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BC25D2" w:rsidRPr="00BC25D2" w:rsidRDefault="00BC25D2" w:rsidP="00BC25D2">
      <w:pPr>
        <w:pStyle w:val="ad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 прийняття за основу</w:t>
      </w:r>
      <w:r w:rsidRPr="00BC25D2">
        <w:rPr>
          <w:rFonts w:ascii="Times New Roman" w:hAnsi="Times New Roman"/>
          <w:b w:val="0"/>
          <w:sz w:val="28"/>
          <w:szCs w:val="28"/>
        </w:rPr>
        <w:t xml:space="preserve"> про</w:t>
      </w:r>
      <w:r>
        <w:rPr>
          <w:rFonts w:ascii="Times New Roman" w:hAnsi="Times New Roman"/>
          <w:b w:val="0"/>
          <w:sz w:val="28"/>
          <w:szCs w:val="28"/>
        </w:rPr>
        <w:t>е</w:t>
      </w:r>
      <w:r w:rsidRPr="00BC25D2">
        <w:rPr>
          <w:rFonts w:ascii="Times New Roman" w:hAnsi="Times New Roman"/>
          <w:b w:val="0"/>
          <w:sz w:val="28"/>
          <w:szCs w:val="28"/>
        </w:rPr>
        <w:t>кту Закону України</w:t>
      </w:r>
      <w:r>
        <w:rPr>
          <w:rFonts w:ascii="Times New Roman" w:hAnsi="Times New Roman"/>
          <w:b w:val="0"/>
          <w:sz w:val="28"/>
          <w:szCs w:val="28"/>
        </w:rPr>
        <w:br/>
      </w:r>
      <w:r w:rsidRPr="00BC25D2">
        <w:rPr>
          <w:rFonts w:ascii="Times New Roman" w:hAnsi="Times New Roman"/>
          <w:b w:val="0"/>
          <w:sz w:val="28"/>
          <w:szCs w:val="28"/>
        </w:rPr>
        <w:t>“Про внесення змін до Податкового кодексу України</w:t>
      </w:r>
      <w:r>
        <w:rPr>
          <w:rFonts w:ascii="Times New Roman" w:hAnsi="Times New Roman"/>
          <w:b w:val="0"/>
          <w:sz w:val="28"/>
          <w:szCs w:val="28"/>
        </w:rPr>
        <w:br/>
      </w:r>
      <w:r w:rsidRPr="00BC25D2">
        <w:rPr>
          <w:rFonts w:ascii="Times New Roman" w:hAnsi="Times New Roman"/>
          <w:b w:val="0"/>
          <w:sz w:val="28"/>
          <w:szCs w:val="28"/>
        </w:rPr>
        <w:t>щодо приведення у відповідність положень податкового</w:t>
      </w:r>
      <w:r>
        <w:rPr>
          <w:rFonts w:ascii="Times New Roman" w:hAnsi="Times New Roman"/>
          <w:b w:val="0"/>
          <w:sz w:val="28"/>
          <w:szCs w:val="28"/>
        </w:rPr>
        <w:br/>
      </w:r>
      <w:r w:rsidRPr="00BC25D2">
        <w:rPr>
          <w:rFonts w:ascii="Times New Roman" w:hAnsi="Times New Roman"/>
          <w:b w:val="0"/>
          <w:sz w:val="28"/>
          <w:szCs w:val="28"/>
        </w:rPr>
        <w:t>законодавства у зв’язку із реформуванням адміністративно-територіального устрою”</w:t>
      </w:r>
      <w:r>
        <w:rPr>
          <w:rFonts w:ascii="Times New Roman" w:hAnsi="Times New Roman"/>
          <w:b w:val="0"/>
          <w:sz w:val="28"/>
          <w:szCs w:val="28"/>
        </w:rPr>
        <w:br/>
      </w:r>
      <w:r w:rsidRPr="00BC25D2">
        <w:rPr>
          <w:rFonts w:ascii="Times New Roman" w:hAnsi="Times New Roman"/>
          <w:b w:val="0"/>
          <w:sz w:val="28"/>
          <w:szCs w:val="28"/>
        </w:rPr>
        <w:t>__________________________________________________</w:t>
      </w:r>
    </w:p>
    <w:p w:rsidR="00BC25D2" w:rsidRPr="00BC25D2" w:rsidRDefault="00BC25D2" w:rsidP="00BC25D2">
      <w:pPr>
        <w:pStyle w:val="a4"/>
        <w:rPr>
          <w:rFonts w:ascii="Times New Roman" w:hAnsi="Times New Roman"/>
          <w:sz w:val="28"/>
          <w:szCs w:val="28"/>
        </w:rPr>
      </w:pPr>
      <w:r w:rsidRPr="00BC25D2">
        <w:rPr>
          <w:rFonts w:ascii="Times New Roman" w:hAnsi="Times New Roman"/>
          <w:sz w:val="28"/>
          <w:szCs w:val="28"/>
        </w:rPr>
        <w:t>Верховна Рада України  п о с т а н о в л я є:</w:t>
      </w:r>
    </w:p>
    <w:p w:rsidR="00BC25D2" w:rsidRPr="00BC25D2" w:rsidRDefault="00BC25D2" w:rsidP="00BC25D2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Прийняти за основу проект Закону України “Про внесення змін до Податкового кодексу України щодо приведення у відповідність положень податкового законодавства у зв’язку із реформуванням адміністративно-територіального устрою”  (реєстраційний номер                    ), поданий Кабінетом Міністрів України.</w:t>
      </w:r>
    </w:p>
    <w:p w:rsidR="00BC25D2" w:rsidRDefault="00BC25D2" w:rsidP="00BC25D2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Комітетові Верховної Ради України з питань фінансів, податкової та митної політики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BC25D2" w:rsidRPr="001D3C7C" w:rsidRDefault="00BC25D2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B2F" w:rsidRDefault="008F0B2F">
      <w:r>
        <w:separator/>
      </w:r>
    </w:p>
  </w:endnote>
  <w:endnote w:type="continuationSeparator" w:id="0">
    <w:p w:rsidR="008F0B2F" w:rsidRDefault="008F0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B2F" w:rsidRDefault="008F0B2F">
      <w:r>
        <w:separator/>
      </w:r>
    </w:p>
  </w:footnote>
  <w:footnote w:type="continuationSeparator" w:id="0">
    <w:p w:rsidR="008F0B2F" w:rsidRDefault="008F0B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BC25D2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908D2"/>
    <w:rsid w:val="000E16A1"/>
    <w:rsid w:val="00196AF8"/>
    <w:rsid w:val="001C46FF"/>
    <w:rsid w:val="001D3C7C"/>
    <w:rsid w:val="001E01D0"/>
    <w:rsid w:val="00215F51"/>
    <w:rsid w:val="00242638"/>
    <w:rsid w:val="0026211A"/>
    <w:rsid w:val="00287612"/>
    <w:rsid w:val="00342713"/>
    <w:rsid w:val="003971B6"/>
    <w:rsid w:val="003A4E75"/>
    <w:rsid w:val="003C6C7A"/>
    <w:rsid w:val="003D11D5"/>
    <w:rsid w:val="003E73DC"/>
    <w:rsid w:val="00431533"/>
    <w:rsid w:val="004872E4"/>
    <w:rsid w:val="005A6E2D"/>
    <w:rsid w:val="005F0150"/>
    <w:rsid w:val="00607906"/>
    <w:rsid w:val="00614443"/>
    <w:rsid w:val="006775DA"/>
    <w:rsid w:val="006C68B3"/>
    <w:rsid w:val="007E6E0D"/>
    <w:rsid w:val="00860FEC"/>
    <w:rsid w:val="008B5F3E"/>
    <w:rsid w:val="008F0B2F"/>
    <w:rsid w:val="00911BDA"/>
    <w:rsid w:val="009740EB"/>
    <w:rsid w:val="00977EDB"/>
    <w:rsid w:val="009A3BD6"/>
    <w:rsid w:val="009E6A16"/>
    <w:rsid w:val="00A328F1"/>
    <w:rsid w:val="00A77598"/>
    <w:rsid w:val="00AF5E57"/>
    <w:rsid w:val="00BA5B6D"/>
    <w:rsid w:val="00BA609E"/>
    <w:rsid w:val="00BC25D2"/>
    <w:rsid w:val="00C12654"/>
    <w:rsid w:val="00C31974"/>
    <w:rsid w:val="00C370AD"/>
    <w:rsid w:val="00C92CAE"/>
    <w:rsid w:val="00D070F6"/>
    <w:rsid w:val="00D10021"/>
    <w:rsid w:val="00D80ED5"/>
    <w:rsid w:val="00E0039C"/>
    <w:rsid w:val="00E00A83"/>
    <w:rsid w:val="00E015FD"/>
    <w:rsid w:val="00E665AE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val="uk-UA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val="uk-UA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2021-10-07T13:29:00Z</dcterms:created>
  <dcterms:modified xsi:type="dcterms:W3CDTF">2021-10-07T13:29:00Z</dcterms:modified>
</cp:coreProperties>
</file>