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68" w:rsidRPr="00812DC3" w:rsidRDefault="003B466D">
      <w:pPr>
        <w:spacing w:after="1"/>
        <w:ind w:left="690" w:right="562" w:hanging="10"/>
        <w:jc w:val="center"/>
        <w:rPr>
          <w:lang w:val="ru-RU"/>
        </w:rPr>
      </w:pPr>
      <w:r w:rsidRPr="00812DC3">
        <w:rPr>
          <w:rFonts w:ascii="Times New Roman" w:eastAsia="Times New Roman" w:hAnsi="Times New Roman" w:cs="Times New Roman"/>
          <w:b/>
          <w:sz w:val="24"/>
          <w:lang w:val="ru-RU"/>
        </w:rPr>
        <w:t>ПОРІВНЯЛЬНА ТАБЛИЦЯ</w:t>
      </w:r>
    </w:p>
    <w:p w:rsidR="00AF0868" w:rsidRPr="00812DC3" w:rsidRDefault="003B466D">
      <w:pPr>
        <w:spacing w:after="1"/>
        <w:ind w:left="690" w:right="562" w:hanging="10"/>
        <w:jc w:val="center"/>
        <w:rPr>
          <w:lang w:val="ru-RU"/>
        </w:rPr>
      </w:pPr>
      <w:r w:rsidRPr="00812DC3">
        <w:rPr>
          <w:rFonts w:ascii="Times New Roman" w:eastAsia="Times New Roman" w:hAnsi="Times New Roman" w:cs="Times New Roman"/>
          <w:b/>
          <w:sz w:val="24"/>
          <w:lang w:val="ru-RU"/>
        </w:rPr>
        <w:t>до проекту Закону України „</w:t>
      </w:r>
      <w:r w:rsidRPr="00812DC3">
        <w:rPr>
          <w:rFonts w:ascii="Times New Roman" w:eastAsia="Times New Roman" w:hAnsi="Times New Roman" w:cs="Times New Roman"/>
          <w:b/>
          <w:sz w:val="28"/>
          <w:lang w:val="ru-RU"/>
        </w:rPr>
        <w:t xml:space="preserve"> </w:t>
      </w:r>
      <w:r w:rsidRPr="00812DC3">
        <w:rPr>
          <w:rFonts w:ascii="Times New Roman" w:eastAsia="Times New Roman" w:hAnsi="Times New Roman" w:cs="Times New Roman"/>
          <w:b/>
          <w:sz w:val="24"/>
          <w:lang w:val="ru-RU"/>
        </w:rPr>
        <w:t xml:space="preserve">Про внесення змін до деяких законодавчих актів щодо реформування служби зайнятості, соціального страхування на випадок безробіття, сприяння продуктивній зайнятості населення, у тому числі молоді, та </w:t>
      </w:r>
      <w:r w:rsidRPr="00812DC3">
        <w:rPr>
          <w:rFonts w:ascii="Times New Roman" w:eastAsia="Times New Roman" w:hAnsi="Times New Roman" w:cs="Times New Roman"/>
          <w:b/>
          <w:sz w:val="24"/>
          <w:lang w:val="ru-RU"/>
        </w:rPr>
        <w:t>впровадження нових активних програм на ринку праці ”</w:t>
      </w:r>
    </w:p>
    <w:tbl>
      <w:tblPr>
        <w:tblStyle w:val="TableGrid"/>
        <w:tblW w:w="15735" w:type="dxa"/>
        <w:tblInd w:w="0" w:type="dxa"/>
        <w:tblCellMar>
          <w:top w:w="67"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610"/>
        </w:trPr>
        <w:tc>
          <w:tcPr>
            <w:tcW w:w="7867" w:type="dxa"/>
            <w:tcBorders>
              <w:top w:val="single" w:sz="4" w:space="0" w:color="000000"/>
              <w:left w:val="single" w:sz="4" w:space="0" w:color="000000"/>
              <w:bottom w:val="single" w:sz="4" w:space="0" w:color="000000"/>
              <w:right w:val="single" w:sz="4" w:space="0" w:color="000000"/>
            </w:tcBorders>
            <w:vAlign w:val="center"/>
          </w:tcPr>
          <w:p w:rsidR="00AF0868" w:rsidRDefault="003B466D">
            <w:pPr>
              <w:spacing w:after="0"/>
              <w:ind w:left="366"/>
              <w:jc w:val="center"/>
            </w:pPr>
            <w:r>
              <w:rPr>
                <w:rFonts w:ascii="Times New Roman" w:eastAsia="Times New Roman" w:hAnsi="Times New Roman" w:cs="Times New Roman"/>
                <w:b/>
                <w:sz w:val="24"/>
              </w:rPr>
              <w:t>Зміст положення акта законодавства</w:t>
            </w:r>
          </w:p>
        </w:tc>
        <w:tc>
          <w:tcPr>
            <w:tcW w:w="7868" w:type="dxa"/>
            <w:tcBorders>
              <w:top w:val="single" w:sz="4" w:space="0" w:color="000000"/>
              <w:left w:val="single" w:sz="4" w:space="0" w:color="000000"/>
              <w:bottom w:val="single" w:sz="4" w:space="0" w:color="000000"/>
              <w:right w:val="single" w:sz="4" w:space="0" w:color="000000"/>
            </w:tcBorders>
            <w:vAlign w:val="center"/>
          </w:tcPr>
          <w:p w:rsidR="00AF0868" w:rsidRPr="00812DC3" w:rsidRDefault="003B466D">
            <w:pPr>
              <w:spacing w:after="0"/>
              <w:ind w:left="1685"/>
              <w:rPr>
                <w:lang w:val="ru-RU"/>
              </w:rPr>
            </w:pPr>
            <w:r w:rsidRPr="00812DC3">
              <w:rPr>
                <w:rFonts w:ascii="Times New Roman" w:eastAsia="Times New Roman" w:hAnsi="Times New Roman" w:cs="Times New Roman"/>
                <w:b/>
                <w:sz w:val="24"/>
                <w:lang w:val="ru-RU"/>
              </w:rPr>
              <w:t>Зміст відповідного положення проекту акта</w:t>
            </w:r>
          </w:p>
        </w:tc>
      </w:tr>
      <w:tr w:rsidR="00AF0868" w:rsidRPr="00812DC3">
        <w:trPr>
          <w:trHeight w:val="835"/>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Pr="00812DC3" w:rsidRDefault="003B466D">
            <w:pPr>
              <w:spacing w:after="0"/>
              <w:ind w:right="60"/>
              <w:jc w:val="center"/>
              <w:rPr>
                <w:lang w:val="ru-RU"/>
              </w:rPr>
            </w:pPr>
            <w:r w:rsidRPr="00812DC3">
              <w:rPr>
                <w:rFonts w:ascii="Times New Roman" w:eastAsia="Times New Roman" w:hAnsi="Times New Roman" w:cs="Times New Roman"/>
                <w:b/>
                <w:sz w:val="24"/>
                <w:lang w:val="ru-RU"/>
              </w:rPr>
              <w:t>Кодекс законів про працю України № 322-</w:t>
            </w:r>
            <w:r>
              <w:rPr>
                <w:rFonts w:ascii="Times New Roman" w:eastAsia="Times New Roman" w:hAnsi="Times New Roman" w:cs="Times New Roman"/>
                <w:b/>
                <w:sz w:val="24"/>
              </w:rPr>
              <w:t>VIII</w:t>
            </w:r>
            <w:r w:rsidRPr="00812DC3">
              <w:rPr>
                <w:rFonts w:ascii="Times New Roman" w:eastAsia="Times New Roman" w:hAnsi="Times New Roman" w:cs="Times New Roman"/>
                <w:b/>
                <w:sz w:val="24"/>
                <w:lang w:val="ru-RU"/>
              </w:rPr>
              <w:t xml:space="preserve"> від 10.12.1971</w:t>
            </w:r>
          </w:p>
        </w:tc>
      </w:tr>
      <w:tr w:rsidR="00AF0868">
        <w:trPr>
          <w:trHeight w:val="553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right="53"/>
              <w:jc w:val="center"/>
              <w:rPr>
                <w:lang w:val="ru-RU"/>
              </w:rPr>
            </w:pPr>
            <w:r w:rsidRPr="00812DC3">
              <w:rPr>
                <w:rFonts w:ascii="Times New Roman" w:eastAsia="Times New Roman" w:hAnsi="Times New Roman" w:cs="Times New Roman"/>
                <w:b/>
                <w:sz w:val="24"/>
                <w:lang w:val="ru-RU"/>
              </w:rPr>
              <w:t>Стаття 196. Додаткові гарантії у сприянні працевлаштуванню</w:t>
            </w:r>
          </w:p>
          <w:p w:rsidR="00AF0868" w:rsidRPr="00812DC3" w:rsidRDefault="003B466D">
            <w:pPr>
              <w:spacing w:after="0"/>
              <w:ind w:right="60" w:firstLine="425"/>
              <w:jc w:val="both"/>
              <w:rPr>
                <w:lang w:val="ru-RU"/>
              </w:rPr>
            </w:pPr>
            <w:r w:rsidRPr="00812DC3">
              <w:rPr>
                <w:rFonts w:ascii="Times New Roman" w:eastAsia="Times New Roman" w:hAnsi="Times New Roman" w:cs="Times New Roman"/>
                <w:b/>
                <w:sz w:val="24"/>
                <w:lang w:val="ru-RU"/>
              </w:rPr>
              <w:t xml:space="preserve">Для </w:t>
            </w:r>
            <w:r w:rsidRPr="00812DC3">
              <w:rPr>
                <w:rFonts w:ascii="Times New Roman" w:eastAsia="Times New Roman" w:hAnsi="Times New Roman" w:cs="Times New Roman"/>
                <w:b/>
                <w:sz w:val="24"/>
                <w:lang w:val="ru-RU"/>
              </w:rPr>
              <w:t xml:space="preserve">працевлаштування молоді, яка закінчила або припинила навчання в загальноосвітніх, професійно-технічних і вищих навчальних закладах, звільнилася із строкової військової служби і вперше приймається на роботу, а також осіб, звільнених із військової служби за </w:t>
            </w:r>
            <w:r w:rsidRPr="00812DC3">
              <w:rPr>
                <w:rFonts w:ascii="Times New Roman" w:eastAsia="Times New Roman" w:hAnsi="Times New Roman" w:cs="Times New Roman"/>
                <w:b/>
                <w:sz w:val="24"/>
                <w:lang w:val="ru-RU"/>
              </w:rPr>
              <w:t>призовом під час мобілізації, на особливий період, військової служби за призовом осіб із числа резервістів в особливий період, які в добровільному порядку уклали контракт про проходження служби у військовому резерві, військової служби за призовом осіб офіц</w:t>
            </w:r>
            <w:r w:rsidRPr="00812DC3">
              <w:rPr>
                <w:rFonts w:ascii="Times New Roman" w:eastAsia="Times New Roman" w:hAnsi="Times New Roman" w:cs="Times New Roman"/>
                <w:b/>
                <w:sz w:val="24"/>
                <w:lang w:val="ru-RU"/>
              </w:rPr>
              <w:t>ерського складу або альтернативної (невійськової) служби (протягом шести місяців після закінчення або припинення навчання чи служби), дітей-сиріт та дітей, позбавлених батьківського піклування, осіб, яким виповнилося 15 років та які за згодою одного з бать</w:t>
            </w:r>
            <w:r w:rsidRPr="00812DC3">
              <w:rPr>
                <w:rFonts w:ascii="Times New Roman" w:eastAsia="Times New Roman" w:hAnsi="Times New Roman" w:cs="Times New Roman"/>
                <w:b/>
                <w:sz w:val="24"/>
                <w:lang w:val="ru-RU"/>
              </w:rPr>
              <w:t>ків або особи, яка їх замінює, можуть, як виняток, прийматися на роботу, а також інших категорій осіб, які мають додаткові гарантії у сприянні працевлаштуванню, підприємствам, установам та організаціям встановлюється квота відповідно до Закону України „Про</w:t>
            </w:r>
            <w:r w:rsidRPr="00812DC3">
              <w:rPr>
                <w:rFonts w:ascii="Times New Roman" w:eastAsia="Times New Roman" w:hAnsi="Times New Roman" w:cs="Times New Roman"/>
                <w:b/>
                <w:sz w:val="24"/>
                <w:lang w:val="ru-RU"/>
              </w:rPr>
              <w:t xml:space="preserve"> зайнятість населення”.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491"/>
            </w:pPr>
            <w:r>
              <w:rPr>
                <w:rFonts w:ascii="Times New Roman" w:eastAsia="Times New Roman" w:hAnsi="Times New Roman" w:cs="Times New Roman"/>
                <w:b/>
                <w:sz w:val="24"/>
              </w:rPr>
              <w:t>Виключено</w:t>
            </w:r>
          </w:p>
        </w:tc>
      </w:tr>
    </w:tbl>
    <w:p w:rsidR="00AF0868" w:rsidRDefault="00AF0868" w:rsidP="00812DC3">
      <w:pPr>
        <w:tabs>
          <w:tab w:val="center" w:pos="6096"/>
          <w:tab w:val="center" w:pos="11063"/>
        </w:tabs>
        <w:spacing w:after="238"/>
      </w:pPr>
    </w:p>
    <w:p w:rsidR="00812DC3" w:rsidRDefault="00812DC3" w:rsidP="00812DC3">
      <w:pPr>
        <w:tabs>
          <w:tab w:val="center" w:pos="6096"/>
          <w:tab w:val="center" w:pos="11063"/>
        </w:tabs>
        <w:spacing w:after="238"/>
      </w:pPr>
      <w:bookmarkStart w:id="0" w:name="_GoBack"/>
      <w:bookmarkEnd w:id="0"/>
    </w:p>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782"/>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Pr="00812DC3" w:rsidRDefault="003B466D">
            <w:pPr>
              <w:spacing w:after="0"/>
              <w:ind w:right="60"/>
              <w:jc w:val="center"/>
              <w:rPr>
                <w:lang w:val="ru-RU"/>
              </w:rPr>
            </w:pPr>
            <w:hyperlink r:id="rId7">
              <w:r w:rsidRPr="00812DC3">
                <w:rPr>
                  <w:rFonts w:ascii="Times New Roman" w:eastAsia="Times New Roman" w:hAnsi="Times New Roman" w:cs="Times New Roman"/>
                  <w:b/>
                  <w:sz w:val="24"/>
                  <w:lang w:val="ru-RU"/>
                </w:rPr>
                <w:t>Закон</w:t>
              </w:r>
            </w:hyperlink>
            <w:hyperlink r:id="rId8">
              <w:r w:rsidRPr="00812DC3">
                <w:rPr>
                  <w:rFonts w:ascii="Times New Roman" w:eastAsia="Times New Roman" w:hAnsi="Times New Roman" w:cs="Times New Roman"/>
                  <w:b/>
                  <w:sz w:val="24"/>
                  <w:lang w:val="ru-RU"/>
                </w:rPr>
                <w:t xml:space="preserve"> </w:t>
              </w:r>
            </w:hyperlink>
            <w:hyperlink r:id="rId9">
              <w:r w:rsidRPr="00812DC3">
                <w:rPr>
                  <w:rFonts w:ascii="Times New Roman" w:eastAsia="Times New Roman" w:hAnsi="Times New Roman" w:cs="Times New Roman"/>
                  <w:b/>
                  <w:sz w:val="24"/>
                  <w:lang w:val="ru-RU"/>
                </w:rPr>
                <w:t>України</w:t>
              </w:r>
            </w:hyperlink>
            <w:hyperlink r:id="rId10">
              <w:r w:rsidRPr="00812DC3">
                <w:rPr>
                  <w:rFonts w:ascii="Times New Roman" w:eastAsia="Times New Roman" w:hAnsi="Times New Roman" w:cs="Times New Roman"/>
                  <w:b/>
                  <w:sz w:val="24"/>
                  <w:lang w:val="ru-RU"/>
                </w:rPr>
                <w:t xml:space="preserve"> </w:t>
              </w:r>
            </w:hyperlink>
            <w:hyperlink r:id="rId11">
              <w:r w:rsidRPr="00812DC3">
                <w:rPr>
                  <w:rFonts w:ascii="Times New Roman" w:eastAsia="Times New Roman" w:hAnsi="Times New Roman" w:cs="Times New Roman"/>
                  <w:b/>
                  <w:sz w:val="24"/>
                  <w:lang w:val="ru-RU"/>
                </w:rPr>
                <w:t>„Про</w:t>
              </w:r>
            </w:hyperlink>
            <w:hyperlink r:id="rId12">
              <w:r w:rsidRPr="00812DC3">
                <w:rPr>
                  <w:rFonts w:ascii="Times New Roman" w:eastAsia="Times New Roman" w:hAnsi="Times New Roman" w:cs="Times New Roman"/>
                  <w:b/>
                  <w:sz w:val="24"/>
                  <w:lang w:val="ru-RU"/>
                </w:rPr>
                <w:t xml:space="preserve"> </w:t>
              </w:r>
            </w:hyperlink>
            <w:hyperlink r:id="rId13">
              <w:r w:rsidRPr="00812DC3">
                <w:rPr>
                  <w:rFonts w:ascii="Times New Roman" w:eastAsia="Times New Roman" w:hAnsi="Times New Roman" w:cs="Times New Roman"/>
                  <w:b/>
                  <w:sz w:val="24"/>
                  <w:lang w:val="ru-RU"/>
                </w:rPr>
                <w:t>місцеве</w:t>
              </w:r>
            </w:hyperlink>
            <w:hyperlink r:id="rId14">
              <w:r w:rsidRPr="00812DC3">
                <w:rPr>
                  <w:rFonts w:ascii="Times New Roman" w:eastAsia="Times New Roman" w:hAnsi="Times New Roman" w:cs="Times New Roman"/>
                  <w:b/>
                  <w:sz w:val="24"/>
                  <w:lang w:val="ru-RU"/>
                </w:rPr>
                <w:t xml:space="preserve"> </w:t>
              </w:r>
            </w:hyperlink>
            <w:hyperlink r:id="rId15">
              <w:r w:rsidRPr="00812DC3">
                <w:rPr>
                  <w:rFonts w:ascii="Times New Roman" w:eastAsia="Times New Roman" w:hAnsi="Times New Roman" w:cs="Times New Roman"/>
                  <w:b/>
                  <w:sz w:val="24"/>
                  <w:lang w:val="ru-RU"/>
                </w:rPr>
                <w:t>самоврядування</w:t>
              </w:r>
            </w:hyperlink>
            <w:hyperlink r:id="rId16">
              <w:r w:rsidRPr="00812DC3">
                <w:rPr>
                  <w:rFonts w:ascii="Times New Roman" w:eastAsia="Times New Roman" w:hAnsi="Times New Roman" w:cs="Times New Roman"/>
                  <w:b/>
                  <w:sz w:val="24"/>
                  <w:lang w:val="ru-RU"/>
                </w:rPr>
                <w:t xml:space="preserve"> </w:t>
              </w:r>
            </w:hyperlink>
            <w:hyperlink r:id="rId17">
              <w:r w:rsidRPr="00812DC3">
                <w:rPr>
                  <w:rFonts w:ascii="Times New Roman" w:eastAsia="Times New Roman" w:hAnsi="Times New Roman" w:cs="Times New Roman"/>
                  <w:b/>
                  <w:sz w:val="24"/>
                  <w:lang w:val="ru-RU"/>
                </w:rPr>
                <w:t>в</w:t>
              </w:r>
            </w:hyperlink>
            <w:hyperlink r:id="rId18">
              <w:r w:rsidRPr="00812DC3">
                <w:rPr>
                  <w:rFonts w:ascii="Times New Roman" w:eastAsia="Times New Roman" w:hAnsi="Times New Roman" w:cs="Times New Roman"/>
                  <w:b/>
                  <w:sz w:val="24"/>
                  <w:lang w:val="ru-RU"/>
                </w:rPr>
                <w:t xml:space="preserve"> </w:t>
              </w:r>
            </w:hyperlink>
            <w:hyperlink r:id="rId19">
              <w:r w:rsidRPr="00812DC3">
                <w:rPr>
                  <w:rFonts w:ascii="Times New Roman" w:eastAsia="Times New Roman" w:hAnsi="Times New Roman" w:cs="Times New Roman"/>
                  <w:b/>
                  <w:sz w:val="24"/>
                  <w:lang w:val="ru-RU"/>
                </w:rPr>
                <w:t>Україні”</w:t>
              </w:r>
            </w:hyperlink>
            <w:r w:rsidRPr="00812DC3">
              <w:rPr>
                <w:rFonts w:ascii="Times New Roman" w:eastAsia="Times New Roman" w:hAnsi="Times New Roman" w:cs="Times New Roman"/>
                <w:b/>
                <w:sz w:val="24"/>
                <w:lang w:val="ru-RU"/>
              </w:rPr>
              <w:t xml:space="preserve"> № 280/97-ВР від</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21.05.1997</w:t>
            </w:r>
          </w:p>
        </w:tc>
      </w:tr>
      <w:tr w:rsidR="00AF0868">
        <w:trPr>
          <w:trHeight w:val="405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34.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Повноваження у сфері соціального захисту населення</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1. До відання виконавчих органів сільських, селищних, міських рад належать: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б) делеговані повноваження: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tbl>
            <w:tblPr>
              <w:tblStyle w:val="TableGrid"/>
              <w:tblpPr w:vertAnchor="text" w:tblpX="4566" w:tblpY="-58"/>
              <w:tblOverlap w:val="never"/>
              <w:tblW w:w="1603" w:type="dxa"/>
              <w:tblInd w:w="0" w:type="dxa"/>
              <w:tblCellMar>
                <w:top w:w="0" w:type="dxa"/>
                <w:left w:w="0" w:type="dxa"/>
                <w:bottom w:w="0" w:type="dxa"/>
                <w:right w:w="0" w:type="dxa"/>
              </w:tblCellMar>
              <w:tblLook w:val="04A0" w:firstRow="1" w:lastRow="0" w:firstColumn="1" w:lastColumn="0" w:noHBand="0" w:noVBand="1"/>
            </w:tblPr>
            <w:tblGrid>
              <w:gridCol w:w="276"/>
              <w:gridCol w:w="1366"/>
            </w:tblGrid>
            <w:tr w:rsidR="00AF0868" w:rsidRPr="00812DC3">
              <w:trPr>
                <w:trHeight w:val="169"/>
              </w:trPr>
              <w:tc>
                <w:tcPr>
                  <w:tcW w:w="276" w:type="dxa"/>
                  <w:tcBorders>
                    <w:top w:val="nil"/>
                    <w:left w:val="nil"/>
                    <w:bottom w:val="single" w:sz="5" w:space="0" w:color="000000"/>
                    <w:right w:val="single" w:sz="30" w:space="0" w:color="FFFFFF"/>
                  </w:tcBorders>
                  <w:vAlign w:val="bottom"/>
                </w:tcPr>
                <w:p w:rsidR="00AF0868" w:rsidRPr="00812DC3" w:rsidRDefault="003B466D">
                  <w:pPr>
                    <w:spacing w:after="0"/>
                    <w:jc w:val="both"/>
                    <w:rPr>
                      <w:lang w:val="ru-RU"/>
                    </w:rPr>
                  </w:pPr>
                  <w:r w:rsidRPr="00812DC3">
                    <w:rPr>
                      <w:rFonts w:ascii="Times New Roman" w:eastAsia="Times New Roman" w:hAnsi="Times New Roman" w:cs="Times New Roman"/>
                      <w:b/>
                      <w:sz w:val="24"/>
                      <w:lang w:val="ru-RU"/>
                    </w:rPr>
                    <w:t xml:space="preserve">та </w:t>
                  </w:r>
                </w:p>
              </w:tc>
              <w:tc>
                <w:tcPr>
                  <w:tcW w:w="1328" w:type="dxa"/>
                  <w:tcBorders>
                    <w:top w:val="nil"/>
                    <w:left w:val="single" w:sz="30" w:space="0" w:color="FFFFFF"/>
                    <w:bottom w:val="single" w:sz="5" w:space="0" w:color="000000"/>
                    <w:right w:val="nil"/>
                  </w:tcBorders>
                  <w:vAlign w:val="bottom"/>
                </w:tcPr>
                <w:p w:rsidR="00AF0868" w:rsidRPr="00812DC3" w:rsidRDefault="003B466D">
                  <w:pPr>
                    <w:spacing w:after="0"/>
                    <w:ind w:left="38"/>
                    <w:jc w:val="both"/>
                    <w:rPr>
                      <w:lang w:val="ru-RU"/>
                    </w:rPr>
                  </w:pPr>
                  <w:hyperlink r:id="rId20" w:anchor="w1_6">
                    <w:r w:rsidRPr="00812DC3">
                      <w:rPr>
                        <w:rFonts w:ascii="Times New Roman" w:eastAsia="Times New Roman" w:hAnsi="Times New Roman" w:cs="Times New Roman"/>
                        <w:b/>
                        <w:sz w:val="24"/>
                        <w:lang w:val="ru-RU"/>
                      </w:rPr>
                      <w:t>тимчасо</w:t>
                    </w:r>
                  </w:hyperlink>
                  <w:r w:rsidRPr="00812DC3">
                    <w:rPr>
                      <w:rFonts w:ascii="Times New Roman" w:eastAsia="Times New Roman" w:hAnsi="Times New Roman" w:cs="Times New Roman"/>
                      <w:b/>
                      <w:sz w:val="24"/>
                      <w:lang w:val="ru-RU"/>
                    </w:rPr>
                    <w:t>вих</w:t>
                  </w:r>
                </w:p>
              </w:tc>
            </w:tr>
            <w:tr w:rsidR="00AF0868" w:rsidRPr="00812DC3">
              <w:trPr>
                <w:trHeight w:val="107"/>
              </w:trPr>
              <w:tc>
                <w:tcPr>
                  <w:tcW w:w="276" w:type="dxa"/>
                  <w:tcBorders>
                    <w:top w:val="single" w:sz="5" w:space="0" w:color="000000"/>
                    <w:left w:val="nil"/>
                    <w:bottom w:val="nil"/>
                    <w:right w:val="single" w:sz="30" w:space="0" w:color="FFFFFF"/>
                  </w:tcBorders>
                </w:tcPr>
                <w:p w:rsidR="00AF0868" w:rsidRPr="00812DC3" w:rsidRDefault="00AF0868">
                  <w:pPr>
                    <w:rPr>
                      <w:lang w:val="ru-RU"/>
                    </w:rPr>
                  </w:pPr>
                </w:p>
              </w:tc>
              <w:tc>
                <w:tcPr>
                  <w:tcW w:w="1328" w:type="dxa"/>
                  <w:tcBorders>
                    <w:top w:val="single" w:sz="5" w:space="0" w:color="000000"/>
                    <w:left w:val="single" w:sz="30" w:space="0" w:color="FFFFFF"/>
                    <w:bottom w:val="nil"/>
                    <w:right w:val="nil"/>
                  </w:tcBorders>
                </w:tcPr>
                <w:p w:rsidR="00AF0868" w:rsidRPr="00812DC3" w:rsidRDefault="00AF0868">
                  <w:pPr>
                    <w:rPr>
                      <w:lang w:val="ru-RU"/>
                    </w:rPr>
                  </w:pPr>
                </w:p>
              </w:tc>
            </w:tr>
          </w:tbl>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7) організація проведення громадських  робіт для осіб, зареєстрованих як безробітні, а також учнівської та </w:t>
            </w:r>
            <w:r w:rsidRPr="00812DC3">
              <w:rPr>
                <w:rFonts w:ascii="Times New Roman" w:eastAsia="Times New Roman" w:hAnsi="Times New Roman" w:cs="Times New Roman"/>
                <w:sz w:val="24"/>
                <w:lang w:val="ru-RU"/>
              </w:rPr>
              <w:t>студентської молоді у вільний від занять час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268"/>
              <w:rPr>
                <w:lang w:val="ru-RU"/>
              </w:rPr>
            </w:pPr>
            <w:r w:rsidRPr="00812DC3">
              <w:rPr>
                <w:rFonts w:ascii="Times New Roman" w:eastAsia="Times New Roman" w:hAnsi="Times New Roman" w:cs="Times New Roman"/>
                <w:sz w:val="24"/>
                <w:lang w:val="ru-RU"/>
              </w:rPr>
              <w:t>Стаття 34.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Повно</w:t>
            </w:r>
            <w:r w:rsidRPr="00812DC3">
              <w:rPr>
                <w:rFonts w:ascii="Times New Roman" w:eastAsia="Times New Roman" w:hAnsi="Times New Roman" w:cs="Times New Roman"/>
                <w:sz w:val="24"/>
                <w:lang w:val="ru-RU"/>
              </w:rPr>
              <w:t>важення у сфері соціального захисту населення</w:t>
            </w:r>
          </w:p>
          <w:p w:rsidR="00AF0868" w:rsidRPr="00812DC3" w:rsidRDefault="003B466D">
            <w:pPr>
              <w:spacing w:after="0" w:line="238" w:lineRule="auto"/>
              <w:ind w:firstLine="268"/>
              <w:jc w:val="both"/>
              <w:rPr>
                <w:lang w:val="ru-RU"/>
              </w:rPr>
            </w:pPr>
            <w:r w:rsidRPr="00812DC3">
              <w:rPr>
                <w:rFonts w:ascii="Times New Roman" w:eastAsia="Times New Roman" w:hAnsi="Times New Roman" w:cs="Times New Roman"/>
                <w:sz w:val="24"/>
                <w:lang w:val="ru-RU"/>
              </w:rPr>
              <w:t>1. До відання виконавчих органів сільських, селищних, міських рад належать:</w:t>
            </w:r>
          </w:p>
          <w:p w:rsidR="00AF0868" w:rsidRPr="00812DC3" w:rsidRDefault="003B466D">
            <w:pPr>
              <w:spacing w:after="0"/>
              <w:ind w:left="268"/>
              <w:rPr>
                <w:lang w:val="ru-RU"/>
              </w:rPr>
            </w:pPr>
            <w:r w:rsidRPr="00812DC3">
              <w:rPr>
                <w:rFonts w:ascii="Times New Roman" w:eastAsia="Times New Roman" w:hAnsi="Times New Roman" w:cs="Times New Roman"/>
                <w:sz w:val="24"/>
                <w:lang w:val="ru-RU"/>
              </w:rPr>
              <w:t>…</w:t>
            </w:r>
          </w:p>
          <w:p w:rsidR="00AF0868" w:rsidRPr="00812DC3" w:rsidRDefault="003B466D">
            <w:pPr>
              <w:spacing w:after="0"/>
              <w:ind w:left="268"/>
              <w:rPr>
                <w:lang w:val="ru-RU"/>
              </w:rPr>
            </w:pPr>
            <w:r w:rsidRPr="00812DC3">
              <w:rPr>
                <w:rFonts w:ascii="Times New Roman" w:eastAsia="Times New Roman" w:hAnsi="Times New Roman" w:cs="Times New Roman"/>
                <w:sz w:val="24"/>
                <w:lang w:val="ru-RU"/>
              </w:rPr>
              <w:t>б) делеговані повноваження:</w:t>
            </w:r>
          </w:p>
          <w:p w:rsidR="00AF0868" w:rsidRPr="00812DC3" w:rsidRDefault="003B466D">
            <w:pPr>
              <w:spacing w:after="0"/>
              <w:ind w:left="268"/>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right="60" w:firstLine="268"/>
              <w:jc w:val="both"/>
              <w:rPr>
                <w:lang w:val="ru-RU"/>
              </w:rPr>
            </w:pPr>
            <w:r w:rsidRPr="00812DC3">
              <w:rPr>
                <w:rFonts w:ascii="Times New Roman" w:eastAsia="Times New Roman" w:hAnsi="Times New Roman" w:cs="Times New Roman"/>
                <w:sz w:val="24"/>
                <w:lang w:val="ru-RU"/>
              </w:rPr>
              <w:t>7) організація проведення громадських робіт для осіб, зареєстрованих як безробітні, а також учнівської</w:t>
            </w:r>
            <w:r w:rsidRPr="00812DC3">
              <w:rPr>
                <w:rFonts w:ascii="Times New Roman" w:eastAsia="Times New Roman" w:hAnsi="Times New Roman" w:cs="Times New Roman"/>
                <w:sz w:val="24"/>
                <w:lang w:val="ru-RU"/>
              </w:rPr>
              <w:t xml:space="preserve"> та студентської молоді у вільний від занять час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rsidR="00AF0868" w:rsidRDefault="003B466D">
            <w:pPr>
              <w:spacing w:after="0"/>
              <w:ind w:left="268"/>
            </w:pPr>
            <w:r>
              <w:rPr>
                <w:rFonts w:ascii="Times New Roman" w:eastAsia="Times New Roman" w:hAnsi="Times New Roman" w:cs="Times New Roman"/>
                <w:sz w:val="24"/>
              </w:rPr>
              <w:t>…</w:t>
            </w:r>
          </w:p>
        </w:tc>
      </w:tr>
      <w:tr w:rsidR="00AF0868">
        <w:trPr>
          <w:trHeight w:val="965"/>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Default="003B466D">
            <w:pPr>
              <w:spacing w:after="0"/>
              <w:ind w:right="60"/>
              <w:jc w:val="center"/>
            </w:pPr>
            <w:r>
              <w:rPr>
                <w:rFonts w:ascii="Times New Roman" w:eastAsia="Times New Roman" w:hAnsi="Times New Roman" w:cs="Times New Roman"/>
                <w:b/>
                <w:sz w:val="24"/>
              </w:rPr>
              <w:t>Закон Украї</w:t>
            </w:r>
            <w:r>
              <w:rPr>
                <w:rFonts w:ascii="Times New Roman" w:eastAsia="Times New Roman" w:hAnsi="Times New Roman" w:cs="Times New Roman"/>
                <w:b/>
                <w:sz w:val="24"/>
              </w:rPr>
              <w:t>ни „Про місцеві державні адміністрації” № 586-XIV від</w:t>
            </w:r>
            <w:r>
              <w:rPr>
                <w:rFonts w:ascii="Times New Roman" w:eastAsia="Times New Roman" w:hAnsi="Times New Roman" w:cs="Times New Roman"/>
                <w:sz w:val="24"/>
              </w:rPr>
              <w:t xml:space="preserve"> </w:t>
            </w:r>
            <w:r>
              <w:rPr>
                <w:rFonts w:ascii="Times New Roman" w:eastAsia="Times New Roman" w:hAnsi="Times New Roman" w:cs="Times New Roman"/>
                <w:b/>
                <w:sz w:val="24"/>
              </w:rPr>
              <w:t>09.04.1999</w:t>
            </w:r>
          </w:p>
        </w:tc>
      </w:tr>
      <w:tr w:rsidR="00AF0868" w:rsidRPr="00812DC3">
        <w:trPr>
          <w:trHeight w:val="304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24.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Повноваження в галузі зайнятості населення, праці та заробітної плати</w:t>
            </w:r>
          </w:p>
          <w:p w:rsidR="00AF0868" w:rsidRDefault="003B466D">
            <w:pPr>
              <w:spacing w:after="0"/>
              <w:ind w:left="322"/>
            </w:pPr>
            <w:r>
              <w:rPr>
                <w:rFonts w:ascii="Times New Roman" w:eastAsia="Times New Roman" w:hAnsi="Times New Roman" w:cs="Times New Roman"/>
                <w:sz w:val="24"/>
              </w:rPr>
              <w:t>Місцева державна адміністрація:</w:t>
            </w:r>
          </w:p>
          <w:p w:rsidR="00AF0868" w:rsidRPr="00812DC3" w:rsidRDefault="003B466D">
            <w:pPr>
              <w:numPr>
                <w:ilvl w:val="0"/>
                <w:numId w:val="1"/>
              </w:numPr>
              <w:spacing w:after="0" w:line="238" w:lineRule="auto"/>
              <w:ind w:firstLine="322"/>
              <w:jc w:val="both"/>
              <w:rPr>
                <w:lang w:val="ru-RU"/>
              </w:rPr>
            </w:pPr>
            <w:r w:rsidRPr="00812DC3">
              <w:rPr>
                <w:rFonts w:ascii="Times New Roman" w:eastAsia="Times New Roman" w:hAnsi="Times New Roman" w:cs="Times New Roman"/>
                <w:sz w:val="24"/>
                <w:lang w:val="ru-RU"/>
              </w:rPr>
              <w:t xml:space="preserve">забезпечує реалізацію державних гарантій у сфері праці, в тому числі і на </w:t>
            </w:r>
            <w:r w:rsidRPr="00812DC3">
              <w:rPr>
                <w:rFonts w:ascii="Times New Roman" w:eastAsia="Times New Roman" w:hAnsi="Times New Roman" w:cs="Times New Roman"/>
                <w:sz w:val="24"/>
                <w:lang w:val="ru-RU"/>
              </w:rPr>
              <w:t>право своєчасного одержання винагороди за працю;</w:t>
            </w:r>
          </w:p>
          <w:p w:rsidR="00AF0868" w:rsidRPr="00812DC3" w:rsidRDefault="003B466D">
            <w:pPr>
              <w:numPr>
                <w:ilvl w:val="0"/>
                <w:numId w:val="1"/>
              </w:numPr>
              <w:spacing w:after="1" w:line="238" w:lineRule="auto"/>
              <w:ind w:firstLine="322"/>
              <w:jc w:val="both"/>
              <w:rPr>
                <w:lang w:val="ru-RU"/>
              </w:rPr>
            </w:pPr>
            <w:r w:rsidRPr="00812DC3">
              <w:rPr>
                <w:rFonts w:ascii="Times New Roman" w:eastAsia="Times New Roman" w:hAnsi="Times New Roman" w:cs="Times New Roman"/>
                <w:sz w:val="24"/>
                <w:lang w:val="ru-RU"/>
              </w:rPr>
              <w:t>розробляє та організовує виконання перспективних та поточних територіальних програм зайнятості та заходи щодо соціальної захищеності різних груп населення від безробіття;</w:t>
            </w:r>
          </w:p>
          <w:p w:rsidR="00AF0868" w:rsidRPr="00812DC3" w:rsidRDefault="003B466D">
            <w:pPr>
              <w:numPr>
                <w:ilvl w:val="0"/>
                <w:numId w:val="1"/>
              </w:numPr>
              <w:spacing w:after="0"/>
              <w:ind w:firstLine="322"/>
              <w:jc w:val="both"/>
              <w:rPr>
                <w:lang w:val="ru-RU"/>
              </w:rPr>
            </w:pPr>
            <w:r w:rsidRPr="00812DC3">
              <w:rPr>
                <w:rFonts w:ascii="Times New Roman" w:eastAsia="Times New Roman" w:hAnsi="Times New Roman" w:cs="Times New Roman"/>
                <w:sz w:val="24"/>
                <w:lang w:val="ru-RU"/>
              </w:rPr>
              <w:t>забезпечує проведення згідно з закон</w:t>
            </w:r>
            <w:r w:rsidRPr="00812DC3">
              <w:rPr>
                <w:rFonts w:ascii="Times New Roman" w:eastAsia="Times New Roman" w:hAnsi="Times New Roman" w:cs="Times New Roman"/>
                <w:sz w:val="24"/>
                <w:lang w:val="ru-RU"/>
              </w:rPr>
              <w:t xml:space="preserve">ом </w:t>
            </w:r>
            <w:r w:rsidRPr="00812DC3">
              <w:rPr>
                <w:rFonts w:ascii="Times New Roman" w:eastAsia="Times New Roman" w:hAnsi="Times New Roman" w:cs="Times New Roman"/>
                <w:b/>
                <w:sz w:val="24"/>
                <w:lang w:val="ru-RU"/>
              </w:rPr>
              <w:t>громадських</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та</w:t>
            </w:r>
            <w:r w:rsidRPr="00812DC3">
              <w:rPr>
                <w:rFonts w:ascii="Times New Roman" w:eastAsia="Times New Roman" w:hAnsi="Times New Roman" w:cs="Times New Roman"/>
                <w:b/>
                <w:sz w:val="24"/>
                <w:lang w:val="ru-RU"/>
              </w:rPr>
              <w:t xml:space="preserve"> </w:t>
            </w:r>
            <w:hyperlink r:id="rId21" w:anchor="w1_2">
              <w:r w:rsidRPr="00812DC3">
                <w:rPr>
                  <w:rFonts w:ascii="Times New Roman" w:eastAsia="Times New Roman" w:hAnsi="Times New Roman" w:cs="Times New Roman"/>
                  <w:b/>
                  <w:strike/>
                  <w:sz w:val="24"/>
                  <w:lang w:val="ru-RU"/>
                </w:rPr>
                <w:t>тимчасо</w:t>
              </w:r>
            </w:hyperlink>
            <w:r w:rsidRPr="00812DC3">
              <w:rPr>
                <w:rFonts w:ascii="Times New Roman" w:eastAsia="Times New Roman" w:hAnsi="Times New Roman" w:cs="Times New Roman"/>
                <w:b/>
                <w:strike/>
                <w:sz w:val="24"/>
                <w:lang w:val="ru-RU"/>
              </w:rPr>
              <w:t>вих</w:t>
            </w:r>
            <w:r w:rsidRPr="00812DC3">
              <w:rPr>
                <w:rFonts w:ascii="Times New Roman" w:eastAsia="Times New Roman" w:hAnsi="Times New Roman" w:cs="Times New Roman"/>
                <w:sz w:val="24"/>
                <w:lang w:val="ru-RU"/>
              </w:rPr>
              <w:t xml:space="preserve"> робіт для осіб, зареєстрованих як безробітні;</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24.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Повноваження в галузі зайнятості населення, праці</w:t>
            </w:r>
            <w:r w:rsidRPr="00812DC3">
              <w:rPr>
                <w:rFonts w:ascii="Times New Roman" w:eastAsia="Times New Roman" w:hAnsi="Times New Roman" w:cs="Times New Roman"/>
                <w:sz w:val="24"/>
                <w:lang w:val="ru-RU"/>
              </w:rPr>
              <w:t xml:space="preserve"> та заробітної плати</w:t>
            </w:r>
          </w:p>
          <w:p w:rsidR="00AF0868" w:rsidRDefault="003B466D">
            <w:pPr>
              <w:spacing w:after="0"/>
              <w:ind w:left="322"/>
            </w:pPr>
            <w:r>
              <w:rPr>
                <w:rFonts w:ascii="Times New Roman" w:eastAsia="Times New Roman" w:hAnsi="Times New Roman" w:cs="Times New Roman"/>
                <w:sz w:val="24"/>
              </w:rPr>
              <w:t>Місцева державна адміністрація:</w:t>
            </w:r>
          </w:p>
          <w:p w:rsidR="00AF0868" w:rsidRPr="00812DC3" w:rsidRDefault="003B466D">
            <w:pPr>
              <w:numPr>
                <w:ilvl w:val="0"/>
                <w:numId w:val="2"/>
              </w:numPr>
              <w:spacing w:after="0" w:line="238" w:lineRule="auto"/>
              <w:ind w:firstLine="322"/>
              <w:jc w:val="both"/>
              <w:rPr>
                <w:lang w:val="ru-RU"/>
              </w:rPr>
            </w:pPr>
            <w:r w:rsidRPr="00812DC3">
              <w:rPr>
                <w:rFonts w:ascii="Times New Roman" w:eastAsia="Times New Roman" w:hAnsi="Times New Roman" w:cs="Times New Roman"/>
                <w:sz w:val="24"/>
                <w:lang w:val="ru-RU"/>
              </w:rPr>
              <w:t>забезпечує реалізацію державних гарантій у сфері праці, в тому числі і на право своєчасного одержання винагороди за працю;</w:t>
            </w:r>
          </w:p>
          <w:p w:rsidR="00AF0868" w:rsidRPr="00812DC3" w:rsidRDefault="003B466D">
            <w:pPr>
              <w:numPr>
                <w:ilvl w:val="0"/>
                <w:numId w:val="2"/>
              </w:numPr>
              <w:spacing w:after="0" w:line="238" w:lineRule="auto"/>
              <w:ind w:firstLine="322"/>
              <w:jc w:val="both"/>
              <w:rPr>
                <w:lang w:val="ru-RU"/>
              </w:rPr>
            </w:pPr>
            <w:r w:rsidRPr="00812DC3">
              <w:rPr>
                <w:rFonts w:ascii="Times New Roman" w:eastAsia="Times New Roman" w:hAnsi="Times New Roman" w:cs="Times New Roman"/>
                <w:sz w:val="24"/>
                <w:lang w:val="ru-RU"/>
              </w:rPr>
              <w:t>розробляє та організовує виконання перспективних та поточних територіальних прог</w:t>
            </w:r>
            <w:r w:rsidRPr="00812DC3">
              <w:rPr>
                <w:rFonts w:ascii="Times New Roman" w:eastAsia="Times New Roman" w:hAnsi="Times New Roman" w:cs="Times New Roman"/>
                <w:sz w:val="24"/>
                <w:lang w:val="ru-RU"/>
              </w:rPr>
              <w:t>рам зайнятості та заходи щодо соціальної захищеності різних груп населення від безробіття;</w:t>
            </w:r>
          </w:p>
          <w:p w:rsidR="00AF0868" w:rsidRPr="00812DC3" w:rsidRDefault="003B466D">
            <w:pPr>
              <w:numPr>
                <w:ilvl w:val="0"/>
                <w:numId w:val="2"/>
              </w:numPr>
              <w:spacing w:after="0"/>
              <w:ind w:firstLine="322"/>
              <w:jc w:val="both"/>
              <w:rPr>
                <w:lang w:val="ru-RU"/>
              </w:rPr>
            </w:pPr>
            <w:r w:rsidRPr="00812DC3">
              <w:rPr>
                <w:rFonts w:ascii="Times New Roman" w:eastAsia="Times New Roman" w:hAnsi="Times New Roman" w:cs="Times New Roman"/>
                <w:sz w:val="24"/>
                <w:lang w:val="ru-RU"/>
              </w:rPr>
              <w:t>забезпечує проведення згідно з законом громадських робіт для осіб, зареєстрованих як безробітні;</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185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322"/>
              <w:rPr>
                <w:lang w:val="ru-RU"/>
              </w:rPr>
            </w:pPr>
            <w:r w:rsidRPr="00812DC3">
              <w:rPr>
                <w:rFonts w:ascii="Times New Roman" w:eastAsia="Times New Roman" w:hAnsi="Times New Roman" w:cs="Times New Roman"/>
                <w:sz w:val="24"/>
                <w:lang w:val="ru-RU"/>
              </w:rPr>
              <w:lastRenderedPageBreak/>
              <w:t>…</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trike/>
                <w:sz w:val="24"/>
                <w:lang w:val="ru-RU"/>
              </w:rPr>
              <w:t>11) визначає напрями розширення в регіоні сфери застосування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праці за рахунок створення робочих місць у пріоритетних галузях</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економіки, розвитку малого бізнесу, підприємницької діяльності,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селянських (фермерських) господарств тощо;</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1080"/>
              <w:ind w:left="322"/>
            </w:pPr>
            <w:r>
              <w:rPr>
                <w:rFonts w:ascii="Times New Roman" w:eastAsia="Times New Roman" w:hAnsi="Times New Roman" w:cs="Times New Roman"/>
                <w:sz w:val="24"/>
              </w:rPr>
              <w:t>…</w:t>
            </w:r>
          </w:p>
          <w:p w:rsidR="00AF0868" w:rsidRDefault="003B466D">
            <w:pPr>
              <w:spacing w:after="0"/>
              <w:ind w:left="322"/>
            </w:pPr>
            <w:r>
              <w:rPr>
                <w:rFonts w:ascii="Times New Roman" w:eastAsia="Times New Roman" w:hAnsi="Times New Roman" w:cs="Times New Roman"/>
                <w:sz w:val="24"/>
              </w:rPr>
              <w:t>…</w:t>
            </w:r>
          </w:p>
        </w:tc>
      </w:tr>
      <w:tr w:rsidR="00AF0868" w:rsidRPr="00812DC3">
        <w:trPr>
          <w:trHeight w:val="790"/>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Pr="00812DC3" w:rsidRDefault="003B466D">
            <w:pPr>
              <w:spacing w:after="0"/>
              <w:ind w:right="60"/>
              <w:jc w:val="center"/>
              <w:rPr>
                <w:lang w:val="ru-RU"/>
              </w:rPr>
            </w:pPr>
            <w:r w:rsidRPr="00812DC3">
              <w:rPr>
                <w:rFonts w:ascii="Times New Roman" w:eastAsia="Times New Roman" w:hAnsi="Times New Roman" w:cs="Times New Roman"/>
                <w:b/>
                <w:sz w:val="24"/>
                <w:lang w:val="ru-RU"/>
              </w:rPr>
              <w:t xml:space="preserve">Закон України „Про загальнообов’язкове державне соціальне страхування на </w:t>
            </w:r>
            <w:r w:rsidRPr="00812DC3">
              <w:rPr>
                <w:rFonts w:ascii="Times New Roman" w:eastAsia="Times New Roman" w:hAnsi="Times New Roman" w:cs="Times New Roman"/>
                <w:b/>
                <w:sz w:val="24"/>
                <w:lang w:val="ru-RU"/>
              </w:rPr>
              <w:t>випадок безробіття” № 1533-</w:t>
            </w:r>
            <w:r>
              <w:rPr>
                <w:rFonts w:ascii="Times New Roman" w:eastAsia="Times New Roman" w:hAnsi="Times New Roman" w:cs="Times New Roman"/>
                <w:b/>
                <w:sz w:val="24"/>
              </w:rPr>
              <w:t>III</w:t>
            </w:r>
            <w:r w:rsidRPr="00812DC3">
              <w:rPr>
                <w:rFonts w:ascii="Times New Roman" w:eastAsia="Times New Roman" w:hAnsi="Times New Roman" w:cs="Times New Roman"/>
                <w:b/>
                <w:sz w:val="24"/>
                <w:lang w:val="ru-RU"/>
              </w:rPr>
              <w:t xml:space="preserve"> від</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02.03.2000</w:t>
            </w:r>
          </w:p>
        </w:tc>
      </w:tr>
      <w:tr w:rsidR="00AF0868" w:rsidRPr="00812DC3">
        <w:trPr>
          <w:trHeight w:val="608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6. Право на матеріальне забезпечення на випадок безробіття та соціальні послуги</w:t>
            </w:r>
          </w:p>
          <w:p w:rsidR="00AF0868" w:rsidRPr="00812DC3" w:rsidRDefault="003B466D">
            <w:pPr>
              <w:numPr>
                <w:ilvl w:val="0"/>
                <w:numId w:val="3"/>
              </w:numPr>
              <w:spacing w:after="0" w:line="238" w:lineRule="auto"/>
              <w:ind w:right="60" w:firstLine="322"/>
              <w:jc w:val="both"/>
              <w:rPr>
                <w:lang w:val="ru-RU"/>
              </w:rPr>
            </w:pPr>
            <w:r w:rsidRPr="00812DC3">
              <w:rPr>
                <w:rFonts w:ascii="Times New Roman" w:eastAsia="Times New Roman" w:hAnsi="Times New Roman" w:cs="Times New Roman"/>
                <w:sz w:val="24"/>
                <w:lang w:val="ru-RU"/>
              </w:rPr>
              <w:t>Право на матеріальне забезпечення на випадок безробіття (далі - забезпечення) та соціальні послуги мають застраховані особ</w:t>
            </w:r>
            <w:r w:rsidRPr="00812DC3">
              <w:rPr>
                <w:rFonts w:ascii="Times New Roman" w:eastAsia="Times New Roman" w:hAnsi="Times New Roman" w:cs="Times New Roman"/>
                <w:sz w:val="24"/>
                <w:lang w:val="ru-RU"/>
              </w:rPr>
              <w:t>и.</w:t>
            </w:r>
          </w:p>
          <w:p w:rsidR="00AF0868" w:rsidRPr="00812DC3" w:rsidRDefault="003B466D">
            <w:pPr>
              <w:numPr>
                <w:ilvl w:val="0"/>
                <w:numId w:val="3"/>
              </w:numPr>
              <w:spacing w:after="1340" w:line="272" w:lineRule="auto"/>
              <w:ind w:right="60" w:firstLine="322"/>
              <w:jc w:val="both"/>
              <w:rPr>
                <w:lang w:val="ru-RU"/>
              </w:rPr>
            </w:pPr>
            <w:r w:rsidRPr="00812DC3">
              <w:rPr>
                <w:rFonts w:ascii="Times New Roman" w:eastAsia="Times New Roman" w:hAnsi="Times New Roman" w:cs="Times New Roman"/>
                <w:sz w:val="24"/>
                <w:lang w:val="ru-RU"/>
              </w:rPr>
              <w:t>Право на забезпечення та соціальні послуги відповідно до цього Закону має також молодь, яка закінчила або припинила навчання у закладах загальної середньої, професійної (професійно-технічної), фахової передвищої та вищої освіти, звільнилася із строкової</w:t>
            </w:r>
            <w:r w:rsidRPr="00812DC3">
              <w:rPr>
                <w:rFonts w:ascii="Times New Roman" w:eastAsia="Times New Roman" w:hAnsi="Times New Roman" w:cs="Times New Roman"/>
                <w:sz w:val="24"/>
                <w:lang w:val="ru-RU"/>
              </w:rPr>
              <w:t xml:space="preserve"> військової або альтернативної (невійськової) служби і яка потребує сприяння у працевлаштуванні на перше робоче місце у разі реєстрації в установленому порядку відповідних осіб як безробітних. </w:t>
            </w:r>
            <w:r w:rsidRPr="00812DC3">
              <w:rPr>
                <w:rFonts w:ascii="Times New Roman" w:eastAsia="Times New Roman" w:hAnsi="Times New Roman" w:cs="Times New Roman"/>
                <w:b/>
                <w:sz w:val="24"/>
                <w:lang w:val="ru-RU"/>
              </w:rPr>
              <w:t>відсутня</w:t>
            </w:r>
          </w:p>
          <w:p w:rsidR="00AF0868" w:rsidRPr="00812DC3" w:rsidRDefault="003B466D">
            <w:pPr>
              <w:numPr>
                <w:ilvl w:val="0"/>
                <w:numId w:val="3"/>
              </w:numPr>
              <w:spacing w:after="0"/>
              <w:ind w:right="60" w:firstLine="322"/>
              <w:jc w:val="both"/>
              <w:rPr>
                <w:lang w:val="ru-RU"/>
              </w:rPr>
            </w:pPr>
            <w:r w:rsidRPr="00812DC3">
              <w:rPr>
                <w:rFonts w:ascii="Times New Roman" w:eastAsia="Times New Roman" w:hAnsi="Times New Roman" w:cs="Times New Roman"/>
                <w:sz w:val="24"/>
                <w:lang w:val="ru-RU"/>
              </w:rPr>
              <w:t>Члени особистого селянського господарства, якщо вони н</w:t>
            </w:r>
            <w:r w:rsidRPr="00812DC3">
              <w:rPr>
                <w:rFonts w:ascii="Times New Roman" w:eastAsia="Times New Roman" w:hAnsi="Times New Roman" w:cs="Times New Roman"/>
                <w:sz w:val="24"/>
                <w:lang w:val="ru-RU"/>
              </w:rPr>
              <w:t xml:space="preserve">е є найманими працівниками, громадяни України, які працюють за межами України та не застраховані в системі соціального страхування на випадок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3"/>
              <w:jc w:val="both"/>
              <w:rPr>
                <w:lang w:val="ru-RU"/>
              </w:rPr>
            </w:pPr>
            <w:r w:rsidRPr="00812DC3">
              <w:rPr>
                <w:rFonts w:ascii="Times New Roman" w:eastAsia="Times New Roman" w:hAnsi="Times New Roman" w:cs="Times New Roman"/>
                <w:sz w:val="24"/>
                <w:lang w:val="ru-RU"/>
              </w:rPr>
              <w:t>Стаття 6. Право на матеріальне забезпечення на випадок безробіття та соціальні послуги</w:t>
            </w:r>
          </w:p>
          <w:p w:rsidR="00AF0868" w:rsidRPr="00812DC3" w:rsidRDefault="003B466D">
            <w:pPr>
              <w:numPr>
                <w:ilvl w:val="0"/>
                <w:numId w:val="4"/>
              </w:numPr>
              <w:spacing w:after="0" w:line="238" w:lineRule="auto"/>
              <w:ind w:firstLine="323"/>
              <w:jc w:val="both"/>
              <w:rPr>
                <w:lang w:val="ru-RU"/>
              </w:rPr>
            </w:pPr>
            <w:r w:rsidRPr="00812DC3">
              <w:rPr>
                <w:rFonts w:ascii="Times New Roman" w:eastAsia="Times New Roman" w:hAnsi="Times New Roman" w:cs="Times New Roman"/>
                <w:sz w:val="24"/>
                <w:lang w:val="ru-RU"/>
              </w:rPr>
              <w:t>Право на матеріальне забез</w:t>
            </w:r>
            <w:r w:rsidRPr="00812DC3">
              <w:rPr>
                <w:rFonts w:ascii="Times New Roman" w:eastAsia="Times New Roman" w:hAnsi="Times New Roman" w:cs="Times New Roman"/>
                <w:sz w:val="24"/>
                <w:lang w:val="ru-RU"/>
              </w:rPr>
              <w:t>печення на випадок безробіття (далі - забезпечення) та соціальні послуги мають застраховані особи.</w:t>
            </w:r>
          </w:p>
          <w:p w:rsidR="00AF0868" w:rsidRPr="00812DC3" w:rsidRDefault="003B466D">
            <w:pPr>
              <w:numPr>
                <w:ilvl w:val="0"/>
                <w:numId w:val="4"/>
              </w:numPr>
              <w:spacing w:after="0" w:line="238" w:lineRule="auto"/>
              <w:ind w:firstLine="323"/>
              <w:jc w:val="both"/>
              <w:rPr>
                <w:lang w:val="ru-RU"/>
              </w:rPr>
            </w:pPr>
            <w:r w:rsidRPr="00812DC3">
              <w:rPr>
                <w:rFonts w:ascii="Times New Roman" w:eastAsia="Times New Roman" w:hAnsi="Times New Roman" w:cs="Times New Roman"/>
                <w:sz w:val="24"/>
                <w:lang w:val="ru-RU"/>
              </w:rPr>
              <w:t>Право на матеріальне забезпечення та соціальні послуги відповідно до цього Закону мають також:</w:t>
            </w:r>
          </w:p>
          <w:p w:rsidR="00AF0868" w:rsidRPr="00812DC3" w:rsidRDefault="003B466D">
            <w:pPr>
              <w:spacing w:after="0" w:line="238" w:lineRule="auto"/>
              <w:ind w:right="60" w:firstLine="323"/>
              <w:jc w:val="both"/>
              <w:rPr>
                <w:lang w:val="ru-RU"/>
              </w:rPr>
            </w:pPr>
            <w:r w:rsidRPr="00812DC3">
              <w:rPr>
                <w:rFonts w:ascii="Times New Roman" w:eastAsia="Times New Roman" w:hAnsi="Times New Roman" w:cs="Times New Roman"/>
                <w:sz w:val="24"/>
                <w:lang w:val="ru-RU"/>
              </w:rPr>
              <w:t>молодь, яка закінчила або припинила навчання у закладах загаль</w:t>
            </w:r>
            <w:r w:rsidRPr="00812DC3">
              <w:rPr>
                <w:rFonts w:ascii="Times New Roman" w:eastAsia="Times New Roman" w:hAnsi="Times New Roman" w:cs="Times New Roman"/>
                <w:sz w:val="24"/>
                <w:lang w:val="ru-RU"/>
              </w:rPr>
              <w:t>ної середньої, професійної (професійно-технічної), фахової передвищої та вищої освіти, звільнилася із строкової військової або альтернативної (невійськової) служби і яка потребує сприяння у працевлаштуванні на перше робоче місце у разі реєстрації в установ</w:t>
            </w:r>
            <w:r w:rsidRPr="00812DC3">
              <w:rPr>
                <w:rFonts w:ascii="Times New Roman" w:eastAsia="Times New Roman" w:hAnsi="Times New Roman" w:cs="Times New Roman"/>
                <w:sz w:val="24"/>
                <w:lang w:val="ru-RU"/>
              </w:rPr>
              <w:t xml:space="preserve">леному порядку відповідних осіб як безробітних; </w:t>
            </w:r>
            <w:r w:rsidRPr="00812DC3">
              <w:rPr>
                <w:rFonts w:ascii="Times New Roman" w:eastAsia="Times New Roman" w:hAnsi="Times New Roman" w:cs="Times New Roman"/>
                <w:b/>
                <w:sz w:val="24"/>
                <w:lang w:val="ru-RU"/>
              </w:rPr>
              <w:t>законні представники дітей з інвалідністю з числа одиноких матерів (батьків) та законні представники дітей з інвалідністю підгрупи А, які відповідно до Закону України “Про державну соціальну допомогу особам з</w:t>
            </w:r>
            <w:r w:rsidRPr="00812DC3">
              <w:rPr>
                <w:rFonts w:ascii="Times New Roman" w:eastAsia="Times New Roman" w:hAnsi="Times New Roman" w:cs="Times New Roman"/>
                <w:b/>
                <w:sz w:val="24"/>
                <w:lang w:val="ru-RU"/>
              </w:rPr>
              <w:t xml:space="preserve"> інвалідністю з дитинства та дітям з інвалідністю” мають право на призначення надбавки на догляд за дітьми.</w:t>
            </w:r>
          </w:p>
          <w:p w:rsidR="00AF0868" w:rsidRPr="00812DC3" w:rsidRDefault="003B466D">
            <w:pPr>
              <w:numPr>
                <w:ilvl w:val="0"/>
                <w:numId w:val="4"/>
              </w:numPr>
              <w:spacing w:after="0"/>
              <w:ind w:firstLine="323"/>
              <w:jc w:val="both"/>
              <w:rPr>
                <w:lang w:val="ru-RU"/>
              </w:rPr>
            </w:pPr>
            <w:r w:rsidRPr="00812DC3">
              <w:rPr>
                <w:rFonts w:ascii="Times New Roman" w:eastAsia="Times New Roman" w:hAnsi="Times New Roman" w:cs="Times New Roman"/>
                <w:sz w:val="24"/>
                <w:lang w:val="ru-RU"/>
              </w:rPr>
              <w:t>Члени особистого селянського господарства, якщо вони не є найманими працівниками, громадяни України, які працюють за межами України та не застрахова</w:t>
            </w:r>
            <w:r w:rsidRPr="00812DC3">
              <w:rPr>
                <w:rFonts w:ascii="Times New Roman" w:eastAsia="Times New Roman" w:hAnsi="Times New Roman" w:cs="Times New Roman"/>
                <w:sz w:val="24"/>
                <w:lang w:val="ru-RU"/>
              </w:rPr>
              <w:t xml:space="preserve">ні в системі соціального страхування на випадок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323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1" w:line="238" w:lineRule="auto"/>
              <w:ind w:right="60"/>
              <w:jc w:val="both"/>
            </w:pPr>
            <w:r w:rsidRPr="00812DC3">
              <w:rPr>
                <w:rFonts w:ascii="Times New Roman" w:eastAsia="Times New Roman" w:hAnsi="Times New Roman" w:cs="Times New Roman"/>
                <w:sz w:val="24"/>
                <w:lang w:val="ru-RU"/>
              </w:rPr>
              <w:lastRenderedPageBreak/>
              <w:t xml:space="preserve">безробіття країни, в якій вони перебувають, мають право на забезпечення за цим Законом за умови сплати страхових внесків, якщо інше не передбачено міжнародним договором України, згода на обов’язковість </w:t>
            </w:r>
            <w:r w:rsidRPr="00812DC3">
              <w:rPr>
                <w:rFonts w:ascii="Times New Roman" w:eastAsia="Times New Roman" w:hAnsi="Times New Roman" w:cs="Times New Roman"/>
                <w:sz w:val="24"/>
                <w:lang w:val="ru-RU"/>
              </w:rPr>
              <w:t xml:space="preserve">якого надана Верховною </w:t>
            </w:r>
            <w:r>
              <w:rPr>
                <w:rFonts w:ascii="Times New Roman" w:eastAsia="Times New Roman" w:hAnsi="Times New Roman" w:cs="Times New Roman"/>
                <w:sz w:val="24"/>
              </w:rPr>
              <w:t>Радою України.</w:t>
            </w:r>
          </w:p>
          <w:p w:rsidR="00AF0868" w:rsidRDefault="003B466D">
            <w:pPr>
              <w:spacing w:after="0"/>
              <w:ind w:right="60" w:firstLine="322"/>
              <w:jc w:val="both"/>
            </w:pPr>
            <w:r>
              <w:rPr>
                <w:rFonts w:ascii="Times New Roman" w:eastAsia="Times New Roman" w:hAnsi="Times New Roman" w:cs="Times New Roman"/>
                <w:sz w:val="24"/>
              </w:rPr>
              <w:t xml:space="preserve">5. Працюючі пенсіонери у разі звернення до </w:t>
            </w:r>
            <w:r>
              <w:rPr>
                <w:rFonts w:ascii="Times New Roman" w:eastAsia="Times New Roman" w:hAnsi="Times New Roman" w:cs="Times New Roman"/>
                <w:b/>
                <w:sz w:val="24"/>
              </w:rPr>
              <w:t>державної служби зайнятості</w:t>
            </w:r>
            <w:r>
              <w:rPr>
                <w:rFonts w:ascii="Times New Roman" w:eastAsia="Times New Roman" w:hAnsi="Times New Roman" w:cs="Times New Roman"/>
                <w:sz w:val="24"/>
              </w:rPr>
              <w:t xml:space="preserve"> за сприянням у працевлаштуванні мають право на соціальні послуги щодо пошуку підходящої роботи, </w:t>
            </w:r>
            <w:r>
              <w:rPr>
                <w:rFonts w:ascii="Times New Roman" w:eastAsia="Times New Roman" w:hAnsi="Times New Roman" w:cs="Times New Roman"/>
                <w:b/>
                <w:strike/>
                <w:sz w:val="24"/>
              </w:rPr>
              <w:t>перенавчання та підвищення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кваліфікації</w:t>
            </w:r>
            <w:r>
              <w:rPr>
                <w:rFonts w:ascii="Times New Roman" w:eastAsia="Times New Roman" w:hAnsi="Times New Roman" w:cs="Times New Roman"/>
                <w:sz w:val="24"/>
              </w:rPr>
              <w:t>, а також на</w:t>
            </w:r>
            <w:r>
              <w:rPr>
                <w:rFonts w:ascii="Times New Roman" w:eastAsia="Times New Roman" w:hAnsi="Times New Roman" w:cs="Times New Roman"/>
                <w:sz w:val="24"/>
              </w:rPr>
              <w:t xml:space="preserve"> інформаційні та консультаційні послуги, пов’язані з працевлаштуванням профілактичні заходи відповідно до</w:t>
            </w:r>
            <w:hyperlink r:id="rId22" w:anchor="n98">
              <w:r>
                <w:rPr>
                  <w:rFonts w:ascii="Times New Roman" w:eastAsia="Times New Roman" w:hAnsi="Times New Roman" w:cs="Times New Roman"/>
                  <w:sz w:val="24"/>
                </w:rPr>
                <w:t xml:space="preserve"> </w:t>
              </w:r>
            </w:hyperlink>
            <w:hyperlink r:id="rId23" w:anchor="n98">
              <w:r>
                <w:rPr>
                  <w:rFonts w:ascii="Times New Roman" w:eastAsia="Times New Roman" w:hAnsi="Times New Roman" w:cs="Times New Roman"/>
                  <w:sz w:val="24"/>
                </w:rPr>
                <w:t>статті</w:t>
              </w:r>
            </w:hyperlink>
            <w:hyperlink r:id="rId24" w:anchor="n98">
              <w:r>
                <w:rPr>
                  <w:rFonts w:ascii="Times New Roman" w:eastAsia="Times New Roman" w:hAnsi="Times New Roman" w:cs="Times New Roman"/>
                  <w:sz w:val="24"/>
                </w:rPr>
                <w:t xml:space="preserve"> 7</w:t>
              </w:r>
            </w:hyperlink>
            <w:hyperlink r:id="rId25" w:anchor="n98">
              <w:r>
                <w:rPr>
                  <w:rFonts w:ascii="Times New Roman" w:eastAsia="Times New Roman" w:hAnsi="Times New Roman" w:cs="Times New Roman"/>
                  <w:b/>
                  <w:sz w:val="24"/>
                  <w:vertAlign w:val="superscript"/>
                </w:rPr>
                <w:t>-1</w:t>
              </w:r>
            </w:hyperlink>
            <w:r>
              <w:rPr>
                <w:rFonts w:ascii="Times New Roman" w:eastAsia="Times New Roman" w:hAnsi="Times New Roman" w:cs="Times New Roman"/>
                <w:sz w:val="24"/>
              </w:rPr>
              <w:t xml:space="preserve"> цього Закону.</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1" w:line="238" w:lineRule="auto"/>
              <w:ind w:right="60"/>
              <w:jc w:val="both"/>
            </w:pPr>
            <w:r w:rsidRPr="00812DC3">
              <w:rPr>
                <w:rFonts w:ascii="Times New Roman" w:eastAsia="Times New Roman" w:hAnsi="Times New Roman" w:cs="Times New Roman"/>
                <w:sz w:val="24"/>
                <w:lang w:val="ru-RU"/>
              </w:rPr>
              <w:t>безробіття країни, в якій вони перебувають, мають право на забезпечення за цим Законом за умови сплати страхових внесків, якщо інше не передбачено міжнародним договором України,</w:t>
            </w:r>
            <w:r w:rsidRPr="00812DC3">
              <w:rPr>
                <w:rFonts w:ascii="Times New Roman" w:eastAsia="Times New Roman" w:hAnsi="Times New Roman" w:cs="Times New Roman"/>
                <w:sz w:val="24"/>
                <w:lang w:val="ru-RU"/>
              </w:rPr>
              <w:t xml:space="preserve"> згода на обов’язковість якого надана Верховною </w:t>
            </w:r>
            <w:r>
              <w:rPr>
                <w:rFonts w:ascii="Times New Roman" w:eastAsia="Times New Roman" w:hAnsi="Times New Roman" w:cs="Times New Roman"/>
                <w:sz w:val="24"/>
              </w:rPr>
              <w:t>Радою України.</w:t>
            </w:r>
          </w:p>
          <w:p w:rsidR="00AF0868" w:rsidRDefault="003B466D">
            <w:pPr>
              <w:spacing w:after="0"/>
              <w:ind w:right="60" w:firstLine="323"/>
              <w:jc w:val="both"/>
            </w:pPr>
            <w:r>
              <w:rPr>
                <w:rFonts w:ascii="Times New Roman" w:eastAsia="Times New Roman" w:hAnsi="Times New Roman" w:cs="Times New Roman"/>
                <w:sz w:val="24"/>
              </w:rPr>
              <w:t xml:space="preserve">5. Працюючі пенсіонери у разі звернення до </w:t>
            </w:r>
            <w:r>
              <w:rPr>
                <w:rFonts w:ascii="Times New Roman" w:eastAsia="Times New Roman" w:hAnsi="Times New Roman" w:cs="Times New Roman"/>
                <w:b/>
                <w:sz w:val="24"/>
              </w:rPr>
              <w:t xml:space="preserve">територіального органу центрального органу виконавчої влади, що реалізує державну політику у сфері зайнятості населення та трудової міграції, </w:t>
            </w:r>
            <w:r>
              <w:rPr>
                <w:rFonts w:ascii="Times New Roman" w:eastAsia="Times New Roman" w:hAnsi="Times New Roman" w:cs="Times New Roman"/>
                <w:sz w:val="24"/>
              </w:rPr>
              <w:t>за сприя</w:t>
            </w:r>
            <w:r>
              <w:rPr>
                <w:rFonts w:ascii="Times New Roman" w:eastAsia="Times New Roman" w:hAnsi="Times New Roman" w:cs="Times New Roman"/>
                <w:sz w:val="24"/>
              </w:rPr>
              <w:t>нням у працевлаштуванні мають право на соціальні послуги щодо пошуку підходящої роботи, а також на інформаційні та консультаційні послуги, пов’язані з працевлаштуванням, профілактичні заходи відповідно до</w:t>
            </w:r>
            <w:hyperlink r:id="rId26" w:anchor="n98">
              <w:r>
                <w:rPr>
                  <w:rFonts w:ascii="Times New Roman" w:eastAsia="Times New Roman" w:hAnsi="Times New Roman" w:cs="Times New Roman"/>
                  <w:sz w:val="24"/>
                </w:rPr>
                <w:t xml:space="preserve"> </w:t>
              </w:r>
            </w:hyperlink>
            <w:hyperlink r:id="rId27" w:anchor="n98">
              <w:r>
                <w:rPr>
                  <w:rFonts w:ascii="Times New Roman" w:eastAsia="Times New Roman" w:hAnsi="Times New Roman" w:cs="Times New Roman"/>
                  <w:sz w:val="24"/>
                </w:rPr>
                <w:t>статті</w:t>
              </w:r>
            </w:hyperlink>
            <w:hyperlink r:id="rId28" w:anchor="n98">
              <w:r>
                <w:rPr>
                  <w:rFonts w:ascii="Times New Roman" w:eastAsia="Times New Roman" w:hAnsi="Times New Roman" w:cs="Times New Roman"/>
                  <w:sz w:val="24"/>
                </w:rPr>
                <w:t xml:space="preserve"> 7</w:t>
              </w:r>
            </w:hyperlink>
            <w:hyperlink r:id="rId29" w:anchor="n98">
              <w:r>
                <w:rPr>
                  <w:rFonts w:ascii="Times New Roman" w:eastAsia="Times New Roman" w:hAnsi="Times New Roman" w:cs="Times New Roman"/>
                  <w:sz w:val="24"/>
                  <w:vertAlign w:val="superscript"/>
                </w:rPr>
                <w:t>1</w:t>
              </w:r>
            </w:hyperlink>
            <w:r>
              <w:rPr>
                <w:rFonts w:ascii="Times New Roman" w:eastAsia="Times New Roman" w:hAnsi="Times New Roman" w:cs="Times New Roman"/>
                <w:sz w:val="24"/>
              </w:rPr>
              <w:t xml:space="preserve"> цього Закону.</w:t>
            </w:r>
          </w:p>
        </w:tc>
      </w:tr>
      <w:tr w:rsidR="00AF0868" w:rsidRPr="00812DC3">
        <w:trPr>
          <w:trHeight w:val="553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7. Види забезпечення та соціальні послуги</w:t>
            </w:r>
          </w:p>
          <w:p w:rsidR="00AF0868" w:rsidRPr="00812DC3" w:rsidRDefault="003B466D">
            <w:pPr>
              <w:numPr>
                <w:ilvl w:val="0"/>
                <w:numId w:val="5"/>
              </w:numPr>
              <w:spacing w:after="0"/>
              <w:ind w:firstLine="322"/>
              <w:rPr>
                <w:lang w:val="ru-RU"/>
              </w:rPr>
            </w:pPr>
            <w:r w:rsidRPr="00812DC3">
              <w:rPr>
                <w:rFonts w:ascii="Times New Roman" w:eastAsia="Times New Roman" w:hAnsi="Times New Roman" w:cs="Times New Roman"/>
                <w:sz w:val="24"/>
                <w:lang w:val="ru-RU"/>
              </w:rPr>
              <w:t xml:space="preserve">Видами забезпечення за цим </w:t>
            </w:r>
            <w:r w:rsidRPr="00812DC3">
              <w:rPr>
                <w:rFonts w:ascii="Times New Roman" w:eastAsia="Times New Roman" w:hAnsi="Times New Roman" w:cs="Times New Roman"/>
                <w:sz w:val="24"/>
                <w:lang w:val="ru-RU"/>
              </w:rPr>
              <w:t>Законом є:</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допомога по безробіттю, </w:t>
            </w:r>
            <w:r w:rsidRPr="00812DC3">
              <w:rPr>
                <w:rFonts w:ascii="Times New Roman" w:eastAsia="Times New Roman" w:hAnsi="Times New Roman" w:cs="Times New Roman"/>
                <w:b/>
                <w:strike/>
                <w:sz w:val="24"/>
                <w:lang w:val="ru-RU"/>
              </w:rPr>
              <w:t>у тому числі одноразова її виплата для</w:t>
            </w:r>
            <w:r w:rsidRPr="00812DC3">
              <w:rPr>
                <w:rFonts w:ascii="Times New Roman" w:eastAsia="Times New Roman" w:hAnsi="Times New Roman" w:cs="Times New Roman"/>
                <w:b/>
                <w:sz w:val="24"/>
                <w:lang w:val="ru-RU"/>
              </w:rPr>
              <w:t xml:space="preserve"> </w:t>
            </w:r>
          </w:p>
          <w:p w:rsidR="00AF0868" w:rsidRPr="00812DC3" w:rsidRDefault="003B466D">
            <w:pPr>
              <w:spacing w:after="0" w:line="238" w:lineRule="auto"/>
              <w:ind w:left="322" w:right="60" w:hanging="322"/>
              <w:jc w:val="both"/>
              <w:rPr>
                <w:lang w:val="ru-RU"/>
              </w:rPr>
            </w:pPr>
            <w:r w:rsidRPr="00812DC3">
              <w:rPr>
                <w:rFonts w:ascii="Times New Roman" w:eastAsia="Times New Roman" w:hAnsi="Times New Roman" w:cs="Times New Roman"/>
                <w:b/>
                <w:strike/>
                <w:sz w:val="24"/>
                <w:lang w:val="ru-RU"/>
              </w:rPr>
              <w:t xml:space="preserve">організації безробітним підприємницької діяльності; </w:t>
            </w:r>
            <w:r w:rsidRPr="00812DC3">
              <w:rPr>
                <w:rFonts w:ascii="Times New Roman" w:eastAsia="Times New Roman" w:hAnsi="Times New Roman" w:cs="Times New Roman"/>
                <w:sz w:val="24"/>
                <w:lang w:val="ru-RU"/>
              </w:rPr>
              <w:t xml:space="preserve">допомога на поховання у разі смерті безробітного або особи, яка </w:t>
            </w:r>
          </w:p>
          <w:p w:rsidR="00AF0868" w:rsidRDefault="003B466D">
            <w:pPr>
              <w:spacing w:after="0"/>
            </w:pPr>
            <w:r>
              <w:rPr>
                <w:rFonts w:ascii="Times New Roman" w:eastAsia="Times New Roman" w:hAnsi="Times New Roman" w:cs="Times New Roman"/>
                <w:sz w:val="24"/>
              </w:rPr>
              <w:t>перебувала на його утриманні.</w:t>
            </w:r>
          </w:p>
          <w:p w:rsidR="00AF0868" w:rsidRDefault="003B466D">
            <w:pPr>
              <w:spacing w:after="252"/>
              <w:ind w:left="322"/>
            </w:pPr>
            <w:r>
              <w:rPr>
                <w:rFonts w:ascii="Times New Roman" w:eastAsia="Times New Roman" w:hAnsi="Times New Roman" w:cs="Times New Roman"/>
                <w:b/>
                <w:sz w:val="24"/>
              </w:rPr>
              <w:t>Відсутня</w:t>
            </w:r>
          </w:p>
          <w:p w:rsidR="00AF0868" w:rsidRPr="00812DC3" w:rsidRDefault="003B466D">
            <w:pPr>
              <w:numPr>
                <w:ilvl w:val="0"/>
                <w:numId w:val="5"/>
              </w:numPr>
              <w:spacing w:after="0" w:line="238" w:lineRule="auto"/>
              <w:ind w:firstLine="322"/>
              <w:rPr>
                <w:lang w:val="ru-RU"/>
              </w:rPr>
            </w:pPr>
            <w:r w:rsidRPr="00812DC3">
              <w:rPr>
                <w:rFonts w:ascii="Times New Roman" w:eastAsia="Times New Roman" w:hAnsi="Times New Roman" w:cs="Times New Roman"/>
                <w:sz w:val="24"/>
                <w:lang w:val="ru-RU"/>
              </w:rPr>
              <w:t xml:space="preserve">Видами соціальних послуг </w:t>
            </w:r>
            <w:r w:rsidRPr="00812DC3">
              <w:rPr>
                <w:rFonts w:ascii="Times New Roman" w:eastAsia="Times New Roman" w:hAnsi="Times New Roman" w:cs="Times New Roman"/>
                <w:sz w:val="24"/>
                <w:lang w:val="ru-RU"/>
              </w:rPr>
              <w:t>за цим Законом та Законом України „Про зайнятість населення” є:</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професійна підготовка або перепідготовка, підвищення кваліфікації у закладах професійної (професійно-технічної), фахової передвищої та вищої освіти, у тому числі в закладах освіти </w:t>
            </w:r>
            <w:r w:rsidRPr="00812DC3">
              <w:rPr>
                <w:rFonts w:ascii="Times New Roman" w:eastAsia="Times New Roman" w:hAnsi="Times New Roman" w:cs="Times New Roman"/>
                <w:b/>
                <w:sz w:val="24"/>
                <w:lang w:val="ru-RU"/>
              </w:rPr>
              <w:t>державної сл</w:t>
            </w:r>
            <w:r w:rsidRPr="00812DC3">
              <w:rPr>
                <w:rFonts w:ascii="Times New Roman" w:eastAsia="Times New Roman" w:hAnsi="Times New Roman" w:cs="Times New Roman"/>
                <w:b/>
                <w:sz w:val="24"/>
                <w:lang w:val="ru-RU"/>
              </w:rPr>
              <w:t>ужби зайнятості</w:t>
            </w:r>
            <w:r w:rsidRPr="00812DC3">
              <w:rPr>
                <w:rFonts w:ascii="Times New Roman" w:eastAsia="Times New Roman" w:hAnsi="Times New Roman" w:cs="Times New Roman"/>
                <w:sz w:val="24"/>
                <w:lang w:val="ru-RU"/>
              </w:rPr>
              <w:t xml:space="preserve">, на підприємствах, в установах, організаціях; профорієнтація; </w:t>
            </w:r>
            <w:r w:rsidRPr="00812DC3">
              <w:rPr>
                <w:rFonts w:ascii="Times New Roman" w:eastAsia="Times New Roman" w:hAnsi="Times New Roman" w:cs="Times New Roman"/>
                <w:b/>
                <w:sz w:val="24"/>
                <w:lang w:val="ru-RU"/>
              </w:rPr>
              <w:t>відсутня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пошук підходящої роботи та сприяння у працевлаштуванні, у тому числі шляхом організації громадських робіт для безробітних у порядку, встановленому Кабінетом Міністрів Ук</w:t>
            </w:r>
            <w:r w:rsidRPr="00812DC3">
              <w:rPr>
                <w:rFonts w:ascii="Times New Roman" w:eastAsia="Times New Roman" w:hAnsi="Times New Roman" w:cs="Times New Roman"/>
                <w:sz w:val="24"/>
                <w:lang w:val="ru-RU"/>
              </w:rPr>
              <w:t>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7. Види забезпечення та соціальні послуги</w:t>
            </w:r>
          </w:p>
          <w:p w:rsidR="00AF0868" w:rsidRPr="00812DC3" w:rsidRDefault="003B466D">
            <w:pPr>
              <w:numPr>
                <w:ilvl w:val="0"/>
                <w:numId w:val="6"/>
              </w:numPr>
              <w:spacing w:after="276" w:line="238" w:lineRule="auto"/>
              <w:ind w:right="1044" w:firstLine="161"/>
              <w:rPr>
                <w:lang w:val="ru-RU"/>
              </w:rPr>
            </w:pPr>
            <w:r w:rsidRPr="00812DC3">
              <w:rPr>
                <w:rFonts w:ascii="Times New Roman" w:eastAsia="Times New Roman" w:hAnsi="Times New Roman" w:cs="Times New Roman"/>
                <w:sz w:val="24"/>
                <w:lang w:val="ru-RU"/>
              </w:rPr>
              <w:t>Видами забезпечення за цим Законом є: допомога по безробіттю;</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 xml:space="preserve">допомога на поховання у разі смерті безробітного або особи, яка </w:t>
            </w:r>
          </w:p>
          <w:p w:rsidR="00AF0868" w:rsidRPr="00812DC3" w:rsidRDefault="003B466D">
            <w:pPr>
              <w:spacing w:after="0"/>
              <w:rPr>
                <w:lang w:val="ru-RU"/>
              </w:rPr>
            </w:pPr>
            <w:r w:rsidRPr="00812DC3">
              <w:rPr>
                <w:rFonts w:ascii="Times New Roman" w:eastAsia="Times New Roman" w:hAnsi="Times New Roman" w:cs="Times New Roman"/>
                <w:sz w:val="24"/>
                <w:lang w:val="ru-RU"/>
              </w:rPr>
              <w:t>перебувала на його утриманні.</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b/>
                <w:sz w:val="24"/>
                <w:lang w:val="ru-RU"/>
              </w:rPr>
              <w:t>Порядок надання зазначених допомог визначає</w:t>
            </w:r>
            <w:r w:rsidRPr="00812DC3">
              <w:rPr>
                <w:rFonts w:ascii="Times New Roman" w:eastAsia="Times New Roman" w:hAnsi="Times New Roman" w:cs="Times New Roman"/>
                <w:b/>
                <w:sz w:val="24"/>
                <w:lang w:val="ru-RU"/>
              </w:rPr>
              <w:t>ться Кабінетом Міністрів України.</w:t>
            </w:r>
          </w:p>
          <w:p w:rsidR="00AF0868" w:rsidRPr="00812DC3" w:rsidRDefault="003B466D">
            <w:pPr>
              <w:numPr>
                <w:ilvl w:val="0"/>
                <w:numId w:val="6"/>
              </w:numPr>
              <w:spacing w:after="0" w:line="238" w:lineRule="auto"/>
              <w:ind w:right="1044" w:firstLine="161"/>
              <w:rPr>
                <w:lang w:val="ru-RU"/>
              </w:rPr>
            </w:pPr>
            <w:r w:rsidRPr="00812DC3">
              <w:rPr>
                <w:rFonts w:ascii="Times New Roman" w:eastAsia="Times New Roman" w:hAnsi="Times New Roman" w:cs="Times New Roman"/>
                <w:sz w:val="24"/>
                <w:lang w:val="ru-RU"/>
              </w:rPr>
              <w:t>Видами соціальних послуг за цим Законом та Законом України „Про зайнятість населення” є:</w:t>
            </w:r>
          </w:p>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професійна підготовка або перепідготовка, підвищення кваліфікації у закладах професійної (професійно-технічної), фахової передвищої </w:t>
            </w:r>
            <w:r w:rsidRPr="00812DC3">
              <w:rPr>
                <w:rFonts w:ascii="Times New Roman" w:eastAsia="Times New Roman" w:hAnsi="Times New Roman" w:cs="Times New Roman"/>
                <w:sz w:val="24"/>
                <w:lang w:val="ru-RU"/>
              </w:rPr>
              <w:t>та вищої освіти, на підприємствах, в установах, організаціях;</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профорієнтація;</w:t>
            </w:r>
          </w:p>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t>індивідуальне планування працевлаштування;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пошук підходящої роботи та сприяння у працевлаштуванні, </w:t>
            </w:r>
            <w:r w:rsidRPr="00812DC3">
              <w:rPr>
                <w:rFonts w:ascii="Times New Roman" w:eastAsia="Times New Roman" w:hAnsi="Times New Roman" w:cs="Times New Roman"/>
                <w:b/>
                <w:sz w:val="24"/>
                <w:lang w:val="ru-RU"/>
              </w:rPr>
              <w:t>інші пов’язані з цим послуги,</w:t>
            </w:r>
            <w:r w:rsidRPr="00812DC3">
              <w:rPr>
                <w:rFonts w:ascii="Times New Roman" w:eastAsia="Times New Roman" w:hAnsi="Times New Roman" w:cs="Times New Roman"/>
                <w:sz w:val="24"/>
                <w:lang w:val="ru-RU"/>
              </w:rPr>
              <w:t xml:space="preserve"> у тому числі шляхом організації громадських робіт</w:t>
            </w:r>
            <w:r w:rsidRPr="00812DC3">
              <w:rPr>
                <w:rFonts w:ascii="Times New Roman" w:eastAsia="Times New Roman" w:hAnsi="Times New Roman" w:cs="Times New Roman"/>
                <w:sz w:val="24"/>
                <w:lang w:val="ru-RU"/>
              </w:rPr>
              <w:t xml:space="preserve"> для безробітних у порядку, встановленому Кабінетом Міністрів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lastRenderedPageBreak/>
              <w:t>відсутня</w:t>
            </w:r>
          </w:p>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надання роботодавцям, які працевлаштовують громадян, </w:t>
            </w:r>
            <w:r w:rsidRPr="00812DC3">
              <w:rPr>
                <w:rFonts w:ascii="Times New Roman" w:eastAsia="Times New Roman" w:hAnsi="Times New Roman" w:cs="Times New Roman"/>
                <w:b/>
                <w:sz w:val="24"/>
                <w:lang w:val="ru-RU"/>
              </w:rPr>
              <w:t xml:space="preserve">зазначених у </w:t>
            </w:r>
            <w:hyperlink r:id="rId30" w:anchor="n89">
              <w:r w:rsidRPr="00812DC3">
                <w:rPr>
                  <w:rFonts w:ascii="Times New Roman" w:eastAsia="Times New Roman" w:hAnsi="Times New Roman" w:cs="Times New Roman"/>
                  <w:b/>
                  <w:sz w:val="24"/>
                  <w:lang w:val="ru-RU"/>
                </w:rPr>
                <w:t>частині</w:t>
              </w:r>
            </w:hyperlink>
            <w:hyperlink r:id="rId31" w:anchor="n89">
              <w:r w:rsidRPr="00812DC3">
                <w:rPr>
                  <w:rFonts w:ascii="Times New Roman" w:eastAsia="Times New Roman" w:hAnsi="Times New Roman" w:cs="Times New Roman"/>
                  <w:b/>
                  <w:sz w:val="24"/>
                  <w:lang w:val="ru-RU"/>
                </w:rPr>
                <w:t xml:space="preserve"> </w:t>
              </w:r>
            </w:hyperlink>
            <w:hyperlink r:id="rId32" w:anchor="n89">
              <w:r w:rsidRPr="00812DC3">
                <w:rPr>
                  <w:rFonts w:ascii="Times New Roman" w:eastAsia="Times New Roman" w:hAnsi="Times New Roman" w:cs="Times New Roman"/>
                  <w:b/>
                  <w:sz w:val="24"/>
                  <w:lang w:val="ru-RU"/>
                </w:rPr>
                <w:t>першій</w:t>
              </w:r>
            </w:hyperlink>
            <w:hyperlink r:id="rId33" w:anchor="n89">
              <w:r w:rsidRPr="00812DC3">
                <w:rPr>
                  <w:rFonts w:ascii="Times New Roman" w:eastAsia="Times New Roman" w:hAnsi="Times New Roman" w:cs="Times New Roman"/>
                  <w:b/>
                  <w:sz w:val="24"/>
                  <w:lang w:val="ru-RU"/>
                </w:rPr>
                <w:t xml:space="preserve"> </w:t>
              </w:r>
            </w:hyperlink>
            <w:r w:rsidRPr="00812DC3">
              <w:rPr>
                <w:rFonts w:ascii="Times New Roman" w:eastAsia="Times New Roman" w:hAnsi="Times New Roman" w:cs="Times New Roman"/>
                <w:b/>
                <w:sz w:val="24"/>
                <w:lang w:val="ru-RU"/>
              </w:rPr>
              <w:t>статті 14 Закону України „Про зайн</w:t>
            </w:r>
            <w:r w:rsidRPr="00812DC3">
              <w:rPr>
                <w:rFonts w:ascii="Times New Roman" w:eastAsia="Times New Roman" w:hAnsi="Times New Roman" w:cs="Times New Roman"/>
                <w:b/>
                <w:sz w:val="24"/>
                <w:lang w:val="ru-RU"/>
              </w:rPr>
              <w:t>ятість населення”</w:t>
            </w:r>
            <w:r w:rsidRPr="00812DC3">
              <w:rPr>
                <w:rFonts w:ascii="Times New Roman" w:eastAsia="Times New Roman" w:hAnsi="Times New Roman" w:cs="Times New Roman"/>
                <w:sz w:val="24"/>
                <w:lang w:val="ru-RU"/>
              </w:rPr>
              <w:t xml:space="preserve">, компенсацій відповідно до </w:t>
            </w:r>
            <w:hyperlink r:id="rId34" w:anchor="n239">
              <w:r w:rsidRPr="00812DC3">
                <w:rPr>
                  <w:rFonts w:ascii="Times New Roman" w:eastAsia="Times New Roman" w:hAnsi="Times New Roman" w:cs="Times New Roman"/>
                  <w:sz w:val="24"/>
                  <w:lang w:val="ru-RU"/>
                </w:rPr>
                <w:t>статті</w:t>
              </w:r>
            </w:hyperlink>
            <w:hyperlink r:id="rId35" w:anchor="n239">
              <w:r w:rsidRPr="00812DC3">
                <w:rPr>
                  <w:rFonts w:ascii="Times New Roman" w:eastAsia="Times New Roman" w:hAnsi="Times New Roman" w:cs="Times New Roman"/>
                  <w:sz w:val="24"/>
                  <w:lang w:val="ru-RU"/>
                </w:rPr>
                <w:t xml:space="preserve"> 26 </w:t>
              </w:r>
            </w:hyperlink>
            <w:r w:rsidRPr="00812DC3">
              <w:rPr>
                <w:rFonts w:ascii="Times New Roman" w:eastAsia="Times New Roman" w:hAnsi="Times New Roman" w:cs="Times New Roman"/>
                <w:sz w:val="24"/>
                <w:lang w:val="ru-RU"/>
              </w:rPr>
              <w:t xml:space="preserve">Закону України „Про зайнятість населення”; </w:t>
            </w:r>
            <w:r w:rsidRPr="00812DC3">
              <w:rPr>
                <w:rFonts w:ascii="Times New Roman" w:eastAsia="Times New Roman" w:hAnsi="Times New Roman" w:cs="Times New Roman"/>
                <w:b/>
                <w:sz w:val="24"/>
                <w:lang w:val="ru-RU"/>
              </w:rPr>
              <w:t>відсутня</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 xml:space="preserve">надання роботодавцям - суб’єктам малого підприємництва, які працевлаштовують безробітних, компенсації відповідно до статті 27 </w:t>
            </w:r>
          </w:p>
          <w:p w:rsidR="00AF0868" w:rsidRPr="00812DC3" w:rsidRDefault="003B466D">
            <w:pPr>
              <w:spacing w:after="276" w:line="238" w:lineRule="auto"/>
              <w:ind w:left="322" w:right="2197" w:hanging="322"/>
              <w:rPr>
                <w:lang w:val="ru-RU"/>
              </w:rPr>
            </w:pPr>
            <w:r w:rsidRPr="00812DC3">
              <w:rPr>
                <w:rFonts w:ascii="Times New Roman" w:eastAsia="Times New Roman" w:hAnsi="Times New Roman" w:cs="Times New Roman"/>
                <w:sz w:val="24"/>
                <w:lang w:val="ru-RU"/>
              </w:rPr>
              <w:t xml:space="preserve">Закону України „Про зайнятість населення”; </w:t>
            </w:r>
            <w:r w:rsidRPr="00812DC3">
              <w:rPr>
                <w:rFonts w:ascii="Times New Roman" w:eastAsia="Times New Roman" w:hAnsi="Times New Roman" w:cs="Times New Roman"/>
                <w:b/>
                <w:sz w:val="24"/>
                <w:lang w:val="ru-RU"/>
              </w:rPr>
              <w:t>відсутня</w:t>
            </w:r>
          </w:p>
          <w:p w:rsidR="00AF0868" w:rsidRPr="00812DC3" w:rsidRDefault="003B466D">
            <w:pPr>
              <w:spacing w:after="827" w:line="239" w:lineRule="auto"/>
              <w:ind w:right="60" w:firstLine="322"/>
              <w:jc w:val="both"/>
              <w:rPr>
                <w:lang w:val="ru-RU"/>
              </w:rPr>
            </w:pPr>
            <w:r w:rsidRPr="00812DC3">
              <w:rPr>
                <w:rFonts w:ascii="Times New Roman" w:eastAsia="Times New Roman" w:hAnsi="Times New Roman" w:cs="Times New Roman"/>
                <w:sz w:val="24"/>
                <w:lang w:val="ru-RU"/>
              </w:rPr>
              <w:t>надання ваучера для підтримання конкурентоспроможності деяких категорій грома</w:t>
            </w:r>
            <w:r w:rsidRPr="00812DC3">
              <w:rPr>
                <w:rFonts w:ascii="Times New Roman" w:eastAsia="Times New Roman" w:hAnsi="Times New Roman" w:cs="Times New Roman"/>
                <w:sz w:val="24"/>
                <w:lang w:val="ru-RU"/>
              </w:rPr>
              <w:t xml:space="preserve">дян шляхом перепідготовки, спеціалізації, підвищення кваліфікації за професіями та спеціальностями </w:t>
            </w:r>
            <w:r w:rsidRPr="00812DC3">
              <w:rPr>
                <w:rFonts w:ascii="Times New Roman" w:eastAsia="Times New Roman" w:hAnsi="Times New Roman" w:cs="Times New Roman"/>
                <w:b/>
                <w:strike/>
                <w:sz w:val="24"/>
                <w:lang w:val="ru-RU"/>
              </w:rPr>
              <w:t>для пріоритетних видів</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економічної діяльності </w:t>
            </w:r>
            <w:r w:rsidRPr="00812DC3">
              <w:rPr>
                <w:rFonts w:ascii="Times New Roman" w:eastAsia="Times New Roman" w:hAnsi="Times New Roman" w:cs="Times New Roman"/>
                <w:sz w:val="24"/>
                <w:lang w:val="ru-RU"/>
              </w:rPr>
              <w:t>відповідно до статті 30 Закону України „Про зайнятість населення”.</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здійснення заходів сприяння зайнятості внутр</w:t>
            </w:r>
            <w:r w:rsidRPr="00812DC3">
              <w:rPr>
                <w:rFonts w:ascii="Times New Roman" w:eastAsia="Times New Roman" w:hAnsi="Times New Roman" w:cs="Times New Roman"/>
                <w:sz w:val="24"/>
                <w:lang w:val="ru-RU"/>
              </w:rPr>
              <w:t xml:space="preserve">ішньо переміщених осіб </w:t>
            </w:r>
          </w:p>
          <w:p w:rsidR="00AF0868" w:rsidRPr="00812DC3" w:rsidRDefault="003B466D">
            <w:pPr>
              <w:spacing w:after="298" w:line="246" w:lineRule="auto"/>
              <w:ind w:left="322" w:hanging="322"/>
              <w:rPr>
                <w:lang w:val="ru-RU"/>
              </w:rPr>
            </w:pPr>
            <w:r w:rsidRPr="00812DC3">
              <w:rPr>
                <w:rFonts w:ascii="Times New Roman" w:eastAsia="Times New Roman" w:hAnsi="Times New Roman" w:cs="Times New Roman"/>
                <w:sz w:val="24"/>
                <w:lang w:val="ru-RU"/>
              </w:rPr>
              <w:t>відповідно до</w:t>
            </w:r>
            <w:hyperlink r:id="rId36" w:anchor="n750">
              <w:r w:rsidRPr="00812DC3">
                <w:rPr>
                  <w:rFonts w:ascii="Times New Roman" w:eastAsia="Times New Roman" w:hAnsi="Times New Roman" w:cs="Times New Roman"/>
                  <w:sz w:val="24"/>
                  <w:lang w:val="ru-RU"/>
                </w:rPr>
                <w:t xml:space="preserve"> </w:t>
              </w:r>
            </w:hyperlink>
            <w:hyperlink r:id="rId37" w:anchor="n750">
              <w:r w:rsidRPr="00812DC3">
                <w:rPr>
                  <w:rFonts w:ascii="Times New Roman" w:eastAsia="Times New Roman" w:hAnsi="Times New Roman" w:cs="Times New Roman"/>
                  <w:sz w:val="24"/>
                  <w:lang w:val="ru-RU"/>
                </w:rPr>
                <w:t>статті</w:t>
              </w:r>
            </w:hyperlink>
            <w:hyperlink r:id="rId38" w:anchor="n750">
              <w:r w:rsidRPr="00812DC3">
                <w:rPr>
                  <w:rFonts w:ascii="Times New Roman" w:eastAsia="Times New Roman" w:hAnsi="Times New Roman" w:cs="Times New Roman"/>
                  <w:sz w:val="24"/>
                  <w:lang w:val="ru-RU"/>
                </w:rPr>
                <w:t xml:space="preserve"> 24</w:t>
              </w:r>
            </w:hyperlink>
            <w:hyperlink r:id="rId39" w:anchor="n750">
              <w:r w:rsidRPr="00812DC3">
                <w:rPr>
                  <w:rFonts w:ascii="Times New Roman" w:eastAsia="Times New Roman" w:hAnsi="Times New Roman" w:cs="Times New Roman"/>
                  <w:sz w:val="24"/>
                  <w:vertAlign w:val="superscript"/>
                  <w:lang w:val="ru-RU"/>
                </w:rPr>
                <w:t>-1</w:t>
              </w:r>
            </w:hyperlink>
            <w:r w:rsidRPr="00812DC3">
              <w:rPr>
                <w:rFonts w:ascii="Times New Roman" w:eastAsia="Times New Roman" w:hAnsi="Times New Roman" w:cs="Times New Roman"/>
                <w:sz w:val="24"/>
                <w:lang w:val="ru-RU"/>
              </w:rPr>
              <w:t xml:space="preserve"> Закону України „Про зайнятість населення”; </w:t>
            </w:r>
            <w:r w:rsidRPr="00812DC3">
              <w:rPr>
                <w:rFonts w:ascii="Times New Roman" w:eastAsia="Times New Roman" w:hAnsi="Times New Roman" w:cs="Times New Roman"/>
                <w:b/>
                <w:sz w:val="24"/>
                <w:lang w:val="ru-RU"/>
              </w:rPr>
              <w:t>відсутня</w:t>
            </w:r>
          </w:p>
          <w:p w:rsidR="00AF0868" w:rsidRPr="00812DC3" w:rsidRDefault="003B466D">
            <w:pPr>
              <w:tabs>
                <w:tab w:val="center" w:pos="1006"/>
                <w:tab w:val="center" w:pos="2226"/>
                <w:tab w:val="center" w:pos="3598"/>
                <w:tab w:val="center" w:pos="5305"/>
                <w:tab w:val="center" w:pos="6651"/>
                <w:tab w:val="center" w:pos="7603"/>
              </w:tabs>
              <w:spacing w:after="0"/>
              <w:rPr>
                <w:lang w:val="ru-RU"/>
              </w:rPr>
            </w:pPr>
            <w:r w:rsidRPr="00812DC3">
              <w:rPr>
                <w:lang w:val="ru-RU"/>
              </w:rPr>
              <w:tab/>
            </w:r>
            <w:r w:rsidRPr="00812DC3">
              <w:rPr>
                <w:rFonts w:ascii="Times New Roman" w:eastAsia="Times New Roman" w:hAnsi="Times New Roman" w:cs="Times New Roman"/>
                <w:sz w:val="24"/>
                <w:lang w:val="ru-RU"/>
              </w:rPr>
              <w:t xml:space="preserve">інформаційні </w:t>
            </w:r>
            <w:r w:rsidRPr="00812DC3">
              <w:rPr>
                <w:rFonts w:ascii="Times New Roman" w:eastAsia="Times New Roman" w:hAnsi="Times New Roman" w:cs="Times New Roman"/>
                <w:sz w:val="24"/>
                <w:lang w:val="ru-RU"/>
              </w:rPr>
              <w:tab/>
              <w:t xml:space="preserve">та </w:t>
            </w:r>
            <w:r w:rsidRPr="00812DC3">
              <w:rPr>
                <w:rFonts w:ascii="Times New Roman" w:eastAsia="Times New Roman" w:hAnsi="Times New Roman" w:cs="Times New Roman"/>
                <w:sz w:val="24"/>
                <w:lang w:val="ru-RU"/>
              </w:rPr>
              <w:tab/>
            </w:r>
            <w:r w:rsidRPr="00812DC3">
              <w:rPr>
                <w:rFonts w:ascii="Times New Roman" w:eastAsia="Times New Roman" w:hAnsi="Times New Roman" w:cs="Times New Roman"/>
                <w:b/>
                <w:sz w:val="24"/>
                <w:lang w:val="ru-RU"/>
              </w:rPr>
              <w:t>консультаційні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sz w:val="24"/>
                <w:lang w:val="ru-RU"/>
              </w:rPr>
              <w:tab/>
              <w:t xml:space="preserve">послуги, </w:t>
            </w:r>
            <w:r w:rsidRPr="00812DC3">
              <w:rPr>
                <w:rFonts w:ascii="Times New Roman" w:eastAsia="Times New Roman" w:hAnsi="Times New Roman" w:cs="Times New Roman"/>
                <w:sz w:val="24"/>
                <w:lang w:val="ru-RU"/>
              </w:rPr>
              <w:tab/>
              <w:t xml:space="preserve">пов’язані </w:t>
            </w:r>
            <w:r w:rsidRPr="00812DC3">
              <w:rPr>
                <w:rFonts w:ascii="Times New Roman" w:eastAsia="Times New Roman" w:hAnsi="Times New Roman" w:cs="Times New Roman"/>
                <w:sz w:val="24"/>
                <w:lang w:val="ru-RU"/>
              </w:rPr>
              <w:tab/>
              <w:t xml:space="preserve">з </w:t>
            </w:r>
          </w:p>
          <w:p w:rsidR="00AF0868" w:rsidRPr="00812DC3" w:rsidRDefault="003B466D">
            <w:pPr>
              <w:spacing w:after="0"/>
              <w:rPr>
                <w:lang w:val="ru-RU"/>
              </w:rPr>
            </w:pPr>
            <w:r w:rsidRPr="00812DC3">
              <w:rPr>
                <w:rFonts w:ascii="Times New Roman" w:eastAsia="Times New Roman" w:hAnsi="Times New Roman" w:cs="Times New Roman"/>
                <w:sz w:val="24"/>
                <w:lang w:val="ru-RU"/>
              </w:rPr>
              <w:t>працевлаштуванням.</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У разі необхідності для проходження проф</w:t>
            </w:r>
            <w:r w:rsidRPr="00812DC3">
              <w:rPr>
                <w:rFonts w:ascii="Times New Roman" w:eastAsia="Times New Roman" w:hAnsi="Times New Roman" w:cs="Times New Roman"/>
                <w:sz w:val="24"/>
                <w:lang w:val="ru-RU"/>
              </w:rPr>
              <w:t>есійної підготовки або перепідготовки, підвищення кваліфікації особа:</w:t>
            </w:r>
          </w:p>
          <w:p w:rsidR="00AF0868" w:rsidRPr="00812DC3" w:rsidRDefault="003B466D">
            <w:pPr>
              <w:spacing w:after="0"/>
              <w:ind w:firstLine="322"/>
              <w:rPr>
                <w:lang w:val="ru-RU"/>
              </w:rPr>
            </w:pPr>
            <w:r w:rsidRPr="00812DC3">
              <w:rPr>
                <w:rFonts w:ascii="Times New Roman" w:eastAsia="Times New Roman" w:hAnsi="Times New Roman" w:cs="Times New Roman"/>
                <w:sz w:val="24"/>
                <w:lang w:val="ru-RU"/>
              </w:rPr>
              <w:t>направляється до закладів охорони здоров’я для проходження попереднього медичного та наркологічного огляду відповідно до законодавства;</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left="322" w:right="4500" w:hanging="322"/>
              <w:rPr>
                <w:lang w:val="ru-RU"/>
              </w:rPr>
            </w:pPr>
            <w:r w:rsidRPr="00812DC3">
              <w:rPr>
                <w:rFonts w:ascii="Times New Roman" w:eastAsia="Times New Roman" w:hAnsi="Times New Roman" w:cs="Times New Roman"/>
                <w:sz w:val="24"/>
                <w:lang w:val="ru-RU"/>
              </w:rPr>
              <w:t xml:space="preserve">України; </w:t>
            </w:r>
            <w:r w:rsidRPr="00812DC3">
              <w:rPr>
                <w:rFonts w:ascii="Times New Roman" w:eastAsia="Times New Roman" w:hAnsi="Times New Roman" w:cs="Times New Roman"/>
                <w:b/>
                <w:sz w:val="24"/>
                <w:lang w:val="ru-RU"/>
              </w:rPr>
              <w:t>послуги для роботодавців;</w:t>
            </w:r>
          </w:p>
          <w:p w:rsidR="00AF0868" w:rsidRPr="00812DC3" w:rsidRDefault="003B466D">
            <w:pPr>
              <w:spacing w:after="12" w:line="239" w:lineRule="auto"/>
              <w:ind w:right="60" w:firstLine="322"/>
              <w:jc w:val="both"/>
              <w:rPr>
                <w:lang w:val="ru-RU"/>
              </w:rPr>
            </w:pPr>
            <w:r w:rsidRPr="00812DC3">
              <w:rPr>
                <w:rFonts w:ascii="Times New Roman" w:eastAsia="Times New Roman" w:hAnsi="Times New Roman" w:cs="Times New Roman"/>
                <w:sz w:val="24"/>
                <w:lang w:val="ru-RU"/>
              </w:rPr>
              <w:t xml:space="preserve">надання </w:t>
            </w:r>
            <w:r w:rsidRPr="00812DC3">
              <w:rPr>
                <w:rFonts w:ascii="Times New Roman" w:eastAsia="Times New Roman" w:hAnsi="Times New Roman" w:cs="Times New Roman"/>
                <w:sz w:val="24"/>
                <w:lang w:val="ru-RU"/>
              </w:rPr>
              <w:t xml:space="preserve">роботодавцям, які працевлаштовують громадян, </w:t>
            </w:r>
            <w:r w:rsidRPr="00812DC3">
              <w:rPr>
                <w:rFonts w:ascii="Times New Roman" w:eastAsia="Times New Roman" w:hAnsi="Times New Roman" w:cs="Times New Roman"/>
                <w:b/>
                <w:sz w:val="24"/>
                <w:lang w:val="ru-RU"/>
              </w:rPr>
              <w:t>зокрема</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таким,</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що мають додаткові гарантії у сприянні працевлаштуванню</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компенсацій</w:t>
            </w:r>
            <w:r w:rsidRPr="00812DC3">
              <w:rPr>
                <w:rFonts w:ascii="Times New Roman" w:eastAsia="Times New Roman" w:hAnsi="Times New Roman" w:cs="Times New Roman"/>
                <w:sz w:val="24"/>
                <w:lang w:val="ru-RU"/>
              </w:rPr>
              <w:t xml:space="preserve"> відповідно до </w:t>
            </w:r>
            <w:hyperlink r:id="rId40" w:anchor="n239">
              <w:r w:rsidRPr="00812DC3">
                <w:rPr>
                  <w:rFonts w:ascii="Times New Roman" w:eastAsia="Times New Roman" w:hAnsi="Times New Roman" w:cs="Times New Roman"/>
                  <w:sz w:val="24"/>
                  <w:lang w:val="ru-RU"/>
                </w:rPr>
                <w:t>статті</w:t>
              </w:r>
            </w:hyperlink>
            <w:hyperlink r:id="rId41" w:anchor="n239">
              <w:r w:rsidRPr="00812DC3">
                <w:rPr>
                  <w:rFonts w:ascii="Times New Roman" w:eastAsia="Times New Roman" w:hAnsi="Times New Roman" w:cs="Times New Roman"/>
                  <w:sz w:val="24"/>
                  <w:lang w:val="ru-RU"/>
                </w:rPr>
                <w:t xml:space="preserve"> 26 </w:t>
              </w:r>
            </w:hyperlink>
            <w:r w:rsidRPr="00812DC3">
              <w:rPr>
                <w:rFonts w:ascii="Times New Roman" w:eastAsia="Times New Roman" w:hAnsi="Times New Roman" w:cs="Times New Roman"/>
                <w:sz w:val="24"/>
                <w:lang w:val="ru-RU"/>
              </w:rPr>
              <w:t xml:space="preserve">Закону України „Про зайнятість населення”; </w:t>
            </w:r>
            <w:r w:rsidRPr="00812DC3">
              <w:rPr>
                <w:rFonts w:ascii="Times New Roman" w:eastAsia="Times New Roman" w:hAnsi="Times New Roman" w:cs="Times New Roman"/>
                <w:b/>
                <w:sz w:val="24"/>
                <w:lang w:val="ru-RU"/>
              </w:rPr>
              <w:t xml:space="preserve">сприяння зайнятості зареєстрованих безробітних відповідно до </w:t>
            </w:r>
          </w:p>
          <w:p w:rsidR="00AF0868" w:rsidRPr="00812DC3" w:rsidRDefault="003B466D">
            <w:pPr>
              <w:spacing w:after="0" w:line="241" w:lineRule="auto"/>
              <w:ind w:right="60"/>
              <w:jc w:val="both"/>
              <w:rPr>
                <w:lang w:val="ru-RU"/>
              </w:rPr>
            </w:pPr>
            <w:r w:rsidRPr="00812DC3">
              <w:rPr>
                <w:rFonts w:ascii="Times New Roman" w:eastAsia="Times New Roman" w:hAnsi="Times New Roman" w:cs="Times New Roman"/>
                <w:b/>
                <w:sz w:val="24"/>
                <w:lang w:val="ru-RU"/>
              </w:rPr>
              <w:t>статті 26</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Закону України „Про зайнятість населення”; </w:t>
            </w:r>
            <w:r w:rsidRPr="00812DC3">
              <w:rPr>
                <w:rFonts w:ascii="Times New Roman" w:eastAsia="Times New Roman" w:hAnsi="Times New Roman" w:cs="Times New Roman"/>
                <w:sz w:val="24"/>
                <w:lang w:val="ru-RU"/>
              </w:rPr>
              <w:t>надання роботодавцям - суб’єктам малого підприємництва</w:t>
            </w:r>
            <w:r w:rsidRPr="00812DC3">
              <w:rPr>
                <w:rFonts w:ascii="Times New Roman" w:eastAsia="Times New Roman" w:hAnsi="Times New Roman" w:cs="Times New Roman"/>
                <w:sz w:val="24"/>
                <w:lang w:val="ru-RU"/>
              </w:rPr>
              <w:t xml:space="preserve">, які працевлаштовують безробітних, компенсації відповідно до статті 27 </w:t>
            </w:r>
          </w:p>
          <w:p w:rsidR="00AF0868" w:rsidRPr="00812DC3" w:rsidRDefault="003B466D">
            <w:pPr>
              <w:spacing w:after="4" w:line="238" w:lineRule="auto"/>
              <w:ind w:left="322" w:right="60" w:hanging="322"/>
              <w:jc w:val="both"/>
              <w:rPr>
                <w:lang w:val="ru-RU"/>
              </w:rPr>
            </w:pPr>
            <w:r w:rsidRPr="00812DC3">
              <w:rPr>
                <w:rFonts w:ascii="Times New Roman" w:eastAsia="Times New Roman" w:hAnsi="Times New Roman" w:cs="Times New Roman"/>
                <w:sz w:val="24"/>
                <w:lang w:val="ru-RU"/>
              </w:rPr>
              <w:t xml:space="preserve">Закону України „Про зайнятість населення”; </w:t>
            </w:r>
            <w:r w:rsidRPr="00812DC3">
              <w:rPr>
                <w:rFonts w:ascii="Times New Roman" w:eastAsia="Times New Roman" w:hAnsi="Times New Roman" w:cs="Times New Roman"/>
                <w:b/>
                <w:sz w:val="24"/>
                <w:lang w:val="ru-RU"/>
              </w:rPr>
              <w:t xml:space="preserve">надання фінансової допомоги для організації підприємницької </w:t>
            </w:r>
          </w:p>
          <w:p w:rsidR="00AF0868" w:rsidRPr="00812DC3" w:rsidRDefault="003B466D">
            <w:pPr>
              <w:spacing w:after="13" w:line="239" w:lineRule="auto"/>
              <w:ind w:right="60"/>
              <w:jc w:val="both"/>
              <w:rPr>
                <w:lang w:val="ru-RU"/>
              </w:rPr>
            </w:pPr>
            <w:r w:rsidRPr="00812DC3">
              <w:rPr>
                <w:rFonts w:ascii="Times New Roman" w:eastAsia="Times New Roman" w:hAnsi="Times New Roman" w:cs="Times New Roman"/>
                <w:b/>
                <w:sz w:val="24"/>
                <w:lang w:val="ru-RU"/>
              </w:rPr>
              <w:t>діяльності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 xml:space="preserve">у порядку, встановленому Кабінетом Міністрів України; </w:t>
            </w:r>
            <w:r w:rsidRPr="00812DC3">
              <w:rPr>
                <w:rFonts w:ascii="Times New Roman" w:eastAsia="Times New Roman" w:hAnsi="Times New Roman" w:cs="Times New Roman"/>
                <w:sz w:val="24"/>
                <w:lang w:val="ru-RU"/>
              </w:rPr>
              <w:t>надання ваучер</w:t>
            </w:r>
            <w:r w:rsidRPr="00812DC3">
              <w:rPr>
                <w:rFonts w:ascii="Times New Roman" w:eastAsia="Times New Roman" w:hAnsi="Times New Roman" w:cs="Times New Roman"/>
                <w:sz w:val="24"/>
                <w:lang w:val="ru-RU"/>
              </w:rPr>
              <w:t xml:space="preserve">а для підтримання конкурентоспроможності деяких категорій громадян шляхом: перепідготовки </w:t>
            </w:r>
            <w:r w:rsidRPr="00812DC3">
              <w:rPr>
                <w:rFonts w:ascii="Times New Roman" w:eastAsia="Times New Roman" w:hAnsi="Times New Roman" w:cs="Times New Roman"/>
                <w:b/>
                <w:sz w:val="24"/>
                <w:lang w:val="ru-RU"/>
              </w:rPr>
              <w:t>за робітничою професією;</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підготовки за спеціальністю для здобуття ступеня магістра на основі ступеня бакалавра або магістра, здобутих за іншою спеціальністю; підготов</w:t>
            </w:r>
            <w:r w:rsidRPr="00812DC3">
              <w:rPr>
                <w:rFonts w:ascii="Times New Roman" w:eastAsia="Times New Roman" w:hAnsi="Times New Roman" w:cs="Times New Roman"/>
                <w:b/>
                <w:sz w:val="24"/>
                <w:lang w:val="ru-RU"/>
              </w:rPr>
              <w:t>ки на наступному рівні освіти (крім третього (освітньонаукового / освітньо-творчого) рівня вищої освіти);</w:t>
            </w:r>
            <w:r w:rsidRPr="00812DC3">
              <w:rPr>
                <w:rFonts w:ascii="Times New Roman" w:eastAsia="Times New Roman" w:hAnsi="Times New Roman" w:cs="Times New Roman"/>
                <w:sz w:val="24"/>
                <w:lang w:val="ru-RU"/>
              </w:rPr>
              <w:t xml:space="preserve"> спеціалізації </w:t>
            </w:r>
            <w:r w:rsidRPr="00812DC3">
              <w:rPr>
                <w:rFonts w:ascii="Times New Roman" w:eastAsia="Times New Roman" w:hAnsi="Times New Roman" w:cs="Times New Roman"/>
                <w:b/>
                <w:sz w:val="24"/>
                <w:lang w:val="ru-RU"/>
              </w:rPr>
              <w:t>та</w:t>
            </w:r>
            <w:r w:rsidRPr="00812DC3">
              <w:rPr>
                <w:rFonts w:ascii="Times New Roman" w:eastAsia="Times New Roman" w:hAnsi="Times New Roman" w:cs="Times New Roman"/>
                <w:sz w:val="24"/>
                <w:lang w:val="ru-RU"/>
              </w:rPr>
              <w:t xml:space="preserve"> підвищенні кваліфікації за професіями </w:t>
            </w:r>
            <w:r w:rsidRPr="00812DC3">
              <w:rPr>
                <w:rFonts w:ascii="Times New Roman" w:eastAsia="Times New Roman" w:hAnsi="Times New Roman" w:cs="Times New Roman"/>
                <w:b/>
                <w:sz w:val="24"/>
                <w:lang w:val="ru-RU"/>
              </w:rPr>
              <w:t>і</w:t>
            </w:r>
            <w:r w:rsidRPr="00812DC3">
              <w:rPr>
                <w:rFonts w:ascii="Times New Roman" w:eastAsia="Times New Roman" w:hAnsi="Times New Roman" w:cs="Times New Roman"/>
                <w:sz w:val="24"/>
                <w:lang w:val="ru-RU"/>
              </w:rPr>
              <w:t xml:space="preserve"> спеціальностями відповідно до статті 30 Закону України „Про зайнятість населення”; здійснення</w:t>
            </w:r>
            <w:r w:rsidRPr="00812DC3">
              <w:rPr>
                <w:rFonts w:ascii="Times New Roman" w:eastAsia="Times New Roman" w:hAnsi="Times New Roman" w:cs="Times New Roman"/>
                <w:sz w:val="24"/>
                <w:lang w:val="ru-RU"/>
              </w:rPr>
              <w:t xml:space="preserve"> заходів сприяння зайнятості внутрішньо переміщених осіб </w:t>
            </w:r>
          </w:p>
          <w:p w:rsidR="00AF0868" w:rsidRPr="00812DC3" w:rsidRDefault="003B466D">
            <w:pPr>
              <w:spacing w:after="0" w:line="242" w:lineRule="auto"/>
              <w:ind w:left="322" w:hanging="322"/>
              <w:jc w:val="both"/>
              <w:rPr>
                <w:lang w:val="ru-RU"/>
              </w:rPr>
            </w:pPr>
            <w:r w:rsidRPr="00812DC3">
              <w:rPr>
                <w:rFonts w:ascii="Times New Roman" w:eastAsia="Times New Roman" w:hAnsi="Times New Roman" w:cs="Times New Roman"/>
                <w:sz w:val="24"/>
                <w:lang w:val="ru-RU"/>
              </w:rPr>
              <w:t>відповідно до</w:t>
            </w:r>
            <w:hyperlink r:id="rId42" w:anchor="n750">
              <w:r w:rsidRPr="00812DC3">
                <w:rPr>
                  <w:rFonts w:ascii="Times New Roman" w:eastAsia="Times New Roman" w:hAnsi="Times New Roman" w:cs="Times New Roman"/>
                  <w:sz w:val="24"/>
                  <w:lang w:val="ru-RU"/>
                </w:rPr>
                <w:t xml:space="preserve"> </w:t>
              </w:r>
            </w:hyperlink>
            <w:hyperlink r:id="rId43" w:anchor="n750">
              <w:r w:rsidRPr="00812DC3">
                <w:rPr>
                  <w:rFonts w:ascii="Times New Roman" w:eastAsia="Times New Roman" w:hAnsi="Times New Roman" w:cs="Times New Roman"/>
                  <w:sz w:val="24"/>
                  <w:lang w:val="ru-RU"/>
                </w:rPr>
                <w:t>статті</w:t>
              </w:r>
            </w:hyperlink>
            <w:hyperlink r:id="rId44" w:anchor="n750">
              <w:r w:rsidRPr="00812DC3">
                <w:rPr>
                  <w:rFonts w:ascii="Times New Roman" w:eastAsia="Times New Roman" w:hAnsi="Times New Roman" w:cs="Times New Roman"/>
                  <w:sz w:val="24"/>
                  <w:lang w:val="ru-RU"/>
                </w:rPr>
                <w:t xml:space="preserve"> 24</w:t>
              </w:r>
            </w:hyperlink>
            <w:hyperlink r:id="rId45" w:anchor="n750">
              <w:r w:rsidRPr="00812DC3">
                <w:rPr>
                  <w:rFonts w:ascii="Times New Roman" w:eastAsia="Times New Roman" w:hAnsi="Times New Roman" w:cs="Times New Roman"/>
                  <w:sz w:val="24"/>
                  <w:vertAlign w:val="superscript"/>
                  <w:lang w:val="ru-RU"/>
                </w:rPr>
                <w:t>1</w:t>
              </w:r>
            </w:hyperlink>
            <w:r w:rsidRPr="00812DC3">
              <w:rPr>
                <w:rFonts w:ascii="Times New Roman" w:eastAsia="Times New Roman" w:hAnsi="Times New Roman" w:cs="Times New Roman"/>
                <w:sz w:val="24"/>
                <w:lang w:val="ru-RU"/>
              </w:rPr>
              <w:t xml:space="preserve"> Закону України „Про зайнятість населення”; </w:t>
            </w:r>
            <w:r w:rsidRPr="00812DC3">
              <w:rPr>
                <w:rFonts w:ascii="Times New Roman" w:eastAsia="Times New Roman" w:hAnsi="Times New Roman" w:cs="Times New Roman"/>
                <w:b/>
                <w:sz w:val="24"/>
                <w:lang w:val="ru-RU"/>
              </w:rPr>
              <w:t xml:space="preserve">надання допомоги по частковому безробіттю відповідно до </w:t>
            </w:r>
          </w:p>
          <w:p w:rsidR="00AF0868" w:rsidRPr="00812DC3" w:rsidRDefault="003B466D">
            <w:pPr>
              <w:spacing w:after="0" w:line="265" w:lineRule="auto"/>
              <w:ind w:left="322" w:right="60" w:hanging="322"/>
              <w:rPr>
                <w:lang w:val="ru-RU"/>
              </w:rPr>
            </w:pPr>
            <w:r w:rsidRPr="00812DC3">
              <w:rPr>
                <w:rFonts w:ascii="Times New Roman" w:eastAsia="Times New Roman" w:hAnsi="Times New Roman" w:cs="Times New Roman"/>
                <w:b/>
                <w:sz w:val="24"/>
                <w:lang w:val="ru-RU"/>
              </w:rPr>
              <w:t xml:space="preserve">статті 47 Закону України „Про </w:t>
            </w:r>
            <w:r w:rsidRPr="00812DC3">
              <w:rPr>
                <w:rFonts w:ascii="Times New Roman" w:eastAsia="Times New Roman" w:hAnsi="Times New Roman" w:cs="Times New Roman"/>
                <w:b/>
                <w:sz w:val="24"/>
                <w:lang w:val="ru-RU"/>
              </w:rPr>
              <w:t xml:space="preserve">зайнятість населення”; </w:t>
            </w:r>
            <w:r w:rsidRPr="00812DC3">
              <w:rPr>
                <w:rFonts w:ascii="Times New Roman" w:eastAsia="Times New Roman" w:hAnsi="Times New Roman" w:cs="Times New Roman"/>
                <w:sz w:val="24"/>
                <w:lang w:val="ru-RU"/>
              </w:rPr>
              <w:t xml:space="preserve">інформаційні </w:t>
            </w:r>
            <w:r w:rsidRPr="00812DC3">
              <w:rPr>
                <w:rFonts w:ascii="Times New Roman" w:eastAsia="Times New Roman" w:hAnsi="Times New Roman" w:cs="Times New Roman"/>
                <w:sz w:val="24"/>
                <w:lang w:val="ru-RU"/>
              </w:rPr>
              <w:tab/>
              <w:t xml:space="preserve">та </w:t>
            </w:r>
            <w:r w:rsidRPr="00812DC3">
              <w:rPr>
                <w:rFonts w:ascii="Times New Roman" w:eastAsia="Times New Roman" w:hAnsi="Times New Roman" w:cs="Times New Roman"/>
                <w:sz w:val="24"/>
                <w:lang w:val="ru-RU"/>
              </w:rPr>
              <w:tab/>
            </w:r>
            <w:r w:rsidRPr="00812DC3">
              <w:rPr>
                <w:rFonts w:ascii="Times New Roman" w:eastAsia="Times New Roman" w:hAnsi="Times New Roman" w:cs="Times New Roman"/>
                <w:b/>
                <w:sz w:val="24"/>
                <w:lang w:val="ru-RU"/>
              </w:rPr>
              <w:t>консультативні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sz w:val="24"/>
                <w:lang w:val="ru-RU"/>
              </w:rPr>
              <w:tab/>
              <w:t xml:space="preserve">послуги, </w:t>
            </w:r>
            <w:r w:rsidRPr="00812DC3">
              <w:rPr>
                <w:rFonts w:ascii="Times New Roman" w:eastAsia="Times New Roman" w:hAnsi="Times New Roman" w:cs="Times New Roman"/>
                <w:sz w:val="24"/>
                <w:lang w:val="ru-RU"/>
              </w:rPr>
              <w:tab/>
              <w:t xml:space="preserve">пов’язані </w:t>
            </w:r>
            <w:r w:rsidRPr="00812DC3">
              <w:rPr>
                <w:rFonts w:ascii="Times New Roman" w:eastAsia="Times New Roman" w:hAnsi="Times New Roman" w:cs="Times New Roman"/>
                <w:sz w:val="24"/>
                <w:lang w:val="ru-RU"/>
              </w:rPr>
              <w:tab/>
              <w:t xml:space="preserve">з </w:t>
            </w:r>
          </w:p>
          <w:p w:rsidR="00AF0868" w:rsidRPr="00812DC3" w:rsidRDefault="003B466D">
            <w:pPr>
              <w:spacing w:after="0"/>
              <w:rPr>
                <w:lang w:val="ru-RU"/>
              </w:rPr>
            </w:pPr>
            <w:r w:rsidRPr="00812DC3">
              <w:rPr>
                <w:rFonts w:ascii="Times New Roman" w:eastAsia="Times New Roman" w:hAnsi="Times New Roman" w:cs="Times New Roman"/>
                <w:sz w:val="24"/>
                <w:lang w:val="ru-RU"/>
              </w:rPr>
              <w:t>працевлаштуванням.</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У разі необхідності для проходження професійної підготовки або перепідготовки, підвищення кваліфікації особа:</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направляється до закладів охорони здоров’я для</w:t>
            </w:r>
            <w:r w:rsidRPr="00812DC3">
              <w:rPr>
                <w:rFonts w:ascii="Times New Roman" w:eastAsia="Times New Roman" w:hAnsi="Times New Roman" w:cs="Times New Roman"/>
                <w:sz w:val="24"/>
                <w:lang w:val="ru-RU"/>
              </w:rPr>
              <w:t xml:space="preserve"> проходження попереднього </w:t>
            </w:r>
            <w:r w:rsidRPr="00812DC3">
              <w:rPr>
                <w:rFonts w:ascii="Times New Roman" w:eastAsia="Times New Roman" w:hAnsi="Times New Roman" w:cs="Times New Roman"/>
                <w:b/>
                <w:sz w:val="24"/>
                <w:lang w:val="ru-RU"/>
              </w:rPr>
              <w:t xml:space="preserve">медичного, наркологічного та психіатричного оглядів </w:t>
            </w:r>
            <w:r w:rsidRPr="00812DC3">
              <w:rPr>
                <w:rFonts w:ascii="Times New Roman" w:eastAsia="Times New Roman" w:hAnsi="Times New Roman" w:cs="Times New Roman"/>
                <w:sz w:val="24"/>
                <w:lang w:val="ru-RU"/>
              </w:rPr>
              <w:t>відповідно до законодавства;</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240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lastRenderedPageBreak/>
              <w:t>забезпечується місцем проживання на період проходження професійної підготовки або перепідготовки, підвищення кваліфікації та їй компенсуються витра</w:t>
            </w:r>
            <w:r w:rsidRPr="00812DC3">
              <w:rPr>
                <w:rFonts w:ascii="Times New Roman" w:eastAsia="Times New Roman" w:hAnsi="Times New Roman" w:cs="Times New Roman"/>
                <w:sz w:val="24"/>
                <w:lang w:val="ru-RU"/>
              </w:rPr>
              <w:t>ти на проїзд до місця проходження навчання та у зворотному напрямку в порядку, встановленому центральним органом виконавчої влади, що забезпечує формування державної політики у сфері праці, трудових відносин та зайнятості населення, за погодженням з правлі</w:t>
            </w:r>
            <w:r w:rsidRPr="00812DC3">
              <w:rPr>
                <w:rFonts w:ascii="Times New Roman" w:eastAsia="Times New Roman" w:hAnsi="Times New Roman" w:cs="Times New Roman"/>
                <w:sz w:val="24"/>
                <w:lang w:val="ru-RU"/>
              </w:rPr>
              <w:t>нням Фонду загальнообов’язкового державного соціального страхування України на випадок безробіття.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забезпечується місцем проживання на період проходження професійної підготовки або перепідготовки, підвищення кваліфікації та їй компенсуються витрати на прої</w:t>
            </w:r>
            <w:r w:rsidRPr="00812DC3">
              <w:rPr>
                <w:rFonts w:ascii="Times New Roman" w:eastAsia="Times New Roman" w:hAnsi="Times New Roman" w:cs="Times New Roman"/>
                <w:sz w:val="24"/>
                <w:lang w:val="ru-RU"/>
              </w:rPr>
              <w:t>зд до місця проходження навчання та у зворотному напрямку в порядку, встановленому центральним органом виконавчої влади, що забезпечує формування державної політики у сфері праці, трудових відносин та зайнятості населення, за погодженням з правлінням Фонду</w:t>
            </w:r>
            <w:r w:rsidRPr="00812DC3">
              <w:rPr>
                <w:rFonts w:ascii="Times New Roman" w:eastAsia="Times New Roman" w:hAnsi="Times New Roman" w:cs="Times New Roman"/>
                <w:sz w:val="24"/>
                <w:lang w:val="ru-RU"/>
              </w:rPr>
              <w:t xml:space="preserve"> загальнообов’язкового державного соціального страхування України на випадок безробіття.</w:t>
            </w:r>
          </w:p>
        </w:tc>
      </w:tr>
      <w:tr w:rsidR="00AF0868">
        <w:trPr>
          <w:trHeight w:val="488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left="322"/>
              <w:rPr>
                <w:lang w:val="ru-RU"/>
              </w:rPr>
            </w:pPr>
            <w:r w:rsidRPr="00812DC3">
              <w:rPr>
                <w:rFonts w:ascii="Times New Roman" w:eastAsia="Times New Roman" w:hAnsi="Times New Roman" w:cs="Times New Roman"/>
                <w:sz w:val="24"/>
                <w:lang w:val="ru-RU"/>
              </w:rPr>
              <w:t>Стаття 10. Управління Фондом</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Default="003B466D">
            <w:pPr>
              <w:spacing w:after="1656" w:line="238" w:lineRule="auto"/>
              <w:ind w:right="60" w:firstLine="322"/>
              <w:jc w:val="both"/>
            </w:pPr>
            <w:r w:rsidRPr="00812DC3">
              <w:rPr>
                <w:rFonts w:ascii="Times New Roman" w:eastAsia="Times New Roman" w:hAnsi="Times New Roman" w:cs="Times New Roman"/>
                <w:sz w:val="24"/>
                <w:lang w:val="ru-RU"/>
              </w:rPr>
              <w:t xml:space="preserve">3. Не може представляти сторону особа, яка не є громадянином України або має судимість за вчинення умисного кримінального </w:t>
            </w:r>
            <w:r w:rsidRPr="00812DC3">
              <w:rPr>
                <w:rFonts w:ascii="Times New Roman" w:eastAsia="Times New Roman" w:hAnsi="Times New Roman" w:cs="Times New Roman"/>
                <w:sz w:val="24"/>
                <w:lang w:val="ru-RU"/>
              </w:rPr>
              <w:t>правопорушення, якщо ця судимість не погашена і не знята в установленому законом порядку, а також особа, яка звільнена з останнього місця роботи з підстав, передбачених</w:t>
            </w:r>
            <w:hyperlink r:id="rId46" w:anchor="n236">
              <w:r w:rsidRPr="00812DC3">
                <w:rPr>
                  <w:rFonts w:ascii="Times New Roman" w:eastAsia="Times New Roman" w:hAnsi="Times New Roman" w:cs="Times New Roman"/>
                  <w:sz w:val="24"/>
                  <w:lang w:val="ru-RU"/>
                </w:rPr>
                <w:t xml:space="preserve"> </w:t>
              </w:r>
            </w:hyperlink>
            <w:hyperlink r:id="rId47" w:anchor="n236">
              <w:r w:rsidRPr="00812DC3">
                <w:rPr>
                  <w:rFonts w:ascii="Times New Roman" w:eastAsia="Times New Roman" w:hAnsi="Times New Roman" w:cs="Times New Roman"/>
                  <w:sz w:val="24"/>
                  <w:lang w:val="ru-RU"/>
                </w:rPr>
                <w:t>пунктами</w:t>
              </w:r>
            </w:hyperlink>
            <w:hyperlink r:id="rId48" w:anchor="n236">
              <w:r w:rsidRPr="00812DC3">
                <w:rPr>
                  <w:rFonts w:ascii="Times New Roman" w:eastAsia="Times New Roman" w:hAnsi="Times New Roman" w:cs="Times New Roman"/>
                  <w:sz w:val="24"/>
                  <w:lang w:val="ru-RU"/>
                </w:rPr>
                <w:t xml:space="preserve"> 3</w:t>
              </w:r>
            </w:hyperlink>
            <w:r w:rsidRPr="00812DC3">
              <w:rPr>
                <w:rFonts w:ascii="Times New Roman" w:eastAsia="Times New Roman" w:hAnsi="Times New Roman" w:cs="Times New Roman"/>
                <w:sz w:val="24"/>
                <w:lang w:val="ru-RU"/>
              </w:rPr>
              <w:t xml:space="preserve">, </w:t>
            </w:r>
            <w:hyperlink r:id="rId49" w:anchor="n237">
              <w:r w:rsidRPr="00812DC3">
                <w:rPr>
                  <w:rFonts w:ascii="Times New Roman" w:eastAsia="Times New Roman" w:hAnsi="Times New Roman" w:cs="Times New Roman"/>
                  <w:sz w:val="24"/>
                  <w:lang w:val="ru-RU"/>
                </w:rPr>
                <w:t>4</w:t>
              </w:r>
            </w:hyperlink>
            <w:r w:rsidRPr="00812DC3">
              <w:rPr>
                <w:rFonts w:ascii="Times New Roman" w:eastAsia="Times New Roman" w:hAnsi="Times New Roman" w:cs="Times New Roman"/>
                <w:sz w:val="24"/>
                <w:lang w:val="ru-RU"/>
              </w:rPr>
              <w:t xml:space="preserve">, </w:t>
            </w:r>
            <w:hyperlink r:id="rId50" w:anchor="n240">
              <w:r w:rsidRPr="00812DC3">
                <w:rPr>
                  <w:rFonts w:ascii="Times New Roman" w:eastAsia="Times New Roman" w:hAnsi="Times New Roman" w:cs="Times New Roman"/>
                  <w:sz w:val="24"/>
                  <w:lang w:val="ru-RU"/>
                </w:rPr>
                <w:t>7</w:t>
              </w:r>
            </w:hyperlink>
            <w:r w:rsidRPr="00812DC3">
              <w:rPr>
                <w:rFonts w:ascii="Times New Roman" w:eastAsia="Times New Roman" w:hAnsi="Times New Roman" w:cs="Times New Roman"/>
                <w:sz w:val="24"/>
                <w:lang w:val="ru-RU"/>
              </w:rPr>
              <w:t xml:space="preserve">, </w:t>
            </w:r>
            <w:hyperlink r:id="rId51" w:anchor="n241">
              <w:r w:rsidRPr="00812DC3">
                <w:rPr>
                  <w:rFonts w:ascii="Times New Roman" w:eastAsia="Times New Roman" w:hAnsi="Times New Roman" w:cs="Times New Roman"/>
                  <w:sz w:val="24"/>
                  <w:lang w:val="ru-RU"/>
                </w:rPr>
                <w:t xml:space="preserve">8 </w:t>
              </w:r>
            </w:hyperlink>
            <w:hyperlink r:id="rId52" w:anchor="n241">
              <w:r w:rsidRPr="00812DC3">
                <w:rPr>
                  <w:rFonts w:ascii="Times New Roman" w:eastAsia="Times New Roman" w:hAnsi="Times New Roman" w:cs="Times New Roman"/>
                  <w:sz w:val="24"/>
                  <w:lang w:val="ru-RU"/>
                </w:rPr>
                <w:t>статті</w:t>
              </w:r>
            </w:hyperlink>
            <w:hyperlink r:id="rId53" w:anchor="n241">
              <w:r w:rsidRPr="00812DC3">
                <w:rPr>
                  <w:rFonts w:ascii="Times New Roman" w:eastAsia="Times New Roman" w:hAnsi="Times New Roman" w:cs="Times New Roman"/>
                  <w:sz w:val="24"/>
                  <w:lang w:val="ru-RU"/>
                </w:rPr>
                <w:t xml:space="preserve"> </w:t>
              </w:r>
            </w:hyperlink>
            <w:hyperlink r:id="rId54" w:anchor="n241">
              <w:r w:rsidRPr="00812DC3">
                <w:rPr>
                  <w:rFonts w:ascii="Times New Roman" w:eastAsia="Times New Roman" w:hAnsi="Times New Roman" w:cs="Times New Roman"/>
                  <w:sz w:val="24"/>
                  <w:lang w:val="ru-RU"/>
                </w:rPr>
                <w:t>40</w:t>
              </w:r>
            </w:hyperlink>
            <w:r w:rsidRPr="00812DC3">
              <w:rPr>
                <w:rFonts w:ascii="Times New Roman" w:eastAsia="Times New Roman" w:hAnsi="Times New Roman" w:cs="Times New Roman"/>
                <w:sz w:val="24"/>
                <w:lang w:val="ru-RU"/>
              </w:rPr>
              <w:t xml:space="preserve">, </w:t>
            </w:r>
            <w:hyperlink r:id="rId55" w:anchor="n247">
              <w:r w:rsidRPr="00812DC3">
                <w:rPr>
                  <w:rFonts w:ascii="Times New Roman" w:eastAsia="Times New Roman" w:hAnsi="Times New Roman" w:cs="Times New Roman"/>
                  <w:sz w:val="24"/>
                  <w:lang w:val="ru-RU"/>
                </w:rPr>
                <w:t>статтями</w:t>
              </w:r>
            </w:hyperlink>
            <w:hyperlink r:id="rId56" w:anchor="n247">
              <w:r w:rsidRPr="00812DC3">
                <w:rPr>
                  <w:rFonts w:ascii="Times New Roman" w:eastAsia="Times New Roman" w:hAnsi="Times New Roman" w:cs="Times New Roman"/>
                  <w:sz w:val="24"/>
                  <w:lang w:val="ru-RU"/>
                </w:rPr>
                <w:t xml:space="preserve"> 41 </w:t>
              </w:r>
            </w:hyperlink>
            <w:r w:rsidRPr="00812DC3">
              <w:rPr>
                <w:rFonts w:ascii="Times New Roman" w:eastAsia="Times New Roman" w:hAnsi="Times New Roman" w:cs="Times New Roman"/>
                <w:sz w:val="24"/>
                <w:lang w:val="ru-RU"/>
              </w:rPr>
              <w:t xml:space="preserve">і </w:t>
            </w:r>
            <w:hyperlink r:id="rId57" w:anchor="n302">
              <w:r w:rsidRPr="00812DC3">
                <w:rPr>
                  <w:rFonts w:ascii="Times New Roman" w:eastAsia="Times New Roman" w:hAnsi="Times New Roman" w:cs="Times New Roman"/>
                  <w:sz w:val="24"/>
                  <w:lang w:val="ru-RU"/>
                </w:rPr>
                <w:t>45</w:t>
              </w:r>
            </w:hyperlink>
            <w:r w:rsidRPr="00812DC3">
              <w:rPr>
                <w:rFonts w:ascii="Times New Roman" w:eastAsia="Times New Roman" w:hAnsi="Times New Roman" w:cs="Times New Roman"/>
                <w:sz w:val="24"/>
                <w:lang w:val="ru-RU"/>
              </w:rPr>
              <w:t xml:space="preserve"> Кодексу законів про працю </w:t>
            </w:r>
            <w:r>
              <w:rPr>
                <w:rFonts w:ascii="Times New Roman" w:eastAsia="Times New Roman" w:hAnsi="Times New Roman" w:cs="Times New Roman"/>
                <w:sz w:val="24"/>
              </w:rPr>
              <w:t>України, а також з аналогічних підстав, визначених іншими законами.</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left="322"/>
              <w:rPr>
                <w:lang w:val="ru-RU"/>
              </w:rPr>
            </w:pPr>
            <w:r w:rsidRPr="00812DC3">
              <w:rPr>
                <w:rFonts w:ascii="Times New Roman" w:eastAsia="Times New Roman" w:hAnsi="Times New Roman" w:cs="Times New Roman"/>
                <w:sz w:val="24"/>
                <w:lang w:val="ru-RU"/>
              </w:rPr>
              <w:t>Стаття 10. Управління Фондом</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3" w:lineRule="auto"/>
              <w:ind w:right="60" w:firstLine="322"/>
              <w:jc w:val="both"/>
              <w:rPr>
                <w:lang w:val="ru-RU"/>
              </w:rPr>
            </w:pPr>
            <w:r w:rsidRPr="00812DC3">
              <w:rPr>
                <w:rFonts w:ascii="Times New Roman" w:eastAsia="Times New Roman" w:hAnsi="Times New Roman" w:cs="Times New Roman"/>
                <w:sz w:val="24"/>
                <w:lang w:val="ru-RU"/>
              </w:rPr>
              <w:t>3. Не може представляти сторону особа, яка не є громадянином України або</w:t>
            </w:r>
            <w:r w:rsidRPr="00812DC3">
              <w:rPr>
                <w:rFonts w:ascii="Times New Roman" w:eastAsia="Times New Roman" w:hAnsi="Times New Roman" w:cs="Times New Roman"/>
                <w:sz w:val="24"/>
                <w:lang w:val="ru-RU"/>
              </w:rPr>
              <w:t xml:space="preserve"> має судимість за вчинення умисного кримінального правопорушення, якщо ця судимість не погашена і не знята в установленому законом порядку, а також особа, яка звільнена з останнього місця роботи </w:t>
            </w:r>
            <w:r w:rsidRPr="00812DC3">
              <w:rPr>
                <w:rFonts w:ascii="Times New Roman" w:eastAsia="Times New Roman" w:hAnsi="Times New Roman" w:cs="Times New Roman"/>
                <w:b/>
                <w:sz w:val="24"/>
                <w:lang w:val="ru-RU"/>
              </w:rPr>
              <w:t>(служби)</w:t>
            </w:r>
            <w:r w:rsidRPr="00812DC3">
              <w:rPr>
                <w:rFonts w:ascii="Times New Roman" w:eastAsia="Times New Roman" w:hAnsi="Times New Roman" w:cs="Times New Roman"/>
                <w:sz w:val="24"/>
                <w:lang w:val="ru-RU"/>
              </w:rPr>
              <w:t xml:space="preserve"> з підстав, передбачених </w:t>
            </w:r>
            <w:r w:rsidRPr="00812DC3">
              <w:rPr>
                <w:rFonts w:ascii="Times New Roman" w:eastAsia="Times New Roman" w:hAnsi="Times New Roman" w:cs="Times New Roman"/>
                <w:b/>
                <w:sz w:val="24"/>
                <w:lang w:val="ru-RU"/>
              </w:rPr>
              <w:t>пунктами 7 – 7</w:t>
            </w:r>
            <w:r w:rsidRPr="00812DC3">
              <w:rPr>
                <w:rFonts w:ascii="Times New Roman" w:eastAsia="Times New Roman" w:hAnsi="Times New Roman" w:cs="Times New Roman"/>
                <w:b/>
                <w:sz w:val="24"/>
                <w:vertAlign w:val="superscript"/>
                <w:lang w:val="ru-RU"/>
              </w:rPr>
              <w:t>3</w:t>
            </w:r>
            <w:r w:rsidRPr="00812DC3">
              <w:rPr>
                <w:rFonts w:ascii="Times New Roman" w:eastAsia="Times New Roman" w:hAnsi="Times New Roman" w:cs="Times New Roman"/>
                <w:b/>
                <w:sz w:val="24"/>
                <w:lang w:val="ru-RU"/>
              </w:rPr>
              <w:t xml:space="preserve"> частини перш</w:t>
            </w:r>
            <w:r w:rsidRPr="00812DC3">
              <w:rPr>
                <w:rFonts w:ascii="Times New Roman" w:eastAsia="Times New Roman" w:hAnsi="Times New Roman" w:cs="Times New Roman"/>
                <w:b/>
                <w:sz w:val="24"/>
                <w:lang w:val="ru-RU"/>
              </w:rPr>
              <w:t>ої статті 36,</w:t>
            </w:r>
            <w:r w:rsidRPr="00812DC3">
              <w:rPr>
                <w:rFonts w:ascii="Times New Roman" w:eastAsia="Times New Roman" w:hAnsi="Times New Roman" w:cs="Times New Roman"/>
                <w:sz w:val="24"/>
                <w:lang w:val="ru-RU"/>
              </w:rPr>
              <w:t xml:space="preserve"> </w:t>
            </w:r>
            <w:hyperlink r:id="rId58" w:anchor="n236">
              <w:r w:rsidRPr="00812DC3">
                <w:rPr>
                  <w:rFonts w:ascii="Times New Roman" w:eastAsia="Times New Roman" w:hAnsi="Times New Roman" w:cs="Times New Roman"/>
                  <w:sz w:val="24"/>
                  <w:lang w:val="ru-RU"/>
                </w:rPr>
                <w:t>пунктами</w:t>
              </w:r>
            </w:hyperlink>
            <w:hyperlink r:id="rId59" w:anchor="n236">
              <w:r w:rsidRPr="00812DC3">
                <w:rPr>
                  <w:rFonts w:ascii="Times New Roman" w:eastAsia="Times New Roman" w:hAnsi="Times New Roman" w:cs="Times New Roman"/>
                  <w:sz w:val="24"/>
                  <w:lang w:val="ru-RU"/>
                </w:rPr>
                <w:t xml:space="preserve"> 3</w:t>
              </w:r>
            </w:hyperlink>
            <w:r w:rsidRPr="00812DC3">
              <w:rPr>
                <w:rFonts w:ascii="Times New Roman" w:eastAsia="Times New Roman" w:hAnsi="Times New Roman" w:cs="Times New Roman"/>
                <w:sz w:val="24"/>
                <w:lang w:val="ru-RU"/>
              </w:rPr>
              <w:t xml:space="preserve">, </w:t>
            </w:r>
            <w:hyperlink r:id="rId60" w:anchor="n237">
              <w:r w:rsidRPr="00812DC3">
                <w:rPr>
                  <w:rFonts w:ascii="Times New Roman" w:eastAsia="Times New Roman" w:hAnsi="Times New Roman" w:cs="Times New Roman"/>
                  <w:sz w:val="24"/>
                  <w:lang w:val="ru-RU"/>
                </w:rPr>
                <w:t>4</w:t>
              </w:r>
            </w:hyperlink>
            <w:r w:rsidRPr="00812DC3">
              <w:rPr>
                <w:rFonts w:ascii="Times New Roman" w:eastAsia="Times New Roman" w:hAnsi="Times New Roman" w:cs="Times New Roman"/>
                <w:sz w:val="24"/>
                <w:lang w:val="ru-RU"/>
              </w:rPr>
              <w:t xml:space="preserve">, </w:t>
            </w:r>
            <w:hyperlink r:id="rId61" w:anchor="n240">
              <w:r w:rsidRPr="00812DC3">
                <w:rPr>
                  <w:rFonts w:ascii="Times New Roman" w:eastAsia="Times New Roman" w:hAnsi="Times New Roman" w:cs="Times New Roman"/>
                  <w:sz w:val="24"/>
                  <w:lang w:val="ru-RU"/>
                </w:rPr>
                <w:t>7</w:t>
              </w:r>
            </w:hyperlink>
            <w:r w:rsidRPr="00812DC3">
              <w:rPr>
                <w:rFonts w:ascii="Times New Roman" w:eastAsia="Times New Roman" w:hAnsi="Times New Roman" w:cs="Times New Roman"/>
                <w:sz w:val="24"/>
                <w:lang w:val="ru-RU"/>
              </w:rPr>
              <w:t xml:space="preserve">, </w:t>
            </w:r>
            <w:hyperlink r:id="rId62" w:anchor="n241">
              <w:r w:rsidRPr="00812DC3">
                <w:rPr>
                  <w:rFonts w:ascii="Times New Roman" w:eastAsia="Times New Roman" w:hAnsi="Times New Roman" w:cs="Times New Roman"/>
                  <w:sz w:val="24"/>
                  <w:lang w:val="ru-RU"/>
                </w:rPr>
                <w:t xml:space="preserve">8 </w:t>
              </w:r>
            </w:hyperlink>
            <w:hyperlink r:id="rId63" w:anchor="n241">
              <w:r w:rsidRPr="00812DC3">
                <w:rPr>
                  <w:rFonts w:ascii="Times New Roman" w:eastAsia="Times New Roman" w:hAnsi="Times New Roman" w:cs="Times New Roman"/>
                  <w:sz w:val="24"/>
                  <w:lang w:val="ru-RU"/>
                </w:rPr>
                <w:t>статті</w:t>
              </w:r>
            </w:hyperlink>
            <w:hyperlink r:id="rId64" w:anchor="n241">
              <w:r w:rsidRPr="00812DC3">
                <w:rPr>
                  <w:rFonts w:ascii="Times New Roman" w:eastAsia="Times New Roman" w:hAnsi="Times New Roman" w:cs="Times New Roman"/>
                  <w:sz w:val="24"/>
                  <w:lang w:val="ru-RU"/>
                </w:rPr>
                <w:t xml:space="preserve"> 40</w:t>
              </w:r>
            </w:hyperlink>
            <w:r w:rsidRPr="00812DC3">
              <w:rPr>
                <w:rFonts w:ascii="Times New Roman" w:eastAsia="Times New Roman" w:hAnsi="Times New Roman" w:cs="Times New Roman"/>
                <w:sz w:val="24"/>
                <w:lang w:val="ru-RU"/>
              </w:rPr>
              <w:t xml:space="preserve">, статтями 41 </w:t>
            </w:r>
            <w:r w:rsidRPr="00812DC3">
              <w:rPr>
                <w:rFonts w:ascii="Times New Roman" w:eastAsia="Times New Roman" w:hAnsi="Times New Roman" w:cs="Times New Roman"/>
                <w:b/>
                <w:sz w:val="24"/>
                <w:lang w:val="ru-RU"/>
              </w:rPr>
              <w:t>(крім пункту 5 частини першої)</w:t>
            </w:r>
            <w:r w:rsidRPr="00812DC3">
              <w:rPr>
                <w:rFonts w:ascii="Times New Roman" w:eastAsia="Times New Roman" w:hAnsi="Times New Roman" w:cs="Times New Roman"/>
                <w:sz w:val="24"/>
                <w:lang w:val="ru-RU"/>
              </w:rPr>
              <w:t xml:space="preserve"> і </w:t>
            </w:r>
            <w:hyperlink r:id="rId65" w:anchor="n302">
              <w:r w:rsidRPr="00812DC3">
                <w:rPr>
                  <w:rFonts w:ascii="Times New Roman" w:eastAsia="Times New Roman" w:hAnsi="Times New Roman" w:cs="Times New Roman"/>
                  <w:sz w:val="24"/>
                  <w:lang w:val="ru-RU"/>
                </w:rPr>
                <w:t>45</w:t>
              </w:r>
            </w:hyperlink>
            <w:r w:rsidRPr="00812DC3">
              <w:rPr>
                <w:rFonts w:ascii="Times New Roman" w:eastAsia="Times New Roman" w:hAnsi="Times New Roman" w:cs="Times New Roman"/>
                <w:sz w:val="24"/>
                <w:lang w:val="ru-RU"/>
              </w:rPr>
              <w:t xml:space="preserve"> Кодексу законів про працю України, </w:t>
            </w:r>
            <w:r w:rsidRPr="00812DC3">
              <w:rPr>
                <w:rFonts w:ascii="Times New Roman" w:eastAsia="Times New Roman" w:hAnsi="Times New Roman" w:cs="Times New Roman"/>
                <w:b/>
                <w:sz w:val="24"/>
                <w:lang w:val="ru-RU"/>
              </w:rPr>
              <w:t>пунктами 3, 4, 4</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частини </w:t>
            </w:r>
            <w:r w:rsidRPr="00812DC3">
              <w:rPr>
                <w:rFonts w:ascii="Times New Roman" w:eastAsia="Times New Roman" w:hAnsi="Times New Roman" w:cs="Times New Roman"/>
                <w:b/>
                <w:sz w:val="24"/>
                <w:lang w:val="ru-RU"/>
              </w:rPr>
              <w:t>першої статті 84 Закону України „Про державну службу”, пунктами 6, 10 частини першої статті 77 Закону України „Про Національну поліцію”, пунктами 3, 3</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5 частини першої статті 51 Закону України „Про прокуратуру”, пунктами 3 – 3</w:t>
            </w:r>
            <w:r w:rsidRPr="00812DC3">
              <w:rPr>
                <w:rFonts w:ascii="Times New Roman" w:eastAsia="Times New Roman" w:hAnsi="Times New Roman" w:cs="Times New Roman"/>
                <w:b/>
                <w:sz w:val="24"/>
                <w:vertAlign w:val="superscript"/>
                <w:lang w:val="ru-RU"/>
              </w:rPr>
              <w:t>2</w:t>
            </w:r>
            <w:r w:rsidRPr="00812DC3">
              <w:rPr>
                <w:rFonts w:ascii="Times New Roman" w:eastAsia="Times New Roman" w:hAnsi="Times New Roman" w:cs="Times New Roman"/>
                <w:b/>
                <w:sz w:val="24"/>
                <w:lang w:val="ru-RU"/>
              </w:rPr>
              <w:t xml:space="preserve"> частини першої статті 79 З</w:t>
            </w:r>
            <w:r w:rsidRPr="00812DC3">
              <w:rPr>
                <w:rFonts w:ascii="Times New Roman" w:eastAsia="Times New Roman" w:hAnsi="Times New Roman" w:cs="Times New Roman"/>
                <w:b/>
                <w:sz w:val="24"/>
                <w:lang w:val="ru-RU"/>
              </w:rPr>
              <w:t>акону України „Про місцеве самоврядування в Україні”</w:t>
            </w:r>
            <w:r w:rsidRPr="00812DC3">
              <w:rPr>
                <w:rFonts w:ascii="Times New Roman" w:eastAsia="Times New Roman" w:hAnsi="Times New Roman" w:cs="Times New Roman"/>
                <w:sz w:val="24"/>
                <w:lang w:val="ru-RU"/>
              </w:rPr>
              <w:t>, а також з аналогічних підстав, визначених іншими законами.</w:t>
            </w:r>
          </w:p>
          <w:p w:rsidR="00AF0868" w:rsidRDefault="003B466D">
            <w:pPr>
              <w:spacing w:after="0"/>
              <w:ind w:left="322"/>
            </w:pPr>
            <w:r>
              <w:rPr>
                <w:rFonts w:ascii="Times New Roman" w:eastAsia="Times New Roman" w:hAnsi="Times New Roman" w:cs="Times New Roman"/>
                <w:sz w:val="24"/>
              </w:rPr>
              <w:t>…</w:t>
            </w:r>
          </w:p>
        </w:tc>
      </w:tr>
      <w:tr w:rsidR="00AF0868" w:rsidRPr="00812DC3">
        <w:trPr>
          <w:trHeight w:val="139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3"/>
              <w:rPr>
                <w:lang w:val="ru-RU"/>
              </w:rPr>
            </w:pPr>
            <w:r w:rsidRPr="00812DC3">
              <w:rPr>
                <w:rFonts w:ascii="Times New Roman" w:eastAsia="Times New Roman" w:hAnsi="Times New Roman" w:cs="Times New Roman"/>
                <w:sz w:val="24"/>
                <w:lang w:val="ru-RU"/>
              </w:rPr>
              <w:t>Стаття 16. Джерела коштів Фонду та їх використання</w:t>
            </w:r>
          </w:p>
          <w:p w:rsidR="00AF0868" w:rsidRDefault="003B466D">
            <w:pPr>
              <w:spacing w:after="0"/>
              <w:ind w:left="323"/>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3"/>
              <w:rPr>
                <w:lang w:val="ru-RU"/>
              </w:rPr>
            </w:pPr>
            <w:r w:rsidRPr="00812DC3">
              <w:rPr>
                <w:rFonts w:ascii="Times New Roman" w:eastAsia="Times New Roman" w:hAnsi="Times New Roman" w:cs="Times New Roman"/>
                <w:sz w:val="24"/>
                <w:lang w:val="ru-RU"/>
              </w:rPr>
              <w:t xml:space="preserve">Стаття 16. </w:t>
            </w:r>
            <w:r w:rsidRPr="00812DC3">
              <w:rPr>
                <w:rFonts w:ascii="Times New Roman" w:eastAsia="Times New Roman" w:hAnsi="Times New Roman" w:cs="Times New Roman"/>
                <w:b/>
                <w:sz w:val="24"/>
                <w:lang w:val="ru-RU"/>
              </w:rPr>
              <w:t>Бюджет Фонду</w:t>
            </w:r>
            <w:r w:rsidRPr="00812DC3">
              <w:rPr>
                <w:rFonts w:ascii="Times New Roman" w:eastAsia="Times New Roman" w:hAnsi="Times New Roman" w:cs="Times New Roman"/>
                <w:sz w:val="24"/>
                <w:lang w:val="ru-RU"/>
              </w:rPr>
              <w:t xml:space="preserve">, джерела коштів Фонду та їх використання </w:t>
            </w:r>
          </w:p>
          <w:p w:rsidR="00AF0868" w:rsidRPr="00812DC3" w:rsidRDefault="003B466D">
            <w:pPr>
              <w:spacing w:after="0"/>
              <w:ind w:right="60" w:firstLine="323"/>
              <w:jc w:val="both"/>
              <w:rPr>
                <w:lang w:val="ru-RU"/>
              </w:rPr>
            </w:pPr>
            <w:r w:rsidRPr="00812DC3">
              <w:rPr>
                <w:rFonts w:ascii="Times New Roman" w:eastAsia="Times New Roman" w:hAnsi="Times New Roman" w:cs="Times New Roman"/>
                <w:b/>
                <w:sz w:val="24"/>
                <w:lang w:val="ru-RU"/>
              </w:rPr>
              <w:t xml:space="preserve">1. Бюджет </w:t>
            </w:r>
            <w:r w:rsidRPr="00812DC3">
              <w:rPr>
                <w:rFonts w:ascii="Times New Roman" w:eastAsia="Times New Roman" w:hAnsi="Times New Roman" w:cs="Times New Roman"/>
                <w:b/>
                <w:sz w:val="24"/>
                <w:lang w:val="ru-RU"/>
              </w:rPr>
              <w:t xml:space="preserve">Фонду – план формування фінансових ресурсів за рахунок акумулювання частки єдиного внеску на загальнообов’язкове державне соціальне страхування та інших </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0"/>
              <w:ind w:left="323"/>
              <w:rPr>
                <w:lang w:val="ru-RU"/>
              </w:rPr>
            </w:pPr>
            <w:r w:rsidRPr="00812DC3">
              <w:rPr>
                <w:rFonts w:ascii="Times New Roman" w:eastAsia="Times New Roman" w:hAnsi="Times New Roman" w:cs="Times New Roman"/>
                <w:sz w:val="24"/>
                <w:lang w:val="ru-RU"/>
              </w:rPr>
              <w:lastRenderedPageBreak/>
              <w:t>1. Джерелами формування коштів Фонду є:</w:t>
            </w:r>
          </w:p>
          <w:p w:rsidR="00AF0868" w:rsidRDefault="003B466D">
            <w:pPr>
              <w:numPr>
                <w:ilvl w:val="0"/>
                <w:numId w:val="7"/>
              </w:numPr>
              <w:spacing w:after="0"/>
              <w:ind w:firstLine="323"/>
              <w:jc w:val="both"/>
            </w:pPr>
            <w:r>
              <w:rPr>
                <w:rFonts w:ascii="Times New Roman" w:eastAsia="Times New Roman" w:hAnsi="Times New Roman" w:cs="Times New Roman"/>
                <w:sz w:val="24"/>
              </w:rPr>
              <w:t>страхові внески страхувальників;</w:t>
            </w:r>
          </w:p>
          <w:p w:rsidR="00AF0868" w:rsidRPr="00812DC3" w:rsidRDefault="003B466D">
            <w:pPr>
              <w:numPr>
                <w:ilvl w:val="0"/>
                <w:numId w:val="7"/>
              </w:numPr>
              <w:spacing w:after="0" w:line="238" w:lineRule="auto"/>
              <w:ind w:firstLine="323"/>
              <w:jc w:val="both"/>
              <w:rPr>
                <w:lang w:val="ru-RU"/>
              </w:rPr>
            </w:pPr>
            <w:r w:rsidRPr="00812DC3">
              <w:rPr>
                <w:rFonts w:ascii="Times New Roman" w:eastAsia="Times New Roman" w:hAnsi="Times New Roman" w:cs="Times New Roman"/>
                <w:sz w:val="24"/>
                <w:lang w:val="ru-RU"/>
              </w:rPr>
              <w:t xml:space="preserve">суми фінансових санкцій, </w:t>
            </w:r>
            <w:r w:rsidRPr="00812DC3">
              <w:rPr>
                <w:rFonts w:ascii="Times New Roman" w:eastAsia="Times New Roman" w:hAnsi="Times New Roman" w:cs="Times New Roman"/>
                <w:sz w:val="24"/>
                <w:lang w:val="ru-RU"/>
              </w:rPr>
              <w:t>застосованих відповідно до цього Закону та Закону України „Про зайнятість населення”, інших законів до підприємств, установ, організацій та фізичних осіб - підприємців за порушення встановленого порядку сплати страхових внесків та використання коштів Фонду</w:t>
            </w:r>
            <w:r w:rsidRPr="00812DC3">
              <w:rPr>
                <w:rFonts w:ascii="Times New Roman" w:eastAsia="Times New Roman" w:hAnsi="Times New Roman" w:cs="Times New Roman"/>
                <w:sz w:val="24"/>
                <w:lang w:val="ru-RU"/>
              </w:rPr>
              <w:t>, недотримання законодавства про зайнятість населення, а також суми адміністративних штрафів, накладених відповідно до закону на посадових осіб та громадян за такі порушення;</w:t>
            </w:r>
          </w:p>
          <w:p w:rsidR="00AF0868" w:rsidRPr="00812DC3" w:rsidRDefault="003B466D">
            <w:pPr>
              <w:numPr>
                <w:ilvl w:val="0"/>
                <w:numId w:val="7"/>
              </w:numPr>
              <w:spacing w:after="0" w:line="238" w:lineRule="auto"/>
              <w:ind w:firstLine="323"/>
              <w:jc w:val="both"/>
              <w:rPr>
                <w:lang w:val="ru-RU"/>
              </w:rPr>
            </w:pPr>
            <w:r w:rsidRPr="00812DC3">
              <w:rPr>
                <w:rFonts w:ascii="Times New Roman" w:eastAsia="Times New Roman" w:hAnsi="Times New Roman" w:cs="Times New Roman"/>
                <w:sz w:val="24"/>
                <w:lang w:val="ru-RU"/>
              </w:rPr>
              <w:t>кошти державного бюджету, що спрямовуються до Фонду у випадках, установлених зако</w:t>
            </w:r>
            <w:r w:rsidRPr="00812DC3">
              <w:rPr>
                <w:rFonts w:ascii="Times New Roman" w:eastAsia="Times New Roman" w:hAnsi="Times New Roman" w:cs="Times New Roman"/>
                <w:sz w:val="24"/>
                <w:lang w:val="ru-RU"/>
              </w:rPr>
              <w:t>ном;</w:t>
            </w:r>
          </w:p>
          <w:p w:rsidR="00AF0868" w:rsidRPr="00812DC3" w:rsidRDefault="003B466D">
            <w:pPr>
              <w:numPr>
                <w:ilvl w:val="0"/>
                <w:numId w:val="7"/>
              </w:numPr>
              <w:spacing w:after="0" w:line="238" w:lineRule="auto"/>
              <w:ind w:firstLine="323"/>
              <w:jc w:val="both"/>
              <w:rPr>
                <w:lang w:val="ru-RU"/>
              </w:rPr>
            </w:pPr>
            <w:r w:rsidRPr="00812DC3">
              <w:rPr>
                <w:rFonts w:ascii="Times New Roman" w:eastAsia="Times New Roman" w:hAnsi="Times New Roman" w:cs="Times New Roman"/>
                <w:sz w:val="24"/>
                <w:lang w:val="ru-RU"/>
              </w:rPr>
              <w:t>доходи від розміщення тимчасово вільних коштів, у тому числі резерву коштів Фонду;</w:t>
            </w:r>
          </w:p>
          <w:p w:rsidR="00AF0868" w:rsidRPr="00812DC3" w:rsidRDefault="003B466D">
            <w:pPr>
              <w:numPr>
                <w:ilvl w:val="0"/>
                <w:numId w:val="7"/>
              </w:numPr>
              <w:spacing w:after="276" w:line="238" w:lineRule="auto"/>
              <w:ind w:firstLine="323"/>
              <w:jc w:val="both"/>
              <w:rPr>
                <w:lang w:val="ru-RU"/>
              </w:rPr>
            </w:pPr>
            <w:r w:rsidRPr="00812DC3">
              <w:rPr>
                <w:rFonts w:ascii="Times New Roman" w:eastAsia="Times New Roman" w:hAnsi="Times New Roman" w:cs="Times New Roman"/>
                <w:sz w:val="24"/>
                <w:lang w:val="ru-RU"/>
              </w:rPr>
              <w:t>благодійні внески підприємств, установ, організацій; 6) інші надходження відповідно до законодавства України.</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2. Кошти бюджету Фонду використовуються на:</w:t>
            </w:r>
          </w:p>
          <w:p w:rsidR="00AF0868" w:rsidRDefault="003B466D">
            <w:pPr>
              <w:numPr>
                <w:ilvl w:val="0"/>
                <w:numId w:val="8"/>
              </w:numPr>
              <w:spacing w:after="0" w:line="246" w:lineRule="auto"/>
              <w:ind w:right="30" w:firstLine="323"/>
              <w:jc w:val="both"/>
            </w:pPr>
            <w:r w:rsidRPr="00812DC3">
              <w:rPr>
                <w:rFonts w:ascii="Times New Roman" w:eastAsia="Times New Roman" w:hAnsi="Times New Roman" w:cs="Times New Roman"/>
                <w:sz w:val="24"/>
                <w:lang w:val="ru-RU"/>
              </w:rPr>
              <w:t>виплату забезп</w:t>
            </w:r>
            <w:r w:rsidRPr="00812DC3">
              <w:rPr>
                <w:rFonts w:ascii="Times New Roman" w:eastAsia="Times New Roman" w:hAnsi="Times New Roman" w:cs="Times New Roman"/>
                <w:sz w:val="24"/>
                <w:lang w:val="ru-RU"/>
              </w:rPr>
              <w:t xml:space="preserve">ечення та надання соціальних послуг, передбачених </w:t>
            </w:r>
            <w:hyperlink r:id="rId66" w:anchor="n73">
              <w:r w:rsidRPr="00812DC3">
                <w:rPr>
                  <w:rFonts w:ascii="Times New Roman" w:eastAsia="Times New Roman" w:hAnsi="Times New Roman" w:cs="Times New Roman"/>
                  <w:sz w:val="24"/>
                  <w:lang w:val="ru-RU"/>
                </w:rPr>
                <w:t>статтею</w:t>
              </w:r>
            </w:hyperlink>
            <w:hyperlink r:id="rId67" w:anchor="n73">
              <w:r w:rsidRPr="00812DC3">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7</w:t>
              </w:r>
            </w:hyperlink>
            <w:r>
              <w:rPr>
                <w:rFonts w:ascii="Times New Roman" w:eastAsia="Times New Roman" w:hAnsi="Times New Roman" w:cs="Times New Roman"/>
                <w:sz w:val="24"/>
              </w:rPr>
              <w:t xml:space="preserve"> цього Закону, фінансування заходів, передбачених </w:t>
            </w:r>
            <w:hyperlink r:id="rId68" w:anchor="n98">
              <w:r>
                <w:rPr>
                  <w:rFonts w:ascii="Times New Roman" w:eastAsia="Times New Roman" w:hAnsi="Times New Roman" w:cs="Times New Roman"/>
                  <w:sz w:val="24"/>
                </w:rPr>
                <w:t>статтею</w:t>
              </w:r>
            </w:hyperlink>
            <w:hyperlink r:id="rId69" w:anchor="n98">
              <w:r>
                <w:rPr>
                  <w:rFonts w:ascii="Times New Roman" w:eastAsia="Times New Roman" w:hAnsi="Times New Roman" w:cs="Times New Roman"/>
                  <w:sz w:val="24"/>
                </w:rPr>
                <w:t xml:space="preserve"> 7</w:t>
              </w:r>
            </w:hyperlink>
            <w:r>
              <w:rPr>
                <w:rFonts w:ascii="Times New Roman" w:eastAsia="Times New Roman" w:hAnsi="Times New Roman" w:cs="Times New Roman"/>
                <w:sz w:val="24"/>
                <w:vertAlign w:val="superscript"/>
              </w:rPr>
              <w:t xml:space="preserve">-1 </w:t>
            </w:r>
            <w:r>
              <w:rPr>
                <w:rFonts w:ascii="Times New Roman" w:eastAsia="Times New Roman" w:hAnsi="Times New Roman" w:cs="Times New Roman"/>
                <w:sz w:val="24"/>
              </w:rPr>
              <w:t>цього Закону;</w:t>
            </w:r>
          </w:p>
          <w:p w:rsidR="00AF0868" w:rsidRPr="00812DC3" w:rsidRDefault="003B466D">
            <w:pPr>
              <w:numPr>
                <w:ilvl w:val="0"/>
                <w:numId w:val="8"/>
              </w:numPr>
              <w:spacing w:after="0" w:line="238" w:lineRule="auto"/>
              <w:ind w:right="30" w:firstLine="323"/>
              <w:jc w:val="both"/>
              <w:rPr>
                <w:lang w:val="ru-RU"/>
              </w:rPr>
            </w:pPr>
            <w:r w:rsidRPr="00812DC3">
              <w:rPr>
                <w:rFonts w:ascii="Times New Roman" w:eastAsia="Times New Roman" w:hAnsi="Times New Roman" w:cs="Times New Roman"/>
                <w:sz w:val="24"/>
                <w:lang w:val="ru-RU"/>
              </w:rPr>
              <w:t xml:space="preserve">здійснення заходів відповідно до </w:t>
            </w:r>
            <w:hyperlink r:id="rId70">
              <w:r w:rsidRPr="00812DC3">
                <w:rPr>
                  <w:rFonts w:ascii="Times New Roman" w:eastAsia="Times New Roman" w:hAnsi="Times New Roman" w:cs="Times New Roman"/>
                  <w:sz w:val="24"/>
                  <w:lang w:val="ru-RU"/>
                </w:rPr>
                <w:t>Закону</w:t>
              </w:r>
            </w:hyperlink>
            <w:hyperlink r:id="rId71">
              <w:r w:rsidRPr="00812DC3">
                <w:rPr>
                  <w:rFonts w:ascii="Times New Roman" w:eastAsia="Times New Roman" w:hAnsi="Times New Roman" w:cs="Times New Roman"/>
                  <w:sz w:val="24"/>
                  <w:lang w:val="ru-RU"/>
                </w:rPr>
                <w:t xml:space="preserve"> </w:t>
              </w:r>
            </w:hyperlink>
            <w:hyperlink r:id="rId72">
              <w:r w:rsidRPr="00812DC3">
                <w:rPr>
                  <w:rFonts w:ascii="Times New Roman" w:eastAsia="Times New Roman" w:hAnsi="Times New Roman" w:cs="Times New Roman"/>
                  <w:sz w:val="24"/>
                  <w:lang w:val="ru-RU"/>
                </w:rPr>
                <w:t>України</w:t>
              </w:r>
            </w:hyperlink>
            <w:r w:rsidRPr="00812DC3">
              <w:rPr>
                <w:rFonts w:ascii="Times New Roman" w:eastAsia="Times New Roman" w:hAnsi="Times New Roman" w:cs="Times New Roman"/>
                <w:sz w:val="24"/>
                <w:lang w:val="ru-RU"/>
              </w:rPr>
              <w:t xml:space="preserve"> „Про зайнятість населення”;</w:t>
            </w:r>
          </w:p>
          <w:p w:rsidR="00AF0868" w:rsidRPr="00812DC3" w:rsidRDefault="003B466D">
            <w:pPr>
              <w:numPr>
                <w:ilvl w:val="0"/>
                <w:numId w:val="8"/>
              </w:numPr>
              <w:spacing w:after="0" w:line="238" w:lineRule="auto"/>
              <w:ind w:right="30" w:firstLine="323"/>
              <w:jc w:val="both"/>
              <w:rPr>
                <w:lang w:val="ru-RU"/>
              </w:rPr>
            </w:pPr>
            <w:r w:rsidRPr="00812DC3">
              <w:rPr>
                <w:rFonts w:ascii="Times New Roman" w:eastAsia="Times New Roman" w:hAnsi="Times New Roman" w:cs="Times New Roman"/>
                <w:sz w:val="24"/>
                <w:lang w:val="ru-RU"/>
              </w:rPr>
              <w:t xml:space="preserve">відшкодування Пенсійному фонду України витрат, пов’язаних із достроковим виходом на пенсію осіб, зазначених у </w:t>
            </w:r>
            <w:hyperlink r:id="rId73" w:anchor="n234">
              <w:r w:rsidRPr="00812DC3">
                <w:rPr>
                  <w:rFonts w:ascii="Times New Roman" w:eastAsia="Times New Roman" w:hAnsi="Times New Roman" w:cs="Times New Roman"/>
                  <w:sz w:val="24"/>
                  <w:lang w:val="ru-RU"/>
                </w:rPr>
                <w:t>частині</w:t>
              </w:r>
            </w:hyperlink>
            <w:hyperlink r:id="rId74" w:anchor="n234">
              <w:r w:rsidRPr="00812DC3">
                <w:rPr>
                  <w:rFonts w:ascii="Times New Roman" w:eastAsia="Times New Roman" w:hAnsi="Times New Roman" w:cs="Times New Roman"/>
                  <w:sz w:val="24"/>
                  <w:lang w:val="ru-RU"/>
                </w:rPr>
                <w:t xml:space="preserve"> </w:t>
              </w:r>
            </w:hyperlink>
            <w:hyperlink r:id="rId75" w:anchor="n234">
              <w:r w:rsidRPr="00812DC3">
                <w:rPr>
                  <w:rFonts w:ascii="Times New Roman" w:eastAsia="Times New Roman" w:hAnsi="Times New Roman" w:cs="Times New Roman"/>
                  <w:sz w:val="24"/>
                  <w:lang w:val="ru-RU"/>
                </w:rPr>
                <w:t>другій</w:t>
              </w:r>
            </w:hyperlink>
            <w:r w:rsidRPr="00812DC3">
              <w:rPr>
                <w:rFonts w:ascii="Times New Roman" w:eastAsia="Times New Roman" w:hAnsi="Times New Roman" w:cs="Times New Roman"/>
                <w:sz w:val="24"/>
                <w:lang w:val="ru-RU"/>
              </w:rPr>
              <w:t xml:space="preserve"> статті 20 цього Закону;</w:t>
            </w:r>
          </w:p>
          <w:p w:rsidR="00AF0868" w:rsidRPr="00812DC3" w:rsidRDefault="003B466D">
            <w:pPr>
              <w:numPr>
                <w:ilvl w:val="0"/>
                <w:numId w:val="8"/>
              </w:numPr>
              <w:spacing w:after="0"/>
              <w:ind w:right="30" w:firstLine="323"/>
              <w:jc w:val="both"/>
              <w:rPr>
                <w:lang w:val="ru-RU"/>
              </w:rPr>
            </w:pPr>
            <w:r w:rsidRPr="00812DC3">
              <w:rPr>
                <w:rFonts w:ascii="Times New Roman" w:eastAsia="Times New Roman" w:hAnsi="Times New Roman" w:cs="Times New Roman"/>
                <w:sz w:val="24"/>
                <w:lang w:val="ru-RU"/>
              </w:rPr>
              <w:t xml:space="preserve">фінансування витрат на утримання та забезпечення діяльності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t>надходжень, одержання яких не суперечить законодавству, та їх використання для забезпечення виконання завдань і ф</w:t>
            </w:r>
            <w:r w:rsidRPr="00812DC3">
              <w:rPr>
                <w:rFonts w:ascii="Times New Roman" w:eastAsia="Times New Roman" w:hAnsi="Times New Roman" w:cs="Times New Roman"/>
                <w:b/>
                <w:sz w:val="24"/>
                <w:lang w:val="ru-RU"/>
              </w:rPr>
              <w:t>ункцій, передбачених цим Законом та Законом України „Про зайнятість населення”.</w:t>
            </w:r>
          </w:p>
          <w:p w:rsidR="00AF0868" w:rsidRPr="00812DC3" w:rsidRDefault="003B466D">
            <w:pPr>
              <w:spacing w:after="0" w:line="238" w:lineRule="auto"/>
              <w:ind w:firstLine="323"/>
              <w:jc w:val="both"/>
              <w:rPr>
                <w:lang w:val="ru-RU"/>
              </w:rPr>
            </w:pPr>
            <w:r w:rsidRPr="00812DC3">
              <w:rPr>
                <w:rFonts w:ascii="Times New Roman" w:eastAsia="Times New Roman" w:hAnsi="Times New Roman" w:cs="Times New Roman"/>
                <w:b/>
                <w:sz w:val="24"/>
                <w:lang w:val="ru-RU"/>
              </w:rPr>
              <w:t>Порядок складання та виконання бюджету Фонду встановлюється правлінням Фонду.</w:t>
            </w:r>
          </w:p>
          <w:p w:rsidR="00AF0868" w:rsidRPr="00812DC3" w:rsidRDefault="003B466D">
            <w:pPr>
              <w:spacing w:after="0"/>
              <w:ind w:left="323"/>
              <w:rPr>
                <w:lang w:val="ru-RU"/>
              </w:rPr>
            </w:pPr>
            <w:r w:rsidRPr="00812DC3">
              <w:rPr>
                <w:rFonts w:ascii="Times New Roman" w:eastAsia="Times New Roman" w:hAnsi="Times New Roman" w:cs="Times New Roman"/>
                <w:b/>
                <w:sz w:val="24"/>
                <w:lang w:val="ru-RU"/>
              </w:rPr>
              <w:t>2</w:t>
            </w:r>
            <w:r w:rsidRPr="00812DC3">
              <w:rPr>
                <w:rFonts w:ascii="Times New Roman" w:eastAsia="Times New Roman" w:hAnsi="Times New Roman" w:cs="Times New Roman"/>
                <w:sz w:val="24"/>
                <w:lang w:val="ru-RU"/>
              </w:rPr>
              <w:t>. Джерелами формування коштів Фонду є:</w:t>
            </w:r>
          </w:p>
          <w:p w:rsidR="00AF0868" w:rsidRDefault="003B466D">
            <w:pPr>
              <w:numPr>
                <w:ilvl w:val="0"/>
                <w:numId w:val="9"/>
              </w:numPr>
              <w:spacing w:after="0"/>
              <w:ind w:firstLine="323"/>
              <w:jc w:val="both"/>
            </w:pPr>
            <w:r>
              <w:rPr>
                <w:rFonts w:ascii="Times New Roman" w:eastAsia="Times New Roman" w:hAnsi="Times New Roman" w:cs="Times New Roman"/>
                <w:sz w:val="24"/>
              </w:rPr>
              <w:t>страхові внески страхувальників;</w:t>
            </w:r>
          </w:p>
          <w:p w:rsidR="00AF0868" w:rsidRPr="00812DC3" w:rsidRDefault="003B466D">
            <w:pPr>
              <w:numPr>
                <w:ilvl w:val="0"/>
                <w:numId w:val="9"/>
              </w:numPr>
              <w:spacing w:after="0" w:line="238" w:lineRule="auto"/>
              <w:ind w:firstLine="323"/>
              <w:jc w:val="both"/>
              <w:rPr>
                <w:lang w:val="ru-RU"/>
              </w:rPr>
            </w:pPr>
            <w:r w:rsidRPr="00812DC3">
              <w:rPr>
                <w:rFonts w:ascii="Times New Roman" w:eastAsia="Times New Roman" w:hAnsi="Times New Roman" w:cs="Times New Roman"/>
                <w:sz w:val="24"/>
                <w:lang w:val="ru-RU"/>
              </w:rPr>
              <w:t xml:space="preserve">суми фінансових санкцій, </w:t>
            </w:r>
            <w:r w:rsidRPr="00812DC3">
              <w:rPr>
                <w:rFonts w:ascii="Times New Roman" w:eastAsia="Times New Roman" w:hAnsi="Times New Roman" w:cs="Times New Roman"/>
                <w:sz w:val="24"/>
                <w:lang w:val="ru-RU"/>
              </w:rPr>
              <w:t>застосованих відповідно до цього Закону та Закону України „Про зайнятість населення”, інших законів до підприємств, установ, організацій та фізичних осіб - підприємців за порушення встановленого порядку сплати страхових внесків та використання коштів Фонду</w:t>
            </w:r>
            <w:r w:rsidRPr="00812DC3">
              <w:rPr>
                <w:rFonts w:ascii="Times New Roman" w:eastAsia="Times New Roman" w:hAnsi="Times New Roman" w:cs="Times New Roman"/>
                <w:sz w:val="24"/>
                <w:lang w:val="ru-RU"/>
              </w:rPr>
              <w:t>, недотримання законодавства про зайнятість населення, а також суми адміністративних штрафів, накладених відповідно до закону на посадових осіб та громадян за такі порушення;</w:t>
            </w:r>
          </w:p>
          <w:p w:rsidR="00AF0868" w:rsidRPr="00812DC3" w:rsidRDefault="003B466D">
            <w:pPr>
              <w:numPr>
                <w:ilvl w:val="0"/>
                <w:numId w:val="9"/>
              </w:numPr>
              <w:spacing w:after="0" w:line="238" w:lineRule="auto"/>
              <w:ind w:firstLine="323"/>
              <w:jc w:val="both"/>
              <w:rPr>
                <w:lang w:val="ru-RU"/>
              </w:rPr>
            </w:pPr>
            <w:r w:rsidRPr="00812DC3">
              <w:rPr>
                <w:rFonts w:ascii="Times New Roman" w:eastAsia="Times New Roman" w:hAnsi="Times New Roman" w:cs="Times New Roman"/>
                <w:sz w:val="24"/>
                <w:lang w:val="ru-RU"/>
              </w:rPr>
              <w:t>кошти державного бюджету, що спрямовуються до Фонду у випадках, установлених зако</w:t>
            </w:r>
            <w:r w:rsidRPr="00812DC3">
              <w:rPr>
                <w:rFonts w:ascii="Times New Roman" w:eastAsia="Times New Roman" w:hAnsi="Times New Roman" w:cs="Times New Roman"/>
                <w:sz w:val="24"/>
                <w:lang w:val="ru-RU"/>
              </w:rPr>
              <w:t>ном;</w:t>
            </w:r>
          </w:p>
          <w:p w:rsidR="00AF0868" w:rsidRPr="00812DC3" w:rsidRDefault="003B466D">
            <w:pPr>
              <w:numPr>
                <w:ilvl w:val="0"/>
                <w:numId w:val="9"/>
              </w:numPr>
              <w:spacing w:after="0" w:line="238" w:lineRule="auto"/>
              <w:ind w:firstLine="323"/>
              <w:jc w:val="both"/>
              <w:rPr>
                <w:lang w:val="ru-RU"/>
              </w:rPr>
            </w:pPr>
            <w:r w:rsidRPr="00812DC3">
              <w:rPr>
                <w:rFonts w:ascii="Times New Roman" w:eastAsia="Times New Roman" w:hAnsi="Times New Roman" w:cs="Times New Roman"/>
                <w:sz w:val="24"/>
                <w:lang w:val="ru-RU"/>
              </w:rPr>
              <w:t>доходи від розміщення тимчасово вільних коштів, у тому числі резерву коштів Фонду;</w:t>
            </w:r>
          </w:p>
          <w:p w:rsidR="00AF0868" w:rsidRPr="00812DC3" w:rsidRDefault="003B466D">
            <w:pPr>
              <w:numPr>
                <w:ilvl w:val="0"/>
                <w:numId w:val="9"/>
              </w:numPr>
              <w:spacing w:after="276" w:line="238" w:lineRule="auto"/>
              <w:ind w:firstLine="323"/>
              <w:jc w:val="both"/>
              <w:rPr>
                <w:lang w:val="ru-RU"/>
              </w:rPr>
            </w:pPr>
            <w:r w:rsidRPr="00812DC3">
              <w:rPr>
                <w:rFonts w:ascii="Times New Roman" w:eastAsia="Times New Roman" w:hAnsi="Times New Roman" w:cs="Times New Roman"/>
                <w:sz w:val="24"/>
                <w:lang w:val="ru-RU"/>
              </w:rPr>
              <w:t>благодійні внески підприємств, установ, організацій; 6) інші надходження відповідно до законодавства України.</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3. Кошти бюджету Фонду використовуються на:</w:t>
            </w:r>
          </w:p>
          <w:p w:rsidR="00AF0868" w:rsidRDefault="003B466D">
            <w:pPr>
              <w:numPr>
                <w:ilvl w:val="0"/>
                <w:numId w:val="10"/>
              </w:numPr>
              <w:spacing w:after="3" w:line="243" w:lineRule="auto"/>
              <w:ind w:right="30" w:firstLine="323"/>
              <w:jc w:val="both"/>
            </w:pPr>
            <w:r w:rsidRPr="00812DC3">
              <w:rPr>
                <w:rFonts w:ascii="Times New Roman" w:eastAsia="Times New Roman" w:hAnsi="Times New Roman" w:cs="Times New Roman"/>
                <w:sz w:val="24"/>
                <w:lang w:val="ru-RU"/>
              </w:rPr>
              <w:t xml:space="preserve">виплату </w:t>
            </w:r>
            <w:r w:rsidRPr="00812DC3">
              <w:rPr>
                <w:rFonts w:ascii="Times New Roman" w:eastAsia="Times New Roman" w:hAnsi="Times New Roman" w:cs="Times New Roman"/>
                <w:b/>
                <w:sz w:val="24"/>
                <w:lang w:val="ru-RU"/>
              </w:rPr>
              <w:t>матеріального</w:t>
            </w:r>
            <w:r w:rsidRPr="00812DC3">
              <w:rPr>
                <w:rFonts w:ascii="Times New Roman" w:eastAsia="Times New Roman" w:hAnsi="Times New Roman" w:cs="Times New Roman"/>
                <w:sz w:val="24"/>
                <w:lang w:val="ru-RU"/>
              </w:rPr>
              <w:t xml:space="preserve"> забезпечення та надання соціальних послуг, передбачених </w:t>
            </w:r>
            <w:hyperlink r:id="rId76" w:anchor="n73">
              <w:r w:rsidRPr="00812DC3">
                <w:rPr>
                  <w:rFonts w:ascii="Times New Roman" w:eastAsia="Times New Roman" w:hAnsi="Times New Roman" w:cs="Times New Roman"/>
                  <w:sz w:val="24"/>
                  <w:lang w:val="ru-RU"/>
                </w:rPr>
                <w:t>статтею</w:t>
              </w:r>
            </w:hyperlink>
            <w:r w:rsidRPr="00812DC3">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 xml:space="preserve">7 цього Закону, фінансування заходів, передбачених </w:t>
            </w:r>
            <w:hyperlink r:id="rId77" w:anchor="n98">
              <w:r>
                <w:rPr>
                  <w:rFonts w:ascii="Times New Roman" w:eastAsia="Times New Roman" w:hAnsi="Times New Roman" w:cs="Times New Roman"/>
                  <w:sz w:val="24"/>
                </w:rPr>
                <w:t>статтею</w:t>
              </w:r>
            </w:hyperlink>
            <w:hyperlink r:id="rId78" w:anchor="n98">
              <w:r>
                <w:rPr>
                  <w:rFonts w:ascii="Times New Roman" w:eastAsia="Times New Roman" w:hAnsi="Times New Roman" w:cs="Times New Roman"/>
                  <w:sz w:val="24"/>
                </w:rPr>
                <w:t xml:space="preserve"> 7</w:t>
              </w:r>
            </w:hyperlink>
            <w:r>
              <w:rPr>
                <w:rFonts w:ascii="Times New Roman" w:eastAsia="Times New Roman" w:hAnsi="Times New Roman" w:cs="Times New Roman"/>
                <w:sz w:val="24"/>
                <w:vertAlign w:val="superscript"/>
              </w:rPr>
              <w:t>1</w:t>
            </w:r>
            <w:r>
              <w:rPr>
                <w:rFonts w:ascii="Times New Roman" w:eastAsia="Times New Roman" w:hAnsi="Times New Roman" w:cs="Times New Roman"/>
                <w:sz w:val="24"/>
              </w:rPr>
              <w:t xml:space="preserve"> цього Закону;</w:t>
            </w:r>
          </w:p>
          <w:p w:rsidR="00AF0868" w:rsidRPr="00812DC3" w:rsidRDefault="003B466D">
            <w:pPr>
              <w:numPr>
                <w:ilvl w:val="0"/>
                <w:numId w:val="10"/>
              </w:numPr>
              <w:spacing w:after="0" w:line="238" w:lineRule="auto"/>
              <w:ind w:right="30" w:firstLine="323"/>
              <w:jc w:val="both"/>
              <w:rPr>
                <w:lang w:val="ru-RU"/>
              </w:rPr>
            </w:pPr>
            <w:r w:rsidRPr="00812DC3">
              <w:rPr>
                <w:rFonts w:ascii="Times New Roman" w:eastAsia="Times New Roman" w:hAnsi="Times New Roman" w:cs="Times New Roman"/>
                <w:sz w:val="24"/>
                <w:lang w:val="ru-RU"/>
              </w:rPr>
              <w:t>здійснення за</w:t>
            </w:r>
            <w:r w:rsidRPr="00812DC3">
              <w:rPr>
                <w:rFonts w:ascii="Times New Roman" w:eastAsia="Times New Roman" w:hAnsi="Times New Roman" w:cs="Times New Roman"/>
                <w:sz w:val="24"/>
                <w:lang w:val="ru-RU"/>
              </w:rPr>
              <w:t xml:space="preserve">ходів відповідно до </w:t>
            </w:r>
            <w:hyperlink r:id="rId79">
              <w:r w:rsidRPr="00812DC3">
                <w:rPr>
                  <w:rFonts w:ascii="Times New Roman" w:eastAsia="Times New Roman" w:hAnsi="Times New Roman" w:cs="Times New Roman"/>
                  <w:sz w:val="24"/>
                  <w:lang w:val="ru-RU"/>
                </w:rPr>
                <w:t>Закону</w:t>
              </w:r>
            </w:hyperlink>
            <w:hyperlink r:id="rId80">
              <w:r w:rsidRPr="00812DC3">
                <w:rPr>
                  <w:rFonts w:ascii="Times New Roman" w:eastAsia="Times New Roman" w:hAnsi="Times New Roman" w:cs="Times New Roman"/>
                  <w:sz w:val="24"/>
                  <w:lang w:val="ru-RU"/>
                </w:rPr>
                <w:t xml:space="preserve"> </w:t>
              </w:r>
            </w:hyperlink>
            <w:hyperlink r:id="rId81">
              <w:r w:rsidRPr="00812DC3">
                <w:rPr>
                  <w:rFonts w:ascii="Times New Roman" w:eastAsia="Times New Roman" w:hAnsi="Times New Roman" w:cs="Times New Roman"/>
                  <w:sz w:val="24"/>
                  <w:lang w:val="ru-RU"/>
                </w:rPr>
                <w:t>України</w:t>
              </w:r>
            </w:hyperlink>
            <w:hyperlink r:id="rId82">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„Про зайнятість населення”;</w:t>
            </w:r>
          </w:p>
          <w:p w:rsidR="00AF0868" w:rsidRPr="00812DC3" w:rsidRDefault="003B466D">
            <w:pPr>
              <w:numPr>
                <w:ilvl w:val="0"/>
                <w:numId w:val="10"/>
              </w:numPr>
              <w:spacing w:after="0" w:line="238" w:lineRule="auto"/>
              <w:ind w:right="30" w:firstLine="323"/>
              <w:jc w:val="both"/>
              <w:rPr>
                <w:lang w:val="ru-RU"/>
              </w:rPr>
            </w:pPr>
            <w:r w:rsidRPr="00812DC3">
              <w:rPr>
                <w:rFonts w:ascii="Times New Roman" w:eastAsia="Times New Roman" w:hAnsi="Times New Roman" w:cs="Times New Roman"/>
                <w:sz w:val="24"/>
                <w:lang w:val="ru-RU"/>
              </w:rPr>
              <w:t xml:space="preserve">відшкодування Пенсійному фонду України витрат, пов’язаних із достроковим виходом на пенсію осіб, зазначених у </w:t>
            </w:r>
            <w:hyperlink r:id="rId83" w:anchor="n234">
              <w:r w:rsidRPr="00812DC3">
                <w:rPr>
                  <w:rFonts w:ascii="Times New Roman" w:eastAsia="Times New Roman" w:hAnsi="Times New Roman" w:cs="Times New Roman"/>
                  <w:sz w:val="24"/>
                  <w:lang w:val="ru-RU"/>
                </w:rPr>
                <w:t>частині</w:t>
              </w:r>
            </w:hyperlink>
            <w:hyperlink r:id="rId84" w:anchor="n234">
              <w:r w:rsidRPr="00812DC3">
                <w:rPr>
                  <w:rFonts w:ascii="Times New Roman" w:eastAsia="Times New Roman" w:hAnsi="Times New Roman" w:cs="Times New Roman"/>
                  <w:sz w:val="24"/>
                  <w:lang w:val="ru-RU"/>
                </w:rPr>
                <w:t xml:space="preserve"> </w:t>
              </w:r>
            </w:hyperlink>
            <w:hyperlink r:id="rId85" w:anchor="n234">
              <w:r w:rsidRPr="00812DC3">
                <w:rPr>
                  <w:rFonts w:ascii="Times New Roman" w:eastAsia="Times New Roman" w:hAnsi="Times New Roman" w:cs="Times New Roman"/>
                  <w:sz w:val="24"/>
                  <w:lang w:val="ru-RU"/>
                </w:rPr>
                <w:t>другій</w:t>
              </w:r>
            </w:hyperlink>
            <w:hyperlink r:id="rId86" w:anchor="n234">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статті 20 цього Зак</w:t>
            </w:r>
            <w:r w:rsidRPr="00812DC3">
              <w:rPr>
                <w:rFonts w:ascii="Times New Roman" w:eastAsia="Times New Roman" w:hAnsi="Times New Roman" w:cs="Times New Roman"/>
                <w:sz w:val="24"/>
                <w:lang w:val="ru-RU"/>
              </w:rPr>
              <w:t>ону;</w:t>
            </w:r>
          </w:p>
          <w:p w:rsidR="00AF0868" w:rsidRPr="00812DC3" w:rsidRDefault="003B466D">
            <w:pPr>
              <w:numPr>
                <w:ilvl w:val="0"/>
                <w:numId w:val="10"/>
              </w:numPr>
              <w:spacing w:after="0"/>
              <w:ind w:right="30" w:firstLine="323"/>
              <w:jc w:val="both"/>
              <w:rPr>
                <w:lang w:val="ru-RU"/>
              </w:rPr>
            </w:pPr>
            <w:r w:rsidRPr="00812DC3">
              <w:rPr>
                <w:rFonts w:ascii="Times New Roman" w:eastAsia="Times New Roman" w:hAnsi="Times New Roman" w:cs="Times New Roman"/>
                <w:sz w:val="24"/>
                <w:lang w:val="ru-RU"/>
              </w:rPr>
              <w:t xml:space="preserve">фінансування витрат на утримання та забезпечення діяльності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jc w:val="both"/>
              <w:rPr>
                <w:lang w:val="ru-RU"/>
              </w:rPr>
            </w:pPr>
            <w:r w:rsidRPr="00812DC3">
              <w:rPr>
                <w:rFonts w:ascii="Times New Roman" w:eastAsia="Times New Roman" w:hAnsi="Times New Roman" w:cs="Times New Roman"/>
                <w:sz w:val="24"/>
                <w:lang w:val="ru-RU"/>
              </w:rPr>
              <w:lastRenderedPageBreak/>
              <w:t xml:space="preserve">центрального органу виконавчої влади, що реалізує державну політику у сфері зайнятості населення та трудової міграції, його територіальних органів, підприємств, установ та організацій, що </w:t>
            </w:r>
            <w:r w:rsidRPr="00812DC3">
              <w:rPr>
                <w:rFonts w:ascii="Times New Roman" w:eastAsia="Times New Roman" w:hAnsi="Times New Roman" w:cs="Times New Roman"/>
                <w:sz w:val="24"/>
                <w:lang w:val="ru-RU"/>
              </w:rPr>
              <w:t>належать до сфери його управління, матеріальне та соціально-побутове забезпечення його працівників; організацію роботи правління Фонду, розвиток та функціонування Єдиної інформаційно-аналітичної системи центрального органу виконавчої влади, що реалізує дер</w:t>
            </w:r>
            <w:r w:rsidRPr="00812DC3">
              <w:rPr>
                <w:rFonts w:ascii="Times New Roman" w:eastAsia="Times New Roman" w:hAnsi="Times New Roman" w:cs="Times New Roman"/>
                <w:sz w:val="24"/>
                <w:lang w:val="ru-RU"/>
              </w:rPr>
              <w:t>жавну політику у сфері зайнятості населення та трудової міграції; 5) формування резерву коштів Фонду.</w:t>
            </w:r>
          </w:p>
          <w:p w:rsidR="00AF0868" w:rsidRDefault="003B466D">
            <w:pPr>
              <w:numPr>
                <w:ilvl w:val="0"/>
                <w:numId w:val="11"/>
              </w:numPr>
              <w:spacing w:after="276" w:line="238" w:lineRule="auto"/>
              <w:ind w:right="60" w:firstLine="323"/>
              <w:jc w:val="both"/>
            </w:pPr>
            <w:r w:rsidRPr="00812DC3">
              <w:rPr>
                <w:rFonts w:ascii="Times New Roman" w:eastAsia="Times New Roman" w:hAnsi="Times New Roman" w:cs="Times New Roman"/>
                <w:sz w:val="24"/>
                <w:lang w:val="ru-RU"/>
              </w:rPr>
              <w:t xml:space="preserve">Видатки бюджету Фонду щодо забезпечення виплати допомоги по безробіттю є захищеними. </w:t>
            </w:r>
            <w:r>
              <w:rPr>
                <w:rFonts w:ascii="Times New Roman" w:eastAsia="Times New Roman" w:hAnsi="Times New Roman" w:cs="Times New Roman"/>
                <w:sz w:val="24"/>
              </w:rPr>
              <w:t>Фінансування цих видатків проводиться у першочерговому порядку.</w:t>
            </w:r>
          </w:p>
          <w:p w:rsidR="00AF0868" w:rsidRPr="00812DC3" w:rsidRDefault="003B466D">
            <w:pPr>
              <w:numPr>
                <w:ilvl w:val="0"/>
                <w:numId w:val="11"/>
              </w:numPr>
              <w:spacing w:after="276" w:line="238" w:lineRule="auto"/>
              <w:ind w:right="60" w:firstLine="323"/>
              <w:jc w:val="both"/>
              <w:rPr>
                <w:lang w:val="ru-RU"/>
              </w:rPr>
            </w:pPr>
            <w:r w:rsidRPr="00812DC3">
              <w:rPr>
                <w:rFonts w:ascii="Times New Roman" w:eastAsia="Times New Roman" w:hAnsi="Times New Roman" w:cs="Times New Roman"/>
                <w:sz w:val="24"/>
                <w:lang w:val="ru-RU"/>
              </w:rPr>
              <w:t>До ко</w:t>
            </w:r>
            <w:r w:rsidRPr="00812DC3">
              <w:rPr>
                <w:rFonts w:ascii="Times New Roman" w:eastAsia="Times New Roman" w:hAnsi="Times New Roman" w:cs="Times New Roman"/>
                <w:sz w:val="24"/>
                <w:lang w:val="ru-RU"/>
              </w:rPr>
              <w:t>штів страхування на випадок безробіття застосовується казначейське обслуговування в порядку, передбаченому для обслуговування Державного бюджету України.</w:t>
            </w:r>
          </w:p>
          <w:p w:rsidR="00AF0868" w:rsidRPr="00812DC3" w:rsidRDefault="003B466D">
            <w:pPr>
              <w:numPr>
                <w:ilvl w:val="0"/>
                <w:numId w:val="11"/>
              </w:numPr>
              <w:spacing w:after="0" w:line="238" w:lineRule="auto"/>
              <w:ind w:right="60" w:firstLine="323"/>
              <w:jc w:val="both"/>
              <w:rPr>
                <w:lang w:val="ru-RU"/>
              </w:rPr>
            </w:pPr>
            <w:r w:rsidRPr="00812DC3">
              <w:rPr>
                <w:rFonts w:ascii="Times New Roman" w:eastAsia="Times New Roman" w:hAnsi="Times New Roman" w:cs="Times New Roman"/>
                <w:sz w:val="24"/>
                <w:lang w:val="ru-RU"/>
              </w:rPr>
              <w:t>З метою забезпечення фінансової стабільності Фонду формується резерв коштів.</w:t>
            </w:r>
          </w:p>
          <w:p w:rsidR="00AF0868" w:rsidRPr="00812DC3" w:rsidRDefault="003B466D">
            <w:pPr>
              <w:spacing w:after="0" w:line="238" w:lineRule="auto"/>
              <w:ind w:firstLine="323"/>
              <w:jc w:val="both"/>
              <w:rPr>
                <w:lang w:val="ru-RU"/>
              </w:rPr>
            </w:pPr>
            <w:hyperlink r:id="rId87" w:anchor="n8">
              <w:r w:rsidRPr="00812DC3">
                <w:rPr>
                  <w:rFonts w:ascii="Times New Roman" w:eastAsia="Times New Roman" w:hAnsi="Times New Roman" w:cs="Times New Roman"/>
                  <w:sz w:val="24"/>
                  <w:lang w:val="ru-RU"/>
                </w:rPr>
                <w:t>Порядок</w:t>
              </w:r>
            </w:hyperlink>
            <w:hyperlink r:id="rId88" w:anchor="n8">
              <w:r w:rsidRPr="00812DC3">
                <w:rPr>
                  <w:rFonts w:ascii="Times New Roman" w:eastAsia="Times New Roman" w:hAnsi="Times New Roman" w:cs="Times New Roman"/>
                  <w:sz w:val="24"/>
                  <w:lang w:val="ru-RU"/>
                </w:rPr>
                <w:t xml:space="preserve"> </w:t>
              </w:r>
            </w:hyperlink>
            <w:hyperlink r:id="rId89" w:anchor="n8">
              <w:r w:rsidRPr="00812DC3">
                <w:rPr>
                  <w:rFonts w:ascii="Times New Roman" w:eastAsia="Times New Roman" w:hAnsi="Times New Roman" w:cs="Times New Roman"/>
                  <w:sz w:val="24"/>
                  <w:lang w:val="ru-RU"/>
                </w:rPr>
                <w:t>формування</w:t>
              </w:r>
            </w:hyperlink>
            <w:hyperlink r:id="rId90" w:anchor="n8">
              <w:r w:rsidRPr="00812DC3">
                <w:rPr>
                  <w:rFonts w:ascii="Times New Roman" w:eastAsia="Times New Roman" w:hAnsi="Times New Roman" w:cs="Times New Roman"/>
                  <w:sz w:val="24"/>
                  <w:lang w:val="ru-RU"/>
                </w:rPr>
                <w:t xml:space="preserve"> </w:t>
              </w:r>
            </w:hyperlink>
            <w:hyperlink r:id="rId91" w:anchor="n8">
              <w:r w:rsidRPr="00812DC3">
                <w:rPr>
                  <w:rFonts w:ascii="Times New Roman" w:eastAsia="Times New Roman" w:hAnsi="Times New Roman" w:cs="Times New Roman"/>
                  <w:sz w:val="24"/>
                  <w:lang w:val="ru-RU"/>
                </w:rPr>
                <w:t>та</w:t>
              </w:r>
            </w:hyperlink>
            <w:hyperlink r:id="rId92" w:anchor="n8">
              <w:r w:rsidRPr="00812DC3">
                <w:rPr>
                  <w:rFonts w:ascii="Times New Roman" w:eastAsia="Times New Roman" w:hAnsi="Times New Roman" w:cs="Times New Roman"/>
                  <w:sz w:val="24"/>
                  <w:lang w:val="ru-RU"/>
                </w:rPr>
                <w:t xml:space="preserve"> </w:t>
              </w:r>
            </w:hyperlink>
            <w:hyperlink r:id="rId93" w:anchor="n8">
              <w:r w:rsidRPr="00812DC3">
                <w:rPr>
                  <w:rFonts w:ascii="Times New Roman" w:eastAsia="Times New Roman" w:hAnsi="Times New Roman" w:cs="Times New Roman"/>
                  <w:sz w:val="24"/>
                  <w:lang w:val="ru-RU"/>
                </w:rPr>
                <w:t>використання</w:t>
              </w:r>
            </w:hyperlink>
            <w:hyperlink r:id="rId94" w:anchor="n8">
              <w:r w:rsidRPr="00812DC3">
                <w:rPr>
                  <w:rFonts w:ascii="Times New Roman" w:eastAsia="Times New Roman" w:hAnsi="Times New Roman" w:cs="Times New Roman"/>
                  <w:sz w:val="24"/>
                  <w:lang w:val="ru-RU"/>
                </w:rPr>
                <w:t xml:space="preserve"> </w:t>
              </w:r>
            </w:hyperlink>
            <w:hyperlink r:id="rId95" w:anchor="n8">
              <w:r w:rsidRPr="00812DC3">
                <w:rPr>
                  <w:rFonts w:ascii="Times New Roman" w:eastAsia="Times New Roman" w:hAnsi="Times New Roman" w:cs="Times New Roman"/>
                  <w:sz w:val="24"/>
                  <w:lang w:val="ru-RU"/>
                </w:rPr>
                <w:t>резерву</w:t>
              </w:r>
            </w:hyperlink>
            <w:hyperlink r:id="rId96" w:anchor="n8">
              <w:r w:rsidRPr="00812DC3">
                <w:rPr>
                  <w:rFonts w:ascii="Times New Roman" w:eastAsia="Times New Roman" w:hAnsi="Times New Roman" w:cs="Times New Roman"/>
                  <w:sz w:val="24"/>
                  <w:lang w:val="ru-RU"/>
                </w:rPr>
                <w:t xml:space="preserve"> </w:t>
              </w:r>
            </w:hyperlink>
            <w:hyperlink r:id="rId97" w:anchor="n8">
              <w:r w:rsidRPr="00812DC3">
                <w:rPr>
                  <w:rFonts w:ascii="Times New Roman" w:eastAsia="Times New Roman" w:hAnsi="Times New Roman" w:cs="Times New Roman"/>
                  <w:sz w:val="24"/>
                  <w:lang w:val="ru-RU"/>
                </w:rPr>
                <w:t>коштів</w:t>
              </w:r>
            </w:hyperlink>
            <w:hyperlink r:id="rId98" w:anchor="n8">
              <w:r w:rsidRPr="00812DC3">
                <w:rPr>
                  <w:rFonts w:ascii="Times New Roman" w:eastAsia="Times New Roman" w:hAnsi="Times New Roman" w:cs="Times New Roman"/>
                  <w:sz w:val="24"/>
                  <w:lang w:val="ru-RU"/>
                </w:rPr>
                <w:t xml:space="preserve"> </w:t>
              </w:r>
            </w:hyperlink>
            <w:hyperlink r:id="rId99" w:anchor="n8">
              <w:r w:rsidRPr="00812DC3">
                <w:rPr>
                  <w:rFonts w:ascii="Times New Roman" w:eastAsia="Times New Roman" w:hAnsi="Times New Roman" w:cs="Times New Roman"/>
                  <w:sz w:val="24"/>
                  <w:lang w:val="ru-RU"/>
                </w:rPr>
                <w:t>Фонду</w:t>
              </w:r>
            </w:hyperlink>
            <w:hyperlink r:id="rId100" w:anchor="n8">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встановлюється Кабінетом Міністрів України.</w:t>
            </w:r>
          </w:p>
          <w:p w:rsidR="00AF0868" w:rsidRDefault="003B466D">
            <w:pPr>
              <w:spacing w:after="0"/>
              <w:ind w:left="323"/>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right="60"/>
              <w:jc w:val="both"/>
            </w:pPr>
            <w:r>
              <w:rPr>
                <w:rFonts w:ascii="Times New Roman" w:eastAsia="Times New Roman" w:hAnsi="Times New Roman" w:cs="Times New Roman"/>
                <w:sz w:val="24"/>
              </w:rPr>
              <w:t xml:space="preserve">центрального органу виконавчої влади, що реалізує державну політику у сфері зайнятості </w:t>
            </w:r>
            <w:r>
              <w:rPr>
                <w:rFonts w:ascii="Times New Roman" w:eastAsia="Times New Roman" w:hAnsi="Times New Roman" w:cs="Times New Roman"/>
                <w:sz w:val="24"/>
              </w:rPr>
              <w:t>населення та трудової міграції, його територіальних органів, підприємств, установ та організацій, що належать до сфери його управління, матеріальне та соціально-побутове забезпечення його працівників; організацію роботи правління Фонду, розвиток та функціо</w:t>
            </w:r>
            <w:r>
              <w:rPr>
                <w:rFonts w:ascii="Times New Roman" w:eastAsia="Times New Roman" w:hAnsi="Times New Roman" w:cs="Times New Roman"/>
                <w:sz w:val="24"/>
              </w:rPr>
              <w:t>нування Єдиної інформаційно-аналітичної системи центрального органу виконавчої влади, що реалізує державну політику у сфері зайнятості населення та трудової міграції; 5) формування резерву коштів Фонду.</w:t>
            </w:r>
          </w:p>
          <w:p w:rsidR="00AF0868" w:rsidRDefault="003B466D">
            <w:pPr>
              <w:numPr>
                <w:ilvl w:val="0"/>
                <w:numId w:val="12"/>
              </w:numPr>
              <w:spacing w:after="276" w:line="238" w:lineRule="auto"/>
              <w:ind w:right="60" w:firstLine="323"/>
              <w:jc w:val="both"/>
            </w:pPr>
            <w:r w:rsidRPr="00812DC3">
              <w:rPr>
                <w:rFonts w:ascii="Times New Roman" w:eastAsia="Times New Roman" w:hAnsi="Times New Roman" w:cs="Times New Roman"/>
                <w:sz w:val="24"/>
                <w:lang w:val="ru-RU"/>
              </w:rPr>
              <w:t>Видатки бюджету Фонду щодо забезпечення виплати допом</w:t>
            </w:r>
            <w:r w:rsidRPr="00812DC3">
              <w:rPr>
                <w:rFonts w:ascii="Times New Roman" w:eastAsia="Times New Roman" w:hAnsi="Times New Roman" w:cs="Times New Roman"/>
                <w:sz w:val="24"/>
                <w:lang w:val="ru-RU"/>
              </w:rPr>
              <w:t xml:space="preserve">оги по безробіттю є захищеними. </w:t>
            </w:r>
            <w:r>
              <w:rPr>
                <w:rFonts w:ascii="Times New Roman" w:eastAsia="Times New Roman" w:hAnsi="Times New Roman" w:cs="Times New Roman"/>
                <w:sz w:val="24"/>
              </w:rPr>
              <w:t>Фінансування цих видатків проводиться у першочерговому порядку.</w:t>
            </w:r>
          </w:p>
          <w:p w:rsidR="00AF0868" w:rsidRPr="00812DC3" w:rsidRDefault="003B466D">
            <w:pPr>
              <w:numPr>
                <w:ilvl w:val="0"/>
                <w:numId w:val="12"/>
              </w:numPr>
              <w:spacing w:after="276" w:line="238" w:lineRule="auto"/>
              <w:ind w:right="60" w:firstLine="323"/>
              <w:jc w:val="both"/>
              <w:rPr>
                <w:lang w:val="ru-RU"/>
              </w:rPr>
            </w:pPr>
            <w:r w:rsidRPr="00812DC3">
              <w:rPr>
                <w:rFonts w:ascii="Times New Roman" w:eastAsia="Times New Roman" w:hAnsi="Times New Roman" w:cs="Times New Roman"/>
                <w:sz w:val="24"/>
                <w:lang w:val="ru-RU"/>
              </w:rPr>
              <w:t>До коштів страхування на випадок безробіття застосовується казначейське обслуговування в порядку, передбаченому для обслуговування Державного бюджету України.</w:t>
            </w:r>
          </w:p>
          <w:p w:rsidR="00AF0868" w:rsidRPr="00812DC3" w:rsidRDefault="003B466D">
            <w:pPr>
              <w:numPr>
                <w:ilvl w:val="0"/>
                <w:numId w:val="12"/>
              </w:numPr>
              <w:spacing w:after="0" w:line="238" w:lineRule="auto"/>
              <w:ind w:right="60" w:firstLine="323"/>
              <w:jc w:val="both"/>
              <w:rPr>
                <w:lang w:val="ru-RU"/>
              </w:rPr>
            </w:pPr>
            <w:r w:rsidRPr="00812DC3">
              <w:rPr>
                <w:rFonts w:ascii="Times New Roman" w:eastAsia="Times New Roman" w:hAnsi="Times New Roman" w:cs="Times New Roman"/>
                <w:sz w:val="24"/>
                <w:lang w:val="ru-RU"/>
              </w:rPr>
              <w:t>З</w:t>
            </w:r>
            <w:r w:rsidRPr="00812DC3">
              <w:rPr>
                <w:rFonts w:ascii="Times New Roman" w:eastAsia="Times New Roman" w:hAnsi="Times New Roman" w:cs="Times New Roman"/>
                <w:sz w:val="24"/>
                <w:lang w:val="ru-RU"/>
              </w:rPr>
              <w:t xml:space="preserve"> метою забезпечення фінансової стабільності Фонду формується резерв коштів.</w:t>
            </w:r>
          </w:p>
          <w:p w:rsidR="00AF0868" w:rsidRPr="00812DC3" w:rsidRDefault="003B466D">
            <w:pPr>
              <w:spacing w:after="0" w:line="238" w:lineRule="auto"/>
              <w:ind w:firstLine="323"/>
              <w:jc w:val="both"/>
              <w:rPr>
                <w:lang w:val="ru-RU"/>
              </w:rPr>
            </w:pPr>
            <w:hyperlink r:id="rId101" w:anchor="n8">
              <w:r w:rsidRPr="00812DC3">
                <w:rPr>
                  <w:rFonts w:ascii="Times New Roman" w:eastAsia="Times New Roman" w:hAnsi="Times New Roman" w:cs="Times New Roman"/>
                  <w:sz w:val="24"/>
                  <w:lang w:val="ru-RU"/>
                </w:rPr>
                <w:t>Порядок</w:t>
              </w:r>
            </w:hyperlink>
            <w:hyperlink r:id="rId102" w:anchor="n8">
              <w:r w:rsidRPr="00812DC3">
                <w:rPr>
                  <w:rFonts w:ascii="Times New Roman" w:eastAsia="Times New Roman" w:hAnsi="Times New Roman" w:cs="Times New Roman"/>
                  <w:sz w:val="24"/>
                  <w:lang w:val="ru-RU"/>
                </w:rPr>
                <w:t xml:space="preserve"> </w:t>
              </w:r>
            </w:hyperlink>
            <w:hyperlink r:id="rId103" w:anchor="n8">
              <w:r w:rsidRPr="00812DC3">
                <w:rPr>
                  <w:rFonts w:ascii="Times New Roman" w:eastAsia="Times New Roman" w:hAnsi="Times New Roman" w:cs="Times New Roman"/>
                  <w:sz w:val="24"/>
                  <w:lang w:val="ru-RU"/>
                </w:rPr>
                <w:t>формування</w:t>
              </w:r>
            </w:hyperlink>
            <w:hyperlink r:id="rId104" w:anchor="n8">
              <w:r w:rsidRPr="00812DC3">
                <w:rPr>
                  <w:rFonts w:ascii="Times New Roman" w:eastAsia="Times New Roman" w:hAnsi="Times New Roman" w:cs="Times New Roman"/>
                  <w:sz w:val="24"/>
                  <w:lang w:val="ru-RU"/>
                </w:rPr>
                <w:t xml:space="preserve"> </w:t>
              </w:r>
            </w:hyperlink>
            <w:hyperlink r:id="rId105" w:anchor="n8">
              <w:r w:rsidRPr="00812DC3">
                <w:rPr>
                  <w:rFonts w:ascii="Times New Roman" w:eastAsia="Times New Roman" w:hAnsi="Times New Roman" w:cs="Times New Roman"/>
                  <w:sz w:val="24"/>
                  <w:lang w:val="ru-RU"/>
                </w:rPr>
                <w:t>та</w:t>
              </w:r>
            </w:hyperlink>
            <w:hyperlink r:id="rId106" w:anchor="n8">
              <w:r w:rsidRPr="00812DC3">
                <w:rPr>
                  <w:rFonts w:ascii="Times New Roman" w:eastAsia="Times New Roman" w:hAnsi="Times New Roman" w:cs="Times New Roman"/>
                  <w:sz w:val="24"/>
                  <w:lang w:val="ru-RU"/>
                </w:rPr>
                <w:t xml:space="preserve"> </w:t>
              </w:r>
            </w:hyperlink>
            <w:hyperlink r:id="rId107" w:anchor="n8">
              <w:r w:rsidRPr="00812DC3">
                <w:rPr>
                  <w:rFonts w:ascii="Times New Roman" w:eastAsia="Times New Roman" w:hAnsi="Times New Roman" w:cs="Times New Roman"/>
                  <w:sz w:val="24"/>
                  <w:lang w:val="ru-RU"/>
                </w:rPr>
                <w:t>використання</w:t>
              </w:r>
            </w:hyperlink>
            <w:hyperlink r:id="rId108" w:anchor="n8">
              <w:r w:rsidRPr="00812DC3">
                <w:rPr>
                  <w:rFonts w:ascii="Times New Roman" w:eastAsia="Times New Roman" w:hAnsi="Times New Roman" w:cs="Times New Roman"/>
                  <w:sz w:val="24"/>
                  <w:lang w:val="ru-RU"/>
                </w:rPr>
                <w:t xml:space="preserve"> </w:t>
              </w:r>
            </w:hyperlink>
            <w:hyperlink r:id="rId109" w:anchor="n8">
              <w:r w:rsidRPr="00812DC3">
                <w:rPr>
                  <w:rFonts w:ascii="Times New Roman" w:eastAsia="Times New Roman" w:hAnsi="Times New Roman" w:cs="Times New Roman"/>
                  <w:sz w:val="24"/>
                  <w:lang w:val="ru-RU"/>
                </w:rPr>
                <w:t>резерву</w:t>
              </w:r>
            </w:hyperlink>
            <w:hyperlink r:id="rId110" w:anchor="n8">
              <w:r w:rsidRPr="00812DC3">
                <w:rPr>
                  <w:rFonts w:ascii="Times New Roman" w:eastAsia="Times New Roman" w:hAnsi="Times New Roman" w:cs="Times New Roman"/>
                  <w:sz w:val="24"/>
                  <w:lang w:val="ru-RU"/>
                </w:rPr>
                <w:t xml:space="preserve"> </w:t>
              </w:r>
            </w:hyperlink>
            <w:hyperlink r:id="rId111" w:anchor="n8">
              <w:r w:rsidRPr="00812DC3">
                <w:rPr>
                  <w:rFonts w:ascii="Times New Roman" w:eastAsia="Times New Roman" w:hAnsi="Times New Roman" w:cs="Times New Roman"/>
                  <w:sz w:val="24"/>
                  <w:lang w:val="ru-RU"/>
                </w:rPr>
                <w:t>коштів</w:t>
              </w:r>
            </w:hyperlink>
            <w:hyperlink r:id="rId112" w:anchor="n8">
              <w:r w:rsidRPr="00812DC3">
                <w:rPr>
                  <w:rFonts w:ascii="Times New Roman" w:eastAsia="Times New Roman" w:hAnsi="Times New Roman" w:cs="Times New Roman"/>
                  <w:sz w:val="24"/>
                  <w:lang w:val="ru-RU"/>
                </w:rPr>
                <w:t xml:space="preserve"> </w:t>
              </w:r>
            </w:hyperlink>
            <w:hyperlink r:id="rId113" w:anchor="n8">
              <w:r w:rsidRPr="00812DC3">
                <w:rPr>
                  <w:rFonts w:ascii="Times New Roman" w:eastAsia="Times New Roman" w:hAnsi="Times New Roman" w:cs="Times New Roman"/>
                  <w:sz w:val="24"/>
                  <w:lang w:val="ru-RU"/>
                </w:rPr>
                <w:t>Фонду</w:t>
              </w:r>
            </w:hyperlink>
            <w:hyperlink r:id="rId114" w:anchor="n8">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встановлюється Кабінетом Міністрів України</w:t>
            </w:r>
            <w:r w:rsidRPr="00812DC3">
              <w:rPr>
                <w:rFonts w:ascii="Times New Roman" w:eastAsia="Times New Roman" w:hAnsi="Times New Roman" w:cs="Times New Roman"/>
                <w:sz w:val="24"/>
                <w:lang w:val="ru-RU"/>
              </w:rPr>
              <w:t>.</w:t>
            </w:r>
          </w:p>
          <w:p w:rsidR="00AF0868" w:rsidRPr="00812DC3" w:rsidRDefault="003B466D">
            <w:pPr>
              <w:numPr>
                <w:ilvl w:val="0"/>
                <w:numId w:val="12"/>
              </w:numPr>
              <w:spacing w:after="0" w:line="242" w:lineRule="auto"/>
              <w:ind w:right="60" w:firstLine="323"/>
              <w:jc w:val="both"/>
              <w:rPr>
                <w:lang w:val="ru-RU"/>
              </w:rPr>
            </w:pPr>
            <w:r w:rsidRPr="00812DC3">
              <w:rPr>
                <w:rFonts w:ascii="Times New Roman" w:eastAsia="Times New Roman" w:hAnsi="Times New Roman" w:cs="Times New Roman"/>
                <w:b/>
                <w:sz w:val="24"/>
                <w:lang w:val="ru-RU"/>
              </w:rPr>
              <w:t>Компенсації, допомоги, інші виплати (далі – державна допомога) суб’єктам господарювання, передбачені статтею 7</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цього Закону, Законом України „Про зайнятість населення”, надаються з урахуванням положень Закону України „Про державну допомогу суб’єктам гос</w:t>
            </w:r>
            <w:r w:rsidRPr="00812DC3">
              <w:rPr>
                <w:rFonts w:ascii="Times New Roman" w:eastAsia="Times New Roman" w:hAnsi="Times New Roman" w:cs="Times New Roman"/>
                <w:b/>
                <w:sz w:val="24"/>
                <w:lang w:val="ru-RU"/>
              </w:rPr>
              <w:t>подарювання”.</w:t>
            </w:r>
          </w:p>
          <w:p w:rsidR="00AF0868" w:rsidRPr="00812DC3" w:rsidRDefault="003B466D">
            <w:pPr>
              <w:spacing w:after="0"/>
              <w:ind w:right="143" w:firstLine="323"/>
              <w:jc w:val="both"/>
              <w:rPr>
                <w:lang w:val="ru-RU"/>
              </w:rPr>
            </w:pPr>
            <w:r w:rsidRPr="00812DC3">
              <w:rPr>
                <w:rFonts w:ascii="Times New Roman" w:eastAsia="Times New Roman" w:hAnsi="Times New Roman" w:cs="Times New Roman"/>
                <w:b/>
                <w:sz w:val="24"/>
                <w:lang w:val="ru-RU"/>
              </w:rPr>
              <w:t>Сума державної допомоги за цими та будь-якими іншими напрямами державної підтримки та/або допомоги (незалежно від її видів та джерел), сукупно не може перевищувати суму незначної державної допомоги, визначеної Законом України „Про державну до</w:t>
            </w:r>
            <w:r w:rsidRPr="00812DC3">
              <w:rPr>
                <w:rFonts w:ascii="Times New Roman" w:eastAsia="Times New Roman" w:hAnsi="Times New Roman" w:cs="Times New Roman"/>
                <w:b/>
                <w:sz w:val="24"/>
                <w:lang w:val="ru-RU"/>
              </w:rPr>
              <w:t>помогу суб’єктам господарювання”.</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224"/>
        <w:gridCol w:w="643"/>
        <w:gridCol w:w="7868"/>
      </w:tblGrid>
      <w:tr w:rsidR="00AF0868" w:rsidRPr="00812DC3">
        <w:trPr>
          <w:trHeight w:val="4610"/>
        </w:trPr>
        <w:tc>
          <w:tcPr>
            <w:tcW w:w="7224" w:type="dxa"/>
            <w:tcBorders>
              <w:top w:val="single" w:sz="4" w:space="0" w:color="000000"/>
              <w:left w:val="single" w:sz="4" w:space="0" w:color="000000"/>
              <w:bottom w:val="single" w:sz="4" w:space="0" w:color="000000"/>
              <w:right w:val="nil"/>
            </w:tcBorders>
          </w:tcPr>
          <w:p w:rsidR="00AF0868" w:rsidRDefault="003B466D">
            <w:pPr>
              <w:spacing w:after="0"/>
              <w:ind w:left="323"/>
            </w:pPr>
            <w:r>
              <w:rPr>
                <w:rFonts w:ascii="Times New Roman" w:eastAsia="Times New Roman" w:hAnsi="Times New Roman" w:cs="Times New Roman"/>
                <w:b/>
                <w:sz w:val="24"/>
              </w:rPr>
              <w:lastRenderedPageBreak/>
              <w:t>Відсутня</w:t>
            </w:r>
          </w:p>
        </w:tc>
        <w:tc>
          <w:tcPr>
            <w:tcW w:w="643" w:type="dxa"/>
            <w:tcBorders>
              <w:top w:val="single" w:sz="4" w:space="0" w:color="000000"/>
              <w:left w:val="nil"/>
              <w:bottom w:val="single" w:sz="4" w:space="0" w:color="000000"/>
              <w:right w:val="single" w:sz="4" w:space="0" w:color="000000"/>
            </w:tcBorders>
          </w:tcPr>
          <w:p w:rsidR="00AF0868" w:rsidRDefault="00AF0868"/>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firstLine="323"/>
              <w:jc w:val="both"/>
              <w:rPr>
                <w:lang w:val="ru-RU"/>
              </w:rPr>
            </w:pPr>
            <w:r w:rsidRPr="00812DC3">
              <w:rPr>
                <w:rFonts w:ascii="Times New Roman" w:eastAsia="Times New Roman" w:hAnsi="Times New Roman" w:cs="Times New Roman"/>
                <w:b/>
                <w:sz w:val="24"/>
                <w:lang w:val="ru-RU"/>
              </w:rPr>
              <w:t>8. Державна допомога суб’єкту господарювання відповідно до цього Закону не надається у разі, коли щодо такого суб’єкта виконується одна із зазначених умов:</w:t>
            </w:r>
          </w:p>
          <w:p w:rsidR="00AF0868" w:rsidRDefault="003B466D">
            <w:pPr>
              <w:numPr>
                <w:ilvl w:val="0"/>
                <w:numId w:val="13"/>
              </w:numPr>
              <w:spacing w:after="0"/>
              <w:ind w:right="60" w:firstLine="323"/>
              <w:jc w:val="both"/>
            </w:pPr>
            <w:r>
              <w:rPr>
                <w:rFonts w:ascii="Times New Roman" w:eastAsia="Times New Roman" w:hAnsi="Times New Roman" w:cs="Times New Roman"/>
                <w:b/>
                <w:sz w:val="24"/>
              </w:rPr>
              <w:t>наявна заборгованість:</w:t>
            </w:r>
          </w:p>
          <w:p w:rsidR="00AF0868" w:rsidRPr="00812DC3" w:rsidRDefault="003B466D">
            <w:pPr>
              <w:spacing w:after="0"/>
              <w:ind w:right="60"/>
              <w:jc w:val="right"/>
              <w:rPr>
                <w:lang w:val="ru-RU"/>
              </w:rPr>
            </w:pPr>
            <w:r w:rsidRPr="00812DC3">
              <w:rPr>
                <w:rFonts w:ascii="Times New Roman" w:eastAsia="Times New Roman" w:hAnsi="Times New Roman" w:cs="Times New Roman"/>
                <w:b/>
                <w:sz w:val="24"/>
                <w:lang w:val="ru-RU"/>
              </w:rPr>
              <w:t xml:space="preserve">із сплати єдиного внеску на </w:t>
            </w:r>
            <w:r w:rsidRPr="00812DC3">
              <w:rPr>
                <w:rFonts w:ascii="Times New Roman" w:eastAsia="Times New Roman" w:hAnsi="Times New Roman" w:cs="Times New Roman"/>
                <w:b/>
                <w:sz w:val="24"/>
                <w:lang w:val="ru-RU"/>
              </w:rPr>
              <w:t xml:space="preserve">загальнообов’язкове державне </w:t>
            </w:r>
          </w:p>
          <w:p w:rsidR="00AF0868" w:rsidRPr="00812DC3" w:rsidRDefault="003B466D">
            <w:pPr>
              <w:spacing w:after="0" w:line="238" w:lineRule="auto"/>
              <w:ind w:left="323" w:right="60" w:hanging="323"/>
              <w:jc w:val="both"/>
              <w:rPr>
                <w:lang w:val="ru-RU"/>
              </w:rPr>
            </w:pPr>
            <w:r w:rsidRPr="00812DC3">
              <w:rPr>
                <w:rFonts w:ascii="Times New Roman" w:eastAsia="Times New Roman" w:hAnsi="Times New Roman" w:cs="Times New Roman"/>
                <w:b/>
                <w:sz w:val="24"/>
                <w:lang w:val="ru-RU"/>
              </w:rPr>
              <w:t xml:space="preserve">соціальне страхування; із сплати страхових внесків на загальнообов’язкове державне </w:t>
            </w:r>
          </w:p>
          <w:p w:rsidR="00AF0868" w:rsidRPr="00812DC3" w:rsidRDefault="003B466D">
            <w:pPr>
              <w:spacing w:after="0" w:line="238" w:lineRule="auto"/>
              <w:ind w:left="323" w:right="4300" w:hanging="323"/>
              <w:rPr>
                <w:lang w:val="ru-RU"/>
              </w:rPr>
            </w:pPr>
            <w:r w:rsidRPr="00812DC3">
              <w:rPr>
                <w:rFonts w:ascii="Times New Roman" w:eastAsia="Times New Roman" w:hAnsi="Times New Roman" w:cs="Times New Roman"/>
                <w:b/>
                <w:sz w:val="24"/>
                <w:lang w:val="ru-RU"/>
              </w:rPr>
              <w:t>пенсійне страхування; із виплати заробітної плати;</w:t>
            </w:r>
          </w:p>
          <w:p w:rsidR="00AF0868" w:rsidRPr="00812DC3" w:rsidRDefault="003B466D">
            <w:pPr>
              <w:spacing w:after="0"/>
              <w:ind w:left="323"/>
              <w:rPr>
                <w:lang w:val="ru-RU"/>
              </w:rPr>
            </w:pPr>
            <w:r w:rsidRPr="00812DC3">
              <w:rPr>
                <w:rFonts w:ascii="Times New Roman" w:eastAsia="Times New Roman" w:hAnsi="Times New Roman" w:cs="Times New Roman"/>
                <w:b/>
                <w:sz w:val="24"/>
                <w:lang w:val="ru-RU"/>
              </w:rPr>
              <w:t>перед державним (місцевим) бюджетом понад 6 місяців;</w:t>
            </w:r>
          </w:p>
          <w:p w:rsidR="00AF0868" w:rsidRPr="00812DC3" w:rsidRDefault="003B466D">
            <w:pPr>
              <w:numPr>
                <w:ilvl w:val="0"/>
                <w:numId w:val="13"/>
              </w:numPr>
              <w:spacing w:after="0" w:line="238" w:lineRule="auto"/>
              <w:ind w:right="60" w:firstLine="323"/>
              <w:jc w:val="both"/>
              <w:rPr>
                <w:lang w:val="ru-RU"/>
              </w:rPr>
            </w:pPr>
            <w:r w:rsidRPr="00812DC3">
              <w:rPr>
                <w:rFonts w:ascii="Times New Roman" w:eastAsia="Times New Roman" w:hAnsi="Times New Roman" w:cs="Times New Roman"/>
                <w:b/>
                <w:sz w:val="24"/>
                <w:lang w:val="ru-RU"/>
              </w:rPr>
              <w:t xml:space="preserve">суб’єкт господарювання визнаний у </w:t>
            </w:r>
            <w:r w:rsidRPr="00812DC3">
              <w:rPr>
                <w:rFonts w:ascii="Times New Roman" w:eastAsia="Times New Roman" w:hAnsi="Times New Roman" w:cs="Times New Roman"/>
                <w:b/>
                <w:sz w:val="24"/>
                <w:lang w:val="ru-RU"/>
              </w:rPr>
              <w:t>встановленому порядку банкрутом або стосовно нього порушено справу про банкрутство, або перебуває на стадії ліквідації;</w:t>
            </w:r>
          </w:p>
          <w:p w:rsidR="00AF0868" w:rsidRPr="00812DC3" w:rsidRDefault="003B466D">
            <w:pPr>
              <w:numPr>
                <w:ilvl w:val="0"/>
                <w:numId w:val="13"/>
              </w:numPr>
              <w:spacing w:after="0"/>
              <w:ind w:right="60" w:firstLine="323"/>
              <w:jc w:val="both"/>
              <w:rPr>
                <w:lang w:val="ru-RU"/>
              </w:rPr>
            </w:pPr>
            <w:r w:rsidRPr="00812DC3">
              <w:rPr>
                <w:rFonts w:ascii="Times New Roman" w:eastAsia="Times New Roman" w:hAnsi="Times New Roman" w:cs="Times New Roman"/>
                <w:b/>
                <w:sz w:val="24"/>
                <w:lang w:val="ru-RU"/>
              </w:rPr>
              <w:t>суб’єкт господарювання визнає свою неспроможність своєчасно виконувати зобов’язання перед кредиторами через незадовільний стан фінансово</w:t>
            </w:r>
            <w:r w:rsidRPr="00812DC3">
              <w:rPr>
                <w:rFonts w:ascii="Times New Roman" w:eastAsia="Times New Roman" w:hAnsi="Times New Roman" w:cs="Times New Roman"/>
                <w:b/>
                <w:sz w:val="24"/>
                <w:lang w:val="ru-RU"/>
              </w:rPr>
              <w:t>-господарської діяльності.</w:t>
            </w:r>
          </w:p>
        </w:tc>
      </w:tr>
      <w:tr w:rsidR="00AF0868" w:rsidRPr="00812DC3">
        <w:trPr>
          <w:trHeight w:val="4058"/>
        </w:trPr>
        <w:tc>
          <w:tcPr>
            <w:tcW w:w="7867" w:type="dxa"/>
            <w:gridSpan w:val="2"/>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21. Обчислення страхового стажу</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5. Строк проходження </w:t>
            </w:r>
            <w:hyperlink r:id="rId115" w:anchor="w1_15">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військово</w:t>
            </w:r>
            <w:hyperlink r:id="rId116" w:anchor="w1_16">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овцями (крім військово</w:t>
            </w:r>
            <w:hyperlink r:id="rId117" w:anchor="w1_17">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 xml:space="preserve">овців строкової </w:t>
            </w:r>
            <w:hyperlink r:id="rId118" w:anchor="w1_18">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до запровадження страхування на випадок безробіття для цієї категорії осіб прирівнюється до страхового стаж</w:t>
            </w:r>
            <w:r w:rsidRPr="00812DC3">
              <w:rPr>
                <w:rFonts w:ascii="Times New Roman" w:eastAsia="Times New Roman" w:hAnsi="Times New Roman" w:cs="Times New Roman"/>
                <w:sz w:val="24"/>
                <w:lang w:val="ru-RU"/>
              </w:rPr>
              <w:t xml:space="preserve">у у разі звільнення зі </w:t>
            </w:r>
            <w:hyperlink r:id="rId119" w:anchor="w1_19">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за станом здоров’я, у зв’язку із скороченням штатів або проведенням організаційних заходів без права на пенсі</w:t>
            </w:r>
            <w:r w:rsidRPr="00812DC3">
              <w:rPr>
                <w:rFonts w:ascii="Times New Roman" w:eastAsia="Times New Roman" w:hAnsi="Times New Roman" w:cs="Times New Roman"/>
                <w:sz w:val="24"/>
                <w:lang w:val="ru-RU"/>
              </w:rPr>
              <w:t xml:space="preserve">ю за умови реєстрації в установленому порядку в </w:t>
            </w:r>
            <w:r w:rsidRPr="00812DC3">
              <w:rPr>
                <w:rFonts w:ascii="Times New Roman" w:eastAsia="Times New Roman" w:hAnsi="Times New Roman" w:cs="Times New Roman"/>
                <w:b/>
                <w:sz w:val="24"/>
                <w:lang w:val="ru-RU"/>
              </w:rPr>
              <w:t xml:space="preserve">державній </w:t>
            </w:r>
            <w:hyperlink r:id="rId120" w:anchor="w1_20">
              <w:r w:rsidRPr="00812DC3">
                <w:rPr>
                  <w:rFonts w:ascii="Times New Roman" w:eastAsia="Times New Roman" w:hAnsi="Times New Roman" w:cs="Times New Roman"/>
                  <w:b/>
                  <w:sz w:val="24"/>
                  <w:lang w:val="ru-RU"/>
                </w:rPr>
                <w:t>служб</w:t>
              </w:r>
            </w:hyperlink>
            <w:r w:rsidRPr="00812DC3">
              <w:rPr>
                <w:rFonts w:ascii="Times New Roman" w:eastAsia="Times New Roman" w:hAnsi="Times New Roman" w:cs="Times New Roman"/>
                <w:b/>
                <w:sz w:val="24"/>
                <w:lang w:val="ru-RU"/>
              </w:rPr>
              <w:t>і зайнятості</w:t>
            </w:r>
            <w:r w:rsidRPr="00812DC3">
              <w:rPr>
                <w:rFonts w:ascii="Times New Roman" w:eastAsia="Times New Roman" w:hAnsi="Times New Roman" w:cs="Times New Roman"/>
                <w:sz w:val="24"/>
                <w:lang w:val="ru-RU"/>
              </w:rPr>
              <w:t xml:space="preserve"> протягом місяця - з дня взяття на військовий облік у територіал</w:t>
            </w:r>
            <w:r w:rsidRPr="00812DC3">
              <w:rPr>
                <w:rFonts w:ascii="Times New Roman" w:eastAsia="Times New Roman" w:hAnsi="Times New Roman" w:cs="Times New Roman"/>
                <w:sz w:val="24"/>
                <w:lang w:val="ru-RU"/>
              </w:rPr>
              <w:t>ьному центрі комплектування та соціальної підтримки, для інших осіб - з дня звільнення.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21. Обчислення страхового стажу</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5. Строк проходження </w:t>
            </w:r>
            <w:hyperlink r:id="rId121" w:anchor="w1_15">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військово</w:t>
            </w:r>
            <w:hyperlink r:id="rId122" w:anchor="w1_16">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овцями (крім військово</w:t>
            </w:r>
            <w:hyperlink r:id="rId123" w:anchor="w1_17">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 xml:space="preserve">овців строкової </w:t>
            </w:r>
            <w:hyperlink r:id="rId124" w:anchor="w1_18">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до запровадження страхування на випадок безробіття для цієї категорії осіб при</w:t>
            </w:r>
            <w:r w:rsidRPr="00812DC3">
              <w:rPr>
                <w:rFonts w:ascii="Times New Roman" w:eastAsia="Times New Roman" w:hAnsi="Times New Roman" w:cs="Times New Roman"/>
                <w:sz w:val="24"/>
                <w:lang w:val="ru-RU"/>
              </w:rPr>
              <w:t xml:space="preserve">рівнюється до страхового стажу у разі звільнення зі </w:t>
            </w:r>
            <w:hyperlink r:id="rId125" w:anchor="w1_19">
              <w:r w:rsidRPr="00812DC3">
                <w:rPr>
                  <w:rFonts w:ascii="Times New Roman" w:eastAsia="Times New Roman" w:hAnsi="Times New Roman" w:cs="Times New Roman"/>
                  <w:sz w:val="24"/>
                  <w:lang w:val="ru-RU"/>
                </w:rPr>
                <w:t>служб</w:t>
              </w:r>
            </w:hyperlink>
            <w:r w:rsidRPr="00812DC3">
              <w:rPr>
                <w:rFonts w:ascii="Times New Roman" w:eastAsia="Times New Roman" w:hAnsi="Times New Roman" w:cs="Times New Roman"/>
                <w:sz w:val="24"/>
                <w:lang w:val="ru-RU"/>
              </w:rPr>
              <w:t>и за станом здоров’я, у зв’язку із скороченням штатів або проведенням організаційн</w:t>
            </w:r>
            <w:r w:rsidRPr="00812DC3">
              <w:rPr>
                <w:rFonts w:ascii="Times New Roman" w:eastAsia="Times New Roman" w:hAnsi="Times New Roman" w:cs="Times New Roman"/>
                <w:sz w:val="24"/>
                <w:lang w:val="ru-RU"/>
              </w:rPr>
              <w:t xml:space="preserve">их заходів без права на пенсію за умови реєстрації в установленому порядку в </w:t>
            </w:r>
            <w:r w:rsidRPr="00812DC3">
              <w:rPr>
                <w:rFonts w:ascii="Times New Roman" w:eastAsia="Times New Roman" w:hAnsi="Times New Roman" w:cs="Times New Roman"/>
                <w:b/>
                <w:sz w:val="24"/>
                <w:lang w:val="ru-RU"/>
              </w:rPr>
              <w:t>територіальному органі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 xml:space="preserve"> протягом місяця - з дня взяття на вій</w:t>
            </w:r>
            <w:r w:rsidRPr="00812DC3">
              <w:rPr>
                <w:rFonts w:ascii="Times New Roman" w:eastAsia="Times New Roman" w:hAnsi="Times New Roman" w:cs="Times New Roman"/>
                <w:sz w:val="24"/>
                <w:lang w:val="ru-RU"/>
              </w:rPr>
              <w:t>ськовий облік у територіальному центрі комплектування та соціальної підтримки, для інших осіб - з дня звільнення.</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lastRenderedPageBreak/>
              <w:t>Стаття 22. Умови та тривалість виплати допомоги по безробіттю</w:t>
            </w:r>
          </w:p>
          <w:p w:rsidR="00AF0868" w:rsidRPr="00812DC3" w:rsidRDefault="003B466D">
            <w:pPr>
              <w:numPr>
                <w:ilvl w:val="0"/>
                <w:numId w:val="14"/>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Право на допомогу по безробіттю залежно від страхового стажу мають </w:t>
            </w:r>
            <w:r w:rsidRPr="00812DC3">
              <w:rPr>
                <w:rFonts w:ascii="Times New Roman" w:eastAsia="Times New Roman" w:hAnsi="Times New Roman" w:cs="Times New Roman"/>
                <w:sz w:val="24"/>
                <w:lang w:val="ru-RU"/>
              </w:rPr>
              <w:t xml:space="preserve">застраховані особи, визнані в установленому порядку безробітними, страховий стаж яких протягом 12 місяців, що передували реєстрації особи як безробітної, становить не менше ніж </w:t>
            </w:r>
            <w:r w:rsidRPr="00812DC3">
              <w:rPr>
                <w:rFonts w:ascii="Times New Roman" w:eastAsia="Times New Roman" w:hAnsi="Times New Roman" w:cs="Times New Roman"/>
                <w:b/>
                <w:sz w:val="24"/>
                <w:lang w:val="ru-RU"/>
              </w:rPr>
              <w:t xml:space="preserve">шість місяців </w:t>
            </w:r>
            <w:r w:rsidRPr="00812DC3">
              <w:rPr>
                <w:rFonts w:ascii="Times New Roman" w:eastAsia="Times New Roman" w:hAnsi="Times New Roman" w:cs="Times New Roman"/>
                <w:sz w:val="24"/>
                <w:lang w:val="ru-RU"/>
              </w:rPr>
              <w:t>за даними Державного реєстру загальнообов’язкового державного соц</w:t>
            </w:r>
            <w:r w:rsidRPr="00812DC3">
              <w:rPr>
                <w:rFonts w:ascii="Times New Roman" w:eastAsia="Times New Roman" w:hAnsi="Times New Roman" w:cs="Times New Roman"/>
                <w:sz w:val="24"/>
                <w:lang w:val="ru-RU"/>
              </w:rPr>
              <w:t>іального страхування.</w:t>
            </w:r>
          </w:p>
          <w:p w:rsidR="00AF0868" w:rsidRDefault="003B466D">
            <w:pPr>
              <w:spacing w:after="551" w:line="239" w:lineRule="auto"/>
              <w:ind w:right="60" w:firstLine="322"/>
              <w:jc w:val="both"/>
            </w:pPr>
            <w:r w:rsidRPr="00812DC3">
              <w:rPr>
                <w:rFonts w:ascii="Times New Roman" w:eastAsia="Times New Roman" w:hAnsi="Times New Roman" w:cs="Times New Roman"/>
                <w:sz w:val="24"/>
                <w:lang w:val="ru-RU"/>
              </w:rPr>
              <w:t xml:space="preserve">Право на допомогу по безробіттю зберігається у разі настання перерви страхового стажу з поважних причин, якщо особа протягом місяця після закінчення цієї перерви зареєструвалась в установленому порядку в </w:t>
            </w:r>
            <w:r w:rsidRPr="00812DC3">
              <w:rPr>
                <w:rFonts w:ascii="Times New Roman" w:eastAsia="Times New Roman" w:hAnsi="Times New Roman" w:cs="Times New Roman"/>
                <w:b/>
                <w:sz w:val="24"/>
                <w:lang w:val="ru-RU"/>
              </w:rPr>
              <w:t xml:space="preserve">державній </w:t>
            </w:r>
            <w:hyperlink r:id="rId126" w:anchor="w1_21">
              <w:r w:rsidRPr="00812DC3">
                <w:rPr>
                  <w:rFonts w:ascii="Times New Roman" w:eastAsia="Times New Roman" w:hAnsi="Times New Roman" w:cs="Times New Roman"/>
                  <w:b/>
                  <w:sz w:val="24"/>
                  <w:lang w:val="ru-RU"/>
                </w:rPr>
                <w:t>служб</w:t>
              </w:r>
            </w:hyperlink>
            <w:r w:rsidRPr="00812DC3">
              <w:rPr>
                <w:rFonts w:ascii="Times New Roman" w:eastAsia="Times New Roman" w:hAnsi="Times New Roman" w:cs="Times New Roman"/>
                <w:b/>
                <w:sz w:val="24"/>
                <w:lang w:val="ru-RU"/>
              </w:rPr>
              <w:t>і зайнятості</w:t>
            </w:r>
            <w:r w:rsidRPr="00812DC3">
              <w:rPr>
                <w:rFonts w:ascii="Times New Roman" w:eastAsia="Times New Roman" w:hAnsi="Times New Roman" w:cs="Times New Roman"/>
                <w:sz w:val="24"/>
                <w:lang w:val="ru-RU"/>
              </w:rPr>
              <w:t xml:space="preserve"> як безробітна. </w:t>
            </w:r>
            <w:r>
              <w:rPr>
                <w:rFonts w:ascii="Times New Roman" w:eastAsia="Times New Roman" w:hAnsi="Times New Roman" w:cs="Times New Roman"/>
                <w:sz w:val="24"/>
              </w:rPr>
              <w:t>Поважними причинами є:</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14"/>
              </w:numPr>
              <w:spacing w:after="1" w:line="238" w:lineRule="auto"/>
              <w:ind w:right="60" w:firstLine="322"/>
              <w:jc w:val="both"/>
              <w:rPr>
                <w:lang w:val="ru-RU"/>
              </w:rPr>
            </w:pPr>
            <w:r>
              <w:rPr>
                <w:rFonts w:ascii="Times New Roman" w:eastAsia="Times New Roman" w:hAnsi="Times New Roman" w:cs="Times New Roman"/>
                <w:sz w:val="24"/>
              </w:rPr>
              <w:t xml:space="preserve">Застраховані особи, визнані в установленому порядку безробітними, які </w:t>
            </w:r>
            <w:r>
              <w:rPr>
                <w:rFonts w:ascii="Times New Roman" w:eastAsia="Times New Roman" w:hAnsi="Times New Roman" w:cs="Times New Roman"/>
                <w:b/>
                <w:sz w:val="24"/>
              </w:rPr>
              <w:t>протягом 12 місяців</w:t>
            </w:r>
            <w:r>
              <w:rPr>
                <w:rFonts w:ascii="Times New Roman" w:eastAsia="Times New Roman" w:hAnsi="Times New Roman" w:cs="Times New Roman"/>
                <w:sz w:val="24"/>
              </w:rPr>
              <w:t xml:space="preserve">, що </w:t>
            </w:r>
            <w:r>
              <w:rPr>
                <w:rFonts w:ascii="Times New Roman" w:eastAsia="Times New Roman" w:hAnsi="Times New Roman" w:cs="Times New Roman"/>
                <w:sz w:val="24"/>
              </w:rPr>
              <w:t xml:space="preserve">передували реєстрації особи як безробітної, за даними Державного реєстру загальнообов’язкового державного соціального страхування мають страховий стаж менше </w:t>
            </w:r>
            <w:r>
              <w:rPr>
                <w:rFonts w:ascii="Times New Roman" w:eastAsia="Times New Roman" w:hAnsi="Times New Roman" w:cs="Times New Roman"/>
                <w:b/>
                <w:sz w:val="24"/>
              </w:rPr>
              <w:t>шести місяців</w:t>
            </w:r>
            <w:r>
              <w:rPr>
                <w:rFonts w:ascii="Times New Roman" w:eastAsia="Times New Roman" w:hAnsi="Times New Roman" w:cs="Times New Roman"/>
                <w:sz w:val="24"/>
              </w:rPr>
              <w:t xml:space="preserve"> або звільнені з останнього місця роботи з підстав, передбачених пунктами 3, 4, 7 і 8 </w:t>
            </w:r>
            <w:r>
              <w:rPr>
                <w:rFonts w:ascii="Times New Roman" w:eastAsia="Times New Roman" w:hAnsi="Times New Roman" w:cs="Times New Roman"/>
                <w:sz w:val="24"/>
              </w:rPr>
              <w:t xml:space="preserve">статті 40, статтями 41 і 45 Кодексу законів про працю </w:t>
            </w:r>
            <w:r w:rsidRPr="00812DC3">
              <w:rPr>
                <w:rFonts w:ascii="Times New Roman" w:eastAsia="Times New Roman" w:hAnsi="Times New Roman" w:cs="Times New Roman"/>
                <w:sz w:val="24"/>
                <w:lang w:val="ru-RU"/>
              </w:rPr>
              <w:t xml:space="preserve">України, а також з аналогічних підстав, визначених іншими законами, особи, зазначені у частині другій статті 6 цього Закону, особи, зазначені в абзаці третьому частини четвертої статті 7 Закону України </w:t>
            </w:r>
            <w:r w:rsidRPr="00812DC3">
              <w:rPr>
                <w:rFonts w:ascii="Times New Roman" w:eastAsia="Times New Roman" w:hAnsi="Times New Roman" w:cs="Times New Roman"/>
                <w:sz w:val="24"/>
                <w:lang w:val="ru-RU"/>
              </w:rPr>
              <w:t xml:space="preserve">„Про забезпечення прав і свобод внутрішньо переміщених осіб”, мають право на допомогу по безробіттю у мінімальному розмірі. </w:t>
            </w:r>
          </w:p>
          <w:p w:rsidR="00AF0868" w:rsidRPr="00812DC3" w:rsidRDefault="003B466D">
            <w:pPr>
              <w:numPr>
                <w:ilvl w:val="0"/>
                <w:numId w:val="14"/>
              </w:numPr>
              <w:spacing w:after="3" w:line="239" w:lineRule="auto"/>
              <w:ind w:right="60" w:firstLine="322"/>
              <w:jc w:val="both"/>
              <w:rPr>
                <w:lang w:val="ru-RU"/>
              </w:rPr>
            </w:pPr>
            <w:r w:rsidRPr="00812DC3">
              <w:rPr>
                <w:rFonts w:ascii="Times New Roman" w:eastAsia="Times New Roman" w:hAnsi="Times New Roman" w:cs="Times New Roman"/>
                <w:sz w:val="24"/>
                <w:lang w:val="ru-RU"/>
              </w:rPr>
              <w:t xml:space="preserve">Допомога по безробіттю </w:t>
            </w:r>
            <w:r w:rsidRPr="00812DC3">
              <w:rPr>
                <w:rFonts w:ascii="Times New Roman" w:eastAsia="Times New Roman" w:hAnsi="Times New Roman" w:cs="Times New Roman"/>
                <w:b/>
                <w:sz w:val="24"/>
                <w:lang w:val="ru-RU"/>
              </w:rPr>
              <w:t>виплачується</w:t>
            </w:r>
            <w:r w:rsidRPr="00812DC3">
              <w:rPr>
                <w:rFonts w:ascii="Times New Roman" w:eastAsia="Times New Roman" w:hAnsi="Times New Roman" w:cs="Times New Roman"/>
                <w:sz w:val="24"/>
                <w:lang w:val="ru-RU"/>
              </w:rPr>
              <w:t xml:space="preserve"> з 8 дня після реєстрації застрахованої особи в установленому порядку в </w:t>
            </w:r>
            <w:r w:rsidRPr="00812DC3">
              <w:rPr>
                <w:rFonts w:ascii="Times New Roman" w:eastAsia="Times New Roman" w:hAnsi="Times New Roman" w:cs="Times New Roman"/>
                <w:b/>
                <w:sz w:val="24"/>
                <w:lang w:val="ru-RU"/>
              </w:rPr>
              <w:t>державній службі зайнято</w:t>
            </w:r>
            <w:r w:rsidRPr="00812DC3">
              <w:rPr>
                <w:rFonts w:ascii="Times New Roman" w:eastAsia="Times New Roman" w:hAnsi="Times New Roman" w:cs="Times New Roman"/>
                <w:b/>
                <w:sz w:val="24"/>
                <w:lang w:val="ru-RU"/>
              </w:rPr>
              <w:t>сті.</w:t>
            </w:r>
          </w:p>
          <w:p w:rsidR="00AF0868" w:rsidRPr="00812DC3" w:rsidRDefault="003B466D">
            <w:pPr>
              <w:numPr>
                <w:ilvl w:val="0"/>
                <w:numId w:val="14"/>
              </w:numPr>
              <w:spacing w:after="0"/>
              <w:ind w:right="60" w:firstLine="322"/>
              <w:jc w:val="both"/>
              <w:rPr>
                <w:lang w:val="ru-RU"/>
              </w:rPr>
            </w:pPr>
            <w:r w:rsidRPr="00812DC3">
              <w:rPr>
                <w:rFonts w:ascii="Times New Roman" w:eastAsia="Times New Roman" w:hAnsi="Times New Roman" w:cs="Times New Roman"/>
                <w:b/>
                <w:sz w:val="24"/>
                <w:lang w:val="ru-RU"/>
              </w:rPr>
              <w:t xml:space="preserve">Загальна тривалість виплати допомоги по безробіттю не може перевищувати 360 календарних днів протягом двох років, а для осіб, зазначених у частині другій статті 6 цього Закону та абзаці третьому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 xml:space="preserve">Стаття 22. Умови та тривалість виплати допомоги по </w:t>
            </w:r>
            <w:r w:rsidRPr="00812DC3">
              <w:rPr>
                <w:rFonts w:ascii="Times New Roman" w:eastAsia="Times New Roman" w:hAnsi="Times New Roman" w:cs="Times New Roman"/>
                <w:sz w:val="24"/>
                <w:lang w:val="ru-RU"/>
              </w:rPr>
              <w:t>безробіттю</w:t>
            </w:r>
          </w:p>
          <w:p w:rsidR="00AF0868" w:rsidRPr="00812DC3" w:rsidRDefault="003B466D">
            <w:pPr>
              <w:numPr>
                <w:ilvl w:val="0"/>
                <w:numId w:val="15"/>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Право на допомогу по безробіттю залежно від страхового стажу мають застраховані особи, визнані в установленому порядку безробітними, страховий стаж яких протягом 12 місяців, що передували реєстрації особи як безробітної, становить не менше ніж </w:t>
            </w:r>
            <w:r w:rsidRPr="00812DC3">
              <w:rPr>
                <w:rFonts w:ascii="Times New Roman" w:eastAsia="Times New Roman" w:hAnsi="Times New Roman" w:cs="Times New Roman"/>
                <w:b/>
                <w:sz w:val="24"/>
                <w:lang w:val="ru-RU"/>
              </w:rPr>
              <w:t>с</w:t>
            </w:r>
            <w:r w:rsidRPr="00812DC3">
              <w:rPr>
                <w:rFonts w:ascii="Times New Roman" w:eastAsia="Times New Roman" w:hAnsi="Times New Roman" w:cs="Times New Roman"/>
                <w:b/>
                <w:sz w:val="24"/>
                <w:lang w:val="ru-RU"/>
              </w:rPr>
              <w:t>ім місяців</w:t>
            </w:r>
            <w:r w:rsidRPr="00812DC3">
              <w:rPr>
                <w:rFonts w:ascii="Times New Roman" w:eastAsia="Times New Roman" w:hAnsi="Times New Roman" w:cs="Times New Roman"/>
                <w:sz w:val="24"/>
                <w:lang w:val="ru-RU"/>
              </w:rPr>
              <w:t xml:space="preserve"> за даними Державного реєстру загальнообов’язкового державного соціального страхування.</w:t>
            </w:r>
          </w:p>
          <w:p w:rsidR="00AF0868" w:rsidRDefault="003B466D">
            <w:pPr>
              <w:spacing w:after="0" w:line="238" w:lineRule="auto"/>
              <w:ind w:right="60" w:firstLine="322"/>
              <w:jc w:val="both"/>
            </w:pPr>
            <w:r w:rsidRPr="00812DC3">
              <w:rPr>
                <w:rFonts w:ascii="Times New Roman" w:eastAsia="Times New Roman" w:hAnsi="Times New Roman" w:cs="Times New Roman"/>
                <w:sz w:val="24"/>
                <w:lang w:val="ru-RU"/>
              </w:rPr>
              <w:t>Право на допомогу по безробіттю зберігається у разі настання перерви страхового стажу з поважних причин, якщо особа протягом місяця після закінчення цієї пере</w:t>
            </w:r>
            <w:r w:rsidRPr="00812DC3">
              <w:rPr>
                <w:rFonts w:ascii="Times New Roman" w:eastAsia="Times New Roman" w:hAnsi="Times New Roman" w:cs="Times New Roman"/>
                <w:sz w:val="24"/>
                <w:lang w:val="ru-RU"/>
              </w:rPr>
              <w:t xml:space="preserve">рви зареєструвалась в установленому порядку в </w:t>
            </w:r>
            <w:r w:rsidRPr="00812DC3">
              <w:rPr>
                <w:rFonts w:ascii="Times New Roman" w:eastAsia="Times New Roman" w:hAnsi="Times New Roman" w:cs="Times New Roman"/>
                <w:b/>
                <w:sz w:val="24"/>
                <w:lang w:val="ru-RU"/>
              </w:rPr>
              <w:t>територіальному органі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 xml:space="preserve"> як безробітна. </w:t>
            </w:r>
            <w:r>
              <w:rPr>
                <w:rFonts w:ascii="Times New Roman" w:eastAsia="Times New Roman" w:hAnsi="Times New Roman" w:cs="Times New Roman"/>
                <w:sz w:val="24"/>
              </w:rPr>
              <w:t>Поважними причинами є:</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15"/>
              </w:numPr>
              <w:spacing w:after="0" w:line="238" w:lineRule="auto"/>
              <w:ind w:right="60" w:firstLine="322"/>
              <w:jc w:val="both"/>
              <w:rPr>
                <w:lang w:val="ru-RU"/>
              </w:rPr>
            </w:pPr>
            <w:r w:rsidRPr="00812DC3">
              <w:rPr>
                <w:rFonts w:ascii="Times New Roman" w:eastAsia="Times New Roman" w:hAnsi="Times New Roman" w:cs="Times New Roman"/>
                <w:b/>
                <w:sz w:val="24"/>
                <w:lang w:val="ru-RU"/>
              </w:rPr>
              <w:t>Застрахованим особам, зазнач</w:t>
            </w:r>
            <w:r w:rsidRPr="00812DC3">
              <w:rPr>
                <w:rFonts w:ascii="Times New Roman" w:eastAsia="Times New Roman" w:hAnsi="Times New Roman" w:cs="Times New Roman"/>
                <w:b/>
                <w:sz w:val="24"/>
                <w:lang w:val="ru-RU"/>
              </w:rPr>
              <w:t xml:space="preserve">еним у </w:t>
            </w:r>
            <w:hyperlink r:id="rId127" w:anchor="n255">
              <w:r w:rsidRPr="00812DC3">
                <w:rPr>
                  <w:rFonts w:ascii="Times New Roman" w:eastAsia="Times New Roman" w:hAnsi="Times New Roman" w:cs="Times New Roman"/>
                  <w:b/>
                  <w:sz w:val="24"/>
                  <w:lang w:val="ru-RU"/>
                </w:rPr>
                <w:t>частині</w:t>
              </w:r>
            </w:hyperlink>
            <w:hyperlink r:id="rId128" w:anchor="n255">
              <w:r w:rsidRPr="00812DC3">
                <w:rPr>
                  <w:rFonts w:ascii="Times New Roman" w:eastAsia="Times New Roman" w:hAnsi="Times New Roman" w:cs="Times New Roman"/>
                  <w:b/>
                  <w:sz w:val="24"/>
                  <w:lang w:val="ru-RU"/>
                </w:rPr>
                <w:t xml:space="preserve"> </w:t>
              </w:r>
            </w:hyperlink>
            <w:hyperlink r:id="rId129" w:anchor="n255">
              <w:r w:rsidRPr="00812DC3">
                <w:rPr>
                  <w:rFonts w:ascii="Times New Roman" w:eastAsia="Times New Roman" w:hAnsi="Times New Roman" w:cs="Times New Roman"/>
                  <w:b/>
                  <w:sz w:val="24"/>
                  <w:lang w:val="ru-RU"/>
                </w:rPr>
                <w:t>першій</w:t>
              </w:r>
            </w:hyperlink>
            <w:r w:rsidRPr="00812DC3">
              <w:rPr>
                <w:rFonts w:ascii="Times New Roman" w:eastAsia="Times New Roman" w:hAnsi="Times New Roman" w:cs="Times New Roman"/>
                <w:b/>
                <w:sz w:val="24"/>
                <w:lang w:val="ru-RU"/>
              </w:rPr>
              <w:t xml:space="preserve"> цієї статті та в абзаці першому частини третьої статті 23 цього Закону, тривалість виплати допомоги по безробіттю визначається залежно від стр</w:t>
            </w:r>
            <w:r w:rsidRPr="00812DC3">
              <w:rPr>
                <w:rFonts w:ascii="Times New Roman" w:eastAsia="Times New Roman" w:hAnsi="Times New Roman" w:cs="Times New Roman"/>
                <w:b/>
                <w:sz w:val="24"/>
                <w:lang w:val="ru-RU"/>
              </w:rPr>
              <w:t>ахового стажу:</w:t>
            </w:r>
          </w:p>
          <w:p w:rsidR="00AF0868" w:rsidRPr="00812DC3" w:rsidRDefault="003B466D">
            <w:pPr>
              <w:spacing w:after="4" w:line="238" w:lineRule="auto"/>
              <w:ind w:left="322" w:right="2858"/>
              <w:rPr>
                <w:lang w:val="ru-RU"/>
              </w:rPr>
            </w:pPr>
            <w:r w:rsidRPr="00812DC3">
              <w:rPr>
                <w:rFonts w:ascii="Times New Roman" w:eastAsia="Times New Roman" w:hAnsi="Times New Roman" w:cs="Times New Roman"/>
                <w:b/>
                <w:sz w:val="24"/>
                <w:lang w:val="ru-RU"/>
              </w:rPr>
              <w:t xml:space="preserve">до 3 років – 180 календарних днів; від 3 до 6 років – 210 календарних днів; від 6 до 12 років – 240 календарних днів; від 12 до 18 років – 270 календарних днів; від 18 до 24 років – 300 календарних днів; від 24 до 30 років – 330 календарних </w:t>
            </w:r>
            <w:r w:rsidRPr="00812DC3">
              <w:rPr>
                <w:rFonts w:ascii="Times New Roman" w:eastAsia="Times New Roman" w:hAnsi="Times New Roman" w:cs="Times New Roman"/>
                <w:b/>
                <w:sz w:val="24"/>
                <w:lang w:val="ru-RU"/>
              </w:rPr>
              <w:t>днів; понад 30 років – 360 календарних днів.</w:t>
            </w:r>
          </w:p>
          <w:p w:rsidR="00AF0868" w:rsidRPr="00812DC3" w:rsidRDefault="003B466D">
            <w:pPr>
              <w:numPr>
                <w:ilvl w:val="0"/>
                <w:numId w:val="15"/>
              </w:numPr>
              <w:spacing w:after="2" w:line="238" w:lineRule="auto"/>
              <w:ind w:right="60" w:firstLine="322"/>
              <w:jc w:val="both"/>
              <w:rPr>
                <w:lang w:val="ru-RU"/>
              </w:rPr>
            </w:pPr>
            <w:r w:rsidRPr="00812DC3">
              <w:rPr>
                <w:rFonts w:ascii="Times New Roman" w:eastAsia="Times New Roman" w:hAnsi="Times New Roman" w:cs="Times New Roman"/>
                <w:b/>
                <w:sz w:val="24"/>
                <w:lang w:val="ru-RU"/>
              </w:rPr>
              <w:t>Для осіб, зазначених в абзаці другому частини другої статті 6 цього Закону та в абзаці третьому частини четвертої статті 7 Закону України „Про забезпечення прав і свобод внутрішньо переміщених осіб” тривалість в</w:t>
            </w:r>
            <w:r w:rsidRPr="00812DC3">
              <w:rPr>
                <w:rFonts w:ascii="Times New Roman" w:eastAsia="Times New Roman" w:hAnsi="Times New Roman" w:cs="Times New Roman"/>
                <w:b/>
                <w:sz w:val="24"/>
                <w:lang w:val="ru-RU"/>
              </w:rPr>
              <w:t>иплати допомоги по безробіттю не може перевищувати 90 календарних днів.</w:t>
            </w:r>
          </w:p>
          <w:p w:rsidR="00AF0868" w:rsidRPr="00812DC3" w:rsidRDefault="003B466D">
            <w:pPr>
              <w:numPr>
                <w:ilvl w:val="0"/>
                <w:numId w:val="15"/>
              </w:numPr>
              <w:spacing w:after="0"/>
              <w:ind w:right="60" w:firstLine="322"/>
              <w:jc w:val="both"/>
              <w:rPr>
                <w:lang w:val="ru-RU"/>
              </w:rPr>
            </w:pPr>
            <w:r w:rsidRPr="00812DC3">
              <w:rPr>
                <w:rFonts w:ascii="Times New Roman" w:eastAsia="Times New Roman" w:hAnsi="Times New Roman" w:cs="Times New Roman"/>
                <w:sz w:val="24"/>
                <w:lang w:val="ru-RU"/>
              </w:rPr>
              <w:t xml:space="preserve">Для осіб передпенсійного віку </w:t>
            </w:r>
            <w:r w:rsidRPr="00812DC3">
              <w:rPr>
                <w:rFonts w:ascii="Times New Roman" w:eastAsia="Times New Roman" w:hAnsi="Times New Roman" w:cs="Times New Roman"/>
                <w:b/>
                <w:sz w:val="24"/>
                <w:lang w:val="ru-RU"/>
              </w:rPr>
              <w:t xml:space="preserve">(за два роки до досягнення </w:t>
            </w:r>
          </w:p>
        </w:tc>
      </w:tr>
    </w:tbl>
    <w:p w:rsidR="00AF0868" w:rsidRPr="00812DC3" w:rsidRDefault="00AF0868">
      <w:pPr>
        <w:spacing w:after="0"/>
        <w:ind w:left="-567" w:right="16153"/>
        <w:rPr>
          <w:lang w:val="ru-RU"/>
        </w:rPr>
      </w:pPr>
    </w:p>
    <w:tbl>
      <w:tblPr>
        <w:tblStyle w:val="TableGrid"/>
        <w:tblW w:w="15735" w:type="dxa"/>
        <w:tblInd w:w="0" w:type="dxa"/>
        <w:tblCellMar>
          <w:top w:w="67" w:type="dxa"/>
          <w:left w:w="0" w:type="dxa"/>
          <w:bottom w:w="0" w:type="dxa"/>
          <w:right w:w="0" w:type="dxa"/>
        </w:tblCellMar>
        <w:tblLook w:val="04A0" w:firstRow="1" w:lastRow="0" w:firstColumn="1" w:lastColumn="0" w:noHBand="0" w:noVBand="1"/>
      </w:tblPr>
      <w:tblGrid>
        <w:gridCol w:w="4666"/>
        <w:gridCol w:w="593"/>
        <w:gridCol w:w="1603"/>
        <w:gridCol w:w="644"/>
        <w:gridCol w:w="646"/>
        <w:gridCol w:w="7583"/>
      </w:tblGrid>
      <w:tr w:rsidR="00AF0868" w:rsidRPr="00812DC3">
        <w:trPr>
          <w:trHeight w:val="8841"/>
        </w:trPr>
        <w:tc>
          <w:tcPr>
            <w:tcW w:w="4835" w:type="dxa"/>
            <w:tcBorders>
              <w:top w:val="single" w:sz="4" w:space="0" w:color="000000"/>
              <w:left w:val="single" w:sz="4" w:space="0" w:color="000000"/>
              <w:bottom w:val="single" w:sz="4" w:space="0" w:color="000000"/>
              <w:right w:val="nil"/>
            </w:tcBorders>
          </w:tcPr>
          <w:p w:rsidR="00AF0868" w:rsidRPr="00812DC3" w:rsidRDefault="003B466D">
            <w:pPr>
              <w:spacing w:after="1" w:line="238" w:lineRule="auto"/>
              <w:ind w:left="108" w:right="-78"/>
              <w:jc w:val="both"/>
              <w:rPr>
                <w:lang w:val="ru-RU"/>
              </w:rPr>
            </w:pPr>
            <w:r w:rsidRPr="00812DC3">
              <w:rPr>
                <w:rFonts w:ascii="Times New Roman" w:eastAsia="Times New Roman" w:hAnsi="Times New Roman" w:cs="Times New Roman"/>
                <w:b/>
                <w:sz w:val="24"/>
                <w:lang w:val="ru-RU"/>
              </w:rPr>
              <w:lastRenderedPageBreak/>
              <w:t xml:space="preserve">частини четвертої статті 7 Закону України свобод внутрішньо переміщених осіб”, – 180 </w:t>
            </w:r>
          </w:p>
          <w:p w:rsidR="00AF0868" w:rsidRPr="00812DC3" w:rsidRDefault="003B466D">
            <w:pPr>
              <w:spacing w:after="276" w:line="239" w:lineRule="auto"/>
              <w:ind w:left="108" w:right="-258" w:firstLine="322"/>
              <w:jc w:val="both"/>
              <w:rPr>
                <w:lang w:val="ru-RU"/>
              </w:rPr>
            </w:pPr>
            <w:r w:rsidRPr="00812DC3">
              <w:rPr>
                <w:rFonts w:ascii="Times New Roman" w:eastAsia="Times New Roman" w:hAnsi="Times New Roman" w:cs="Times New Roman"/>
                <w:sz w:val="24"/>
                <w:lang w:val="ru-RU"/>
              </w:rPr>
              <w:t xml:space="preserve">Для осіб передпенсійного віку </w:t>
            </w:r>
            <w:r w:rsidRPr="00812DC3">
              <w:rPr>
                <w:rFonts w:ascii="Times New Roman" w:eastAsia="Times New Roman" w:hAnsi="Times New Roman" w:cs="Times New Roman"/>
                <w:b/>
                <w:sz w:val="24"/>
                <w:lang w:val="ru-RU"/>
              </w:rPr>
              <w:t xml:space="preserve">(за 2 </w:t>
            </w:r>
            <w:r w:rsidRPr="00812DC3">
              <w:rPr>
                <w:rFonts w:ascii="Times New Roman" w:eastAsia="Times New Roman" w:hAnsi="Times New Roman" w:cs="Times New Roman"/>
                <w:b/>
                <w:sz w:val="24"/>
                <w:lang w:val="ru-RU"/>
              </w:rPr>
              <w:t xml:space="preserve">роки пенсію) </w:t>
            </w:r>
            <w:r w:rsidRPr="00812DC3">
              <w:rPr>
                <w:rFonts w:ascii="Times New Roman" w:eastAsia="Times New Roman" w:hAnsi="Times New Roman" w:cs="Times New Roman"/>
                <w:sz w:val="24"/>
                <w:lang w:val="ru-RU"/>
              </w:rPr>
              <w:t>тривалість виплати допомоги перевищувати 720 календарних днів.</w:t>
            </w:r>
          </w:p>
          <w:p w:rsidR="00AF0868" w:rsidRDefault="003B466D">
            <w:pPr>
              <w:spacing w:after="2184"/>
              <w:ind w:left="430"/>
            </w:pPr>
            <w:r>
              <w:rPr>
                <w:rFonts w:ascii="Times New Roman" w:eastAsia="Times New Roman" w:hAnsi="Times New Roman" w:cs="Times New Roman"/>
                <w:b/>
                <w:sz w:val="24"/>
              </w:rPr>
              <w:t>Відсутня</w:t>
            </w:r>
          </w:p>
          <w:p w:rsidR="00AF0868" w:rsidRDefault="003B466D">
            <w:pPr>
              <w:spacing w:after="1908"/>
              <w:ind w:left="430"/>
            </w:pPr>
            <w:r>
              <w:rPr>
                <w:rFonts w:ascii="Times New Roman" w:eastAsia="Times New Roman" w:hAnsi="Times New Roman" w:cs="Times New Roman"/>
                <w:b/>
                <w:sz w:val="24"/>
              </w:rPr>
              <w:t>Відсутня</w:t>
            </w:r>
          </w:p>
          <w:p w:rsidR="00AF0868" w:rsidRDefault="003B466D">
            <w:pPr>
              <w:spacing w:after="1356"/>
              <w:ind w:left="430"/>
            </w:pPr>
            <w:r>
              <w:rPr>
                <w:rFonts w:ascii="Times New Roman" w:eastAsia="Times New Roman" w:hAnsi="Times New Roman" w:cs="Times New Roman"/>
                <w:b/>
                <w:sz w:val="24"/>
              </w:rPr>
              <w:t>Відсутня</w:t>
            </w:r>
          </w:p>
          <w:p w:rsidR="00AF0868" w:rsidRDefault="003B466D">
            <w:pPr>
              <w:spacing w:after="0"/>
              <w:ind w:left="430"/>
            </w:pPr>
            <w:r>
              <w:rPr>
                <w:rFonts w:ascii="Times New Roman" w:eastAsia="Times New Roman" w:hAnsi="Times New Roman" w:cs="Times New Roman"/>
                <w:b/>
                <w:sz w:val="24"/>
              </w:rPr>
              <w:t>Відсутня</w:t>
            </w:r>
          </w:p>
        </w:tc>
        <w:tc>
          <w:tcPr>
            <w:tcW w:w="500" w:type="dxa"/>
            <w:tcBorders>
              <w:top w:val="single" w:sz="4" w:space="0" w:color="000000"/>
              <w:left w:val="nil"/>
              <w:bottom w:val="single" w:sz="4" w:space="0" w:color="000000"/>
              <w:right w:val="nil"/>
            </w:tcBorders>
          </w:tcPr>
          <w:p w:rsidR="00AF0868" w:rsidRDefault="003B466D">
            <w:pPr>
              <w:spacing w:after="252"/>
              <w:ind w:left="32" w:right="-170"/>
            </w:pPr>
            <w:r>
              <w:rPr>
                <w:rFonts w:ascii="Times New Roman" w:eastAsia="Times New Roman" w:hAnsi="Times New Roman" w:cs="Times New Roman"/>
                <w:b/>
                <w:sz w:val="24"/>
              </w:rPr>
              <w:t xml:space="preserve"> „Про</w:t>
            </w:r>
          </w:p>
          <w:p w:rsidR="00AF0868" w:rsidRDefault="003B466D">
            <w:pPr>
              <w:spacing w:after="0"/>
              <w:ind w:left="75"/>
              <w:jc w:val="center"/>
            </w:pPr>
            <w:r>
              <w:rPr>
                <w:rFonts w:ascii="Times New Roman" w:eastAsia="Times New Roman" w:hAnsi="Times New Roman" w:cs="Times New Roman"/>
                <w:b/>
                <w:sz w:val="24"/>
              </w:rPr>
              <w:t xml:space="preserve"> </w:t>
            </w:r>
          </w:p>
          <w:p w:rsidR="00AF0868" w:rsidRDefault="003B466D">
            <w:pPr>
              <w:spacing w:after="0"/>
            </w:pPr>
            <w:r>
              <w:rPr>
                <w:rFonts w:ascii="Times New Roman" w:eastAsia="Times New Roman" w:hAnsi="Times New Roman" w:cs="Times New Roman"/>
                <w:sz w:val="24"/>
              </w:rPr>
              <w:t xml:space="preserve">по </w:t>
            </w:r>
          </w:p>
        </w:tc>
        <w:tc>
          <w:tcPr>
            <w:tcW w:w="1393" w:type="dxa"/>
            <w:tcBorders>
              <w:top w:val="single" w:sz="4" w:space="0" w:color="000000"/>
              <w:left w:val="nil"/>
              <w:bottom w:val="single" w:sz="4" w:space="0" w:color="000000"/>
              <w:right w:val="nil"/>
            </w:tcBorders>
          </w:tcPr>
          <w:p w:rsidR="00AF0868" w:rsidRPr="00812DC3" w:rsidRDefault="003B466D">
            <w:pPr>
              <w:spacing w:after="0"/>
              <w:ind w:left="170" w:right="-287"/>
              <w:rPr>
                <w:lang w:val="ru-RU"/>
              </w:rPr>
            </w:pPr>
            <w:r w:rsidRPr="00812DC3">
              <w:rPr>
                <w:rFonts w:ascii="Times New Roman" w:eastAsia="Times New Roman" w:hAnsi="Times New Roman" w:cs="Times New Roman"/>
                <w:b/>
                <w:sz w:val="24"/>
                <w:lang w:val="ru-RU"/>
              </w:rPr>
              <w:t xml:space="preserve"> забезпечення</w:t>
            </w:r>
          </w:p>
          <w:p w:rsidR="00AF0868" w:rsidRPr="00812DC3" w:rsidRDefault="003B466D">
            <w:pPr>
              <w:spacing w:after="0"/>
              <w:ind w:left="-114" w:right="-230" w:hanging="248"/>
              <w:jc w:val="both"/>
              <w:rPr>
                <w:lang w:val="ru-RU"/>
              </w:rPr>
            </w:pPr>
            <w:r w:rsidRPr="00812DC3">
              <w:rPr>
                <w:rFonts w:ascii="Times New Roman" w:eastAsia="Times New Roman" w:hAnsi="Times New Roman" w:cs="Times New Roman"/>
                <w:b/>
                <w:sz w:val="24"/>
                <w:lang w:val="ru-RU"/>
              </w:rPr>
              <w:t xml:space="preserve">календарних днів. до настання </w:t>
            </w:r>
            <w:r w:rsidRPr="00812DC3">
              <w:rPr>
                <w:rFonts w:ascii="Times New Roman" w:eastAsia="Times New Roman" w:hAnsi="Times New Roman" w:cs="Times New Roman"/>
                <w:sz w:val="24"/>
                <w:lang w:val="ru-RU"/>
              </w:rPr>
              <w:t xml:space="preserve">безробіттю </w:t>
            </w:r>
          </w:p>
        </w:tc>
        <w:tc>
          <w:tcPr>
            <w:tcW w:w="487" w:type="dxa"/>
            <w:tcBorders>
              <w:top w:val="single" w:sz="4" w:space="0" w:color="000000"/>
              <w:left w:val="nil"/>
              <w:bottom w:val="single" w:sz="4" w:space="0" w:color="000000"/>
              <w:right w:val="nil"/>
            </w:tcBorders>
          </w:tcPr>
          <w:p w:rsidR="00AF0868" w:rsidRPr="00812DC3" w:rsidRDefault="003B466D">
            <w:pPr>
              <w:spacing w:after="252"/>
              <w:ind w:left="148"/>
              <w:jc w:val="center"/>
              <w:rPr>
                <w:lang w:val="ru-RU"/>
              </w:rPr>
            </w:pPr>
            <w:r w:rsidRPr="00812DC3">
              <w:rPr>
                <w:rFonts w:ascii="Times New Roman" w:eastAsia="Times New Roman" w:hAnsi="Times New Roman" w:cs="Times New Roman"/>
                <w:b/>
                <w:sz w:val="24"/>
                <w:lang w:val="ru-RU"/>
              </w:rPr>
              <w:t xml:space="preserve"> </w:t>
            </w:r>
          </w:p>
          <w:p w:rsidR="00AF0868" w:rsidRDefault="003B466D">
            <w:pPr>
              <w:spacing w:after="0"/>
              <w:ind w:left="2" w:right="-157"/>
            </w:pPr>
            <w:r>
              <w:rPr>
                <w:rFonts w:ascii="Times New Roman" w:eastAsia="Times New Roman" w:hAnsi="Times New Roman" w:cs="Times New Roman"/>
                <w:b/>
                <w:sz w:val="24"/>
              </w:rPr>
              <w:t>права</w:t>
            </w:r>
          </w:p>
          <w:p w:rsidR="00AF0868" w:rsidRDefault="003B466D">
            <w:pPr>
              <w:spacing w:after="0"/>
            </w:pPr>
            <w:r>
              <w:rPr>
                <w:rFonts w:ascii="Times New Roman" w:eastAsia="Times New Roman" w:hAnsi="Times New Roman" w:cs="Times New Roman"/>
                <w:sz w:val="24"/>
              </w:rPr>
              <w:t xml:space="preserve">не </w:t>
            </w:r>
          </w:p>
        </w:tc>
        <w:tc>
          <w:tcPr>
            <w:tcW w:w="652" w:type="dxa"/>
            <w:tcBorders>
              <w:top w:val="single" w:sz="4" w:space="0" w:color="000000"/>
              <w:left w:val="nil"/>
              <w:bottom w:val="single" w:sz="4" w:space="0" w:color="000000"/>
              <w:right w:val="single" w:sz="4" w:space="0" w:color="000000"/>
            </w:tcBorders>
          </w:tcPr>
          <w:p w:rsidR="00AF0868" w:rsidRDefault="003B466D">
            <w:pPr>
              <w:spacing w:after="252"/>
              <w:ind w:left="-122"/>
            </w:pPr>
            <w:r>
              <w:rPr>
                <w:rFonts w:ascii="Times New Roman" w:eastAsia="Times New Roman" w:hAnsi="Times New Roman" w:cs="Times New Roman"/>
                <w:b/>
                <w:sz w:val="24"/>
              </w:rPr>
              <w:t xml:space="preserve">прав і </w:t>
            </w:r>
          </w:p>
          <w:p w:rsidR="00AF0868" w:rsidRDefault="003B466D">
            <w:pPr>
              <w:spacing w:after="0"/>
              <w:ind w:firstLine="157"/>
            </w:pPr>
            <w:r>
              <w:rPr>
                <w:rFonts w:ascii="Times New Roman" w:eastAsia="Times New Roman" w:hAnsi="Times New Roman" w:cs="Times New Roman"/>
                <w:b/>
                <w:sz w:val="24"/>
              </w:rPr>
              <w:t xml:space="preserve"> на </w:t>
            </w:r>
            <w:r>
              <w:rPr>
                <w:rFonts w:ascii="Times New Roman" w:eastAsia="Times New Roman" w:hAnsi="Times New Roman" w:cs="Times New Roman"/>
                <w:sz w:val="24"/>
              </w:rPr>
              <w:t xml:space="preserve">може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9" w:lineRule="auto"/>
              <w:ind w:left="108" w:right="108"/>
              <w:jc w:val="both"/>
              <w:rPr>
                <w:lang w:val="ru-RU"/>
              </w:rPr>
            </w:pPr>
            <w:r w:rsidRPr="00812DC3">
              <w:rPr>
                <w:rFonts w:ascii="Times New Roman" w:eastAsia="Times New Roman" w:hAnsi="Times New Roman" w:cs="Times New Roman"/>
                <w:b/>
                <w:sz w:val="24"/>
                <w:lang w:val="ru-RU"/>
              </w:rPr>
              <w:t xml:space="preserve">відповідного віку та за наявності необхідного </w:t>
            </w:r>
            <w:r w:rsidRPr="00812DC3">
              <w:rPr>
                <w:rFonts w:ascii="Times New Roman" w:eastAsia="Times New Roman" w:hAnsi="Times New Roman" w:cs="Times New Roman"/>
                <w:b/>
                <w:sz w:val="24"/>
                <w:lang w:val="ru-RU"/>
              </w:rPr>
              <w:t>для призначення пенсії за віком страхового стажу, визначених частинами першою – четвертою статті 26 Закону України „Про загальнообов’язкове державне пенсійне страхування”)</w:t>
            </w:r>
            <w:r w:rsidRPr="00812DC3">
              <w:rPr>
                <w:rFonts w:ascii="Times New Roman" w:eastAsia="Times New Roman" w:hAnsi="Times New Roman" w:cs="Times New Roman"/>
                <w:sz w:val="24"/>
                <w:lang w:val="ru-RU"/>
              </w:rPr>
              <w:t xml:space="preserve"> тривалість виплати допомоги по безробіттю не може перевищувати 720 календарних днів.</w:t>
            </w:r>
            <w:r w:rsidRPr="00812DC3">
              <w:rPr>
                <w:rFonts w:ascii="Times New Roman" w:eastAsia="Times New Roman" w:hAnsi="Times New Roman" w:cs="Times New Roman"/>
                <w:sz w:val="24"/>
                <w:lang w:val="ru-RU"/>
              </w:rPr>
              <w:t xml:space="preserve"> </w:t>
            </w:r>
          </w:p>
          <w:p w:rsidR="00AF0868" w:rsidRPr="00812DC3" w:rsidRDefault="003B466D">
            <w:pPr>
              <w:spacing w:after="0" w:line="238" w:lineRule="auto"/>
              <w:ind w:left="108" w:right="193" w:firstLine="322"/>
              <w:jc w:val="both"/>
              <w:rPr>
                <w:lang w:val="ru-RU"/>
              </w:rPr>
            </w:pPr>
            <w:r w:rsidRPr="00812DC3">
              <w:rPr>
                <w:rFonts w:ascii="Times New Roman" w:eastAsia="Times New Roman" w:hAnsi="Times New Roman" w:cs="Times New Roman"/>
                <w:b/>
                <w:sz w:val="24"/>
                <w:lang w:val="ru-RU"/>
              </w:rPr>
              <w:t>Вік набуття права на пенсію визначається Пенсійним фондом України на дату реєстрації особи в територіальному органі центрального органу виконавчої влади, що реалізує державну політику у сфері зайнятості населення та трудової міграції, залежно від наявног</w:t>
            </w:r>
            <w:r w:rsidRPr="00812DC3">
              <w:rPr>
                <w:rFonts w:ascii="Times New Roman" w:eastAsia="Times New Roman" w:hAnsi="Times New Roman" w:cs="Times New Roman"/>
                <w:b/>
                <w:sz w:val="24"/>
                <w:lang w:val="ru-RU"/>
              </w:rPr>
              <w:t>о страхового стажу, обчисленого на підставі відомостей реєстру застрахованих осіб Державного реєстру загальнообов’язкового державного соціального страхування, а за період до запровадження реєстру – на підставі трудової книжки або інших документів, які підт</w:t>
            </w:r>
            <w:r w:rsidRPr="00812DC3">
              <w:rPr>
                <w:rFonts w:ascii="Times New Roman" w:eastAsia="Times New Roman" w:hAnsi="Times New Roman" w:cs="Times New Roman"/>
                <w:b/>
                <w:sz w:val="24"/>
                <w:lang w:val="ru-RU"/>
              </w:rPr>
              <w:t>верджують стаж.</w:t>
            </w:r>
          </w:p>
          <w:p w:rsidR="00AF0868" w:rsidRPr="00812DC3" w:rsidRDefault="003B466D">
            <w:pPr>
              <w:spacing w:after="0" w:line="238" w:lineRule="auto"/>
              <w:ind w:left="108" w:right="193" w:firstLine="322"/>
              <w:jc w:val="both"/>
              <w:rPr>
                <w:lang w:val="ru-RU"/>
              </w:rPr>
            </w:pPr>
            <w:r w:rsidRPr="00812DC3">
              <w:rPr>
                <w:rFonts w:ascii="Times New Roman" w:eastAsia="Times New Roman" w:hAnsi="Times New Roman" w:cs="Times New Roman"/>
                <w:b/>
                <w:sz w:val="24"/>
                <w:lang w:val="ru-RU"/>
              </w:rPr>
              <w:t>Підтвердження наявного страхового стажу та віку виходу на пенсію для осіб передпенсійного віку (за два роки до досягнення відповідного віку та за наявності необхідного для призначення пенсії за віком страхового стажу, визначених частинами п</w:t>
            </w:r>
            <w:r w:rsidRPr="00812DC3">
              <w:rPr>
                <w:rFonts w:ascii="Times New Roman" w:eastAsia="Times New Roman" w:hAnsi="Times New Roman" w:cs="Times New Roman"/>
                <w:b/>
                <w:sz w:val="24"/>
                <w:lang w:val="ru-RU"/>
              </w:rPr>
              <w:t>ершою — четвертою статті 26 Закону України “Про загальнообов’язкове державне пенсійне страхування”) здійснюється Пенсійним фондом України за зверненням територіального органу центрального органу виконавчої влади, що реалізує державну політику у сфері зайня</w:t>
            </w:r>
            <w:r w:rsidRPr="00812DC3">
              <w:rPr>
                <w:rFonts w:ascii="Times New Roman" w:eastAsia="Times New Roman" w:hAnsi="Times New Roman" w:cs="Times New Roman"/>
                <w:b/>
                <w:sz w:val="24"/>
                <w:lang w:val="ru-RU"/>
              </w:rPr>
              <w:t>тості населення та трудової міграції, у порядку обміну інформацією, визначеному Пенсійним фондом України та центральним органом виконавчої влади, що реалізує державну політику у сфері зайнятості населення та трудової міграції.</w:t>
            </w:r>
          </w:p>
          <w:p w:rsidR="00AF0868" w:rsidRPr="00812DC3" w:rsidRDefault="003B466D">
            <w:pPr>
              <w:spacing w:after="0"/>
              <w:ind w:left="108" w:right="108" w:firstLine="322"/>
              <w:jc w:val="both"/>
              <w:rPr>
                <w:lang w:val="ru-RU"/>
              </w:rPr>
            </w:pPr>
            <w:r w:rsidRPr="00812DC3">
              <w:rPr>
                <w:rFonts w:ascii="Times New Roman" w:eastAsia="Times New Roman" w:hAnsi="Times New Roman" w:cs="Times New Roman"/>
                <w:b/>
                <w:sz w:val="24"/>
                <w:lang w:val="ru-RU"/>
              </w:rPr>
              <w:t xml:space="preserve">У разі коли страховий стаж, </w:t>
            </w:r>
            <w:r w:rsidRPr="00812DC3">
              <w:rPr>
                <w:rFonts w:ascii="Times New Roman" w:eastAsia="Times New Roman" w:hAnsi="Times New Roman" w:cs="Times New Roman"/>
                <w:b/>
                <w:sz w:val="24"/>
                <w:lang w:val="ru-RU"/>
              </w:rPr>
              <w:t>визначений за даними обміну інформацією, є недостатнім для призначення допомоги по безробіттю відповідно до частини четвертої цієї статті, зареєстрований безробітний може звернутися до територіального органу Пенсійного фонду України для підтвердження наявн</w:t>
            </w:r>
            <w:r w:rsidRPr="00812DC3">
              <w:rPr>
                <w:rFonts w:ascii="Times New Roman" w:eastAsia="Times New Roman" w:hAnsi="Times New Roman" w:cs="Times New Roman"/>
                <w:b/>
                <w:sz w:val="24"/>
                <w:lang w:val="ru-RU"/>
              </w:rPr>
              <w:t>ості страхового стажу.</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792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numPr>
                <w:ilvl w:val="0"/>
                <w:numId w:val="16"/>
              </w:numPr>
              <w:spacing w:after="2484" w:line="238" w:lineRule="auto"/>
              <w:ind w:right="60" w:firstLine="322"/>
              <w:jc w:val="both"/>
              <w:rPr>
                <w:lang w:val="ru-RU"/>
              </w:rPr>
            </w:pPr>
            <w:r w:rsidRPr="00812DC3">
              <w:rPr>
                <w:rFonts w:ascii="Times New Roman" w:eastAsia="Times New Roman" w:hAnsi="Times New Roman" w:cs="Times New Roman"/>
                <w:sz w:val="24"/>
                <w:lang w:val="ru-RU"/>
              </w:rPr>
              <w:lastRenderedPageBreak/>
              <w:t>У разі чергового визнання в установленому порядку застрахованої особи безробітною у межах двох років, протягом яких виплачується допомога по безробіттю, тривалість її виплати враховується сумарно.</w:t>
            </w:r>
          </w:p>
          <w:p w:rsidR="00AF0868" w:rsidRPr="00812DC3" w:rsidRDefault="003B466D">
            <w:pPr>
              <w:numPr>
                <w:ilvl w:val="0"/>
                <w:numId w:val="16"/>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У разі зміни застрахованою особою </w:t>
            </w:r>
            <w:r w:rsidRPr="00812DC3">
              <w:rPr>
                <w:rFonts w:ascii="Times New Roman" w:eastAsia="Times New Roman" w:hAnsi="Times New Roman" w:cs="Times New Roman"/>
                <w:sz w:val="24"/>
                <w:lang w:val="ru-RU"/>
              </w:rPr>
              <w:t>місця проживання виплата допомоги по безробіттю продовжується після реєстрації її в установленому порядку як безробітного за новим місцем проживання.</w:t>
            </w:r>
          </w:p>
          <w:p w:rsidR="00AF0868" w:rsidRPr="00812DC3" w:rsidRDefault="003B466D">
            <w:pPr>
              <w:numPr>
                <w:ilvl w:val="0"/>
                <w:numId w:val="16"/>
              </w:numPr>
              <w:spacing w:after="0" w:line="238" w:lineRule="auto"/>
              <w:ind w:right="60" w:firstLine="322"/>
              <w:jc w:val="both"/>
              <w:rPr>
                <w:lang w:val="ru-RU"/>
              </w:rPr>
            </w:pPr>
            <w:r w:rsidRPr="00812DC3">
              <w:rPr>
                <w:rFonts w:ascii="Times New Roman" w:eastAsia="Times New Roman" w:hAnsi="Times New Roman" w:cs="Times New Roman"/>
                <w:b/>
                <w:strike/>
                <w:sz w:val="24"/>
                <w:lang w:val="ru-RU"/>
              </w:rPr>
              <w:t>Допомога по безробіттю може виплачуватися одноразово для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організації підприємницької діяльності </w:t>
            </w:r>
            <w:r w:rsidRPr="00812DC3">
              <w:rPr>
                <w:rFonts w:ascii="Times New Roman" w:eastAsia="Times New Roman" w:hAnsi="Times New Roman" w:cs="Times New Roman"/>
                <w:b/>
                <w:strike/>
                <w:sz w:val="24"/>
                <w:lang w:val="ru-RU"/>
              </w:rPr>
              <w:t>безробітними, які не можуть</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бути працевлаштовані у зв’язку з відсутністю на ринку праці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підходящої роботи, крім осіб, зазначених у частині другій статті 6</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цього Закону. Ця допомога виплачується особам, яким виповнилося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18 років, за їх бажанням.</w:t>
            </w:r>
          </w:p>
          <w:p w:rsidR="00AF0868" w:rsidRPr="00812DC3" w:rsidRDefault="003B466D">
            <w:pPr>
              <w:numPr>
                <w:ilvl w:val="0"/>
                <w:numId w:val="17"/>
              </w:numPr>
              <w:spacing w:after="0" w:line="238" w:lineRule="auto"/>
              <w:ind w:right="60" w:firstLine="322"/>
              <w:jc w:val="both"/>
              <w:rPr>
                <w:lang w:val="ru-RU"/>
              </w:rPr>
            </w:pPr>
            <w:r w:rsidRPr="00812DC3">
              <w:rPr>
                <w:rFonts w:ascii="Times New Roman" w:eastAsia="Times New Roman" w:hAnsi="Times New Roman" w:cs="Times New Roman"/>
                <w:sz w:val="24"/>
                <w:lang w:val="ru-RU"/>
              </w:rPr>
              <w:t>Допомога по</w:t>
            </w:r>
            <w:r w:rsidRPr="00812DC3">
              <w:rPr>
                <w:rFonts w:ascii="Times New Roman" w:eastAsia="Times New Roman" w:hAnsi="Times New Roman" w:cs="Times New Roman"/>
                <w:sz w:val="24"/>
                <w:lang w:val="ru-RU"/>
              </w:rPr>
              <w:t xml:space="preserve"> безробіттю виплачується не рідше ніж два рази на місяць, а за згодою безробітного - один раз на місяць у порядку, встановленому відповідно до</w:t>
            </w:r>
            <w:hyperlink r:id="rId130" w:anchor="n303">
              <w:r w:rsidRPr="00812DC3">
                <w:rPr>
                  <w:rFonts w:ascii="Times New Roman" w:eastAsia="Times New Roman" w:hAnsi="Times New Roman" w:cs="Times New Roman"/>
                  <w:sz w:val="24"/>
                  <w:lang w:val="ru-RU"/>
                </w:rPr>
                <w:t xml:space="preserve"> </w:t>
              </w:r>
            </w:hyperlink>
            <w:hyperlink r:id="rId131" w:anchor="n303">
              <w:r w:rsidRPr="00812DC3">
                <w:rPr>
                  <w:rFonts w:ascii="Times New Roman" w:eastAsia="Times New Roman" w:hAnsi="Times New Roman" w:cs="Times New Roman"/>
                  <w:sz w:val="24"/>
                  <w:lang w:val="ru-RU"/>
                </w:rPr>
                <w:t>частини</w:t>
              </w:r>
            </w:hyperlink>
            <w:hyperlink r:id="rId132" w:anchor="n303">
              <w:r w:rsidRPr="00812DC3">
                <w:rPr>
                  <w:rFonts w:ascii="Times New Roman" w:eastAsia="Times New Roman" w:hAnsi="Times New Roman" w:cs="Times New Roman"/>
                  <w:sz w:val="24"/>
                  <w:lang w:val="ru-RU"/>
                </w:rPr>
                <w:t xml:space="preserve"> </w:t>
              </w:r>
            </w:hyperlink>
            <w:hyperlink r:id="rId133" w:anchor="n303">
              <w:r w:rsidRPr="00812DC3">
                <w:rPr>
                  <w:rFonts w:ascii="Times New Roman" w:eastAsia="Times New Roman" w:hAnsi="Times New Roman" w:cs="Times New Roman"/>
                  <w:sz w:val="24"/>
                  <w:lang w:val="ru-RU"/>
                </w:rPr>
                <w:t>сьомої</w:t>
              </w:r>
            </w:hyperlink>
            <w:r w:rsidRPr="00812DC3">
              <w:rPr>
                <w:rFonts w:ascii="Times New Roman" w:eastAsia="Times New Roman" w:hAnsi="Times New Roman" w:cs="Times New Roman"/>
                <w:sz w:val="24"/>
                <w:lang w:val="ru-RU"/>
              </w:rPr>
              <w:t xml:space="preserve"> статті 23 цього Закону.</w:t>
            </w:r>
          </w:p>
          <w:p w:rsidR="00AF0868" w:rsidRPr="00812DC3" w:rsidRDefault="003B466D">
            <w:pPr>
              <w:numPr>
                <w:ilvl w:val="0"/>
                <w:numId w:val="17"/>
              </w:numPr>
              <w:spacing w:after="0"/>
              <w:ind w:right="60" w:firstLine="322"/>
              <w:jc w:val="both"/>
              <w:rPr>
                <w:lang w:val="ru-RU"/>
              </w:rPr>
            </w:pPr>
            <w:hyperlink r:id="rId134" w:anchor="w1_4">
              <w:r w:rsidRPr="00812DC3">
                <w:rPr>
                  <w:rFonts w:ascii="Times New Roman" w:eastAsia="Times New Roman" w:hAnsi="Times New Roman" w:cs="Times New Roman"/>
                  <w:b/>
                  <w:strike/>
                  <w:sz w:val="24"/>
                  <w:lang w:val="ru-RU"/>
                </w:rPr>
                <w:t>Однор</w:t>
              </w:r>
            </w:hyperlink>
            <w:r w:rsidRPr="00812DC3">
              <w:rPr>
                <w:rFonts w:ascii="Times New Roman" w:eastAsia="Times New Roman" w:hAnsi="Times New Roman" w:cs="Times New Roman"/>
                <w:b/>
                <w:strike/>
                <w:sz w:val="24"/>
                <w:lang w:val="ru-RU"/>
              </w:rPr>
              <w:t>а</w:t>
            </w:r>
            <w:r w:rsidRPr="00812DC3">
              <w:rPr>
                <w:rFonts w:ascii="Times New Roman" w:eastAsia="Times New Roman" w:hAnsi="Times New Roman" w:cs="Times New Roman"/>
                <w:b/>
                <w:strike/>
                <w:sz w:val="24"/>
                <w:lang w:val="ru-RU"/>
              </w:rPr>
              <w:t>зова виплата допомоги по безробіттю для організації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безробітним підприємницької діяльності здійснюється протягом 14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днів після дня здійснення державної реєстрації юридичної особи,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фізичної особи  підприємця.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numPr>
                <w:ilvl w:val="0"/>
                <w:numId w:val="18"/>
              </w:num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Допомога по безробіттю </w:t>
            </w:r>
            <w:r w:rsidRPr="00812DC3">
              <w:rPr>
                <w:rFonts w:ascii="Times New Roman" w:eastAsia="Times New Roman" w:hAnsi="Times New Roman" w:cs="Times New Roman"/>
                <w:b/>
                <w:sz w:val="24"/>
                <w:lang w:val="ru-RU"/>
              </w:rPr>
              <w:t>призначається</w:t>
            </w:r>
            <w:r w:rsidRPr="00812DC3">
              <w:rPr>
                <w:rFonts w:ascii="Times New Roman" w:eastAsia="Times New Roman" w:hAnsi="Times New Roman" w:cs="Times New Roman"/>
                <w:sz w:val="24"/>
                <w:lang w:val="ru-RU"/>
              </w:rPr>
              <w:t xml:space="preserve"> з </w:t>
            </w:r>
            <w:r w:rsidRPr="00812DC3">
              <w:rPr>
                <w:rFonts w:ascii="Times New Roman" w:eastAsia="Times New Roman" w:hAnsi="Times New Roman" w:cs="Times New Roman"/>
                <w:b/>
                <w:sz w:val="24"/>
                <w:lang w:val="ru-RU"/>
              </w:rPr>
              <w:t>восьмого</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sz w:val="24"/>
                <w:lang w:val="ru-RU"/>
              </w:rPr>
              <w:t xml:space="preserve">дня після реєстрації застрахованої особи в установленому порядку в </w:t>
            </w:r>
            <w:r w:rsidRPr="00812DC3">
              <w:rPr>
                <w:rFonts w:ascii="Times New Roman" w:eastAsia="Times New Roman" w:hAnsi="Times New Roman" w:cs="Times New Roman"/>
                <w:b/>
                <w:sz w:val="24"/>
                <w:lang w:val="ru-RU"/>
              </w:rPr>
              <w:t>територіальному органі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z w:val="24"/>
                <w:lang w:val="ru-RU"/>
              </w:rPr>
              <w:t>Загальна тривалість виплати допомоги по безробі</w:t>
            </w:r>
            <w:r w:rsidRPr="00812DC3">
              <w:rPr>
                <w:rFonts w:ascii="Times New Roman" w:eastAsia="Times New Roman" w:hAnsi="Times New Roman" w:cs="Times New Roman"/>
                <w:b/>
                <w:sz w:val="24"/>
                <w:lang w:val="ru-RU"/>
              </w:rPr>
              <w:t>ттю протягом двох років, в період яких виплачується допомога по безробіттю, не може перевищувати тривалості, визначеної в частинах другій – четвертій цієї статті.</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У разі чергового визнання в установленому порядку застрахованої особи безробітною у межах дво</w:t>
            </w:r>
            <w:r w:rsidRPr="00812DC3">
              <w:rPr>
                <w:rFonts w:ascii="Times New Roman" w:eastAsia="Times New Roman" w:hAnsi="Times New Roman" w:cs="Times New Roman"/>
                <w:sz w:val="24"/>
                <w:lang w:val="ru-RU"/>
              </w:rPr>
              <w:t>х років, протягом яких виплачується допомога по безробіттю, тривалість її виплати враховується сумарно.</w:t>
            </w:r>
          </w:p>
          <w:p w:rsidR="00AF0868" w:rsidRPr="00812DC3" w:rsidRDefault="003B466D">
            <w:pPr>
              <w:numPr>
                <w:ilvl w:val="0"/>
                <w:numId w:val="18"/>
              </w:numPr>
              <w:spacing w:after="1656" w:line="238" w:lineRule="auto"/>
              <w:ind w:right="60" w:firstLine="322"/>
              <w:jc w:val="both"/>
              <w:rPr>
                <w:lang w:val="ru-RU"/>
              </w:rPr>
            </w:pPr>
            <w:r w:rsidRPr="00812DC3">
              <w:rPr>
                <w:rFonts w:ascii="Times New Roman" w:eastAsia="Times New Roman" w:hAnsi="Times New Roman" w:cs="Times New Roman"/>
                <w:sz w:val="24"/>
                <w:lang w:val="ru-RU"/>
              </w:rPr>
              <w:t>У разі зміни застрахованою особою місця проживання виплата допомоги по безробіттю продовжується після реєстрації її в установленому порядку як безробітн</w:t>
            </w:r>
            <w:r w:rsidRPr="00812DC3">
              <w:rPr>
                <w:rFonts w:ascii="Times New Roman" w:eastAsia="Times New Roman" w:hAnsi="Times New Roman" w:cs="Times New Roman"/>
                <w:sz w:val="24"/>
                <w:lang w:val="ru-RU"/>
              </w:rPr>
              <w:t>ого за новим місцем проживання.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10. Допомога по безробіттю виплачується не рідше ніж два рази на місяць, а за згодою безробітного - один раз на місяць у порядку, встановленому відповідно до</w:t>
            </w:r>
            <w:hyperlink r:id="rId135" w:anchor="n303">
              <w:r w:rsidRPr="00812DC3">
                <w:rPr>
                  <w:rFonts w:ascii="Times New Roman" w:eastAsia="Times New Roman" w:hAnsi="Times New Roman" w:cs="Times New Roman"/>
                  <w:sz w:val="24"/>
                  <w:lang w:val="ru-RU"/>
                </w:rPr>
                <w:t xml:space="preserve"> </w:t>
              </w:r>
            </w:hyperlink>
            <w:hyperlink r:id="rId136" w:anchor="n303">
              <w:r w:rsidRPr="00812DC3">
                <w:rPr>
                  <w:rFonts w:ascii="Times New Roman" w:eastAsia="Times New Roman" w:hAnsi="Times New Roman" w:cs="Times New Roman"/>
                  <w:sz w:val="24"/>
                  <w:lang w:val="ru-RU"/>
                </w:rPr>
                <w:t>частини</w:t>
              </w:r>
            </w:hyperlink>
            <w:hyperlink r:id="rId137" w:anchor="n303">
              <w:r w:rsidRPr="00812DC3">
                <w:rPr>
                  <w:rFonts w:ascii="Times New Roman" w:eastAsia="Times New Roman" w:hAnsi="Times New Roman" w:cs="Times New Roman"/>
                  <w:sz w:val="24"/>
                  <w:lang w:val="ru-RU"/>
                </w:rPr>
                <w:t xml:space="preserve"> </w:t>
              </w:r>
            </w:hyperlink>
            <w:hyperlink r:id="rId138" w:anchor="n303">
              <w:r w:rsidRPr="00812DC3">
                <w:rPr>
                  <w:rFonts w:ascii="Times New Roman" w:eastAsia="Times New Roman" w:hAnsi="Times New Roman" w:cs="Times New Roman"/>
                  <w:sz w:val="24"/>
                  <w:lang w:val="ru-RU"/>
                </w:rPr>
                <w:t>сьомої</w:t>
              </w:r>
            </w:hyperlink>
            <w:r w:rsidRPr="00812DC3">
              <w:rPr>
                <w:rFonts w:ascii="Times New Roman" w:eastAsia="Times New Roman" w:hAnsi="Times New Roman" w:cs="Times New Roman"/>
                <w:sz w:val="24"/>
                <w:lang w:val="ru-RU"/>
              </w:rPr>
              <w:t xml:space="preserve"> статті 23 цього Закону.</w:t>
            </w:r>
          </w:p>
        </w:tc>
      </w:tr>
      <w:tr w:rsidR="00AF0868" w:rsidRPr="00812DC3">
        <w:trPr>
          <w:trHeight w:val="83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23</w:t>
            </w:r>
            <w:r w:rsidRPr="00812DC3">
              <w:rPr>
                <w:rFonts w:ascii="Times New Roman" w:eastAsia="Times New Roman" w:hAnsi="Times New Roman" w:cs="Times New Roman"/>
                <w:sz w:val="24"/>
                <w:lang w:val="ru-RU"/>
              </w:rPr>
              <w:t>. Розмір допомоги по безробіттю</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Застрахованим особам, зазначеним у </w:t>
            </w:r>
            <w:hyperlink r:id="rId139" w:anchor="n255">
              <w:r w:rsidRPr="00812DC3">
                <w:rPr>
                  <w:rFonts w:ascii="Times New Roman" w:eastAsia="Times New Roman" w:hAnsi="Times New Roman" w:cs="Times New Roman"/>
                  <w:sz w:val="24"/>
                  <w:lang w:val="ru-RU"/>
                </w:rPr>
                <w:t>частині</w:t>
              </w:r>
            </w:hyperlink>
            <w:hyperlink r:id="rId140" w:anchor="n255">
              <w:r w:rsidRPr="00812DC3">
                <w:rPr>
                  <w:rFonts w:ascii="Times New Roman" w:eastAsia="Times New Roman" w:hAnsi="Times New Roman" w:cs="Times New Roman"/>
                  <w:sz w:val="24"/>
                  <w:lang w:val="ru-RU"/>
                </w:rPr>
                <w:t xml:space="preserve"> </w:t>
              </w:r>
            </w:hyperlink>
            <w:hyperlink r:id="rId141" w:anchor="n255">
              <w:r w:rsidRPr="00812DC3">
                <w:rPr>
                  <w:rFonts w:ascii="Times New Roman" w:eastAsia="Times New Roman" w:hAnsi="Times New Roman" w:cs="Times New Roman"/>
                  <w:sz w:val="24"/>
                  <w:lang w:val="ru-RU"/>
                </w:rPr>
                <w:t>першій</w:t>
              </w:r>
            </w:hyperlink>
            <w:hyperlink r:id="rId142" w:anchor="n255">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 xml:space="preserve">статті 22 цього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23. Розмір допомоги по безробіттю</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Застрахованим особам, зазначеним у </w:t>
            </w:r>
            <w:hyperlink r:id="rId143" w:anchor="n255">
              <w:r w:rsidRPr="00812DC3">
                <w:rPr>
                  <w:rFonts w:ascii="Times New Roman" w:eastAsia="Times New Roman" w:hAnsi="Times New Roman" w:cs="Times New Roman"/>
                  <w:sz w:val="24"/>
                  <w:lang w:val="ru-RU"/>
                </w:rPr>
                <w:t>частині</w:t>
              </w:r>
            </w:hyperlink>
            <w:hyperlink r:id="rId144" w:anchor="n255">
              <w:r w:rsidRPr="00812DC3">
                <w:rPr>
                  <w:rFonts w:ascii="Times New Roman" w:eastAsia="Times New Roman" w:hAnsi="Times New Roman" w:cs="Times New Roman"/>
                  <w:sz w:val="24"/>
                  <w:lang w:val="ru-RU"/>
                </w:rPr>
                <w:t xml:space="preserve"> </w:t>
              </w:r>
            </w:hyperlink>
            <w:hyperlink r:id="rId145" w:anchor="n255">
              <w:r w:rsidRPr="00812DC3">
                <w:rPr>
                  <w:rFonts w:ascii="Times New Roman" w:eastAsia="Times New Roman" w:hAnsi="Times New Roman" w:cs="Times New Roman"/>
                  <w:sz w:val="24"/>
                  <w:lang w:val="ru-RU"/>
                </w:rPr>
                <w:t>першій</w:t>
              </w:r>
            </w:hyperlink>
            <w:r w:rsidRPr="00812DC3">
              <w:rPr>
                <w:rFonts w:ascii="Times New Roman" w:eastAsia="Times New Roman" w:hAnsi="Times New Roman" w:cs="Times New Roman"/>
                <w:sz w:val="24"/>
                <w:lang w:val="ru-RU"/>
              </w:rPr>
              <w:t xml:space="preserve"> статті 22 цього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0"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108"/>
              <w:jc w:val="both"/>
              <w:rPr>
                <w:lang w:val="ru-RU"/>
              </w:rPr>
            </w:pPr>
            <w:r w:rsidRPr="00812DC3">
              <w:rPr>
                <w:rFonts w:ascii="Times New Roman" w:eastAsia="Times New Roman" w:hAnsi="Times New Roman" w:cs="Times New Roman"/>
                <w:sz w:val="24"/>
                <w:lang w:val="ru-RU"/>
              </w:rPr>
              <w:lastRenderedPageBreak/>
              <w:t xml:space="preserve">Закону, розмір допомоги по безробіттю визначається у відсотках до їх середньої заробітної плати (доходу), визначеної відповідно до </w:t>
            </w:r>
            <w:hyperlink r:id="rId146" w:anchor="n19">
              <w:r w:rsidRPr="00812DC3">
                <w:rPr>
                  <w:rFonts w:ascii="Times New Roman" w:eastAsia="Times New Roman" w:hAnsi="Times New Roman" w:cs="Times New Roman"/>
                  <w:sz w:val="24"/>
                  <w:lang w:val="ru-RU"/>
                </w:rPr>
                <w:t>порядку</w:t>
              </w:r>
            </w:hyperlink>
            <w:hyperlink r:id="rId147" w:anchor="n19">
              <w:r w:rsidRPr="00812DC3">
                <w:rPr>
                  <w:rFonts w:ascii="Times New Roman" w:eastAsia="Times New Roman" w:hAnsi="Times New Roman" w:cs="Times New Roman"/>
                  <w:sz w:val="24"/>
                  <w:lang w:val="ru-RU"/>
                </w:rPr>
                <w:t xml:space="preserve"> </w:t>
              </w:r>
            </w:hyperlink>
            <w:hyperlink r:id="rId148" w:anchor="n19">
              <w:r w:rsidRPr="00812DC3">
                <w:rPr>
                  <w:rFonts w:ascii="Times New Roman" w:eastAsia="Times New Roman" w:hAnsi="Times New Roman" w:cs="Times New Roman"/>
                  <w:sz w:val="24"/>
                  <w:lang w:val="ru-RU"/>
                </w:rPr>
                <w:t>обчисле</w:t>
              </w:r>
              <w:r w:rsidRPr="00812DC3">
                <w:rPr>
                  <w:rFonts w:ascii="Times New Roman" w:eastAsia="Times New Roman" w:hAnsi="Times New Roman" w:cs="Times New Roman"/>
                  <w:sz w:val="24"/>
                  <w:lang w:val="ru-RU"/>
                </w:rPr>
                <w:t>ння</w:t>
              </w:r>
            </w:hyperlink>
            <w:hyperlink r:id="rId149" w:anchor="n19">
              <w:r w:rsidRPr="00812DC3">
                <w:rPr>
                  <w:rFonts w:ascii="Times New Roman" w:eastAsia="Times New Roman" w:hAnsi="Times New Roman" w:cs="Times New Roman"/>
                  <w:sz w:val="24"/>
                  <w:lang w:val="ru-RU"/>
                </w:rPr>
                <w:t xml:space="preserve"> </w:t>
              </w:r>
            </w:hyperlink>
            <w:hyperlink r:id="rId150" w:anchor="n19">
              <w:r w:rsidRPr="00812DC3">
                <w:rPr>
                  <w:rFonts w:ascii="Times New Roman" w:eastAsia="Times New Roman" w:hAnsi="Times New Roman" w:cs="Times New Roman"/>
                  <w:sz w:val="24"/>
                  <w:lang w:val="ru-RU"/>
                </w:rPr>
                <w:t>середньої</w:t>
              </w:r>
            </w:hyperlink>
            <w:hyperlink r:id="rId151" w:anchor="n19">
              <w:r w:rsidRPr="00812DC3">
                <w:rPr>
                  <w:rFonts w:ascii="Times New Roman" w:eastAsia="Times New Roman" w:hAnsi="Times New Roman" w:cs="Times New Roman"/>
                  <w:sz w:val="24"/>
                  <w:lang w:val="ru-RU"/>
                </w:rPr>
                <w:t xml:space="preserve"> </w:t>
              </w:r>
            </w:hyperlink>
            <w:hyperlink r:id="rId152" w:anchor="n19">
              <w:r w:rsidRPr="00812DC3">
                <w:rPr>
                  <w:rFonts w:ascii="Times New Roman" w:eastAsia="Times New Roman" w:hAnsi="Times New Roman" w:cs="Times New Roman"/>
                  <w:sz w:val="24"/>
                  <w:lang w:val="ru-RU"/>
                </w:rPr>
                <w:t>заробітної</w:t>
              </w:r>
            </w:hyperlink>
            <w:hyperlink r:id="rId153" w:anchor="n19">
              <w:r w:rsidRPr="00812DC3">
                <w:rPr>
                  <w:rFonts w:ascii="Times New Roman" w:eastAsia="Times New Roman" w:hAnsi="Times New Roman" w:cs="Times New Roman"/>
                  <w:sz w:val="24"/>
                  <w:lang w:val="ru-RU"/>
                </w:rPr>
                <w:t xml:space="preserve"> </w:t>
              </w:r>
            </w:hyperlink>
            <w:hyperlink r:id="rId154" w:anchor="n19">
              <w:r w:rsidRPr="00812DC3">
                <w:rPr>
                  <w:rFonts w:ascii="Times New Roman" w:eastAsia="Times New Roman" w:hAnsi="Times New Roman" w:cs="Times New Roman"/>
                  <w:sz w:val="24"/>
                  <w:lang w:val="ru-RU"/>
                </w:rPr>
                <w:t>п</w:t>
              </w:r>
              <w:r w:rsidRPr="00812DC3">
                <w:rPr>
                  <w:rFonts w:ascii="Times New Roman" w:eastAsia="Times New Roman" w:hAnsi="Times New Roman" w:cs="Times New Roman"/>
                  <w:sz w:val="24"/>
                  <w:lang w:val="ru-RU"/>
                </w:rPr>
                <w:t>лати</w:t>
              </w:r>
            </w:hyperlink>
            <w:hyperlink r:id="rId155" w:anchor="n19">
              <w:r w:rsidRPr="00812DC3">
                <w:rPr>
                  <w:rFonts w:ascii="Times New Roman" w:eastAsia="Times New Roman" w:hAnsi="Times New Roman" w:cs="Times New Roman"/>
                  <w:sz w:val="24"/>
                  <w:lang w:val="ru-RU"/>
                </w:rPr>
                <w:t xml:space="preserve"> </w:t>
              </w:r>
            </w:hyperlink>
            <w:hyperlink r:id="rId156" w:anchor="n19">
              <w:r w:rsidRPr="00812DC3">
                <w:rPr>
                  <w:rFonts w:ascii="Times New Roman" w:eastAsia="Times New Roman" w:hAnsi="Times New Roman" w:cs="Times New Roman"/>
                  <w:sz w:val="24"/>
                  <w:lang w:val="ru-RU"/>
                </w:rPr>
                <w:t>(доходу)</w:t>
              </w:r>
            </w:hyperlink>
            <w:hyperlink r:id="rId157" w:anchor="n19">
              <w:r w:rsidRPr="00812DC3">
                <w:rPr>
                  <w:rFonts w:ascii="Times New Roman" w:eastAsia="Times New Roman" w:hAnsi="Times New Roman" w:cs="Times New Roman"/>
                  <w:sz w:val="24"/>
                  <w:lang w:val="ru-RU"/>
                </w:rPr>
                <w:t xml:space="preserve"> </w:t>
              </w:r>
            </w:hyperlink>
            <w:hyperlink r:id="rId158" w:anchor="n19">
              <w:r w:rsidRPr="00812DC3">
                <w:rPr>
                  <w:rFonts w:ascii="Times New Roman" w:eastAsia="Times New Roman" w:hAnsi="Times New Roman" w:cs="Times New Roman"/>
                  <w:sz w:val="24"/>
                  <w:lang w:val="ru-RU"/>
                </w:rPr>
                <w:t>для</w:t>
              </w:r>
            </w:hyperlink>
            <w:hyperlink r:id="rId159" w:anchor="n19">
              <w:r w:rsidRPr="00812DC3">
                <w:rPr>
                  <w:rFonts w:ascii="Times New Roman" w:eastAsia="Times New Roman" w:hAnsi="Times New Roman" w:cs="Times New Roman"/>
                  <w:sz w:val="24"/>
                  <w:lang w:val="ru-RU"/>
                </w:rPr>
                <w:t xml:space="preserve"> </w:t>
              </w:r>
            </w:hyperlink>
            <w:hyperlink r:id="rId160" w:anchor="n19">
              <w:r w:rsidRPr="00812DC3">
                <w:rPr>
                  <w:rFonts w:ascii="Times New Roman" w:eastAsia="Times New Roman" w:hAnsi="Times New Roman" w:cs="Times New Roman"/>
                  <w:sz w:val="24"/>
                  <w:lang w:val="ru-RU"/>
                </w:rPr>
                <w:t>розрахун</w:t>
              </w:r>
              <w:r w:rsidRPr="00812DC3">
                <w:rPr>
                  <w:rFonts w:ascii="Times New Roman" w:eastAsia="Times New Roman" w:hAnsi="Times New Roman" w:cs="Times New Roman"/>
                  <w:sz w:val="24"/>
                  <w:lang w:val="ru-RU"/>
                </w:rPr>
                <w:t>ку</w:t>
              </w:r>
            </w:hyperlink>
            <w:hyperlink r:id="rId161" w:anchor="n19">
              <w:r w:rsidRPr="00812DC3">
                <w:rPr>
                  <w:rFonts w:ascii="Times New Roman" w:eastAsia="Times New Roman" w:hAnsi="Times New Roman" w:cs="Times New Roman"/>
                  <w:sz w:val="24"/>
                  <w:lang w:val="ru-RU"/>
                </w:rPr>
                <w:t xml:space="preserve"> </w:t>
              </w:r>
            </w:hyperlink>
            <w:hyperlink r:id="rId162" w:anchor="n19">
              <w:r w:rsidRPr="00812DC3">
                <w:rPr>
                  <w:rFonts w:ascii="Times New Roman" w:eastAsia="Times New Roman" w:hAnsi="Times New Roman" w:cs="Times New Roman"/>
                  <w:sz w:val="24"/>
                  <w:lang w:val="ru-RU"/>
                </w:rPr>
                <w:t>виплат</w:t>
              </w:r>
            </w:hyperlink>
            <w:hyperlink r:id="rId163" w:anchor="n19">
              <w:r w:rsidRPr="00812DC3">
                <w:rPr>
                  <w:rFonts w:ascii="Times New Roman" w:eastAsia="Times New Roman" w:hAnsi="Times New Roman" w:cs="Times New Roman"/>
                  <w:sz w:val="24"/>
                  <w:lang w:val="ru-RU"/>
                </w:rPr>
                <w:t xml:space="preserve"> </w:t>
              </w:r>
            </w:hyperlink>
            <w:hyperlink r:id="rId164" w:anchor="n19">
              <w:r w:rsidRPr="00812DC3">
                <w:rPr>
                  <w:rFonts w:ascii="Times New Roman" w:eastAsia="Times New Roman" w:hAnsi="Times New Roman" w:cs="Times New Roman"/>
                  <w:sz w:val="24"/>
                  <w:lang w:val="ru-RU"/>
                </w:rPr>
                <w:t>за</w:t>
              </w:r>
            </w:hyperlink>
            <w:hyperlink r:id="rId165" w:anchor="n19">
              <w:r w:rsidRPr="00812DC3">
                <w:rPr>
                  <w:rFonts w:ascii="Times New Roman" w:eastAsia="Times New Roman" w:hAnsi="Times New Roman" w:cs="Times New Roman"/>
                  <w:sz w:val="24"/>
                  <w:lang w:val="ru-RU"/>
                </w:rPr>
                <w:t xml:space="preserve"> </w:t>
              </w:r>
            </w:hyperlink>
            <w:hyperlink r:id="rId166" w:anchor="n19">
              <w:r w:rsidRPr="00812DC3">
                <w:rPr>
                  <w:rFonts w:ascii="Times New Roman" w:eastAsia="Times New Roman" w:hAnsi="Times New Roman" w:cs="Times New Roman"/>
                  <w:sz w:val="24"/>
                  <w:lang w:val="ru-RU"/>
                </w:rPr>
                <w:t>загальнообов</w:t>
              </w:r>
              <w:r w:rsidRPr="00812DC3">
                <w:rPr>
                  <w:rFonts w:ascii="Times New Roman" w:eastAsia="Times New Roman" w:hAnsi="Times New Roman" w:cs="Times New Roman"/>
                  <w:sz w:val="24"/>
                  <w:lang w:val="ru-RU"/>
                </w:rPr>
                <w:t>’язковим</w:t>
              </w:r>
            </w:hyperlink>
            <w:hyperlink r:id="rId167" w:anchor="n19">
              <w:r w:rsidRPr="00812DC3">
                <w:rPr>
                  <w:rFonts w:ascii="Times New Roman" w:eastAsia="Times New Roman" w:hAnsi="Times New Roman" w:cs="Times New Roman"/>
                  <w:sz w:val="24"/>
                  <w:lang w:val="ru-RU"/>
                </w:rPr>
                <w:t xml:space="preserve"> </w:t>
              </w:r>
            </w:hyperlink>
            <w:hyperlink r:id="rId168" w:anchor="n19">
              <w:r w:rsidRPr="00812DC3">
                <w:rPr>
                  <w:rFonts w:ascii="Times New Roman" w:eastAsia="Times New Roman" w:hAnsi="Times New Roman" w:cs="Times New Roman"/>
                  <w:sz w:val="24"/>
                  <w:lang w:val="ru-RU"/>
                </w:rPr>
                <w:t>державним</w:t>
              </w:r>
            </w:hyperlink>
            <w:hyperlink r:id="rId169" w:anchor="n19">
              <w:r w:rsidRPr="00812DC3">
                <w:rPr>
                  <w:rFonts w:ascii="Times New Roman" w:eastAsia="Times New Roman" w:hAnsi="Times New Roman" w:cs="Times New Roman"/>
                  <w:sz w:val="24"/>
                  <w:lang w:val="ru-RU"/>
                </w:rPr>
                <w:t xml:space="preserve"> </w:t>
              </w:r>
            </w:hyperlink>
            <w:hyperlink r:id="rId170" w:anchor="n19">
              <w:r w:rsidRPr="00812DC3">
                <w:rPr>
                  <w:rFonts w:ascii="Times New Roman" w:eastAsia="Times New Roman" w:hAnsi="Times New Roman" w:cs="Times New Roman"/>
                  <w:sz w:val="24"/>
                  <w:lang w:val="ru-RU"/>
                </w:rPr>
                <w:t>соціальним</w:t>
              </w:r>
            </w:hyperlink>
            <w:hyperlink r:id="rId171" w:anchor="n19">
              <w:r w:rsidRPr="00812DC3">
                <w:rPr>
                  <w:rFonts w:ascii="Times New Roman" w:eastAsia="Times New Roman" w:hAnsi="Times New Roman" w:cs="Times New Roman"/>
                  <w:sz w:val="24"/>
                  <w:lang w:val="ru-RU"/>
                </w:rPr>
                <w:t xml:space="preserve"> </w:t>
              </w:r>
            </w:hyperlink>
            <w:hyperlink r:id="rId172" w:anchor="n19">
              <w:r w:rsidRPr="00812DC3">
                <w:rPr>
                  <w:rFonts w:ascii="Times New Roman" w:eastAsia="Times New Roman" w:hAnsi="Times New Roman" w:cs="Times New Roman"/>
                  <w:sz w:val="24"/>
                  <w:lang w:val="ru-RU"/>
                </w:rPr>
                <w:t>страхуванням</w:t>
              </w:r>
            </w:hyperlink>
            <w:hyperlink r:id="rId173" w:anchor="n19">
              <w:r w:rsidRPr="00812DC3">
                <w:rPr>
                  <w:rFonts w:ascii="Times New Roman" w:eastAsia="Times New Roman" w:hAnsi="Times New Roman" w:cs="Times New Roman"/>
                  <w:sz w:val="24"/>
                  <w:lang w:val="ru-RU"/>
                </w:rPr>
                <w:t>,</w:t>
              </w:r>
            </w:hyperlink>
            <w:r w:rsidRPr="00812DC3">
              <w:rPr>
                <w:rFonts w:ascii="Times New Roman" w:eastAsia="Times New Roman" w:hAnsi="Times New Roman" w:cs="Times New Roman"/>
                <w:sz w:val="24"/>
                <w:lang w:val="ru-RU"/>
              </w:rPr>
              <w:t xml:space="preserve"> затвердженого Кабінетом Міністрів України, залежно від страхового стажу, але не менше ніж мінімальний розмір допомоги по безробіттю, встановлений правлінням </w:t>
            </w:r>
            <w:r w:rsidRPr="00812DC3">
              <w:rPr>
                <w:rFonts w:ascii="Times New Roman" w:eastAsia="Times New Roman" w:hAnsi="Times New Roman" w:cs="Times New Roman"/>
                <w:sz w:val="24"/>
                <w:lang w:val="ru-RU"/>
              </w:rPr>
              <w:t>Фонду для цієї категорії осіб:</w:t>
            </w:r>
          </w:p>
          <w:p w:rsidR="00AF0868" w:rsidRPr="00812DC3" w:rsidRDefault="003B466D">
            <w:pPr>
              <w:spacing w:after="828" w:line="238" w:lineRule="auto"/>
              <w:ind w:left="322" w:right="4073"/>
              <w:rPr>
                <w:lang w:val="ru-RU"/>
              </w:rPr>
            </w:pPr>
            <w:r w:rsidRPr="00812DC3">
              <w:rPr>
                <w:rFonts w:ascii="Times New Roman" w:eastAsia="Times New Roman" w:hAnsi="Times New Roman" w:cs="Times New Roman"/>
                <w:b/>
                <w:sz w:val="24"/>
                <w:lang w:val="ru-RU"/>
              </w:rPr>
              <w:t>до 2 років – 50 відсотків; від 2 до 6 років – 55 відсотків; від 6 до 10 років – 60 відсотків; понад 10 років – 70 відсотків.</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Допомога по безробіттю виплачується залежно від тривалості безробіття у відсотках до визначеного роз</w:t>
            </w:r>
            <w:r w:rsidRPr="00812DC3">
              <w:rPr>
                <w:rFonts w:ascii="Times New Roman" w:eastAsia="Times New Roman" w:hAnsi="Times New Roman" w:cs="Times New Roman"/>
                <w:sz w:val="24"/>
                <w:lang w:val="ru-RU"/>
              </w:rPr>
              <w:t>міру:</w:t>
            </w:r>
          </w:p>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t>перші 90 календарних днів – 100 відсотків;</w:t>
            </w:r>
          </w:p>
          <w:p w:rsidR="00AF0868" w:rsidRPr="00812DC3" w:rsidRDefault="003B466D">
            <w:pPr>
              <w:spacing w:after="276" w:line="238" w:lineRule="auto"/>
              <w:ind w:left="322" w:right="1186"/>
              <w:rPr>
                <w:lang w:val="ru-RU"/>
              </w:rPr>
            </w:pPr>
            <w:r w:rsidRPr="00812DC3">
              <w:rPr>
                <w:rFonts w:ascii="Times New Roman" w:eastAsia="Times New Roman" w:hAnsi="Times New Roman" w:cs="Times New Roman"/>
                <w:b/>
                <w:sz w:val="24"/>
                <w:lang w:val="ru-RU"/>
              </w:rPr>
              <w:t>протягом наступних 90 календарних днів – 80 відсотків; у подальшому – 70 відсотків.</w:t>
            </w:r>
          </w:p>
          <w:p w:rsidR="00AF0868" w:rsidRDefault="003B466D">
            <w:pPr>
              <w:spacing w:after="1080"/>
              <w:ind w:left="322"/>
            </w:pPr>
            <w:r>
              <w:rPr>
                <w:rFonts w:ascii="Times New Roman" w:eastAsia="Times New Roman" w:hAnsi="Times New Roman" w:cs="Times New Roman"/>
                <w:b/>
                <w:sz w:val="24"/>
              </w:rPr>
              <w:t>Відсутня</w:t>
            </w:r>
          </w:p>
          <w:p w:rsidR="00AF0868" w:rsidRPr="00812DC3" w:rsidRDefault="003B466D">
            <w:pPr>
              <w:numPr>
                <w:ilvl w:val="0"/>
                <w:numId w:val="19"/>
              </w:numPr>
              <w:spacing w:after="1" w:line="238" w:lineRule="auto"/>
              <w:ind w:right="108" w:firstLine="322"/>
              <w:jc w:val="both"/>
              <w:rPr>
                <w:lang w:val="ru-RU"/>
              </w:rPr>
            </w:pPr>
            <w:r w:rsidRPr="00812DC3">
              <w:rPr>
                <w:rFonts w:ascii="Times New Roman" w:eastAsia="Times New Roman" w:hAnsi="Times New Roman" w:cs="Times New Roman"/>
                <w:sz w:val="24"/>
                <w:lang w:val="ru-RU"/>
              </w:rPr>
              <w:t xml:space="preserve">Внутрішньо переміщеним особам після надходження документів та відомостей про страховий стаж, заробітну плату </w:t>
            </w:r>
            <w:r w:rsidRPr="00812DC3">
              <w:rPr>
                <w:rFonts w:ascii="Times New Roman" w:eastAsia="Times New Roman" w:hAnsi="Times New Roman" w:cs="Times New Roman"/>
                <w:sz w:val="24"/>
                <w:lang w:val="ru-RU"/>
              </w:rPr>
              <w:t>(дохід) рішення про призначення допомоги по безробіттю переглядається відповідно до законодавства.</w:t>
            </w:r>
          </w:p>
          <w:p w:rsidR="00AF0868" w:rsidRPr="00812DC3" w:rsidRDefault="003B466D">
            <w:pPr>
              <w:numPr>
                <w:ilvl w:val="0"/>
                <w:numId w:val="19"/>
              </w:numPr>
              <w:spacing w:after="0"/>
              <w:ind w:right="108" w:firstLine="322"/>
              <w:jc w:val="both"/>
              <w:rPr>
                <w:lang w:val="ru-RU"/>
              </w:rPr>
            </w:pPr>
            <w:r w:rsidRPr="00812DC3">
              <w:rPr>
                <w:rFonts w:ascii="Times New Roman" w:eastAsia="Times New Roman" w:hAnsi="Times New Roman" w:cs="Times New Roman"/>
                <w:sz w:val="24"/>
                <w:lang w:val="ru-RU"/>
              </w:rPr>
              <w:t xml:space="preserve">Допомога по безробіттю особам, зазначеним </w:t>
            </w:r>
            <w:r w:rsidRPr="00812DC3">
              <w:rPr>
                <w:rFonts w:ascii="Times New Roman" w:eastAsia="Times New Roman" w:hAnsi="Times New Roman" w:cs="Times New Roman"/>
                <w:b/>
                <w:sz w:val="24"/>
                <w:lang w:val="ru-RU"/>
              </w:rPr>
              <w:t>у</w:t>
            </w:r>
            <w:hyperlink r:id="rId174" w:anchor="n265">
              <w:r w:rsidRPr="00812DC3">
                <w:rPr>
                  <w:rFonts w:ascii="Times New Roman" w:eastAsia="Times New Roman" w:hAnsi="Times New Roman" w:cs="Times New Roman"/>
                  <w:b/>
                  <w:sz w:val="24"/>
                  <w:lang w:val="ru-RU"/>
                </w:rPr>
                <w:t xml:space="preserve"> </w:t>
              </w:r>
            </w:hyperlink>
            <w:hyperlink r:id="rId175" w:anchor="n265">
              <w:r w:rsidRPr="00812DC3">
                <w:rPr>
                  <w:rFonts w:ascii="Times New Roman" w:eastAsia="Times New Roman" w:hAnsi="Times New Roman" w:cs="Times New Roman"/>
                  <w:b/>
                  <w:sz w:val="24"/>
                  <w:lang w:val="ru-RU"/>
                </w:rPr>
                <w:t>частині</w:t>
              </w:r>
            </w:hyperlink>
            <w:hyperlink r:id="rId176" w:anchor="n265">
              <w:r w:rsidRPr="00812DC3">
                <w:rPr>
                  <w:rFonts w:ascii="Times New Roman" w:eastAsia="Times New Roman" w:hAnsi="Times New Roman" w:cs="Times New Roman"/>
                  <w:b/>
                  <w:sz w:val="24"/>
                  <w:lang w:val="ru-RU"/>
                </w:rPr>
                <w:t xml:space="preserve"> </w:t>
              </w:r>
            </w:hyperlink>
            <w:hyperlink r:id="rId177" w:anchor="n265">
              <w:r w:rsidRPr="00812DC3">
                <w:rPr>
                  <w:rFonts w:ascii="Times New Roman" w:eastAsia="Times New Roman" w:hAnsi="Times New Roman" w:cs="Times New Roman"/>
                  <w:b/>
                  <w:sz w:val="24"/>
                  <w:lang w:val="ru-RU"/>
                </w:rPr>
                <w:t>другій</w:t>
              </w:r>
            </w:hyperlink>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статті 22 цього Закону, виплачується у мінімальному розмірі, який встановлюється правлінням Фонду.</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108"/>
              <w:jc w:val="both"/>
              <w:rPr>
                <w:lang w:val="ru-RU"/>
              </w:rPr>
            </w:pPr>
            <w:r w:rsidRPr="00812DC3">
              <w:rPr>
                <w:rFonts w:ascii="Times New Roman" w:eastAsia="Times New Roman" w:hAnsi="Times New Roman" w:cs="Times New Roman"/>
                <w:sz w:val="24"/>
                <w:lang w:val="ru-RU"/>
              </w:rPr>
              <w:t>Закону, розмір допомоги по безробіттю визначаєт</w:t>
            </w:r>
            <w:r w:rsidRPr="00812DC3">
              <w:rPr>
                <w:rFonts w:ascii="Times New Roman" w:eastAsia="Times New Roman" w:hAnsi="Times New Roman" w:cs="Times New Roman"/>
                <w:sz w:val="24"/>
                <w:lang w:val="ru-RU"/>
              </w:rPr>
              <w:t xml:space="preserve">ься у відсотках до їх середньої заробітної плати (доходу), визначеної відповідно до </w:t>
            </w:r>
            <w:hyperlink r:id="rId178" w:anchor="n19">
              <w:r w:rsidRPr="00812DC3">
                <w:rPr>
                  <w:rFonts w:ascii="Times New Roman" w:eastAsia="Times New Roman" w:hAnsi="Times New Roman" w:cs="Times New Roman"/>
                  <w:sz w:val="24"/>
                  <w:lang w:val="ru-RU"/>
                </w:rPr>
                <w:t>порядку</w:t>
              </w:r>
            </w:hyperlink>
            <w:hyperlink r:id="rId179" w:anchor="n19">
              <w:r w:rsidRPr="00812DC3">
                <w:rPr>
                  <w:rFonts w:ascii="Times New Roman" w:eastAsia="Times New Roman" w:hAnsi="Times New Roman" w:cs="Times New Roman"/>
                  <w:sz w:val="24"/>
                  <w:lang w:val="ru-RU"/>
                </w:rPr>
                <w:t xml:space="preserve"> </w:t>
              </w:r>
            </w:hyperlink>
            <w:hyperlink r:id="rId180" w:anchor="n19">
              <w:r w:rsidRPr="00812DC3">
                <w:rPr>
                  <w:rFonts w:ascii="Times New Roman" w:eastAsia="Times New Roman" w:hAnsi="Times New Roman" w:cs="Times New Roman"/>
                  <w:sz w:val="24"/>
                  <w:lang w:val="ru-RU"/>
                </w:rPr>
                <w:t>обчислення</w:t>
              </w:r>
            </w:hyperlink>
            <w:hyperlink r:id="rId181" w:anchor="n19">
              <w:r w:rsidRPr="00812DC3">
                <w:rPr>
                  <w:rFonts w:ascii="Times New Roman" w:eastAsia="Times New Roman" w:hAnsi="Times New Roman" w:cs="Times New Roman"/>
                  <w:sz w:val="24"/>
                  <w:lang w:val="ru-RU"/>
                </w:rPr>
                <w:t xml:space="preserve"> </w:t>
              </w:r>
            </w:hyperlink>
            <w:hyperlink r:id="rId182" w:anchor="n19">
              <w:r w:rsidRPr="00812DC3">
                <w:rPr>
                  <w:rFonts w:ascii="Times New Roman" w:eastAsia="Times New Roman" w:hAnsi="Times New Roman" w:cs="Times New Roman"/>
                  <w:sz w:val="24"/>
                  <w:lang w:val="ru-RU"/>
                </w:rPr>
                <w:t>сере</w:t>
              </w:r>
              <w:r w:rsidRPr="00812DC3">
                <w:rPr>
                  <w:rFonts w:ascii="Times New Roman" w:eastAsia="Times New Roman" w:hAnsi="Times New Roman" w:cs="Times New Roman"/>
                  <w:sz w:val="24"/>
                  <w:lang w:val="ru-RU"/>
                </w:rPr>
                <w:t>дньої</w:t>
              </w:r>
            </w:hyperlink>
            <w:hyperlink r:id="rId183" w:anchor="n19">
              <w:r w:rsidRPr="00812DC3">
                <w:rPr>
                  <w:rFonts w:ascii="Times New Roman" w:eastAsia="Times New Roman" w:hAnsi="Times New Roman" w:cs="Times New Roman"/>
                  <w:sz w:val="24"/>
                  <w:lang w:val="ru-RU"/>
                </w:rPr>
                <w:t xml:space="preserve"> </w:t>
              </w:r>
            </w:hyperlink>
            <w:hyperlink r:id="rId184" w:anchor="n19">
              <w:r w:rsidRPr="00812DC3">
                <w:rPr>
                  <w:rFonts w:ascii="Times New Roman" w:eastAsia="Times New Roman" w:hAnsi="Times New Roman" w:cs="Times New Roman"/>
                  <w:sz w:val="24"/>
                  <w:lang w:val="ru-RU"/>
                </w:rPr>
                <w:t>заробітної</w:t>
              </w:r>
            </w:hyperlink>
            <w:hyperlink r:id="rId185" w:anchor="n19">
              <w:r w:rsidRPr="00812DC3">
                <w:rPr>
                  <w:rFonts w:ascii="Times New Roman" w:eastAsia="Times New Roman" w:hAnsi="Times New Roman" w:cs="Times New Roman"/>
                  <w:sz w:val="24"/>
                  <w:lang w:val="ru-RU"/>
                </w:rPr>
                <w:t xml:space="preserve"> </w:t>
              </w:r>
            </w:hyperlink>
            <w:hyperlink r:id="rId186" w:anchor="n19">
              <w:r w:rsidRPr="00812DC3">
                <w:rPr>
                  <w:rFonts w:ascii="Times New Roman" w:eastAsia="Times New Roman" w:hAnsi="Times New Roman" w:cs="Times New Roman"/>
                  <w:sz w:val="24"/>
                  <w:lang w:val="ru-RU"/>
                </w:rPr>
                <w:t>плати</w:t>
              </w:r>
            </w:hyperlink>
            <w:hyperlink r:id="rId187" w:anchor="n19">
              <w:r w:rsidRPr="00812DC3">
                <w:rPr>
                  <w:rFonts w:ascii="Times New Roman" w:eastAsia="Times New Roman" w:hAnsi="Times New Roman" w:cs="Times New Roman"/>
                  <w:sz w:val="24"/>
                  <w:lang w:val="ru-RU"/>
                </w:rPr>
                <w:t xml:space="preserve"> </w:t>
              </w:r>
            </w:hyperlink>
            <w:hyperlink r:id="rId188" w:anchor="n19">
              <w:r w:rsidRPr="00812DC3">
                <w:rPr>
                  <w:rFonts w:ascii="Times New Roman" w:eastAsia="Times New Roman" w:hAnsi="Times New Roman" w:cs="Times New Roman"/>
                  <w:sz w:val="24"/>
                  <w:lang w:val="ru-RU"/>
                </w:rPr>
                <w:t>(до</w:t>
              </w:r>
              <w:r w:rsidRPr="00812DC3">
                <w:rPr>
                  <w:rFonts w:ascii="Times New Roman" w:eastAsia="Times New Roman" w:hAnsi="Times New Roman" w:cs="Times New Roman"/>
                  <w:sz w:val="24"/>
                  <w:lang w:val="ru-RU"/>
                </w:rPr>
                <w:t>ходу)</w:t>
              </w:r>
            </w:hyperlink>
            <w:hyperlink r:id="rId189" w:anchor="n19">
              <w:r w:rsidRPr="00812DC3">
                <w:rPr>
                  <w:rFonts w:ascii="Times New Roman" w:eastAsia="Times New Roman" w:hAnsi="Times New Roman" w:cs="Times New Roman"/>
                  <w:sz w:val="24"/>
                  <w:lang w:val="ru-RU"/>
                </w:rPr>
                <w:t xml:space="preserve"> </w:t>
              </w:r>
            </w:hyperlink>
            <w:hyperlink r:id="rId190" w:anchor="n19">
              <w:r w:rsidRPr="00812DC3">
                <w:rPr>
                  <w:rFonts w:ascii="Times New Roman" w:eastAsia="Times New Roman" w:hAnsi="Times New Roman" w:cs="Times New Roman"/>
                  <w:sz w:val="24"/>
                  <w:lang w:val="ru-RU"/>
                </w:rPr>
                <w:t>для</w:t>
              </w:r>
            </w:hyperlink>
            <w:hyperlink r:id="rId191" w:anchor="n19">
              <w:r w:rsidRPr="00812DC3">
                <w:rPr>
                  <w:rFonts w:ascii="Times New Roman" w:eastAsia="Times New Roman" w:hAnsi="Times New Roman" w:cs="Times New Roman"/>
                  <w:sz w:val="24"/>
                  <w:lang w:val="ru-RU"/>
                </w:rPr>
                <w:t xml:space="preserve"> </w:t>
              </w:r>
            </w:hyperlink>
            <w:hyperlink r:id="rId192" w:anchor="n19">
              <w:r w:rsidRPr="00812DC3">
                <w:rPr>
                  <w:rFonts w:ascii="Times New Roman" w:eastAsia="Times New Roman" w:hAnsi="Times New Roman" w:cs="Times New Roman"/>
                  <w:sz w:val="24"/>
                  <w:lang w:val="ru-RU"/>
                </w:rPr>
                <w:t>розрахунку</w:t>
              </w:r>
            </w:hyperlink>
            <w:hyperlink r:id="rId193" w:anchor="n19">
              <w:r w:rsidRPr="00812DC3">
                <w:rPr>
                  <w:rFonts w:ascii="Times New Roman" w:eastAsia="Times New Roman" w:hAnsi="Times New Roman" w:cs="Times New Roman"/>
                  <w:sz w:val="24"/>
                  <w:lang w:val="ru-RU"/>
                </w:rPr>
                <w:t xml:space="preserve"> </w:t>
              </w:r>
            </w:hyperlink>
            <w:hyperlink r:id="rId194" w:anchor="n19">
              <w:r w:rsidRPr="00812DC3">
                <w:rPr>
                  <w:rFonts w:ascii="Times New Roman" w:eastAsia="Times New Roman" w:hAnsi="Times New Roman" w:cs="Times New Roman"/>
                  <w:sz w:val="24"/>
                  <w:lang w:val="ru-RU"/>
                </w:rPr>
                <w:t>випла</w:t>
              </w:r>
              <w:r w:rsidRPr="00812DC3">
                <w:rPr>
                  <w:rFonts w:ascii="Times New Roman" w:eastAsia="Times New Roman" w:hAnsi="Times New Roman" w:cs="Times New Roman"/>
                  <w:sz w:val="24"/>
                  <w:lang w:val="ru-RU"/>
                </w:rPr>
                <w:t>т</w:t>
              </w:r>
            </w:hyperlink>
            <w:hyperlink r:id="rId195" w:anchor="n19">
              <w:r w:rsidRPr="00812DC3">
                <w:rPr>
                  <w:rFonts w:ascii="Times New Roman" w:eastAsia="Times New Roman" w:hAnsi="Times New Roman" w:cs="Times New Roman"/>
                  <w:sz w:val="24"/>
                  <w:lang w:val="ru-RU"/>
                </w:rPr>
                <w:t xml:space="preserve"> </w:t>
              </w:r>
            </w:hyperlink>
            <w:hyperlink r:id="rId196" w:anchor="n19">
              <w:r w:rsidRPr="00812DC3">
                <w:rPr>
                  <w:rFonts w:ascii="Times New Roman" w:eastAsia="Times New Roman" w:hAnsi="Times New Roman" w:cs="Times New Roman"/>
                  <w:sz w:val="24"/>
                  <w:lang w:val="ru-RU"/>
                </w:rPr>
                <w:t>за</w:t>
              </w:r>
            </w:hyperlink>
            <w:hyperlink r:id="rId197" w:anchor="n19">
              <w:r w:rsidRPr="00812DC3">
                <w:rPr>
                  <w:rFonts w:ascii="Times New Roman" w:eastAsia="Times New Roman" w:hAnsi="Times New Roman" w:cs="Times New Roman"/>
                  <w:sz w:val="24"/>
                  <w:lang w:val="ru-RU"/>
                </w:rPr>
                <w:t xml:space="preserve"> </w:t>
              </w:r>
            </w:hyperlink>
            <w:hyperlink r:id="rId198" w:anchor="n19">
              <w:r w:rsidRPr="00812DC3">
                <w:rPr>
                  <w:rFonts w:ascii="Times New Roman" w:eastAsia="Times New Roman" w:hAnsi="Times New Roman" w:cs="Times New Roman"/>
                  <w:sz w:val="24"/>
                  <w:lang w:val="ru-RU"/>
                </w:rPr>
                <w:t>загальнообов’язковим</w:t>
              </w:r>
            </w:hyperlink>
            <w:hyperlink r:id="rId199" w:anchor="n19">
              <w:r w:rsidRPr="00812DC3">
                <w:rPr>
                  <w:rFonts w:ascii="Times New Roman" w:eastAsia="Times New Roman" w:hAnsi="Times New Roman" w:cs="Times New Roman"/>
                  <w:sz w:val="24"/>
                  <w:lang w:val="ru-RU"/>
                </w:rPr>
                <w:t xml:space="preserve"> </w:t>
              </w:r>
            </w:hyperlink>
            <w:hyperlink r:id="rId200" w:anchor="n19">
              <w:r w:rsidRPr="00812DC3">
                <w:rPr>
                  <w:rFonts w:ascii="Times New Roman" w:eastAsia="Times New Roman" w:hAnsi="Times New Roman" w:cs="Times New Roman"/>
                  <w:sz w:val="24"/>
                  <w:lang w:val="ru-RU"/>
                </w:rPr>
                <w:t>державним</w:t>
              </w:r>
            </w:hyperlink>
            <w:hyperlink r:id="rId201" w:anchor="n19">
              <w:r w:rsidRPr="00812DC3">
                <w:rPr>
                  <w:rFonts w:ascii="Times New Roman" w:eastAsia="Times New Roman" w:hAnsi="Times New Roman" w:cs="Times New Roman"/>
                  <w:sz w:val="24"/>
                  <w:lang w:val="ru-RU"/>
                </w:rPr>
                <w:t xml:space="preserve"> </w:t>
              </w:r>
            </w:hyperlink>
            <w:hyperlink r:id="rId202" w:anchor="n19">
              <w:r w:rsidRPr="00812DC3">
                <w:rPr>
                  <w:rFonts w:ascii="Times New Roman" w:eastAsia="Times New Roman" w:hAnsi="Times New Roman" w:cs="Times New Roman"/>
                  <w:sz w:val="24"/>
                  <w:lang w:val="ru-RU"/>
                </w:rPr>
                <w:t>соціальним</w:t>
              </w:r>
            </w:hyperlink>
            <w:hyperlink r:id="rId203" w:anchor="n19">
              <w:r w:rsidRPr="00812DC3">
                <w:rPr>
                  <w:rFonts w:ascii="Times New Roman" w:eastAsia="Times New Roman" w:hAnsi="Times New Roman" w:cs="Times New Roman"/>
                  <w:sz w:val="24"/>
                  <w:lang w:val="ru-RU"/>
                </w:rPr>
                <w:t xml:space="preserve"> </w:t>
              </w:r>
            </w:hyperlink>
            <w:hyperlink r:id="rId204" w:anchor="n19">
              <w:r w:rsidRPr="00812DC3">
                <w:rPr>
                  <w:rFonts w:ascii="Times New Roman" w:eastAsia="Times New Roman" w:hAnsi="Times New Roman" w:cs="Times New Roman"/>
                  <w:sz w:val="24"/>
                  <w:lang w:val="ru-RU"/>
                </w:rPr>
                <w:t>страхуванням</w:t>
              </w:r>
            </w:hyperlink>
            <w:hyperlink r:id="rId205" w:anchor="n19">
              <w:r w:rsidRPr="00812DC3">
                <w:rPr>
                  <w:rFonts w:ascii="Times New Roman" w:eastAsia="Times New Roman" w:hAnsi="Times New Roman" w:cs="Times New Roman"/>
                  <w:sz w:val="24"/>
                  <w:lang w:val="ru-RU"/>
                </w:rPr>
                <w:t>,</w:t>
              </w:r>
            </w:hyperlink>
            <w:r w:rsidRPr="00812DC3">
              <w:rPr>
                <w:rFonts w:ascii="Times New Roman" w:eastAsia="Times New Roman" w:hAnsi="Times New Roman" w:cs="Times New Roman"/>
                <w:sz w:val="24"/>
                <w:lang w:val="ru-RU"/>
              </w:rPr>
              <w:t xml:space="preserve"> затвердженого Кабінетом Міністрів України, залежно від страхового стажу,</w:t>
            </w:r>
            <w:r w:rsidRPr="00812DC3">
              <w:rPr>
                <w:rFonts w:ascii="Times New Roman" w:eastAsia="Times New Roman" w:hAnsi="Times New Roman" w:cs="Times New Roman"/>
                <w:sz w:val="24"/>
                <w:lang w:val="ru-RU"/>
              </w:rPr>
              <w:t xml:space="preserve"> але не менше ніж мінімальний розмір допомоги по безробіттю, встановлений правлінням Фонду для цієї категорії осіб:</w:t>
            </w:r>
          </w:p>
          <w:p w:rsidR="00AF0868" w:rsidRPr="00812DC3" w:rsidRDefault="003B466D">
            <w:pPr>
              <w:spacing w:after="0" w:line="238" w:lineRule="auto"/>
              <w:ind w:left="322" w:right="3954"/>
              <w:rPr>
                <w:lang w:val="ru-RU"/>
              </w:rPr>
            </w:pPr>
            <w:r w:rsidRPr="00812DC3">
              <w:rPr>
                <w:rFonts w:ascii="Times New Roman" w:eastAsia="Times New Roman" w:hAnsi="Times New Roman" w:cs="Times New Roman"/>
                <w:b/>
                <w:sz w:val="24"/>
                <w:lang w:val="ru-RU"/>
              </w:rPr>
              <w:t>до 3 років – 50 відсотків; від 3 до 6 років – 55 відсотків; від 6 до 12 років – 60 відсотків; від 12 до 18 років – 65 відсотків; від 18 до 2</w:t>
            </w:r>
            <w:r w:rsidRPr="00812DC3">
              <w:rPr>
                <w:rFonts w:ascii="Times New Roman" w:eastAsia="Times New Roman" w:hAnsi="Times New Roman" w:cs="Times New Roman"/>
                <w:b/>
                <w:sz w:val="24"/>
                <w:lang w:val="ru-RU"/>
              </w:rPr>
              <w:t>4 років – 70 відсотків; від 24 до 30 років – 75 відсотків; понад 30 років – 80 відсотків.</w:t>
            </w:r>
          </w:p>
          <w:p w:rsidR="00AF0868" w:rsidRPr="00812DC3" w:rsidRDefault="003B466D">
            <w:pPr>
              <w:spacing w:after="4" w:line="238" w:lineRule="auto"/>
              <w:ind w:firstLine="322"/>
              <w:jc w:val="both"/>
              <w:rPr>
                <w:lang w:val="ru-RU"/>
              </w:rPr>
            </w:pPr>
            <w:r w:rsidRPr="00812DC3">
              <w:rPr>
                <w:rFonts w:ascii="Times New Roman" w:eastAsia="Times New Roman" w:hAnsi="Times New Roman" w:cs="Times New Roman"/>
                <w:sz w:val="24"/>
                <w:lang w:val="ru-RU"/>
              </w:rPr>
              <w:t>Допомога по безробіттю виплачується залежно від тривалості безробіття у відсотках до визначеного розміру:</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b/>
                <w:sz w:val="24"/>
                <w:lang w:val="ru-RU"/>
              </w:rPr>
              <w:t>перша половина строку</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тривалості виплати допомоги по  безроб</w:t>
            </w:r>
            <w:r w:rsidRPr="00812DC3">
              <w:rPr>
                <w:rFonts w:ascii="Times New Roman" w:eastAsia="Times New Roman" w:hAnsi="Times New Roman" w:cs="Times New Roman"/>
                <w:b/>
                <w:sz w:val="24"/>
                <w:lang w:val="ru-RU"/>
              </w:rPr>
              <w:t>іттю – 100 відсотків; у подальшому – 50 відсотків.</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b/>
                <w:sz w:val="24"/>
                <w:lang w:val="ru-RU"/>
              </w:rPr>
              <w:t>Для особи, страховий стаж якої становить не менше 15 років і яка протягом 15 років, що передували місяцю надання статусу зареєстрованого безробітного, не отримувала допомогу по безробіттю, під час визначен</w:t>
            </w:r>
            <w:r w:rsidRPr="00812DC3">
              <w:rPr>
                <w:rFonts w:ascii="Times New Roman" w:eastAsia="Times New Roman" w:hAnsi="Times New Roman" w:cs="Times New Roman"/>
                <w:b/>
                <w:sz w:val="24"/>
                <w:lang w:val="ru-RU"/>
              </w:rPr>
              <w:t>ня розміру допомоги по безробіттю, відсотки до середньої заробітної плати (доходу), встановлені цією частиною, збільшуються на 10 відсоткових пунктів.</w:t>
            </w:r>
          </w:p>
          <w:p w:rsidR="00AF0868" w:rsidRPr="00812DC3" w:rsidRDefault="003B466D">
            <w:pPr>
              <w:numPr>
                <w:ilvl w:val="0"/>
                <w:numId w:val="20"/>
              </w:numPr>
              <w:spacing w:after="0" w:line="238" w:lineRule="auto"/>
              <w:ind w:right="108" w:firstLine="322"/>
              <w:jc w:val="both"/>
              <w:rPr>
                <w:lang w:val="ru-RU"/>
              </w:rPr>
            </w:pPr>
            <w:r w:rsidRPr="00812DC3">
              <w:rPr>
                <w:rFonts w:ascii="Times New Roman" w:eastAsia="Times New Roman" w:hAnsi="Times New Roman" w:cs="Times New Roman"/>
                <w:sz w:val="24"/>
                <w:lang w:val="ru-RU"/>
              </w:rPr>
              <w:t xml:space="preserve">Внутрішньо переміщеним особам після надходження документів та відомостей про страховий стаж, заробітну </w:t>
            </w:r>
            <w:r w:rsidRPr="00812DC3">
              <w:rPr>
                <w:rFonts w:ascii="Times New Roman" w:eastAsia="Times New Roman" w:hAnsi="Times New Roman" w:cs="Times New Roman"/>
                <w:sz w:val="24"/>
                <w:lang w:val="ru-RU"/>
              </w:rPr>
              <w:t>плату (дохід) рішення про призначення допомоги по безробіттю переглядається відповідно до законодавства.</w:t>
            </w:r>
          </w:p>
          <w:p w:rsidR="00AF0868" w:rsidRPr="00812DC3" w:rsidRDefault="003B466D">
            <w:pPr>
              <w:numPr>
                <w:ilvl w:val="0"/>
                <w:numId w:val="20"/>
              </w:numPr>
              <w:spacing w:after="0"/>
              <w:ind w:right="108" w:firstLine="322"/>
              <w:jc w:val="both"/>
              <w:rPr>
                <w:lang w:val="ru-RU"/>
              </w:rPr>
            </w:pPr>
            <w:r w:rsidRPr="00812DC3">
              <w:rPr>
                <w:rFonts w:ascii="Times New Roman" w:eastAsia="Times New Roman" w:hAnsi="Times New Roman" w:cs="Times New Roman"/>
                <w:b/>
                <w:sz w:val="24"/>
                <w:lang w:val="ru-RU"/>
              </w:rPr>
              <w:t>Застраховані особи, визнані в установленому порядку безробітними, які протягом 12 місяців, що передували реєстрації особи як безробітної, за даними Дер</w:t>
            </w:r>
            <w:r w:rsidRPr="00812DC3">
              <w:rPr>
                <w:rFonts w:ascii="Times New Roman" w:eastAsia="Times New Roman" w:hAnsi="Times New Roman" w:cs="Times New Roman"/>
                <w:b/>
                <w:sz w:val="24"/>
                <w:lang w:val="ru-RU"/>
              </w:rPr>
              <w:t xml:space="preserve">жавного реєстру </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lastRenderedPageBreak/>
              <w:t xml:space="preserve">4. Допомога по безробіттю особам, які звільнилися з останнього місця роботи за власним бажанням без поважних причин, призначається відповідно до частин першої та другої цієї статті, </w:t>
            </w:r>
            <w:r w:rsidRPr="00812DC3">
              <w:rPr>
                <w:rFonts w:ascii="Times New Roman" w:eastAsia="Times New Roman" w:hAnsi="Times New Roman" w:cs="Times New Roman"/>
                <w:b/>
                <w:sz w:val="24"/>
                <w:lang w:val="ru-RU"/>
              </w:rPr>
              <w:t>і її виплата починається з 91-го календарного дня.</w:t>
            </w:r>
          </w:p>
          <w:p w:rsidR="00AF0868" w:rsidRDefault="003B466D">
            <w:pPr>
              <w:spacing w:after="0"/>
              <w:ind w:left="322"/>
            </w:pPr>
            <w:r>
              <w:rPr>
                <w:rFonts w:ascii="Times New Roman" w:eastAsia="Times New Roman" w:hAnsi="Times New Roman" w:cs="Times New Roman"/>
                <w:b/>
                <w:sz w:val="24"/>
              </w:rPr>
              <w:t>Відс</w:t>
            </w:r>
            <w:r>
              <w:rPr>
                <w:rFonts w:ascii="Times New Roman" w:eastAsia="Times New Roman" w:hAnsi="Times New Roman" w:cs="Times New Roman"/>
                <w:b/>
                <w:sz w:val="24"/>
              </w:rPr>
              <w:t>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44" w:lineRule="auto"/>
              <w:ind w:right="60"/>
              <w:jc w:val="both"/>
              <w:rPr>
                <w:lang w:val="ru-RU"/>
              </w:rPr>
            </w:pPr>
            <w:r>
              <w:rPr>
                <w:rFonts w:ascii="Times New Roman" w:eastAsia="Times New Roman" w:hAnsi="Times New Roman" w:cs="Times New Roman"/>
                <w:b/>
                <w:sz w:val="24"/>
              </w:rPr>
              <w:t>загальнообов’язкового державного соціального страхування мають страховий стаж менше семи місяців або звільнені з останнього місця роботи (служби) з підстав, передбачених пунктами 7 – 7</w:t>
            </w:r>
            <w:r>
              <w:rPr>
                <w:rFonts w:ascii="Times New Roman" w:eastAsia="Times New Roman" w:hAnsi="Times New Roman" w:cs="Times New Roman"/>
                <w:b/>
                <w:sz w:val="24"/>
                <w:vertAlign w:val="superscript"/>
              </w:rPr>
              <w:t>3</w:t>
            </w:r>
            <w:r>
              <w:rPr>
                <w:rFonts w:ascii="Times New Roman" w:eastAsia="Times New Roman" w:hAnsi="Times New Roman" w:cs="Times New Roman"/>
                <w:sz w:val="24"/>
              </w:rPr>
              <w:t xml:space="preserve"> </w:t>
            </w:r>
            <w:r>
              <w:rPr>
                <w:rFonts w:ascii="Times New Roman" w:eastAsia="Times New Roman" w:hAnsi="Times New Roman" w:cs="Times New Roman"/>
                <w:b/>
                <w:sz w:val="24"/>
              </w:rPr>
              <w:t>частини першої статті 36,</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пунктами 3, 4, 7 і 8 статті 40, </w:t>
            </w:r>
            <w:r>
              <w:rPr>
                <w:rFonts w:ascii="Times New Roman" w:eastAsia="Times New Roman" w:hAnsi="Times New Roman" w:cs="Times New Roman"/>
                <w:b/>
                <w:sz w:val="24"/>
              </w:rPr>
              <w:t xml:space="preserve">статтями 41 (крім пункту 5 частини першої) і 45 Кодексу законів про працю </w:t>
            </w:r>
            <w:r w:rsidRPr="00812DC3">
              <w:rPr>
                <w:rFonts w:ascii="Times New Roman" w:eastAsia="Times New Roman" w:hAnsi="Times New Roman" w:cs="Times New Roman"/>
                <w:b/>
                <w:sz w:val="24"/>
                <w:lang w:val="ru-RU"/>
              </w:rPr>
              <w:t>України,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пунктами 3, 4, 4</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частини першої статті 84 Закону України „Про державну службу”, пунктами 6, 10 частини першої статті 77 Закону України „Про Національну поліцію”, пунктами 3</w:t>
            </w:r>
            <w:r w:rsidRPr="00812DC3">
              <w:rPr>
                <w:rFonts w:ascii="Times New Roman" w:eastAsia="Times New Roman" w:hAnsi="Times New Roman" w:cs="Times New Roman"/>
                <w:b/>
                <w:sz w:val="24"/>
                <w:lang w:val="ru-RU"/>
              </w:rPr>
              <w:t>, 3</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5 частини першої статті 51 Закону України „Про прокуратуру”, пунктами 3 – 3</w:t>
            </w:r>
            <w:r w:rsidRPr="00812DC3">
              <w:rPr>
                <w:rFonts w:ascii="Times New Roman" w:eastAsia="Times New Roman" w:hAnsi="Times New Roman" w:cs="Times New Roman"/>
                <w:b/>
                <w:sz w:val="24"/>
                <w:vertAlign w:val="superscript"/>
                <w:lang w:val="ru-RU"/>
              </w:rPr>
              <w:t>2</w:t>
            </w:r>
            <w:r w:rsidRPr="00812DC3">
              <w:rPr>
                <w:rFonts w:ascii="Times New Roman" w:eastAsia="Times New Roman" w:hAnsi="Times New Roman" w:cs="Times New Roman"/>
                <w:b/>
                <w:sz w:val="24"/>
                <w:lang w:val="ru-RU"/>
              </w:rPr>
              <w:t xml:space="preserve"> частини першої статті 79 Закону України „Про місцеве самоврядування в Україні”, а також з аналогічних підстав, визначених іншими законами, мають право на виплату допомоги по</w:t>
            </w:r>
            <w:r w:rsidRPr="00812DC3">
              <w:rPr>
                <w:rFonts w:ascii="Times New Roman" w:eastAsia="Times New Roman" w:hAnsi="Times New Roman" w:cs="Times New Roman"/>
                <w:b/>
                <w:sz w:val="24"/>
                <w:lang w:val="ru-RU"/>
              </w:rPr>
              <w:t xml:space="preserve"> безробіттю у мінімальному розмірі, який встановлюється правлінням Фонду.</w:t>
            </w:r>
          </w:p>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b/>
                <w:sz w:val="24"/>
                <w:lang w:val="ru-RU"/>
              </w:rPr>
              <w:t>Особи, зазначені в частині третій статті 22 цього Закону, мають право на виплату допомоги по безробіттю у мінімальному розмірі, який встановлюється правлінням Фонду.</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4. Допомога по б</w:t>
            </w:r>
            <w:r w:rsidRPr="00812DC3">
              <w:rPr>
                <w:rFonts w:ascii="Times New Roman" w:eastAsia="Times New Roman" w:hAnsi="Times New Roman" w:cs="Times New Roman"/>
                <w:sz w:val="24"/>
                <w:lang w:val="ru-RU"/>
              </w:rPr>
              <w:t>езробіттю особам, які звільнилися з останнього місця роботи (служби) за власним бажанням без поважних причин або</w:t>
            </w:r>
            <w:r w:rsidRPr="00812DC3">
              <w:rPr>
                <w:rFonts w:ascii="Times New Roman" w:eastAsia="Times New Roman" w:hAnsi="Times New Roman" w:cs="Times New Roman"/>
                <w:b/>
                <w:sz w:val="24"/>
                <w:lang w:val="ru-RU"/>
              </w:rPr>
              <w:t xml:space="preserve"> за угодою сторін, призначається відповідно до частин першої та третьої цієї статті, і її виплата починається з 31-го календарного дня.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z w:val="24"/>
                <w:lang w:val="ru-RU"/>
              </w:rPr>
              <w:t>Допомога</w:t>
            </w:r>
            <w:r w:rsidRPr="00812DC3">
              <w:rPr>
                <w:rFonts w:ascii="Times New Roman" w:eastAsia="Times New Roman" w:hAnsi="Times New Roman" w:cs="Times New Roman"/>
                <w:b/>
                <w:sz w:val="24"/>
                <w:lang w:val="ru-RU"/>
              </w:rPr>
              <w:t xml:space="preserve"> по безробіттю особам, яких було звільнено з останнього місця роботи (служби) з підстав, передбачених пунктами 7 – 7</w:t>
            </w:r>
            <w:r w:rsidRPr="00812DC3">
              <w:rPr>
                <w:rFonts w:ascii="Times New Roman" w:eastAsia="Times New Roman" w:hAnsi="Times New Roman" w:cs="Times New Roman"/>
                <w:b/>
                <w:sz w:val="24"/>
                <w:vertAlign w:val="superscript"/>
                <w:lang w:val="ru-RU"/>
              </w:rPr>
              <w:t>3</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частини першої статті 36,</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пунктами 3, 4, 7 і 8 статті 40, статтями 41 (крім пункту 5 частини першої) і 45 Кодексу законів про працю Україн</w:t>
            </w:r>
            <w:r w:rsidRPr="00812DC3">
              <w:rPr>
                <w:rFonts w:ascii="Times New Roman" w:eastAsia="Times New Roman" w:hAnsi="Times New Roman" w:cs="Times New Roman"/>
                <w:b/>
                <w:sz w:val="24"/>
                <w:lang w:val="ru-RU"/>
              </w:rPr>
              <w:t>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пунктами 3, 4, 4</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частини першої статті 84 Закону України „Про державну службу”, пунктами 6, 10 частини першої статті 77 Закону України „Про Національну поліцію”, пунктами 3, 3</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5 частини першої статті 51 Закону України „Про прокуратуру”, пунктами 3 – </w:t>
            </w:r>
            <w:r w:rsidRPr="00812DC3">
              <w:rPr>
                <w:rFonts w:ascii="Times New Roman" w:eastAsia="Times New Roman" w:hAnsi="Times New Roman" w:cs="Times New Roman"/>
                <w:b/>
                <w:sz w:val="24"/>
                <w:lang w:val="ru-RU"/>
              </w:rPr>
              <w:t>3</w:t>
            </w:r>
            <w:r w:rsidRPr="00812DC3">
              <w:rPr>
                <w:rFonts w:ascii="Times New Roman" w:eastAsia="Times New Roman" w:hAnsi="Times New Roman" w:cs="Times New Roman"/>
                <w:b/>
                <w:sz w:val="24"/>
                <w:vertAlign w:val="superscript"/>
                <w:lang w:val="ru-RU"/>
              </w:rPr>
              <w:t>2</w:t>
            </w:r>
            <w:r w:rsidRPr="00812DC3">
              <w:rPr>
                <w:rFonts w:ascii="Times New Roman" w:eastAsia="Times New Roman" w:hAnsi="Times New Roman" w:cs="Times New Roman"/>
                <w:b/>
                <w:sz w:val="24"/>
                <w:lang w:val="ru-RU"/>
              </w:rPr>
              <w:t xml:space="preserve"> частини першої статті 79 Закону України „Про місцеве самоврядування в Україні”, а також з аналогічних підстав,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7645"/>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Default="003B466D">
            <w:pPr>
              <w:spacing w:after="1356"/>
              <w:ind w:left="322"/>
            </w:pPr>
            <w:r>
              <w:rPr>
                <w:rFonts w:ascii="Times New Roman" w:eastAsia="Times New Roman" w:hAnsi="Times New Roman" w:cs="Times New Roman"/>
                <w:b/>
                <w:sz w:val="24"/>
              </w:rPr>
              <w:lastRenderedPageBreak/>
              <w:t>Відсутня</w:t>
            </w:r>
          </w:p>
          <w:p w:rsidR="00AF0868" w:rsidRDefault="003B466D">
            <w:pPr>
              <w:numPr>
                <w:ilvl w:val="0"/>
                <w:numId w:val="21"/>
              </w:numPr>
              <w:spacing w:after="0" w:line="238" w:lineRule="auto"/>
              <w:ind w:right="60" w:firstLine="322"/>
              <w:jc w:val="both"/>
            </w:pPr>
            <w:r>
              <w:rPr>
                <w:rFonts w:ascii="Times New Roman" w:eastAsia="Times New Roman" w:hAnsi="Times New Roman" w:cs="Times New Roman"/>
                <w:sz w:val="24"/>
              </w:rPr>
              <w:t>У середньомісячну заробітну плату (дохід) для обчислення допомоги по безробіттю включаються всі види виплат, на які нараховувалися</w:t>
            </w:r>
            <w:r>
              <w:rPr>
                <w:rFonts w:ascii="Times New Roman" w:eastAsia="Times New Roman" w:hAnsi="Times New Roman" w:cs="Times New Roman"/>
                <w:sz w:val="24"/>
              </w:rPr>
              <w:t xml:space="preserve"> страхові внески, які підтверджуються даними Єдиного державного реєстру застрахованих осіб Пенсійного фонду України.</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Допомога по безробіттю не може перевищувати чотирикратного розміру прожиткового мінімуму для працездатних осіб, установленого законом.</w:t>
            </w:r>
          </w:p>
          <w:p w:rsidR="00AF0868" w:rsidRPr="00812DC3" w:rsidRDefault="003B466D">
            <w:pPr>
              <w:numPr>
                <w:ilvl w:val="0"/>
                <w:numId w:val="21"/>
              </w:numPr>
              <w:spacing w:after="1" w:line="238" w:lineRule="auto"/>
              <w:ind w:right="60" w:firstLine="322"/>
              <w:jc w:val="both"/>
              <w:rPr>
                <w:lang w:val="ru-RU"/>
              </w:rPr>
            </w:pPr>
            <w:r w:rsidRPr="00812DC3">
              <w:rPr>
                <w:rFonts w:ascii="Times New Roman" w:eastAsia="Times New Roman" w:hAnsi="Times New Roman" w:cs="Times New Roman"/>
                <w:b/>
                <w:strike/>
                <w:sz w:val="24"/>
                <w:lang w:val="ru-RU"/>
              </w:rPr>
              <w:t>Одно</w:t>
            </w:r>
            <w:r w:rsidRPr="00812DC3">
              <w:rPr>
                <w:rFonts w:ascii="Times New Roman" w:eastAsia="Times New Roman" w:hAnsi="Times New Roman" w:cs="Times New Roman"/>
                <w:b/>
                <w:strike/>
                <w:sz w:val="24"/>
                <w:lang w:val="ru-RU"/>
              </w:rPr>
              <w:t>разова виплата допомоги по безробіттю для організації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безробітним підприємницької діяльності здійснюється у розмірі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допомоги по безробіттю, нарахованої відповідно до цієї статті, 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розрахунку на рік.</w:t>
            </w:r>
          </w:p>
          <w:p w:rsidR="00AF0868" w:rsidRPr="00812DC3" w:rsidRDefault="003B466D">
            <w:pPr>
              <w:numPr>
                <w:ilvl w:val="0"/>
                <w:numId w:val="21"/>
              </w:numPr>
              <w:spacing w:after="0"/>
              <w:ind w:right="60" w:firstLine="322"/>
              <w:jc w:val="both"/>
              <w:rPr>
                <w:lang w:val="ru-RU"/>
              </w:rPr>
            </w:pPr>
            <w:r w:rsidRPr="00812DC3">
              <w:rPr>
                <w:rFonts w:ascii="Times New Roman" w:eastAsia="Times New Roman" w:hAnsi="Times New Roman" w:cs="Times New Roman"/>
                <w:sz w:val="24"/>
                <w:lang w:val="ru-RU"/>
              </w:rPr>
              <w:t xml:space="preserve">Порядок надання допомоги по безробіттю, </w:t>
            </w:r>
            <w:r w:rsidRPr="00812DC3">
              <w:rPr>
                <w:rFonts w:ascii="Times New Roman" w:eastAsia="Times New Roman" w:hAnsi="Times New Roman" w:cs="Times New Roman"/>
                <w:b/>
                <w:strike/>
                <w:sz w:val="24"/>
                <w:lang w:val="ru-RU"/>
              </w:rPr>
              <w:t>у тому числі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одноразової її виплати для організації безробітним підприємницької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діяльності,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встановлюється центральним органом виконавчої влади,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що забезпечує формування державної політики у сфері праці,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трудових відносин та зайнятості населення, за погодженням з</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правл</w:t>
            </w:r>
            <w:r w:rsidRPr="00812DC3">
              <w:rPr>
                <w:rFonts w:ascii="Times New Roman" w:eastAsia="Times New Roman" w:hAnsi="Times New Roman" w:cs="Times New Roman"/>
                <w:b/>
                <w:strike/>
                <w:sz w:val="24"/>
                <w:lang w:val="ru-RU"/>
              </w:rPr>
              <w:t>інням Фонду.</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t xml:space="preserve">визначених іншими законами, призначається відповідно до частин першої та третьої цієї статті, і її виплата починається з 61-го календарного дня. </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z w:val="24"/>
                <w:lang w:val="ru-RU"/>
              </w:rPr>
              <w:t xml:space="preserve">Якщо після звільнення з попереднього місця роботи (служби) з причин, зазначених в абзаці другому </w:t>
            </w:r>
            <w:r w:rsidRPr="00812DC3">
              <w:rPr>
                <w:rFonts w:ascii="Times New Roman" w:eastAsia="Times New Roman" w:hAnsi="Times New Roman" w:cs="Times New Roman"/>
                <w:b/>
                <w:sz w:val="24"/>
                <w:lang w:val="ru-RU"/>
              </w:rPr>
              <w:t>цієї частини, застрахована особа перебувала у трудових відносинах (займалася іншими видами зайнятості) менше ніж 60 календарних днів, призначення допомоги по безробіттю такій особі здійснюється без урахування підстави звільнення з останнього місця роботи (</w:t>
            </w:r>
            <w:r w:rsidRPr="00812DC3">
              <w:rPr>
                <w:rFonts w:ascii="Times New Roman" w:eastAsia="Times New Roman" w:hAnsi="Times New Roman" w:cs="Times New Roman"/>
                <w:b/>
                <w:sz w:val="24"/>
                <w:lang w:val="ru-RU"/>
              </w:rPr>
              <w:t>служби) (припинення інших видів зайнятості).</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5. У середньомісячну заробітну плату (дохід) для обчислення допомоги по безробіттю включаються всі види виплат, на які нараховувалися страхові внески, які підтверджуються даними Єдиного державного реєстру застра</w:t>
            </w:r>
            <w:r w:rsidRPr="00812DC3">
              <w:rPr>
                <w:rFonts w:ascii="Times New Roman" w:eastAsia="Times New Roman" w:hAnsi="Times New Roman" w:cs="Times New Roman"/>
                <w:sz w:val="24"/>
                <w:lang w:val="ru-RU"/>
              </w:rPr>
              <w:t>хованих осіб Пенсійного фонду України.</w:t>
            </w:r>
          </w:p>
          <w:p w:rsidR="00AF0868" w:rsidRPr="00812DC3" w:rsidRDefault="003B466D">
            <w:pPr>
              <w:spacing w:after="1105" w:line="238" w:lineRule="auto"/>
              <w:ind w:right="60" w:firstLine="322"/>
              <w:jc w:val="both"/>
              <w:rPr>
                <w:lang w:val="ru-RU"/>
              </w:rPr>
            </w:pPr>
            <w:r w:rsidRPr="00812DC3">
              <w:rPr>
                <w:rFonts w:ascii="Times New Roman" w:eastAsia="Times New Roman" w:hAnsi="Times New Roman" w:cs="Times New Roman"/>
                <w:sz w:val="24"/>
                <w:lang w:val="ru-RU"/>
              </w:rPr>
              <w:t>Допомога по безробіттю не може перевищувати чотирикратного розміру прожиткового мінімуму для працездатних осіб, установленого законом.</w:t>
            </w:r>
          </w:p>
          <w:p w:rsidR="00AF0868" w:rsidRPr="00812DC3" w:rsidRDefault="003B466D">
            <w:pPr>
              <w:spacing w:after="0"/>
              <w:ind w:firstLine="322"/>
              <w:jc w:val="both"/>
              <w:rPr>
                <w:lang w:val="ru-RU"/>
              </w:rPr>
            </w:pPr>
            <w:r w:rsidRPr="00812DC3">
              <w:rPr>
                <w:rFonts w:ascii="Times New Roman" w:eastAsia="Times New Roman" w:hAnsi="Times New Roman" w:cs="Times New Roman"/>
                <w:sz w:val="24"/>
                <w:lang w:val="ru-RU"/>
              </w:rPr>
              <w:t xml:space="preserve">7. Порядок надання допомоги по безробіттю </w:t>
            </w:r>
            <w:r w:rsidRPr="00812DC3">
              <w:rPr>
                <w:rFonts w:ascii="Times New Roman" w:eastAsia="Times New Roman" w:hAnsi="Times New Roman" w:cs="Times New Roman"/>
                <w:b/>
                <w:sz w:val="24"/>
                <w:lang w:val="ru-RU"/>
              </w:rPr>
              <w:t xml:space="preserve">визначається Кабінетом Міністрів </w:t>
            </w:r>
            <w:r w:rsidRPr="00812DC3">
              <w:rPr>
                <w:rFonts w:ascii="Times New Roman" w:eastAsia="Times New Roman" w:hAnsi="Times New Roman" w:cs="Times New Roman"/>
                <w:b/>
                <w:sz w:val="24"/>
                <w:lang w:val="ru-RU"/>
              </w:rPr>
              <w:t>України.</w:t>
            </w:r>
          </w:p>
        </w:tc>
      </w:tr>
      <w:tr w:rsidR="00AF0868" w:rsidRPr="00812DC3">
        <w:trPr>
          <w:trHeight w:val="111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29. Допомога на поховання</w:t>
            </w:r>
          </w:p>
          <w:p w:rsidR="00AF0868" w:rsidRPr="00812DC3" w:rsidRDefault="003B466D">
            <w:pPr>
              <w:spacing w:after="0"/>
              <w:ind w:firstLine="322"/>
              <w:jc w:val="both"/>
              <w:rPr>
                <w:lang w:val="ru-RU"/>
              </w:rPr>
            </w:pPr>
            <w:r w:rsidRPr="00812DC3">
              <w:rPr>
                <w:rFonts w:ascii="Times New Roman" w:eastAsia="Times New Roman" w:hAnsi="Times New Roman" w:cs="Times New Roman"/>
                <w:sz w:val="24"/>
                <w:lang w:val="ru-RU"/>
              </w:rPr>
              <w:t xml:space="preserve">1. Допомога на поховання у разі смерті безробітного або особи, яка перебувала на його утриманні, виплачується особам, які здійснювали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29. Допомога на поховання</w:t>
            </w:r>
          </w:p>
          <w:p w:rsidR="00AF0868" w:rsidRPr="00812DC3" w:rsidRDefault="003B466D">
            <w:pPr>
              <w:spacing w:after="0"/>
              <w:ind w:firstLine="322"/>
              <w:jc w:val="both"/>
              <w:rPr>
                <w:lang w:val="ru-RU"/>
              </w:rPr>
            </w:pPr>
            <w:r w:rsidRPr="00812DC3">
              <w:rPr>
                <w:rFonts w:ascii="Times New Roman" w:eastAsia="Times New Roman" w:hAnsi="Times New Roman" w:cs="Times New Roman"/>
                <w:sz w:val="24"/>
                <w:lang w:val="ru-RU"/>
              </w:rPr>
              <w:t>1. Допомога на поховання у разі смерті безроб</w:t>
            </w:r>
            <w:r w:rsidRPr="00812DC3">
              <w:rPr>
                <w:rFonts w:ascii="Times New Roman" w:eastAsia="Times New Roman" w:hAnsi="Times New Roman" w:cs="Times New Roman"/>
                <w:sz w:val="24"/>
                <w:lang w:val="ru-RU"/>
              </w:rPr>
              <w:t xml:space="preserve">ітного або особи, яка перебувала на його утриманні, виплачується особам, які здійснювали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185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rPr>
                <w:lang w:val="ru-RU"/>
              </w:rPr>
            </w:pPr>
            <w:r w:rsidRPr="00812DC3">
              <w:rPr>
                <w:rFonts w:ascii="Times New Roman" w:eastAsia="Times New Roman" w:hAnsi="Times New Roman" w:cs="Times New Roman"/>
                <w:sz w:val="24"/>
                <w:lang w:val="ru-RU"/>
              </w:rPr>
              <w:lastRenderedPageBreak/>
              <w:t xml:space="preserve">поховання, у розмірі </w:t>
            </w:r>
            <w:r w:rsidRPr="00812DC3">
              <w:rPr>
                <w:rFonts w:ascii="Times New Roman" w:eastAsia="Times New Roman" w:hAnsi="Times New Roman" w:cs="Times New Roman"/>
                <w:b/>
                <w:sz w:val="24"/>
                <w:lang w:val="ru-RU"/>
              </w:rPr>
              <w:t>прожиткового мінімуму</w:t>
            </w: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2. У разі смерті безробітного, що є особою з інвалідністю, або особи, яка перебувала на його утриманні, за вибором осіб,</w:t>
            </w:r>
            <w:r w:rsidRPr="00812DC3">
              <w:rPr>
                <w:rFonts w:ascii="Times New Roman" w:eastAsia="Times New Roman" w:hAnsi="Times New Roman" w:cs="Times New Roman"/>
                <w:sz w:val="24"/>
                <w:lang w:val="ru-RU"/>
              </w:rPr>
              <w:t xml:space="preserve"> які здійснювали поховання, виплачується допомога на поховання за цим Законом або допомога на поховання чи відшкодування витрат на поховання за іншими законодавчими актами.</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rPr>
                <w:lang w:val="ru-RU"/>
              </w:rPr>
            </w:pPr>
            <w:r w:rsidRPr="00812DC3">
              <w:rPr>
                <w:rFonts w:ascii="Times New Roman" w:eastAsia="Times New Roman" w:hAnsi="Times New Roman" w:cs="Times New Roman"/>
                <w:sz w:val="24"/>
                <w:lang w:val="ru-RU"/>
              </w:rPr>
              <w:t xml:space="preserve">поховання, у розмірі </w:t>
            </w:r>
            <w:r w:rsidRPr="00812DC3">
              <w:rPr>
                <w:rFonts w:ascii="Times New Roman" w:eastAsia="Times New Roman" w:hAnsi="Times New Roman" w:cs="Times New Roman"/>
                <w:b/>
                <w:sz w:val="24"/>
                <w:lang w:val="ru-RU"/>
              </w:rPr>
              <w:t>двох прожиткових мінімумів</w:t>
            </w: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2. У разі смерті безробітного, що </w:t>
            </w:r>
            <w:r w:rsidRPr="00812DC3">
              <w:rPr>
                <w:rFonts w:ascii="Times New Roman" w:eastAsia="Times New Roman" w:hAnsi="Times New Roman" w:cs="Times New Roman"/>
                <w:sz w:val="24"/>
                <w:lang w:val="ru-RU"/>
              </w:rPr>
              <w:t>є особою з інвалідністю, або особи, яка перебувала на його утриманні, за вибором осіб, які здійснювали поховання, виплачується допомога на поховання за цим Законом або допомога на поховання чи відшкодування витрат на поховання за іншими законодавчими актам</w:t>
            </w:r>
            <w:r w:rsidRPr="00812DC3">
              <w:rPr>
                <w:rFonts w:ascii="Times New Roman" w:eastAsia="Times New Roman" w:hAnsi="Times New Roman" w:cs="Times New Roman"/>
                <w:sz w:val="24"/>
                <w:lang w:val="ru-RU"/>
              </w:rPr>
              <w:t>и.</w:t>
            </w:r>
          </w:p>
        </w:tc>
      </w:tr>
      <w:tr w:rsidR="00AF0868" w:rsidRPr="00812DC3">
        <w:trPr>
          <w:trHeight w:val="691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552" w:line="238" w:lineRule="auto"/>
              <w:ind w:firstLine="322"/>
              <w:jc w:val="both"/>
              <w:rPr>
                <w:lang w:val="ru-RU"/>
              </w:rPr>
            </w:pPr>
            <w:r w:rsidRPr="00812DC3">
              <w:rPr>
                <w:rFonts w:ascii="Times New Roman" w:eastAsia="Times New Roman" w:hAnsi="Times New Roman" w:cs="Times New Roman"/>
                <w:sz w:val="24"/>
                <w:lang w:val="ru-RU"/>
              </w:rPr>
              <w:t>Стаття 31. Припинення, відкладення виплат матеріального забезпечення на випадок безробіття та скорочення їх тривалості</w:t>
            </w:r>
          </w:p>
          <w:p w:rsidR="00AF0868" w:rsidRPr="00812DC3" w:rsidRDefault="003B466D">
            <w:pPr>
              <w:spacing w:after="0" w:line="238" w:lineRule="auto"/>
              <w:ind w:left="322" w:right="1374"/>
              <w:rPr>
                <w:lang w:val="ru-RU"/>
              </w:rPr>
            </w:pPr>
            <w:r w:rsidRPr="00812DC3">
              <w:rPr>
                <w:rFonts w:ascii="Times New Roman" w:eastAsia="Times New Roman" w:hAnsi="Times New Roman" w:cs="Times New Roman"/>
                <w:sz w:val="24"/>
                <w:lang w:val="ru-RU"/>
              </w:rPr>
              <w:t xml:space="preserve">1. Виплата допомоги по безробіттю припиняється у разі: </w:t>
            </w:r>
            <w:r w:rsidRPr="00812DC3">
              <w:rPr>
                <w:rFonts w:ascii="Times New Roman" w:eastAsia="Times New Roman" w:hAnsi="Times New Roman" w:cs="Times New Roman"/>
                <w:b/>
                <w:sz w:val="24"/>
                <w:lang w:val="ru-RU"/>
              </w:rPr>
              <w:t>1) працевлаштування безробітного;</w:t>
            </w:r>
          </w:p>
          <w:p w:rsidR="00AF0868" w:rsidRPr="00812DC3" w:rsidRDefault="003B466D">
            <w:pPr>
              <w:numPr>
                <w:ilvl w:val="0"/>
                <w:numId w:val="22"/>
              </w:numPr>
              <w:spacing w:after="0"/>
              <w:ind w:firstLine="322"/>
              <w:jc w:val="both"/>
              <w:rPr>
                <w:lang w:val="ru-RU"/>
              </w:rPr>
            </w:pPr>
            <w:r w:rsidRPr="00812DC3">
              <w:rPr>
                <w:rFonts w:ascii="Times New Roman" w:eastAsia="Times New Roman" w:hAnsi="Times New Roman" w:cs="Times New Roman"/>
                <w:b/>
                <w:sz w:val="24"/>
                <w:lang w:val="ru-RU"/>
              </w:rPr>
              <w:t xml:space="preserve">поновлення безробітного на роботі за </w:t>
            </w:r>
            <w:r w:rsidRPr="00812DC3">
              <w:rPr>
                <w:rFonts w:ascii="Times New Roman" w:eastAsia="Times New Roman" w:hAnsi="Times New Roman" w:cs="Times New Roman"/>
                <w:b/>
                <w:sz w:val="24"/>
                <w:lang w:val="ru-RU"/>
              </w:rPr>
              <w:t>рішенням суду;</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вступу до закладу освіти на навчання з відривом від виробництва;</w:t>
            </w:r>
          </w:p>
          <w:p w:rsidR="00AF0868" w:rsidRDefault="003B466D">
            <w:pPr>
              <w:numPr>
                <w:ilvl w:val="0"/>
                <w:numId w:val="22"/>
              </w:numPr>
              <w:spacing w:after="0"/>
              <w:ind w:firstLine="322"/>
              <w:jc w:val="both"/>
            </w:pPr>
            <w:r>
              <w:rPr>
                <w:rFonts w:ascii="Times New Roman" w:eastAsia="Times New Roman" w:hAnsi="Times New Roman" w:cs="Times New Roman"/>
                <w:b/>
                <w:sz w:val="24"/>
              </w:rPr>
              <w:t>відрахування із закладу освіти;</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призову на строкову військову або альтернативну (невійськову) службу;</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 xml:space="preserve">набрання законної сили вироком суду про позбавлення волі безробітного або </w:t>
            </w:r>
            <w:r w:rsidRPr="00812DC3">
              <w:rPr>
                <w:rFonts w:ascii="Times New Roman" w:eastAsia="Times New Roman" w:hAnsi="Times New Roman" w:cs="Times New Roman"/>
                <w:b/>
                <w:sz w:val="24"/>
                <w:lang w:val="ru-RU"/>
              </w:rPr>
              <w:t>направлення його за рішенням суду на примусове лікування;</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призначення чи отримання права на призначення пенсії за віком, у тому числі на пільгових умовах, пенсії за вислугу років або досягнення особою встановленого законом пенсійного віку;</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призначення випл</w:t>
            </w:r>
            <w:r w:rsidRPr="00812DC3">
              <w:rPr>
                <w:rFonts w:ascii="Times New Roman" w:eastAsia="Times New Roman" w:hAnsi="Times New Roman" w:cs="Times New Roman"/>
                <w:b/>
                <w:sz w:val="24"/>
                <w:lang w:val="ru-RU"/>
              </w:rPr>
              <w:t>ати на підставі документів, що містять неправдиві відомості;</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подання письмової заяви про бажання здійснювати догляд за дитиною до досягнення нею трирічного віку;</w:t>
            </w:r>
          </w:p>
          <w:p w:rsidR="00AF0868" w:rsidRPr="00812DC3" w:rsidRDefault="003B466D">
            <w:pPr>
              <w:numPr>
                <w:ilvl w:val="0"/>
                <w:numId w:val="22"/>
              </w:numPr>
              <w:spacing w:after="0" w:line="238" w:lineRule="auto"/>
              <w:ind w:firstLine="322"/>
              <w:jc w:val="both"/>
              <w:rPr>
                <w:lang w:val="ru-RU"/>
              </w:rPr>
            </w:pPr>
            <w:r w:rsidRPr="00812DC3">
              <w:rPr>
                <w:rFonts w:ascii="Times New Roman" w:eastAsia="Times New Roman" w:hAnsi="Times New Roman" w:cs="Times New Roman"/>
                <w:b/>
                <w:sz w:val="24"/>
                <w:lang w:val="ru-RU"/>
              </w:rPr>
              <w:t>подання письмової заяви про відмову від послуг державної служби зайнятості;</w:t>
            </w:r>
          </w:p>
          <w:p w:rsidR="00AF0868" w:rsidRDefault="003B466D">
            <w:pPr>
              <w:numPr>
                <w:ilvl w:val="0"/>
                <w:numId w:val="22"/>
              </w:numPr>
              <w:spacing w:after="0"/>
              <w:ind w:firstLine="322"/>
              <w:jc w:val="both"/>
            </w:pPr>
            <w:r>
              <w:rPr>
                <w:rFonts w:ascii="Times New Roman" w:eastAsia="Times New Roman" w:hAnsi="Times New Roman" w:cs="Times New Roman"/>
                <w:b/>
                <w:sz w:val="24"/>
              </w:rPr>
              <w:t>зміни місця прожив</w:t>
            </w:r>
            <w:r>
              <w:rPr>
                <w:rFonts w:ascii="Times New Roman" w:eastAsia="Times New Roman" w:hAnsi="Times New Roman" w:cs="Times New Roman"/>
                <w:b/>
                <w:sz w:val="24"/>
              </w:rPr>
              <w:t>ання;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Стаття 31. Припинення, відкладення, </w:t>
            </w:r>
            <w:r w:rsidRPr="00812DC3">
              <w:rPr>
                <w:rFonts w:ascii="Times New Roman" w:eastAsia="Times New Roman" w:hAnsi="Times New Roman" w:cs="Times New Roman"/>
                <w:b/>
                <w:sz w:val="24"/>
                <w:lang w:val="ru-RU"/>
              </w:rPr>
              <w:t>призупинення</w:t>
            </w:r>
            <w:r w:rsidRPr="00812DC3">
              <w:rPr>
                <w:rFonts w:ascii="Times New Roman" w:eastAsia="Times New Roman" w:hAnsi="Times New Roman" w:cs="Times New Roman"/>
                <w:sz w:val="24"/>
                <w:lang w:val="ru-RU"/>
              </w:rPr>
              <w:t xml:space="preserve"> виплат матеріального забезпечення на випадок безробіття та скорочення їх тривалості</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1. Виплата допомоги по безробіттю припиняється у разі:</w:t>
            </w:r>
          </w:p>
          <w:p w:rsidR="00AF0868" w:rsidRDefault="003B466D">
            <w:pPr>
              <w:numPr>
                <w:ilvl w:val="0"/>
                <w:numId w:val="23"/>
              </w:numPr>
              <w:spacing w:after="0"/>
              <w:ind w:firstLine="322"/>
            </w:pPr>
            <w:r>
              <w:rPr>
                <w:rFonts w:ascii="Times New Roman" w:eastAsia="Times New Roman" w:hAnsi="Times New Roman" w:cs="Times New Roman"/>
                <w:b/>
                <w:sz w:val="24"/>
              </w:rPr>
              <w:t>закінчення строку її виплати;</w:t>
            </w:r>
          </w:p>
          <w:p w:rsidR="00AF0868" w:rsidRPr="00812DC3" w:rsidRDefault="003B466D">
            <w:pPr>
              <w:numPr>
                <w:ilvl w:val="0"/>
                <w:numId w:val="23"/>
              </w:numPr>
              <w:spacing w:after="0"/>
              <w:ind w:firstLine="322"/>
              <w:rPr>
                <w:lang w:val="ru-RU"/>
              </w:rPr>
            </w:pPr>
            <w:r w:rsidRPr="00812DC3">
              <w:rPr>
                <w:rFonts w:ascii="Times New Roman" w:eastAsia="Times New Roman" w:hAnsi="Times New Roman" w:cs="Times New Roman"/>
                <w:b/>
                <w:sz w:val="24"/>
                <w:lang w:val="ru-RU"/>
              </w:rPr>
              <w:t xml:space="preserve">припинення реєстрації </w:t>
            </w:r>
            <w:r w:rsidRPr="00812DC3">
              <w:rPr>
                <w:rFonts w:ascii="Times New Roman" w:eastAsia="Times New Roman" w:hAnsi="Times New Roman" w:cs="Times New Roman"/>
                <w:b/>
                <w:sz w:val="24"/>
                <w:lang w:val="ru-RU"/>
              </w:rPr>
              <w:t>безробітного відповідно до статті 45 Закону України „Про зайнятість населення”.</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numPr>
                <w:ilvl w:val="0"/>
                <w:numId w:val="24"/>
              </w:numPr>
              <w:spacing w:after="0"/>
              <w:ind w:right="60" w:firstLine="322"/>
              <w:jc w:val="both"/>
            </w:pPr>
            <w:r>
              <w:rPr>
                <w:rFonts w:ascii="Times New Roman" w:eastAsia="Times New Roman" w:hAnsi="Times New Roman" w:cs="Times New Roman"/>
                <w:b/>
                <w:sz w:val="24"/>
              </w:rPr>
              <w:lastRenderedPageBreak/>
              <w:t>закінчення строку їх виплати;</w:t>
            </w:r>
          </w:p>
          <w:p w:rsidR="00AF0868" w:rsidRPr="00812DC3" w:rsidRDefault="003B466D">
            <w:pPr>
              <w:numPr>
                <w:ilvl w:val="0"/>
                <w:numId w:val="24"/>
              </w:numPr>
              <w:spacing w:after="0" w:line="238" w:lineRule="auto"/>
              <w:ind w:right="60" w:firstLine="322"/>
              <w:jc w:val="both"/>
              <w:rPr>
                <w:lang w:val="ru-RU"/>
              </w:rPr>
            </w:pPr>
            <w:r w:rsidRPr="00812DC3">
              <w:rPr>
                <w:rFonts w:ascii="Times New Roman" w:eastAsia="Times New Roman" w:hAnsi="Times New Roman" w:cs="Times New Roman"/>
                <w:b/>
                <w:sz w:val="24"/>
                <w:lang w:val="ru-RU"/>
              </w:rPr>
              <w:t xml:space="preserve">зняття з обліку за невідвідування без поважних причин державної служби зайнятості протягом 30 робочих днів з дати прийняття рішення про виплату </w:t>
            </w:r>
            <w:r w:rsidRPr="00812DC3">
              <w:rPr>
                <w:rFonts w:ascii="Times New Roman" w:eastAsia="Times New Roman" w:hAnsi="Times New Roman" w:cs="Times New Roman"/>
                <w:b/>
                <w:sz w:val="24"/>
                <w:lang w:val="ru-RU"/>
              </w:rPr>
              <w:t>допомоги по безробіттю (крім періоду дії карантину, встановленого Кабінетом Міністрів України з метою запобігання поширенню особливо небезпечних інфекційних хвороб);</w:t>
            </w:r>
          </w:p>
          <w:p w:rsidR="00AF0868" w:rsidRPr="00812DC3" w:rsidRDefault="003B466D">
            <w:pPr>
              <w:numPr>
                <w:ilvl w:val="0"/>
                <w:numId w:val="24"/>
              </w:numPr>
              <w:spacing w:after="0" w:line="238" w:lineRule="auto"/>
              <w:ind w:right="60" w:firstLine="322"/>
              <w:jc w:val="both"/>
              <w:rPr>
                <w:lang w:val="ru-RU"/>
              </w:rPr>
            </w:pPr>
            <w:r w:rsidRPr="00812DC3">
              <w:rPr>
                <w:rFonts w:ascii="Times New Roman" w:eastAsia="Times New Roman" w:hAnsi="Times New Roman" w:cs="Times New Roman"/>
                <w:b/>
                <w:sz w:val="24"/>
                <w:lang w:val="ru-RU"/>
              </w:rPr>
              <w:t>відмови безробітного від двох пропозицій підходящої роботи або від двох пропозицій проходж</w:t>
            </w:r>
            <w:r w:rsidRPr="00812DC3">
              <w:rPr>
                <w:rFonts w:ascii="Times New Roman" w:eastAsia="Times New Roman" w:hAnsi="Times New Roman" w:cs="Times New Roman"/>
                <w:b/>
                <w:sz w:val="24"/>
                <w:lang w:val="ru-RU"/>
              </w:rPr>
              <w:t>ення професійної підготовки, перепідготовки, підвищення кваліфікації за направленням державної служби зайнятості, у тому числі осіб, які вперше шукають роботу та не мають професії (спеціальності);</w:t>
            </w:r>
          </w:p>
          <w:p w:rsidR="00AF0868" w:rsidRPr="00812DC3" w:rsidRDefault="003B466D">
            <w:pPr>
              <w:numPr>
                <w:ilvl w:val="0"/>
                <w:numId w:val="24"/>
              </w:numPr>
              <w:spacing w:after="0" w:line="238" w:lineRule="auto"/>
              <w:ind w:right="60" w:firstLine="322"/>
              <w:jc w:val="both"/>
              <w:rPr>
                <w:lang w:val="ru-RU"/>
              </w:rPr>
            </w:pPr>
            <w:r w:rsidRPr="00812DC3">
              <w:rPr>
                <w:rFonts w:ascii="Times New Roman" w:eastAsia="Times New Roman" w:hAnsi="Times New Roman" w:cs="Times New Roman"/>
                <w:b/>
                <w:sz w:val="24"/>
                <w:lang w:val="ru-RU"/>
              </w:rPr>
              <w:t>відмови від роботи за спеціальністю, професією, набутою піс</w:t>
            </w:r>
            <w:r w:rsidRPr="00812DC3">
              <w:rPr>
                <w:rFonts w:ascii="Times New Roman" w:eastAsia="Times New Roman" w:hAnsi="Times New Roman" w:cs="Times New Roman"/>
                <w:b/>
                <w:sz w:val="24"/>
                <w:lang w:val="ru-RU"/>
              </w:rPr>
              <w:t xml:space="preserve">ля професійної підготовки, перепідготовки або підвищення кваліфікації за направленням державної служби зайнятості; 16) смерті безробітного. </w:t>
            </w:r>
          </w:p>
          <w:p w:rsidR="00AF0868" w:rsidRPr="00812DC3" w:rsidRDefault="003B466D">
            <w:pPr>
              <w:numPr>
                <w:ilvl w:val="0"/>
                <w:numId w:val="25"/>
              </w:numPr>
              <w:spacing w:after="3" w:line="239" w:lineRule="auto"/>
              <w:ind w:right="60" w:firstLine="322"/>
              <w:jc w:val="both"/>
              <w:rPr>
                <w:lang w:val="ru-RU"/>
              </w:rPr>
            </w:pPr>
            <w:r w:rsidRPr="00812DC3">
              <w:rPr>
                <w:rFonts w:ascii="Times New Roman" w:eastAsia="Times New Roman" w:hAnsi="Times New Roman" w:cs="Times New Roman"/>
                <w:sz w:val="24"/>
                <w:lang w:val="ru-RU"/>
              </w:rPr>
              <w:t xml:space="preserve">Виплата допомоги по безробіттю припиняється на період призначення безробітній жінці </w:t>
            </w:r>
            <w:r w:rsidRPr="00812DC3">
              <w:rPr>
                <w:rFonts w:ascii="Times New Roman" w:eastAsia="Times New Roman" w:hAnsi="Times New Roman" w:cs="Times New Roman"/>
                <w:b/>
                <w:sz w:val="24"/>
                <w:lang w:val="ru-RU"/>
              </w:rPr>
              <w:t xml:space="preserve">допомоги по вагітності та </w:t>
            </w:r>
            <w:r w:rsidRPr="00812DC3">
              <w:rPr>
                <w:rFonts w:ascii="Times New Roman" w:eastAsia="Times New Roman" w:hAnsi="Times New Roman" w:cs="Times New Roman"/>
                <w:b/>
                <w:sz w:val="24"/>
                <w:lang w:val="ru-RU"/>
              </w:rPr>
              <w:t xml:space="preserve">пологах, допомоги по догляду безробітним за дитиною до досягнення нею трирічного віку. </w:t>
            </w:r>
          </w:p>
          <w:p w:rsidR="00AF0868" w:rsidRPr="00812DC3" w:rsidRDefault="003B466D">
            <w:pPr>
              <w:numPr>
                <w:ilvl w:val="0"/>
                <w:numId w:val="25"/>
              </w:num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Виплата </w:t>
            </w:r>
            <w:r w:rsidRPr="00812DC3">
              <w:rPr>
                <w:rFonts w:ascii="Times New Roman" w:eastAsia="Times New Roman" w:hAnsi="Times New Roman" w:cs="Times New Roman"/>
                <w:b/>
                <w:sz w:val="24"/>
                <w:lang w:val="ru-RU"/>
              </w:rPr>
              <w:t xml:space="preserve">допомоги по безробіттю </w:t>
            </w:r>
            <w:r w:rsidRPr="00812DC3">
              <w:rPr>
                <w:rFonts w:ascii="Times New Roman" w:eastAsia="Times New Roman" w:hAnsi="Times New Roman" w:cs="Times New Roman"/>
                <w:b/>
                <w:strike/>
                <w:sz w:val="24"/>
                <w:lang w:val="ru-RU"/>
              </w:rPr>
              <w:t>та матеріальної допомоги 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період професійної підготовки, перепідготовки або підвищення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кваліфікації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 xml:space="preserve">відкладається на строк, що дорівнює </w:t>
            </w:r>
            <w:r w:rsidRPr="00812DC3">
              <w:rPr>
                <w:rFonts w:ascii="Times New Roman" w:eastAsia="Times New Roman" w:hAnsi="Times New Roman" w:cs="Times New Roman"/>
                <w:sz w:val="24"/>
                <w:lang w:val="ru-RU"/>
              </w:rPr>
              <w:t xml:space="preserve">періоду, протягом якого застрахованій особі відповідно до законів надається вихідна допомога або інші виплати при звільненні з підприємств, установ і організацій або закінченні строку повноважень за виборною посадою, що забезпечують часткову або тимчасову </w:t>
            </w:r>
            <w:r w:rsidRPr="00812DC3">
              <w:rPr>
                <w:rFonts w:ascii="Times New Roman" w:eastAsia="Times New Roman" w:hAnsi="Times New Roman" w:cs="Times New Roman"/>
                <w:sz w:val="24"/>
                <w:lang w:val="ru-RU"/>
              </w:rPr>
              <w:t>компенсацію втраченого заробітку.</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numPr>
                <w:ilvl w:val="0"/>
                <w:numId w:val="26"/>
              </w:numPr>
              <w:spacing w:after="277" w:line="239" w:lineRule="auto"/>
              <w:ind w:right="60" w:firstLine="322"/>
              <w:jc w:val="both"/>
              <w:rPr>
                <w:lang w:val="ru-RU"/>
              </w:rPr>
            </w:pPr>
            <w:r w:rsidRPr="00812DC3">
              <w:rPr>
                <w:rFonts w:ascii="Times New Roman" w:eastAsia="Times New Roman" w:hAnsi="Times New Roman" w:cs="Times New Roman"/>
                <w:sz w:val="24"/>
                <w:lang w:val="ru-RU"/>
              </w:rPr>
              <w:t xml:space="preserve">Виплата допомоги по безробіттю </w:t>
            </w:r>
            <w:r w:rsidRPr="00812DC3">
              <w:rPr>
                <w:rFonts w:ascii="Times New Roman" w:eastAsia="Times New Roman" w:hAnsi="Times New Roman" w:cs="Times New Roman"/>
                <w:b/>
                <w:sz w:val="24"/>
                <w:lang w:val="ru-RU"/>
              </w:rPr>
              <w:t>призупиняється</w:t>
            </w:r>
            <w:r w:rsidRPr="00812DC3">
              <w:rPr>
                <w:rFonts w:ascii="Times New Roman" w:eastAsia="Times New Roman" w:hAnsi="Times New Roman" w:cs="Times New Roman"/>
                <w:sz w:val="24"/>
                <w:lang w:val="ru-RU"/>
              </w:rPr>
              <w:t xml:space="preserve"> на період призначення безробітній жінці допомоги </w:t>
            </w:r>
            <w:r w:rsidRPr="00812DC3">
              <w:rPr>
                <w:rFonts w:ascii="Times New Roman" w:eastAsia="Times New Roman" w:hAnsi="Times New Roman" w:cs="Times New Roman"/>
                <w:b/>
                <w:sz w:val="24"/>
                <w:lang w:val="ru-RU"/>
              </w:rPr>
              <w:t>у зв’язку з вагітністю та пологами.</w:t>
            </w:r>
          </w:p>
          <w:p w:rsidR="00AF0868" w:rsidRPr="00812DC3" w:rsidRDefault="003B466D">
            <w:pPr>
              <w:numPr>
                <w:ilvl w:val="0"/>
                <w:numId w:val="26"/>
              </w:numPr>
              <w:spacing w:after="276" w:line="238" w:lineRule="auto"/>
              <w:ind w:right="60" w:firstLine="322"/>
              <w:jc w:val="both"/>
              <w:rPr>
                <w:lang w:val="ru-RU"/>
              </w:rPr>
            </w:pPr>
            <w:r w:rsidRPr="00812DC3">
              <w:rPr>
                <w:rFonts w:ascii="Times New Roman" w:eastAsia="Times New Roman" w:hAnsi="Times New Roman" w:cs="Times New Roman"/>
                <w:sz w:val="24"/>
                <w:lang w:val="ru-RU"/>
              </w:rPr>
              <w:t>Виплата</w:t>
            </w:r>
            <w:r w:rsidRPr="00812DC3">
              <w:rPr>
                <w:rFonts w:ascii="Times New Roman" w:eastAsia="Times New Roman" w:hAnsi="Times New Roman" w:cs="Times New Roman"/>
                <w:b/>
                <w:sz w:val="24"/>
                <w:lang w:val="ru-RU"/>
              </w:rPr>
              <w:t xml:space="preserve"> допомоги по безробіттю</w:t>
            </w:r>
            <w:r w:rsidRPr="00812DC3">
              <w:rPr>
                <w:rFonts w:ascii="Times New Roman" w:eastAsia="Times New Roman" w:hAnsi="Times New Roman" w:cs="Times New Roman"/>
                <w:sz w:val="24"/>
                <w:lang w:val="ru-RU"/>
              </w:rPr>
              <w:t xml:space="preserve"> відкладається на строк, що дорівнює періоду, протяг</w:t>
            </w:r>
            <w:r w:rsidRPr="00812DC3">
              <w:rPr>
                <w:rFonts w:ascii="Times New Roman" w:eastAsia="Times New Roman" w:hAnsi="Times New Roman" w:cs="Times New Roman"/>
                <w:sz w:val="24"/>
                <w:lang w:val="ru-RU"/>
              </w:rPr>
              <w:t>ом якого застрахованій особі відповідно до законів надається вихідна допомога, або інші виплати при звільненні з підприємств, установ і організацій або закінченні строку повноважень за виборною посадою, що забезпечують часткову або тимчасову компенсацію вт</w:t>
            </w:r>
            <w:r w:rsidRPr="00812DC3">
              <w:rPr>
                <w:rFonts w:ascii="Times New Roman" w:eastAsia="Times New Roman" w:hAnsi="Times New Roman" w:cs="Times New Roman"/>
                <w:sz w:val="24"/>
                <w:lang w:val="ru-RU"/>
              </w:rPr>
              <w:t>раченого заробітку.</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z w:val="24"/>
                <w:lang w:val="ru-RU"/>
              </w:rPr>
              <w:t>Якщо вихідну допомогу або інші компенсаційні виплати було виплачено одноразово, виплата допомоги по безробіттю відкладається не більше ніж на 30 календарних днів з дня звільнення, а у разі здійснення таких виплат щомісяця – до закінченн</w:t>
            </w:r>
            <w:r w:rsidRPr="00812DC3">
              <w:rPr>
                <w:rFonts w:ascii="Times New Roman" w:eastAsia="Times New Roman" w:hAnsi="Times New Roman" w:cs="Times New Roman"/>
                <w:b/>
                <w:sz w:val="24"/>
                <w:lang w:val="ru-RU"/>
              </w:rPr>
              <w:t>я періоду їх виплати.</w:t>
            </w:r>
          </w:p>
        </w:tc>
      </w:tr>
    </w:tbl>
    <w:p w:rsidR="00AF0868" w:rsidRPr="00812DC3" w:rsidRDefault="00AF0868">
      <w:pPr>
        <w:spacing w:after="0"/>
        <w:ind w:left="-567" w:right="16153"/>
        <w:rPr>
          <w:lang w:val="ru-RU"/>
        </w:rPr>
      </w:pPr>
    </w:p>
    <w:tbl>
      <w:tblPr>
        <w:tblStyle w:val="TableGrid"/>
        <w:tblW w:w="15735" w:type="dxa"/>
        <w:tblInd w:w="0" w:type="dxa"/>
        <w:tblCellMar>
          <w:top w:w="64"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lastRenderedPageBreak/>
              <w:t xml:space="preserve">5. Тривалість виплати </w:t>
            </w:r>
            <w:r w:rsidRPr="00812DC3">
              <w:rPr>
                <w:rFonts w:ascii="Times New Roman" w:eastAsia="Times New Roman" w:hAnsi="Times New Roman" w:cs="Times New Roman"/>
                <w:b/>
                <w:sz w:val="24"/>
                <w:lang w:val="ru-RU"/>
              </w:rPr>
              <w:t xml:space="preserve">допомоги по безробіттю, </w:t>
            </w:r>
            <w:r w:rsidRPr="00812DC3">
              <w:rPr>
                <w:rFonts w:ascii="Times New Roman" w:eastAsia="Times New Roman" w:hAnsi="Times New Roman" w:cs="Times New Roman"/>
                <w:b/>
                <w:strike/>
                <w:sz w:val="24"/>
                <w:lang w:val="ru-RU"/>
              </w:rPr>
              <w:t>матеріальної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допомоги у період професійної підготовки, перепідготовки або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підвищення кваліфікації</w:t>
            </w:r>
            <w:r w:rsidRPr="00812DC3">
              <w:rPr>
                <w:rFonts w:ascii="Times New Roman" w:eastAsia="Times New Roman" w:hAnsi="Times New Roman" w:cs="Times New Roman"/>
                <w:strike/>
                <w:sz w:val="24"/>
                <w:lang w:val="ru-RU"/>
              </w:rPr>
              <w:t xml:space="preserve"> </w:t>
            </w:r>
            <w:r w:rsidRPr="00812DC3">
              <w:rPr>
                <w:rFonts w:ascii="Times New Roman" w:eastAsia="Times New Roman" w:hAnsi="Times New Roman" w:cs="Times New Roman"/>
                <w:sz w:val="24"/>
                <w:lang w:val="ru-RU"/>
              </w:rPr>
              <w:t>скорочується на строк до 90 календарних днів у разі:</w:t>
            </w:r>
          </w:p>
          <w:p w:rsidR="00AF0868" w:rsidRPr="00812DC3" w:rsidRDefault="003B466D">
            <w:pPr>
              <w:numPr>
                <w:ilvl w:val="0"/>
                <w:numId w:val="27"/>
              </w:numPr>
              <w:spacing w:after="274" w:line="240" w:lineRule="auto"/>
              <w:ind w:right="30" w:firstLine="322"/>
              <w:jc w:val="both"/>
              <w:rPr>
                <w:lang w:val="ru-RU"/>
              </w:rPr>
            </w:pPr>
            <w:r w:rsidRPr="00812DC3">
              <w:rPr>
                <w:rFonts w:ascii="Times New Roman" w:eastAsia="Times New Roman" w:hAnsi="Times New Roman" w:cs="Times New Roman"/>
                <w:sz w:val="24"/>
                <w:lang w:val="ru-RU"/>
              </w:rPr>
              <w:t xml:space="preserve">звільнення з останнього місця </w:t>
            </w:r>
            <w:r w:rsidRPr="00812DC3">
              <w:rPr>
                <w:rFonts w:ascii="Times New Roman" w:eastAsia="Times New Roman" w:hAnsi="Times New Roman" w:cs="Times New Roman"/>
                <w:sz w:val="24"/>
                <w:lang w:val="ru-RU"/>
              </w:rPr>
              <w:t>роботи за власним бажанням без поважних причин або за угодою сторін</w:t>
            </w:r>
            <w:r w:rsidRPr="00812DC3">
              <w:rPr>
                <w:rFonts w:ascii="Times New Roman" w:eastAsia="Times New Roman" w:hAnsi="Times New Roman" w:cs="Times New Roman"/>
                <w:b/>
                <w:sz w:val="24"/>
                <w:lang w:val="ru-RU"/>
              </w:rPr>
              <w:t xml:space="preserve"> (на 90 календарних днів);</w:t>
            </w:r>
          </w:p>
          <w:p w:rsidR="00AF0868" w:rsidRPr="00812DC3" w:rsidRDefault="003B466D">
            <w:pPr>
              <w:numPr>
                <w:ilvl w:val="0"/>
                <w:numId w:val="27"/>
              </w:numPr>
              <w:spacing w:after="1932" w:line="238" w:lineRule="auto"/>
              <w:ind w:right="30" w:firstLine="322"/>
              <w:jc w:val="both"/>
              <w:rPr>
                <w:lang w:val="ru-RU"/>
              </w:rPr>
            </w:pPr>
            <w:r w:rsidRPr="00812DC3">
              <w:rPr>
                <w:rFonts w:ascii="Times New Roman" w:eastAsia="Times New Roman" w:hAnsi="Times New Roman" w:cs="Times New Roman"/>
                <w:sz w:val="24"/>
                <w:lang w:val="ru-RU"/>
              </w:rPr>
              <w:t>звільнення з останнього місця роботи з підстав, передбачених пунктами 3, 4, 7, 8 статті 40, статтями 41 і 45 Кодексу законів про працю України, а також з аналогіч</w:t>
            </w:r>
            <w:r w:rsidRPr="00812DC3">
              <w:rPr>
                <w:rFonts w:ascii="Times New Roman" w:eastAsia="Times New Roman" w:hAnsi="Times New Roman" w:cs="Times New Roman"/>
                <w:sz w:val="24"/>
                <w:lang w:val="ru-RU"/>
              </w:rPr>
              <w:t>них підстав, визначених іншими законами,</w:t>
            </w:r>
            <w:r w:rsidRPr="00812DC3">
              <w:rPr>
                <w:rFonts w:ascii="Times New Roman" w:eastAsia="Times New Roman" w:hAnsi="Times New Roman" w:cs="Times New Roman"/>
                <w:b/>
                <w:sz w:val="24"/>
                <w:lang w:val="ru-RU"/>
              </w:rPr>
              <w:t xml:space="preserve"> (на 90 календарних днів);</w:t>
            </w:r>
          </w:p>
          <w:p w:rsidR="00AF0868" w:rsidRPr="00812DC3" w:rsidRDefault="003B466D">
            <w:pPr>
              <w:numPr>
                <w:ilvl w:val="0"/>
                <w:numId w:val="28"/>
              </w:numPr>
              <w:spacing w:after="276" w:line="238" w:lineRule="auto"/>
              <w:ind w:right="60" w:firstLine="322"/>
              <w:jc w:val="both"/>
              <w:rPr>
                <w:lang w:val="ru-RU"/>
              </w:rPr>
            </w:pPr>
            <w:r w:rsidRPr="00812DC3">
              <w:rPr>
                <w:rFonts w:ascii="Times New Roman" w:eastAsia="Times New Roman" w:hAnsi="Times New Roman" w:cs="Times New Roman"/>
                <w:sz w:val="24"/>
                <w:lang w:val="ru-RU"/>
              </w:rPr>
              <w:t>приховування відомостей про працевлаштування на тимчасову роботу (у тому числі за межами України) або здійснення іншої діяльності за винагороду в період одержання допомоги по безробіттю;</w:t>
            </w:r>
          </w:p>
          <w:p w:rsidR="00AF0868" w:rsidRPr="00812DC3" w:rsidRDefault="003B466D">
            <w:pPr>
              <w:numPr>
                <w:ilvl w:val="0"/>
                <w:numId w:val="28"/>
              </w:numPr>
              <w:spacing w:after="2" w:line="238" w:lineRule="auto"/>
              <w:ind w:right="60" w:firstLine="322"/>
              <w:jc w:val="both"/>
              <w:rPr>
                <w:lang w:val="ru-RU"/>
              </w:rPr>
            </w:pPr>
            <w:r w:rsidRPr="00812DC3">
              <w:rPr>
                <w:rFonts w:ascii="Times New Roman" w:eastAsia="Times New Roman" w:hAnsi="Times New Roman" w:cs="Times New Roman"/>
                <w:sz w:val="24"/>
                <w:lang w:val="ru-RU"/>
              </w:rPr>
              <w:t>порушення умов і строку реєстрації та перереєстрації як безробітного, а також недотримання рекомендацій щодо сприяння працевлаштуванню;</w:t>
            </w:r>
          </w:p>
          <w:p w:rsidR="00AF0868" w:rsidRPr="00812DC3" w:rsidRDefault="003B466D">
            <w:pPr>
              <w:numPr>
                <w:ilvl w:val="0"/>
                <w:numId w:val="28"/>
              </w:numPr>
              <w:spacing w:after="0"/>
              <w:ind w:right="60" w:firstLine="322"/>
              <w:jc w:val="both"/>
              <w:rPr>
                <w:lang w:val="ru-RU"/>
              </w:rPr>
            </w:pPr>
            <w:r w:rsidRPr="00812DC3">
              <w:rPr>
                <w:rFonts w:ascii="Times New Roman" w:eastAsia="Times New Roman" w:hAnsi="Times New Roman" w:cs="Times New Roman"/>
                <w:sz w:val="24"/>
                <w:lang w:val="ru-RU"/>
              </w:rPr>
              <w:t xml:space="preserve">перереєстрації безробітного, </w:t>
            </w:r>
            <w:r w:rsidRPr="00812DC3">
              <w:rPr>
                <w:rFonts w:ascii="Times New Roman" w:eastAsia="Times New Roman" w:hAnsi="Times New Roman" w:cs="Times New Roman"/>
                <w:b/>
                <w:sz w:val="24"/>
                <w:lang w:val="ru-RU"/>
              </w:rPr>
              <w:t>який був знятий з обліку за невідвідування державної служби зайнятості</w:t>
            </w:r>
            <w:r w:rsidRPr="00812DC3">
              <w:rPr>
                <w:rFonts w:ascii="Times New Roman" w:eastAsia="Times New Roman" w:hAnsi="Times New Roman" w:cs="Times New Roman"/>
                <w:sz w:val="24"/>
                <w:lang w:val="ru-RU"/>
              </w:rPr>
              <w:t xml:space="preserve"> більше 30 календарни</w:t>
            </w:r>
            <w:r w:rsidRPr="00812DC3">
              <w:rPr>
                <w:rFonts w:ascii="Times New Roman" w:eastAsia="Times New Roman" w:hAnsi="Times New Roman" w:cs="Times New Roman"/>
                <w:sz w:val="24"/>
                <w:lang w:val="ru-RU"/>
              </w:rPr>
              <w:t>х днів без</w:t>
            </w:r>
            <w:hyperlink r:id="rId206" w:anchor="w1_10">
              <w:r w:rsidRPr="00812DC3">
                <w:rPr>
                  <w:rFonts w:ascii="Times New Roman" w:eastAsia="Times New Roman" w:hAnsi="Times New Roman" w:cs="Times New Roman"/>
                  <w:sz w:val="24"/>
                  <w:lang w:val="ru-RU"/>
                </w:rPr>
                <w:t xml:space="preserve"> </w:t>
              </w:r>
            </w:hyperlink>
            <w:hyperlink r:id="rId207" w:anchor="w1_10">
              <w:r w:rsidRPr="00812DC3">
                <w:rPr>
                  <w:rFonts w:ascii="Times New Roman" w:eastAsia="Times New Roman" w:hAnsi="Times New Roman" w:cs="Times New Roman"/>
                  <w:sz w:val="24"/>
                  <w:lang w:val="ru-RU"/>
                </w:rPr>
                <w:t>поважн</w:t>
              </w:r>
            </w:hyperlink>
            <w:r w:rsidRPr="00812DC3">
              <w:rPr>
                <w:rFonts w:ascii="Times New Roman" w:eastAsia="Times New Roman" w:hAnsi="Times New Roman" w:cs="Times New Roman"/>
                <w:sz w:val="24"/>
                <w:lang w:val="ru-RU"/>
              </w:rPr>
              <w:t>их пр</w:t>
            </w:r>
            <w:r w:rsidRPr="00812DC3">
              <w:rPr>
                <w:rFonts w:ascii="Times New Roman" w:eastAsia="Times New Roman" w:hAnsi="Times New Roman" w:cs="Times New Roman"/>
                <w:sz w:val="24"/>
                <w:lang w:val="ru-RU"/>
              </w:rPr>
              <w:t>ичин та не сприяв своєму працевлаштуванню;</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553" w:line="238" w:lineRule="auto"/>
              <w:ind w:firstLine="322"/>
              <w:jc w:val="both"/>
              <w:rPr>
                <w:lang w:val="ru-RU"/>
              </w:rPr>
            </w:pPr>
            <w:r w:rsidRPr="00812DC3">
              <w:rPr>
                <w:rFonts w:ascii="Times New Roman" w:eastAsia="Times New Roman" w:hAnsi="Times New Roman" w:cs="Times New Roman"/>
                <w:b/>
                <w:sz w:val="24"/>
                <w:lang w:val="ru-RU"/>
              </w:rPr>
              <w:t>4</w:t>
            </w:r>
            <w:r w:rsidRPr="00812DC3">
              <w:rPr>
                <w:rFonts w:ascii="Times New Roman" w:eastAsia="Times New Roman" w:hAnsi="Times New Roman" w:cs="Times New Roman"/>
                <w:sz w:val="24"/>
                <w:lang w:val="ru-RU"/>
              </w:rPr>
              <w:t xml:space="preserve">. Тривалість виплати </w:t>
            </w:r>
            <w:r w:rsidRPr="00812DC3">
              <w:rPr>
                <w:rFonts w:ascii="Times New Roman" w:eastAsia="Times New Roman" w:hAnsi="Times New Roman" w:cs="Times New Roman"/>
                <w:b/>
                <w:sz w:val="24"/>
                <w:lang w:val="ru-RU"/>
              </w:rPr>
              <w:t>допомоги по безробіттю</w:t>
            </w:r>
            <w:r w:rsidRPr="00812DC3">
              <w:rPr>
                <w:rFonts w:ascii="Times New Roman" w:eastAsia="Times New Roman" w:hAnsi="Times New Roman" w:cs="Times New Roman"/>
                <w:sz w:val="24"/>
                <w:lang w:val="ru-RU"/>
              </w:rPr>
              <w:t xml:space="preserve"> скорочується на строк до 90 календарних днів у разі:</w:t>
            </w:r>
          </w:p>
          <w:p w:rsidR="00AF0868" w:rsidRPr="00812DC3" w:rsidRDefault="003B466D">
            <w:pPr>
              <w:numPr>
                <w:ilvl w:val="0"/>
                <w:numId w:val="29"/>
              </w:num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звільнення з останнього місця роботи </w:t>
            </w:r>
            <w:r w:rsidRPr="00812DC3">
              <w:rPr>
                <w:rFonts w:ascii="Times New Roman" w:eastAsia="Times New Roman" w:hAnsi="Times New Roman" w:cs="Times New Roman"/>
                <w:b/>
                <w:sz w:val="24"/>
                <w:lang w:val="ru-RU"/>
              </w:rPr>
              <w:t>(служби)</w:t>
            </w:r>
            <w:r w:rsidRPr="00812DC3">
              <w:rPr>
                <w:rFonts w:ascii="Times New Roman" w:eastAsia="Times New Roman" w:hAnsi="Times New Roman" w:cs="Times New Roman"/>
                <w:sz w:val="24"/>
                <w:lang w:val="ru-RU"/>
              </w:rPr>
              <w:t xml:space="preserve"> за власним бажанням без поважних причин або за угодою сторін (</w:t>
            </w:r>
            <w:r w:rsidRPr="00812DC3">
              <w:rPr>
                <w:rFonts w:ascii="Times New Roman" w:eastAsia="Times New Roman" w:hAnsi="Times New Roman" w:cs="Times New Roman"/>
                <w:b/>
                <w:sz w:val="24"/>
                <w:lang w:val="ru-RU"/>
              </w:rPr>
              <w:t>на 30</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к</w:t>
            </w:r>
            <w:r w:rsidRPr="00812DC3">
              <w:rPr>
                <w:rFonts w:ascii="Times New Roman" w:eastAsia="Times New Roman" w:hAnsi="Times New Roman" w:cs="Times New Roman"/>
                <w:b/>
                <w:sz w:val="24"/>
                <w:lang w:val="ru-RU"/>
              </w:rPr>
              <w:t>алендарних днів</w:t>
            </w:r>
            <w:r w:rsidRPr="00812DC3">
              <w:rPr>
                <w:rFonts w:ascii="Times New Roman" w:eastAsia="Times New Roman" w:hAnsi="Times New Roman" w:cs="Times New Roman"/>
                <w:sz w:val="24"/>
                <w:lang w:val="ru-RU"/>
              </w:rPr>
              <w:t xml:space="preserve"> – </w:t>
            </w:r>
            <w:r w:rsidRPr="00812DC3">
              <w:rPr>
                <w:rFonts w:ascii="Times New Roman" w:eastAsia="Times New Roman" w:hAnsi="Times New Roman" w:cs="Times New Roman"/>
                <w:b/>
                <w:sz w:val="24"/>
                <w:lang w:val="ru-RU"/>
              </w:rPr>
              <w:t>з дня призначення</w:t>
            </w:r>
            <w:r w:rsidRPr="00812DC3">
              <w:rPr>
                <w:rFonts w:ascii="Times New Roman" w:eastAsia="Times New Roman" w:hAnsi="Times New Roman" w:cs="Times New Roman"/>
                <w:sz w:val="24"/>
                <w:lang w:val="ru-RU"/>
              </w:rPr>
              <w:t>);</w:t>
            </w:r>
          </w:p>
          <w:p w:rsidR="00AF0868" w:rsidRPr="00812DC3" w:rsidRDefault="003B466D">
            <w:pPr>
              <w:numPr>
                <w:ilvl w:val="0"/>
                <w:numId w:val="29"/>
              </w:numPr>
              <w:spacing w:after="0" w:line="245" w:lineRule="auto"/>
              <w:ind w:right="60" w:firstLine="322"/>
              <w:jc w:val="both"/>
              <w:rPr>
                <w:lang w:val="ru-RU"/>
              </w:rPr>
            </w:pPr>
            <w:r w:rsidRPr="00812DC3">
              <w:rPr>
                <w:rFonts w:ascii="Times New Roman" w:eastAsia="Times New Roman" w:hAnsi="Times New Roman" w:cs="Times New Roman"/>
                <w:sz w:val="24"/>
                <w:lang w:val="ru-RU"/>
              </w:rPr>
              <w:t xml:space="preserve">звільнення з останнього місця роботи </w:t>
            </w:r>
            <w:r w:rsidRPr="00812DC3">
              <w:rPr>
                <w:rFonts w:ascii="Times New Roman" w:eastAsia="Times New Roman" w:hAnsi="Times New Roman" w:cs="Times New Roman"/>
                <w:b/>
                <w:sz w:val="24"/>
                <w:lang w:val="ru-RU"/>
              </w:rPr>
              <w:t>(служби)</w:t>
            </w:r>
            <w:r w:rsidRPr="00812DC3">
              <w:rPr>
                <w:rFonts w:ascii="Times New Roman" w:eastAsia="Times New Roman" w:hAnsi="Times New Roman" w:cs="Times New Roman"/>
                <w:sz w:val="24"/>
                <w:lang w:val="ru-RU"/>
              </w:rPr>
              <w:t xml:space="preserve"> з підстав, передбачених </w:t>
            </w:r>
            <w:r w:rsidRPr="00812DC3">
              <w:rPr>
                <w:rFonts w:ascii="Times New Roman" w:eastAsia="Times New Roman" w:hAnsi="Times New Roman" w:cs="Times New Roman"/>
                <w:b/>
                <w:sz w:val="24"/>
                <w:lang w:val="ru-RU"/>
              </w:rPr>
              <w:t>пунктами 7 – 7</w:t>
            </w:r>
            <w:r w:rsidRPr="00812DC3">
              <w:rPr>
                <w:rFonts w:ascii="Times New Roman" w:eastAsia="Times New Roman" w:hAnsi="Times New Roman" w:cs="Times New Roman"/>
                <w:b/>
                <w:sz w:val="24"/>
                <w:vertAlign w:val="superscript"/>
                <w:lang w:val="ru-RU"/>
              </w:rPr>
              <w:t>3</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частини першої статті 36,</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 xml:space="preserve">пунктами 3, 4, 7 і 8 статті 40, статтями 41 (крім пункту 5 частини першої) і 45 Кодексу законів про працю </w:t>
            </w:r>
            <w:r w:rsidRPr="00812DC3">
              <w:rPr>
                <w:rFonts w:ascii="Times New Roman" w:eastAsia="Times New Roman" w:hAnsi="Times New Roman" w:cs="Times New Roman"/>
                <w:b/>
                <w:sz w:val="24"/>
                <w:lang w:val="ru-RU"/>
              </w:rPr>
              <w:t>України,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пунктами 3, 4, 4</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частини першої статті 84 Закону України „Про державну службу”, пунктами 6, 10 частини першої статті 77 Закону України „Про Національну поліцію”, пунктами 3, 3</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5 частини першої статті 51 Закону України „Про прокуратуру”, пунктам</w:t>
            </w:r>
            <w:r w:rsidRPr="00812DC3">
              <w:rPr>
                <w:rFonts w:ascii="Times New Roman" w:eastAsia="Times New Roman" w:hAnsi="Times New Roman" w:cs="Times New Roman"/>
                <w:b/>
                <w:sz w:val="24"/>
                <w:lang w:val="ru-RU"/>
              </w:rPr>
              <w:t>и 3 – 3</w:t>
            </w:r>
            <w:r w:rsidRPr="00812DC3">
              <w:rPr>
                <w:rFonts w:ascii="Times New Roman" w:eastAsia="Times New Roman" w:hAnsi="Times New Roman" w:cs="Times New Roman"/>
                <w:b/>
                <w:sz w:val="24"/>
                <w:vertAlign w:val="superscript"/>
                <w:lang w:val="ru-RU"/>
              </w:rPr>
              <w:t>2</w:t>
            </w:r>
            <w:r w:rsidRPr="00812DC3">
              <w:rPr>
                <w:rFonts w:ascii="Times New Roman" w:eastAsia="Times New Roman" w:hAnsi="Times New Roman" w:cs="Times New Roman"/>
                <w:b/>
                <w:sz w:val="24"/>
                <w:lang w:val="ru-RU"/>
              </w:rPr>
              <w:t xml:space="preserve"> частини першої статті 79 Закону України „Про місцеве самоврядування в Україні”, а також з аналогічних підстав, визначених іншими законами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 xml:space="preserve">(на 60 календарних днів </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з дня призначення</w:t>
            </w:r>
            <w:r w:rsidRPr="00812DC3">
              <w:rPr>
                <w:rFonts w:ascii="Times New Roman" w:eastAsia="Times New Roman" w:hAnsi="Times New Roman" w:cs="Times New Roman"/>
                <w:sz w:val="24"/>
                <w:lang w:val="ru-RU"/>
              </w:rPr>
              <w:t>);</w:t>
            </w:r>
          </w:p>
          <w:p w:rsidR="00AF0868" w:rsidRDefault="003B466D">
            <w:pPr>
              <w:numPr>
                <w:ilvl w:val="0"/>
                <w:numId w:val="29"/>
              </w:numPr>
              <w:spacing w:after="0" w:line="238" w:lineRule="auto"/>
              <w:ind w:right="60" w:firstLine="322"/>
              <w:jc w:val="both"/>
            </w:pPr>
            <w:r w:rsidRPr="00812DC3">
              <w:rPr>
                <w:rFonts w:ascii="Times New Roman" w:eastAsia="Times New Roman" w:hAnsi="Times New Roman" w:cs="Times New Roman"/>
                <w:sz w:val="24"/>
                <w:lang w:val="ru-RU"/>
              </w:rPr>
              <w:t>приховування відомостей про працевлаштування на тимчасову робо</w:t>
            </w:r>
            <w:r w:rsidRPr="00812DC3">
              <w:rPr>
                <w:rFonts w:ascii="Times New Roman" w:eastAsia="Times New Roman" w:hAnsi="Times New Roman" w:cs="Times New Roman"/>
                <w:sz w:val="24"/>
                <w:lang w:val="ru-RU"/>
              </w:rPr>
              <w:t xml:space="preserve">ту (у тому числі за межами України) або здійснення іншої діяльності за винагороду в період одержання допомоги по безробіттю </w:t>
            </w:r>
            <w:r>
              <w:rPr>
                <w:rFonts w:ascii="Times New Roman" w:eastAsia="Times New Roman" w:hAnsi="Times New Roman" w:cs="Times New Roman"/>
                <w:b/>
                <w:sz w:val="24"/>
              </w:rPr>
              <w:t>(на 90 календарних днів – з дня виявлення відповідного факту);</w:t>
            </w:r>
          </w:p>
          <w:p w:rsidR="00AF0868" w:rsidRDefault="003B466D">
            <w:pPr>
              <w:numPr>
                <w:ilvl w:val="0"/>
                <w:numId w:val="29"/>
              </w:numPr>
              <w:spacing w:after="1" w:line="239" w:lineRule="auto"/>
              <w:ind w:right="60" w:firstLine="322"/>
              <w:jc w:val="both"/>
            </w:pPr>
            <w:r>
              <w:rPr>
                <w:rFonts w:ascii="Times New Roman" w:eastAsia="Times New Roman" w:hAnsi="Times New Roman" w:cs="Times New Roman"/>
                <w:sz w:val="24"/>
              </w:rPr>
              <w:t>порушення умов і строку реєстрації та перереєстрації як безробітного,</w:t>
            </w:r>
            <w:r>
              <w:rPr>
                <w:rFonts w:ascii="Times New Roman" w:eastAsia="Times New Roman" w:hAnsi="Times New Roman" w:cs="Times New Roman"/>
                <w:sz w:val="24"/>
              </w:rPr>
              <w:t xml:space="preserve"> а також недотримання рекомендацій щодо сприяння працевлаштуванню </w:t>
            </w:r>
            <w:r>
              <w:rPr>
                <w:rFonts w:ascii="Times New Roman" w:eastAsia="Times New Roman" w:hAnsi="Times New Roman" w:cs="Times New Roman"/>
                <w:b/>
                <w:sz w:val="24"/>
              </w:rPr>
              <w:t>(на 15 календарних днів)</w:t>
            </w:r>
            <w:r>
              <w:rPr>
                <w:rFonts w:ascii="Times New Roman" w:eastAsia="Times New Roman" w:hAnsi="Times New Roman" w:cs="Times New Roman"/>
                <w:sz w:val="24"/>
              </w:rPr>
              <w:t>;</w:t>
            </w:r>
          </w:p>
          <w:p w:rsidR="00AF0868" w:rsidRDefault="003B466D">
            <w:pPr>
              <w:numPr>
                <w:ilvl w:val="0"/>
                <w:numId w:val="29"/>
              </w:numPr>
              <w:spacing w:after="0"/>
              <w:ind w:right="60" w:firstLine="322"/>
              <w:jc w:val="both"/>
            </w:pPr>
            <w:r>
              <w:rPr>
                <w:rFonts w:ascii="Times New Roman" w:eastAsia="Times New Roman" w:hAnsi="Times New Roman" w:cs="Times New Roman"/>
                <w:sz w:val="24"/>
              </w:rPr>
              <w:t xml:space="preserve">перереєстрації безробітного, </w:t>
            </w:r>
            <w:r>
              <w:rPr>
                <w:rFonts w:ascii="Times New Roman" w:eastAsia="Times New Roman" w:hAnsi="Times New Roman" w:cs="Times New Roman"/>
                <w:b/>
                <w:sz w:val="24"/>
              </w:rPr>
              <w:t>у разі припинення попередньої реєстрації</w:t>
            </w:r>
            <w:r>
              <w:rPr>
                <w:rFonts w:ascii="Times New Roman" w:eastAsia="Times New Roman" w:hAnsi="Times New Roman" w:cs="Times New Roman"/>
                <w:sz w:val="24"/>
              </w:rPr>
              <w:t xml:space="preserve"> за невідвідування (</w:t>
            </w:r>
            <w:r>
              <w:rPr>
                <w:rFonts w:ascii="Times New Roman" w:eastAsia="Times New Roman" w:hAnsi="Times New Roman" w:cs="Times New Roman"/>
                <w:b/>
                <w:sz w:val="24"/>
              </w:rPr>
              <w:t>непідтвердження без поважних причин наміру щодо продовження перебування у с</w:t>
            </w:r>
            <w:r>
              <w:rPr>
                <w:rFonts w:ascii="Times New Roman" w:eastAsia="Times New Roman" w:hAnsi="Times New Roman" w:cs="Times New Roman"/>
                <w:b/>
                <w:sz w:val="24"/>
              </w:rPr>
              <w:t>татусі зареєстрованого безробітного)</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територіального органу центрального органу виконавчої влади, що реалізує державну політику у сфері зайнятості населення та трудової міграції, </w:t>
            </w:r>
            <w:r>
              <w:rPr>
                <w:rFonts w:ascii="Times New Roman" w:eastAsia="Times New Roman" w:hAnsi="Times New Roman" w:cs="Times New Roman"/>
                <w:sz w:val="24"/>
              </w:rPr>
              <w:t xml:space="preserve">більше 30 календарних днів без </w:t>
            </w:r>
            <w:hyperlink r:id="rId208" w:anchor="w1_10">
              <w:r>
                <w:rPr>
                  <w:rFonts w:ascii="Times New Roman" w:eastAsia="Times New Roman" w:hAnsi="Times New Roman" w:cs="Times New Roman"/>
                  <w:sz w:val="24"/>
                </w:rPr>
                <w:t>поважн</w:t>
              </w:r>
            </w:hyperlink>
            <w:r>
              <w:rPr>
                <w:rFonts w:ascii="Times New Roman" w:eastAsia="Times New Roman" w:hAnsi="Times New Roman" w:cs="Times New Roman"/>
                <w:sz w:val="24"/>
              </w:rPr>
              <w:t xml:space="preserve">их причин та несприяння своєму працевлаштуванню </w:t>
            </w:r>
            <w:r>
              <w:rPr>
                <w:rFonts w:ascii="Times New Roman" w:eastAsia="Times New Roman" w:hAnsi="Times New Roman" w:cs="Times New Roman"/>
                <w:b/>
                <w:sz w:val="24"/>
              </w:rPr>
              <w:t xml:space="preserve">(на 30 </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488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828" w:line="238" w:lineRule="auto"/>
              <w:ind w:firstLine="322"/>
              <w:rPr>
                <w:lang w:val="ru-RU"/>
              </w:rPr>
            </w:pPr>
            <w:r w:rsidRPr="00812DC3">
              <w:rPr>
                <w:rFonts w:ascii="Times New Roman" w:eastAsia="Times New Roman" w:hAnsi="Times New Roman" w:cs="Times New Roman"/>
                <w:sz w:val="24"/>
                <w:lang w:val="ru-RU"/>
              </w:rPr>
              <w:lastRenderedPageBreak/>
              <w:t xml:space="preserve">8) припинення без поважних причин професійної підготовки, перепідготовки або підвищення кваліфікації за направленням </w:t>
            </w:r>
            <w:r w:rsidRPr="00812DC3">
              <w:rPr>
                <w:rFonts w:ascii="Times New Roman" w:eastAsia="Times New Roman" w:hAnsi="Times New Roman" w:cs="Times New Roman"/>
                <w:b/>
                <w:sz w:val="24"/>
                <w:lang w:val="ru-RU"/>
              </w:rPr>
              <w:t>держ</w:t>
            </w:r>
            <w:r w:rsidRPr="00812DC3">
              <w:rPr>
                <w:rFonts w:ascii="Times New Roman" w:eastAsia="Times New Roman" w:hAnsi="Times New Roman" w:cs="Times New Roman"/>
                <w:b/>
                <w:sz w:val="24"/>
                <w:lang w:val="ru-RU"/>
              </w:rPr>
              <w:t>авної служби зайнятості.</w:t>
            </w:r>
          </w:p>
          <w:p w:rsidR="00AF0868" w:rsidRDefault="003B466D">
            <w:pPr>
              <w:spacing w:after="0"/>
              <w:ind w:left="322"/>
            </w:pPr>
            <w:r>
              <w:rPr>
                <w:rFonts w:ascii="Times New Roman" w:eastAsia="Times New Roman" w:hAnsi="Times New Roman" w:cs="Times New Roman"/>
                <w:b/>
                <w:sz w:val="24"/>
              </w:rPr>
              <w:t xml:space="preserve">Відсутня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pPr>
            <w:r>
              <w:rPr>
                <w:rFonts w:ascii="Times New Roman" w:eastAsia="Times New Roman" w:hAnsi="Times New Roman" w:cs="Times New Roman"/>
                <w:b/>
                <w:sz w:val="24"/>
              </w:rPr>
              <w:t>календарних днів);</w:t>
            </w:r>
          </w:p>
          <w:p w:rsidR="00AF0868" w:rsidRDefault="003B466D">
            <w:pPr>
              <w:spacing w:after="275" w:line="239" w:lineRule="auto"/>
              <w:ind w:right="60" w:firstLine="322"/>
              <w:jc w:val="both"/>
            </w:pPr>
            <w:r>
              <w:rPr>
                <w:rFonts w:ascii="Times New Roman" w:eastAsia="Times New Roman" w:hAnsi="Times New Roman" w:cs="Times New Roman"/>
                <w:b/>
                <w:sz w:val="24"/>
              </w:rPr>
              <w:t>6</w:t>
            </w:r>
            <w:r>
              <w:rPr>
                <w:rFonts w:ascii="Times New Roman" w:eastAsia="Times New Roman" w:hAnsi="Times New Roman" w:cs="Times New Roman"/>
                <w:sz w:val="24"/>
              </w:rPr>
              <w:t xml:space="preserve">) припинення без поважних причин професійної підготовки, перепідготовки або підвищення кваліфікації за направленням </w:t>
            </w:r>
            <w:r>
              <w:rPr>
                <w:rFonts w:ascii="Times New Roman" w:eastAsia="Times New Roman" w:hAnsi="Times New Roman" w:cs="Times New Roman"/>
                <w:b/>
                <w:sz w:val="24"/>
              </w:rPr>
              <w:t xml:space="preserve">територіального органу центрального органу виконавчої влади, що реалізує державну </w:t>
            </w:r>
            <w:r>
              <w:rPr>
                <w:rFonts w:ascii="Times New Roman" w:eastAsia="Times New Roman" w:hAnsi="Times New Roman" w:cs="Times New Roman"/>
                <w:b/>
                <w:sz w:val="24"/>
              </w:rPr>
              <w:t>політику у сфері зайнятості населення та трудової міграції (на 30 календарних днів)</w:t>
            </w:r>
            <w:r>
              <w:rPr>
                <w:rFonts w:ascii="Times New Roman" w:eastAsia="Times New Roman" w:hAnsi="Times New Roman" w:cs="Times New Roman"/>
                <w:sz w:val="24"/>
              </w:rPr>
              <w:t>.</w:t>
            </w:r>
          </w:p>
          <w:p w:rsidR="00AF0868" w:rsidRDefault="003B466D">
            <w:pPr>
              <w:spacing w:after="0" w:line="238" w:lineRule="auto"/>
              <w:ind w:right="60" w:firstLine="322"/>
              <w:jc w:val="both"/>
            </w:pPr>
            <w:r>
              <w:rPr>
                <w:rFonts w:ascii="Times New Roman" w:eastAsia="Times New Roman" w:hAnsi="Times New Roman" w:cs="Times New Roman"/>
                <w:b/>
                <w:sz w:val="24"/>
              </w:rPr>
              <w:t xml:space="preserve">5. Виплата допомоги по безробіттю призупиняється на період, необхідний для здійснення перевірки достовірності відомостей, поданих безробітним для призначення виплати, але </w:t>
            </w:r>
            <w:r>
              <w:rPr>
                <w:rFonts w:ascii="Times New Roman" w:eastAsia="Times New Roman" w:hAnsi="Times New Roman" w:cs="Times New Roman"/>
                <w:b/>
                <w:sz w:val="24"/>
              </w:rPr>
              <w:t>не більше ніж на 30 календарних днів, у разі надходження від центрального органу виконавчої влади, що забезпечує формування державної фінансової та бюджетної політики, повідомлення про встановлення невідповідності поданих безробітним відомостей та документ</w:t>
            </w:r>
            <w:r>
              <w:rPr>
                <w:rFonts w:ascii="Times New Roman" w:eastAsia="Times New Roman" w:hAnsi="Times New Roman" w:cs="Times New Roman"/>
                <w:b/>
                <w:sz w:val="24"/>
              </w:rPr>
              <w:t>ів.</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z w:val="24"/>
                <w:lang w:val="ru-RU"/>
              </w:rPr>
              <w:t>У разі непідтвердження обставин, шо стали підставою для призупинення виплати, виплата допомоги по безробіттю поновлюється з дати її призупинення.</w:t>
            </w:r>
          </w:p>
        </w:tc>
      </w:tr>
      <w:tr w:rsidR="00AF0868" w:rsidRPr="00812DC3">
        <w:trPr>
          <w:trHeight w:val="387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right="163"/>
              <w:jc w:val="center"/>
              <w:rPr>
                <w:lang w:val="ru-RU"/>
              </w:rPr>
            </w:pPr>
            <w:r w:rsidRPr="00812DC3">
              <w:rPr>
                <w:rFonts w:ascii="Times New Roman" w:eastAsia="Times New Roman" w:hAnsi="Times New Roman" w:cs="Times New Roman"/>
                <w:sz w:val="24"/>
                <w:lang w:val="ru-RU"/>
              </w:rPr>
              <w:t>Стаття 36. Права, обов’язки та відповідальність застрахованих осіб</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0"/>
              </w:numPr>
              <w:spacing w:after="0" w:line="238" w:lineRule="auto"/>
              <w:ind w:right="30" w:firstLine="322"/>
              <w:jc w:val="both"/>
              <w:rPr>
                <w:lang w:val="ru-RU"/>
              </w:rPr>
            </w:pPr>
            <w:r w:rsidRPr="00812DC3">
              <w:rPr>
                <w:rFonts w:ascii="Times New Roman" w:eastAsia="Times New Roman" w:hAnsi="Times New Roman" w:cs="Times New Roman"/>
                <w:sz w:val="24"/>
                <w:lang w:val="ru-RU"/>
              </w:rPr>
              <w:t xml:space="preserve">Застраховані особи, зареєстровані в </w:t>
            </w:r>
            <w:r w:rsidRPr="00812DC3">
              <w:rPr>
                <w:rFonts w:ascii="Times New Roman" w:eastAsia="Times New Roman" w:hAnsi="Times New Roman" w:cs="Times New Roman"/>
                <w:sz w:val="24"/>
                <w:lang w:val="ru-RU"/>
              </w:rPr>
              <w:t>установленому порядку як безробітні, зобов’язані своєчасно подавати відомості про обставини, що впливають на умови виплати їм забезпечення та надання соціальних послуг.</w:t>
            </w:r>
          </w:p>
          <w:p w:rsidR="00AF0868" w:rsidRPr="00812DC3" w:rsidRDefault="003B466D">
            <w:pPr>
              <w:spacing w:after="273" w:line="240" w:lineRule="auto"/>
              <w:ind w:right="60" w:firstLine="322"/>
              <w:jc w:val="both"/>
              <w:rPr>
                <w:lang w:val="ru-RU"/>
              </w:rPr>
            </w:pPr>
            <w:r w:rsidRPr="00812DC3">
              <w:rPr>
                <w:rFonts w:ascii="Times New Roman" w:eastAsia="Times New Roman" w:hAnsi="Times New Roman" w:cs="Times New Roman"/>
                <w:sz w:val="24"/>
                <w:lang w:val="ru-RU"/>
              </w:rPr>
              <w:t>У разі виїзду особи, зареєстрованої в установленому порядку як безробітна, за межі Укра</w:t>
            </w:r>
            <w:r w:rsidRPr="00812DC3">
              <w:rPr>
                <w:rFonts w:ascii="Times New Roman" w:eastAsia="Times New Roman" w:hAnsi="Times New Roman" w:cs="Times New Roman"/>
                <w:sz w:val="24"/>
                <w:lang w:val="ru-RU"/>
              </w:rPr>
              <w:t xml:space="preserve">їни </w:t>
            </w:r>
            <w:r w:rsidRPr="00812DC3">
              <w:rPr>
                <w:rFonts w:ascii="Times New Roman" w:eastAsia="Times New Roman" w:hAnsi="Times New Roman" w:cs="Times New Roman"/>
                <w:b/>
                <w:strike/>
                <w:sz w:val="24"/>
                <w:lang w:val="ru-RU"/>
              </w:rPr>
              <w:t>з метою працевлаштування чи здійснення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іншої діяльності, спрямованої на отримання прибутку,</w:t>
            </w:r>
            <w:r w:rsidRPr="00812DC3">
              <w:rPr>
                <w:rFonts w:ascii="Times New Roman" w:eastAsia="Times New Roman" w:hAnsi="Times New Roman" w:cs="Times New Roman"/>
                <w:sz w:val="24"/>
                <w:lang w:val="ru-RU"/>
              </w:rPr>
              <w:t xml:space="preserve"> така особа зобов’язана повідомити про це </w:t>
            </w:r>
            <w:r w:rsidRPr="00812DC3">
              <w:rPr>
                <w:rFonts w:ascii="Times New Roman" w:eastAsia="Times New Roman" w:hAnsi="Times New Roman" w:cs="Times New Roman"/>
                <w:b/>
                <w:sz w:val="24"/>
                <w:lang w:val="ru-RU"/>
              </w:rPr>
              <w:t>державну службу зайнятості.</w:t>
            </w:r>
          </w:p>
          <w:p w:rsidR="00AF0868" w:rsidRPr="00812DC3" w:rsidRDefault="003B466D">
            <w:pPr>
              <w:numPr>
                <w:ilvl w:val="0"/>
                <w:numId w:val="30"/>
              </w:numPr>
              <w:spacing w:after="0"/>
              <w:ind w:right="30" w:firstLine="322"/>
              <w:jc w:val="both"/>
              <w:rPr>
                <w:lang w:val="ru-RU"/>
              </w:rPr>
            </w:pPr>
            <w:r w:rsidRPr="00812DC3">
              <w:rPr>
                <w:rFonts w:ascii="Times New Roman" w:eastAsia="Times New Roman" w:hAnsi="Times New Roman" w:cs="Times New Roman"/>
                <w:sz w:val="24"/>
                <w:lang w:val="ru-RU"/>
              </w:rPr>
              <w:t xml:space="preserve">Сума виплаченого забезпечення та вартості наданих соціальних послуг застрахованій особі </w:t>
            </w:r>
            <w:r w:rsidRPr="00812DC3">
              <w:rPr>
                <w:rFonts w:ascii="Times New Roman" w:eastAsia="Times New Roman" w:hAnsi="Times New Roman" w:cs="Times New Roman"/>
                <w:sz w:val="24"/>
                <w:lang w:val="ru-RU"/>
              </w:rPr>
              <w:t xml:space="preserve">внаслідок </w:t>
            </w:r>
            <w:r w:rsidRPr="00812DC3">
              <w:rPr>
                <w:rFonts w:ascii="Times New Roman" w:eastAsia="Times New Roman" w:hAnsi="Times New Roman" w:cs="Times New Roman"/>
                <w:b/>
                <w:strike/>
                <w:sz w:val="24"/>
                <w:lang w:val="ru-RU"/>
              </w:rPr>
              <w:t xml:space="preserve">умисного </w:t>
            </w:r>
            <w:r w:rsidRPr="00812DC3">
              <w:rPr>
                <w:rFonts w:ascii="Times New Roman" w:eastAsia="Times New Roman" w:hAnsi="Times New Roman" w:cs="Times New Roman"/>
                <w:sz w:val="24"/>
                <w:lang w:val="ru-RU"/>
              </w:rPr>
              <w:t xml:space="preserve">невиконання нею своїх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right="164"/>
              <w:jc w:val="center"/>
              <w:rPr>
                <w:lang w:val="ru-RU"/>
              </w:rPr>
            </w:pPr>
            <w:r w:rsidRPr="00812DC3">
              <w:rPr>
                <w:rFonts w:ascii="Times New Roman" w:eastAsia="Times New Roman" w:hAnsi="Times New Roman" w:cs="Times New Roman"/>
                <w:sz w:val="24"/>
                <w:lang w:val="ru-RU"/>
              </w:rPr>
              <w:t>Стаття 36. Права, обов’язки та відповідальність застрахованих осіб</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1"/>
              </w:numPr>
              <w:spacing w:after="0" w:line="238" w:lineRule="auto"/>
              <w:ind w:right="30" w:firstLine="322"/>
              <w:jc w:val="both"/>
              <w:rPr>
                <w:lang w:val="ru-RU"/>
              </w:rPr>
            </w:pPr>
            <w:r w:rsidRPr="00812DC3">
              <w:rPr>
                <w:rFonts w:ascii="Times New Roman" w:eastAsia="Times New Roman" w:hAnsi="Times New Roman" w:cs="Times New Roman"/>
                <w:sz w:val="24"/>
                <w:lang w:val="ru-RU"/>
              </w:rPr>
              <w:t xml:space="preserve">Застраховані особи, зареєстровані в установленому порядку як безробітні, зобов’язані своєчасно подавати відомості про обставини, що впливають на </w:t>
            </w:r>
            <w:r w:rsidRPr="00812DC3">
              <w:rPr>
                <w:rFonts w:ascii="Times New Roman" w:eastAsia="Times New Roman" w:hAnsi="Times New Roman" w:cs="Times New Roman"/>
                <w:sz w:val="24"/>
                <w:lang w:val="ru-RU"/>
              </w:rPr>
              <w:t>умови виплати їм забезпечення та надання соціальних послуг.</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У разі виїзду особи, зареєстрованої в установленому порядку як безробітна, за межі України така особа зобов’язана повідомити про це </w:t>
            </w:r>
            <w:r w:rsidRPr="00812DC3">
              <w:rPr>
                <w:rFonts w:ascii="Times New Roman" w:eastAsia="Times New Roman" w:hAnsi="Times New Roman" w:cs="Times New Roman"/>
                <w:b/>
                <w:sz w:val="24"/>
                <w:lang w:val="ru-RU"/>
              </w:rPr>
              <w:t xml:space="preserve">територіальному органу центрального органу виконавчої влади, що </w:t>
            </w:r>
            <w:r w:rsidRPr="00812DC3">
              <w:rPr>
                <w:rFonts w:ascii="Times New Roman" w:eastAsia="Times New Roman" w:hAnsi="Times New Roman" w:cs="Times New Roman"/>
                <w:b/>
                <w:sz w:val="24"/>
                <w:lang w:val="ru-RU"/>
              </w:rPr>
              <w:t>реалізує державну політику у сфері зайнятості населення та трудової міграції, в якому особа зареєстрована, як безробітна.</w:t>
            </w:r>
          </w:p>
          <w:p w:rsidR="00AF0868" w:rsidRPr="00812DC3" w:rsidRDefault="003B466D">
            <w:pPr>
              <w:numPr>
                <w:ilvl w:val="0"/>
                <w:numId w:val="31"/>
              </w:numPr>
              <w:spacing w:after="0"/>
              <w:ind w:right="30" w:firstLine="322"/>
              <w:jc w:val="both"/>
              <w:rPr>
                <w:lang w:val="ru-RU"/>
              </w:rPr>
            </w:pPr>
            <w:r w:rsidRPr="00812DC3">
              <w:rPr>
                <w:rFonts w:ascii="Times New Roman" w:eastAsia="Times New Roman" w:hAnsi="Times New Roman" w:cs="Times New Roman"/>
                <w:sz w:val="24"/>
                <w:lang w:val="ru-RU"/>
              </w:rPr>
              <w:t xml:space="preserve">Сума виплаченого забезпечення та вартості наданих соціальних послуг застрахованій особі внаслідок невиконання нею своїх обов’язків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571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lastRenderedPageBreak/>
              <w:t>обов’язків та зловживання ними стягується з цієї особи відповідно до законодавства України з моменту виникнення обставин, що впливають на умови виплати їй забезпечення та надання соціальних послуг.</w:t>
            </w:r>
          </w:p>
          <w:p w:rsidR="00AF0868" w:rsidRPr="00812DC3" w:rsidRDefault="003B466D">
            <w:pPr>
              <w:spacing w:after="552" w:line="239" w:lineRule="auto"/>
              <w:ind w:right="60" w:firstLine="322"/>
              <w:jc w:val="both"/>
              <w:rPr>
                <w:lang w:val="ru-RU"/>
              </w:rPr>
            </w:pPr>
            <w:r w:rsidRPr="00812DC3">
              <w:rPr>
                <w:rFonts w:ascii="Times New Roman" w:eastAsia="Times New Roman" w:hAnsi="Times New Roman" w:cs="Times New Roman"/>
                <w:sz w:val="24"/>
                <w:lang w:val="ru-RU"/>
              </w:rPr>
              <w:t>У разі припинення професійної підготовки, перепідготовки а</w:t>
            </w:r>
            <w:r w:rsidRPr="00812DC3">
              <w:rPr>
                <w:rFonts w:ascii="Times New Roman" w:eastAsia="Times New Roman" w:hAnsi="Times New Roman" w:cs="Times New Roman"/>
                <w:sz w:val="24"/>
                <w:lang w:val="ru-RU"/>
              </w:rPr>
              <w:t xml:space="preserve">бо підвищення кваліфікації за направленням </w:t>
            </w:r>
            <w:r w:rsidRPr="00812DC3">
              <w:rPr>
                <w:rFonts w:ascii="Times New Roman" w:eastAsia="Times New Roman" w:hAnsi="Times New Roman" w:cs="Times New Roman"/>
                <w:b/>
                <w:sz w:val="24"/>
                <w:lang w:val="ru-RU"/>
              </w:rPr>
              <w:t xml:space="preserve">державної </w:t>
            </w:r>
            <w:hyperlink r:id="rId209" w:anchor="w1_32">
              <w:r w:rsidRPr="00812DC3">
                <w:rPr>
                  <w:rFonts w:ascii="Times New Roman" w:eastAsia="Times New Roman" w:hAnsi="Times New Roman" w:cs="Times New Roman"/>
                  <w:b/>
                  <w:sz w:val="24"/>
                  <w:lang w:val="ru-RU"/>
                </w:rPr>
                <w:t>служб</w:t>
              </w:r>
            </w:hyperlink>
            <w:r w:rsidRPr="00812DC3">
              <w:rPr>
                <w:rFonts w:ascii="Times New Roman" w:eastAsia="Times New Roman" w:hAnsi="Times New Roman" w:cs="Times New Roman"/>
                <w:b/>
                <w:sz w:val="24"/>
                <w:lang w:val="ru-RU"/>
              </w:rPr>
              <w:t>и зайнятості</w:t>
            </w:r>
            <w:r w:rsidRPr="00812DC3">
              <w:rPr>
                <w:rFonts w:ascii="Times New Roman" w:eastAsia="Times New Roman" w:hAnsi="Times New Roman" w:cs="Times New Roman"/>
                <w:sz w:val="24"/>
                <w:lang w:val="ru-RU"/>
              </w:rPr>
              <w:t xml:space="preserve"> без поважних причин або відмови працювати за одержаною професією (сп</w:t>
            </w:r>
            <w:r w:rsidRPr="00812DC3">
              <w:rPr>
                <w:rFonts w:ascii="Times New Roman" w:eastAsia="Times New Roman" w:hAnsi="Times New Roman" w:cs="Times New Roman"/>
                <w:sz w:val="24"/>
                <w:lang w:val="ru-RU"/>
              </w:rPr>
              <w:t xml:space="preserve">еціальністю) із застрахованих осіб стягується сума витрат на професійну підготовку, перепідготовку або підвищення кваліфікації. </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trike/>
                <w:sz w:val="24"/>
                <w:lang w:val="ru-RU"/>
              </w:rPr>
              <w:t>Якщо застрахована особа не здійснювала підприємницьку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діяльність протягом шести календарних місяців з дня отримання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допомоги по</w:t>
            </w:r>
            <w:r w:rsidRPr="00812DC3">
              <w:rPr>
                <w:rFonts w:ascii="Times New Roman" w:eastAsia="Times New Roman" w:hAnsi="Times New Roman" w:cs="Times New Roman"/>
                <w:b/>
                <w:strike/>
                <w:sz w:val="24"/>
                <w:lang w:val="ru-RU"/>
              </w:rPr>
              <w:t xml:space="preserve"> безробіттю одноразово для організації підприємницької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діяльності (за винятком обставин, що унеможливлюють</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провадження підприємницької діяльності), виплачена сума коштів</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вважається використаною нею не за призначенням та підлягає</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поверненню в порядку, устан</w:t>
            </w:r>
            <w:r w:rsidRPr="00812DC3">
              <w:rPr>
                <w:rFonts w:ascii="Times New Roman" w:eastAsia="Times New Roman" w:hAnsi="Times New Roman" w:cs="Times New Roman"/>
                <w:b/>
                <w:strike/>
                <w:sz w:val="24"/>
                <w:lang w:val="ru-RU"/>
              </w:rPr>
              <w:t>овленому центральними органами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виконавчої влади, що забезпечує формування державної політики 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сферах трудових відносин, соціального захисту населення, державної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податкової політики за погодженням з правлінням Фонду.</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t>та зловживання ними стягується з цієї о</w:t>
            </w:r>
            <w:r w:rsidRPr="00812DC3">
              <w:rPr>
                <w:rFonts w:ascii="Times New Roman" w:eastAsia="Times New Roman" w:hAnsi="Times New Roman" w:cs="Times New Roman"/>
                <w:sz w:val="24"/>
                <w:lang w:val="ru-RU"/>
              </w:rPr>
              <w:t>соби відповідно до законодавства України з моменту виникнення обставин, що впливають на умови виплати їй забезпечення та надання соціальних послуг.</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У разі припинення професійної підготовки, перепідготовки або підвищення кваліфікації за направленням </w:t>
            </w:r>
            <w:r w:rsidRPr="00812DC3">
              <w:rPr>
                <w:rFonts w:ascii="Times New Roman" w:eastAsia="Times New Roman" w:hAnsi="Times New Roman" w:cs="Times New Roman"/>
                <w:b/>
                <w:sz w:val="24"/>
                <w:lang w:val="ru-RU"/>
              </w:rPr>
              <w:t>територ</w:t>
            </w:r>
            <w:r w:rsidRPr="00812DC3">
              <w:rPr>
                <w:rFonts w:ascii="Times New Roman" w:eastAsia="Times New Roman" w:hAnsi="Times New Roman" w:cs="Times New Roman"/>
                <w:b/>
                <w:sz w:val="24"/>
                <w:lang w:val="ru-RU"/>
              </w:rPr>
              <w:t>іального органу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 xml:space="preserve"> без поважних причин або відмови працювати за одержаною професією (спеціальністю) із застрахованих осіб стягується сума ви</w:t>
            </w:r>
            <w:r w:rsidRPr="00812DC3">
              <w:rPr>
                <w:rFonts w:ascii="Times New Roman" w:eastAsia="Times New Roman" w:hAnsi="Times New Roman" w:cs="Times New Roman"/>
                <w:sz w:val="24"/>
                <w:lang w:val="ru-RU"/>
              </w:rPr>
              <w:t>трат на професійну підготовку, перепідготовку або підвищення кваліфікації.</w:t>
            </w:r>
            <w:r w:rsidRPr="00812DC3">
              <w:rPr>
                <w:rFonts w:ascii="Times New Roman" w:eastAsia="Times New Roman" w:hAnsi="Times New Roman" w:cs="Times New Roman"/>
                <w:b/>
                <w:sz w:val="24"/>
                <w:lang w:val="ru-RU"/>
              </w:rPr>
              <w:t xml:space="preserve"> </w:t>
            </w:r>
          </w:p>
        </w:tc>
      </w:tr>
      <w:tr w:rsidR="00AF0868" w:rsidRPr="00812DC3">
        <w:trPr>
          <w:trHeight w:val="304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7" w:line="240" w:lineRule="auto"/>
              <w:ind w:firstLine="322"/>
              <w:jc w:val="both"/>
              <w:rPr>
                <w:lang w:val="ru-RU"/>
              </w:rPr>
            </w:pPr>
            <w:r w:rsidRPr="00812DC3">
              <w:rPr>
                <w:rFonts w:ascii="Times New Roman" w:eastAsia="Times New Roman" w:hAnsi="Times New Roman" w:cs="Times New Roman"/>
                <w:sz w:val="24"/>
                <w:lang w:val="ru-RU"/>
              </w:rPr>
              <w:t xml:space="preserve">Стаття 37. Виплата недоодержаної суми </w:t>
            </w:r>
            <w:r w:rsidRPr="00812DC3">
              <w:rPr>
                <w:rFonts w:ascii="Times New Roman" w:eastAsia="Times New Roman" w:hAnsi="Times New Roman" w:cs="Times New Roman"/>
                <w:b/>
                <w:sz w:val="24"/>
                <w:lang w:val="ru-RU"/>
              </w:rPr>
              <w:t>матеріального забезпечення на випадок безробіття</w:t>
            </w:r>
            <w:r w:rsidRPr="00812DC3">
              <w:rPr>
                <w:rFonts w:ascii="Times New Roman" w:eastAsia="Times New Roman" w:hAnsi="Times New Roman" w:cs="Times New Roman"/>
                <w:sz w:val="24"/>
                <w:lang w:val="ru-RU"/>
              </w:rPr>
              <w:t xml:space="preserve"> у разі смерті безробітного</w:t>
            </w:r>
          </w:p>
          <w:p w:rsidR="00AF0868" w:rsidRPr="00812DC3" w:rsidRDefault="003B466D">
            <w:pPr>
              <w:numPr>
                <w:ilvl w:val="0"/>
                <w:numId w:val="32"/>
              </w:numPr>
              <w:spacing w:after="0" w:line="238" w:lineRule="auto"/>
              <w:ind w:right="30" w:firstLine="322"/>
              <w:jc w:val="both"/>
              <w:rPr>
                <w:lang w:val="ru-RU"/>
              </w:rPr>
            </w:pPr>
            <w:r w:rsidRPr="00812DC3">
              <w:rPr>
                <w:rFonts w:ascii="Times New Roman" w:eastAsia="Times New Roman" w:hAnsi="Times New Roman" w:cs="Times New Roman"/>
                <w:sz w:val="24"/>
                <w:lang w:val="ru-RU"/>
              </w:rPr>
              <w:t xml:space="preserve">Суми </w:t>
            </w:r>
            <w:r w:rsidRPr="00812DC3">
              <w:rPr>
                <w:rFonts w:ascii="Times New Roman" w:eastAsia="Times New Roman" w:hAnsi="Times New Roman" w:cs="Times New Roman"/>
                <w:b/>
                <w:sz w:val="24"/>
                <w:lang w:val="ru-RU"/>
              </w:rPr>
              <w:t>матеріального забезпечення на випадок безробіття</w:t>
            </w:r>
            <w:r w:rsidRPr="00812DC3">
              <w:rPr>
                <w:rFonts w:ascii="Times New Roman" w:eastAsia="Times New Roman" w:hAnsi="Times New Roman" w:cs="Times New Roman"/>
                <w:sz w:val="24"/>
                <w:lang w:val="ru-RU"/>
              </w:rPr>
              <w:t xml:space="preserve">, що </w:t>
            </w:r>
            <w:r w:rsidRPr="00812DC3">
              <w:rPr>
                <w:rFonts w:ascii="Times New Roman" w:eastAsia="Times New Roman" w:hAnsi="Times New Roman" w:cs="Times New Roman"/>
                <w:sz w:val="24"/>
                <w:lang w:val="ru-RU"/>
              </w:rPr>
              <w:t>належать безробітному відповідно до цього Закону і залишилися недоодержаними у зв’язку з його смертю, виплачуються непрацездатним особам, які перебували на утриманні померлого або мали на день його смерті право на одержання від нього утримання.</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2"/>
              </w:numPr>
              <w:spacing w:after="0"/>
              <w:ind w:right="30" w:firstLine="322"/>
              <w:jc w:val="both"/>
              <w:rPr>
                <w:lang w:val="ru-RU"/>
              </w:rPr>
            </w:pPr>
            <w:r w:rsidRPr="00812DC3">
              <w:rPr>
                <w:rFonts w:ascii="Times New Roman" w:eastAsia="Times New Roman" w:hAnsi="Times New Roman" w:cs="Times New Roman"/>
                <w:sz w:val="24"/>
                <w:lang w:val="ru-RU"/>
              </w:rPr>
              <w:t xml:space="preserve">Батькам, </w:t>
            </w:r>
            <w:r w:rsidRPr="00812DC3">
              <w:rPr>
                <w:rFonts w:ascii="Times New Roman" w:eastAsia="Times New Roman" w:hAnsi="Times New Roman" w:cs="Times New Roman"/>
                <w:sz w:val="24"/>
                <w:lang w:val="ru-RU"/>
              </w:rPr>
              <w:t xml:space="preserve">дружині (чоловіку), а також членам сім’ї, які проживали разом з безробітним на день його смерті, сума </w:t>
            </w:r>
            <w:r w:rsidRPr="00812DC3">
              <w:rPr>
                <w:rFonts w:ascii="Times New Roman" w:eastAsia="Times New Roman" w:hAnsi="Times New Roman" w:cs="Times New Roman"/>
                <w:b/>
                <w:sz w:val="24"/>
                <w:lang w:val="ru-RU"/>
              </w:rPr>
              <w:t>недоодержаного</w:t>
            </w:r>
            <w:r w:rsidRPr="00812DC3">
              <w:rPr>
                <w:rFonts w:ascii="Times New Roman" w:eastAsia="Times New Roman" w:hAnsi="Times New Roman" w:cs="Times New Roman"/>
                <w:sz w:val="24"/>
                <w:lang w:val="ru-RU"/>
              </w:rPr>
              <w:t xml:space="preserve">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8" w:line="238" w:lineRule="auto"/>
              <w:ind w:firstLine="322"/>
              <w:jc w:val="both"/>
              <w:rPr>
                <w:lang w:val="ru-RU"/>
              </w:rPr>
            </w:pPr>
            <w:r w:rsidRPr="00812DC3">
              <w:rPr>
                <w:rFonts w:ascii="Times New Roman" w:eastAsia="Times New Roman" w:hAnsi="Times New Roman" w:cs="Times New Roman"/>
                <w:sz w:val="24"/>
                <w:lang w:val="ru-RU"/>
              </w:rPr>
              <w:t xml:space="preserve">Стаття 37. Виплата недоодержаної суми </w:t>
            </w:r>
            <w:r w:rsidRPr="00812DC3">
              <w:rPr>
                <w:rFonts w:ascii="Times New Roman" w:eastAsia="Times New Roman" w:hAnsi="Times New Roman" w:cs="Times New Roman"/>
                <w:b/>
                <w:sz w:val="24"/>
                <w:lang w:val="ru-RU"/>
              </w:rPr>
              <w:t>допомоги по безробіттю</w:t>
            </w:r>
            <w:r w:rsidRPr="00812DC3">
              <w:rPr>
                <w:rFonts w:ascii="Times New Roman" w:eastAsia="Times New Roman" w:hAnsi="Times New Roman" w:cs="Times New Roman"/>
                <w:sz w:val="24"/>
                <w:lang w:val="ru-RU"/>
              </w:rPr>
              <w:t xml:space="preserve"> у разі смерті безробітного</w:t>
            </w:r>
          </w:p>
          <w:p w:rsidR="00AF0868" w:rsidRPr="00812DC3" w:rsidRDefault="003B466D">
            <w:pPr>
              <w:numPr>
                <w:ilvl w:val="0"/>
                <w:numId w:val="33"/>
              </w:numPr>
              <w:spacing w:after="0" w:line="238" w:lineRule="auto"/>
              <w:ind w:right="30" w:firstLine="322"/>
              <w:jc w:val="both"/>
              <w:rPr>
                <w:lang w:val="ru-RU"/>
              </w:rPr>
            </w:pPr>
            <w:r w:rsidRPr="00812DC3">
              <w:rPr>
                <w:rFonts w:ascii="Times New Roman" w:eastAsia="Times New Roman" w:hAnsi="Times New Roman" w:cs="Times New Roman"/>
                <w:sz w:val="24"/>
                <w:lang w:val="ru-RU"/>
              </w:rPr>
              <w:t xml:space="preserve">Суми </w:t>
            </w:r>
            <w:r w:rsidRPr="00812DC3">
              <w:rPr>
                <w:rFonts w:ascii="Times New Roman" w:eastAsia="Times New Roman" w:hAnsi="Times New Roman" w:cs="Times New Roman"/>
                <w:b/>
                <w:sz w:val="24"/>
                <w:lang w:val="ru-RU"/>
              </w:rPr>
              <w:t>допомоги по безробіттю</w:t>
            </w:r>
            <w:r w:rsidRPr="00812DC3">
              <w:rPr>
                <w:rFonts w:ascii="Times New Roman" w:eastAsia="Times New Roman" w:hAnsi="Times New Roman" w:cs="Times New Roman"/>
                <w:sz w:val="24"/>
                <w:lang w:val="ru-RU"/>
              </w:rPr>
              <w:t xml:space="preserve">, що належать </w:t>
            </w:r>
            <w:r w:rsidRPr="00812DC3">
              <w:rPr>
                <w:rFonts w:ascii="Times New Roman" w:eastAsia="Times New Roman" w:hAnsi="Times New Roman" w:cs="Times New Roman"/>
                <w:sz w:val="24"/>
                <w:lang w:val="ru-RU"/>
              </w:rPr>
              <w:t>безробітному відповідно до цього Закону і залишилися недоодержаними у зв’язку з його смертю, виплачуються непрацездатним особам, які перебували на утриманні померлого або мали на день його смерті право на одержання від нього утримання.</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3"/>
              </w:numPr>
              <w:spacing w:after="0"/>
              <w:ind w:right="30" w:firstLine="322"/>
              <w:jc w:val="both"/>
              <w:rPr>
                <w:lang w:val="ru-RU"/>
              </w:rPr>
            </w:pPr>
            <w:r w:rsidRPr="00812DC3">
              <w:rPr>
                <w:rFonts w:ascii="Times New Roman" w:eastAsia="Times New Roman" w:hAnsi="Times New Roman" w:cs="Times New Roman"/>
                <w:sz w:val="24"/>
                <w:lang w:val="ru-RU"/>
              </w:rPr>
              <w:t>Батькам, дружині (</w:t>
            </w:r>
            <w:r w:rsidRPr="00812DC3">
              <w:rPr>
                <w:rFonts w:ascii="Times New Roman" w:eastAsia="Times New Roman" w:hAnsi="Times New Roman" w:cs="Times New Roman"/>
                <w:sz w:val="24"/>
                <w:lang w:val="ru-RU"/>
              </w:rPr>
              <w:t xml:space="preserve">чоловіку), а також членам сім’ї, які проживали разом з безробітним на день його смерті, сума </w:t>
            </w:r>
            <w:r w:rsidRPr="00812DC3">
              <w:rPr>
                <w:rFonts w:ascii="Times New Roman" w:eastAsia="Times New Roman" w:hAnsi="Times New Roman" w:cs="Times New Roman"/>
                <w:b/>
                <w:sz w:val="24"/>
                <w:lang w:val="ru-RU"/>
              </w:rPr>
              <w:t xml:space="preserve">недоодержаної допомоги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323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lastRenderedPageBreak/>
              <w:t>матеріального забезпечення на випадок безробіття</w:t>
            </w:r>
            <w:r w:rsidRPr="00812DC3">
              <w:rPr>
                <w:rFonts w:ascii="Times New Roman" w:eastAsia="Times New Roman" w:hAnsi="Times New Roman" w:cs="Times New Roman"/>
                <w:sz w:val="24"/>
                <w:lang w:val="ru-RU"/>
              </w:rPr>
              <w:t xml:space="preserve"> виплачується і в тому разі, якщо вони не належать до кола непрацездатних осіб, які переб</w:t>
            </w:r>
            <w:r w:rsidRPr="00812DC3">
              <w:rPr>
                <w:rFonts w:ascii="Times New Roman" w:eastAsia="Times New Roman" w:hAnsi="Times New Roman" w:cs="Times New Roman"/>
                <w:sz w:val="24"/>
                <w:lang w:val="ru-RU"/>
              </w:rPr>
              <w:t>ували на утриманні померлого.</w:t>
            </w:r>
          </w:p>
          <w:p w:rsidR="00AF0868" w:rsidRPr="00812DC3" w:rsidRDefault="003B466D">
            <w:pPr>
              <w:numPr>
                <w:ilvl w:val="0"/>
                <w:numId w:val="34"/>
              </w:num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У разі звернення кількох осіб за належною до виплати сумою </w:t>
            </w:r>
            <w:r w:rsidRPr="00812DC3">
              <w:rPr>
                <w:rFonts w:ascii="Times New Roman" w:eastAsia="Times New Roman" w:hAnsi="Times New Roman" w:cs="Times New Roman"/>
                <w:b/>
                <w:sz w:val="24"/>
                <w:lang w:val="ru-RU"/>
              </w:rPr>
              <w:t>матеріального забезпечення на випадок безробіття</w:t>
            </w:r>
            <w:r w:rsidRPr="00812DC3">
              <w:rPr>
                <w:rFonts w:ascii="Times New Roman" w:eastAsia="Times New Roman" w:hAnsi="Times New Roman" w:cs="Times New Roman"/>
                <w:sz w:val="24"/>
                <w:lang w:val="ru-RU"/>
              </w:rPr>
              <w:t xml:space="preserve"> вона ділиться між ними порівну.</w:t>
            </w:r>
          </w:p>
          <w:p w:rsidR="00AF0868" w:rsidRPr="00812DC3" w:rsidRDefault="003B466D">
            <w:pPr>
              <w:numPr>
                <w:ilvl w:val="0"/>
                <w:numId w:val="34"/>
              </w:num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Виплата здійснюється у разі, якщо звернення за належною до виплати сумою </w:t>
            </w:r>
            <w:r w:rsidRPr="00812DC3">
              <w:rPr>
                <w:rFonts w:ascii="Times New Roman" w:eastAsia="Times New Roman" w:hAnsi="Times New Roman" w:cs="Times New Roman"/>
                <w:b/>
                <w:sz w:val="24"/>
                <w:lang w:val="ru-RU"/>
              </w:rPr>
              <w:t>матеріального</w:t>
            </w:r>
            <w:r w:rsidRPr="00812DC3">
              <w:rPr>
                <w:rFonts w:ascii="Times New Roman" w:eastAsia="Times New Roman" w:hAnsi="Times New Roman" w:cs="Times New Roman"/>
                <w:b/>
                <w:sz w:val="24"/>
                <w:lang w:val="ru-RU"/>
              </w:rPr>
              <w:t xml:space="preserve"> забезпечення на випадок безробіття</w:t>
            </w:r>
            <w:r w:rsidRPr="00812DC3">
              <w:rPr>
                <w:rFonts w:ascii="Times New Roman" w:eastAsia="Times New Roman" w:hAnsi="Times New Roman" w:cs="Times New Roman"/>
                <w:sz w:val="24"/>
                <w:lang w:val="ru-RU"/>
              </w:rPr>
              <w:t xml:space="preserve"> надійшло не пізніше 6 місяців після смерті безробітного.</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jc w:val="both"/>
              <w:rPr>
                <w:lang w:val="ru-RU"/>
              </w:rPr>
            </w:pPr>
            <w:r w:rsidRPr="00812DC3">
              <w:rPr>
                <w:rFonts w:ascii="Times New Roman" w:eastAsia="Times New Roman" w:hAnsi="Times New Roman" w:cs="Times New Roman"/>
                <w:b/>
                <w:sz w:val="24"/>
                <w:lang w:val="ru-RU"/>
              </w:rPr>
              <w:t>по безробіттю</w:t>
            </w:r>
            <w:r w:rsidRPr="00812DC3">
              <w:rPr>
                <w:rFonts w:ascii="Times New Roman" w:eastAsia="Times New Roman" w:hAnsi="Times New Roman" w:cs="Times New Roman"/>
                <w:sz w:val="24"/>
                <w:lang w:val="ru-RU"/>
              </w:rPr>
              <w:t xml:space="preserve"> виплачується і в тому разі, якщо вони не належать до кола непрацездатних осіб, які перебували на утриманні померлого.</w:t>
            </w:r>
          </w:p>
          <w:p w:rsidR="00AF0868" w:rsidRPr="00812DC3" w:rsidRDefault="003B466D">
            <w:pPr>
              <w:numPr>
                <w:ilvl w:val="0"/>
                <w:numId w:val="35"/>
              </w:numPr>
              <w:spacing w:after="274" w:line="240" w:lineRule="auto"/>
              <w:ind w:firstLine="322"/>
              <w:jc w:val="both"/>
              <w:rPr>
                <w:lang w:val="ru-RU"/>
              </w:rPr>
            </w:pPr>
            <w:r w:rsidRPr="00812DC3">
              <w:rPr>
                <w:rFonts w:ascii="Times New Roman" w:eastAsia="Times New Roman" w:hAnsi="Times New Roman" w:cs="Times New Roman"/>
                <w:sz w:val="24"/>
                <w:lang w:val="ru-RU"/>
              </w:rPr>
              <w:t>У разі звернення кільк</w:t>
            </w:r>
            <w:r w:rsidRPr="00812DC3">
              <w:rPr>
                <w:rFonts w:ascii="Times New Roman" w:eastAsia="Times New Roman" w:hAnsi="Times New Roman" w:cs="Times New Roman"/>
                <w:sz w:val="24"/>
                <w:lang w:val="ru-RU"/>
              </w:rPr>
              <w:t xml:space="preserve">ох осіб за належною до виплати сумою </w:t>
            </w:r>
            <w:r w:rsidRPr="00812DC3">
              <w:rPr>
                <w:rFonts w:ascii="Times New Roman" w:eastAsia="Times New Roman" w:hAnsi="Times New Roman" w:cs="Times New Roman"/>
                <w:b/>
                <w:sz w:val="24"/>
                <w:lang w:val="ru-RU"/>
              </w:rPr>
              <w:t>допомоги по безробіттю</w:t>
            </w:r>
            <w:r w:rsidRPr="00812DC3">
              <w:rPr>
                <w:rFonts w:ascii="Times New Roman" w:eastAsia="Times New Roman" w:hAnsi="Times New Roman" w:cs="Times New Roman"/>
                <w:sz w:val="24"/>
                <w:lang w:val="ru-RU"/>
              </w:rPr>
              <w:t xml:space="preserve"> вона ділиться між ними порівну.</w:t>
            </w:r>
          </w:p>
          <w:p w:rsidR="00AF0868" w:rsidRPr="00812DC3" w:rsidRDefault="003B466D">
            <w:pPr>
              <w:numPr>
                <w:ilvl w:val="0"/>
                <w:numId w:val="35"/>
              </w:numPr>
              <w:spacing w:after="0" w:line="239" w:lineRule="auto"/>
              <w:ind w:firstLine="322"/>
              <w:jc w:val="both"/>
              <w:rPr>
                <w:lang w:val="ru-RU"/>
              </w:rPr>
            </w:pPr>
            <w:r w:rsidRPr="00812DC3">
              <w:rPr>
                <w:rFonts w:ascii="Times New Roman" w:eastAsia="Times New Roman" w:hAnsi="Times New Roman" w:cs="Times New Roman"/>
                <w:sz w:val="24"/>
                <w:lang w:val="ru-RU"/>
              </w:rPr>
              <w:t xml:space="preserve">Виплата здійснюється у разі, якщо звернення за належною до виплати сумою </w:t>
            </w:r>
            <w:r w:rsidRPr="00812DC3">
              <w:rPr>
                <w:rFonts w:ascii="Times New Roman" w:eastAsia="Times New Roman" w:hAnsi="Times New Roman" w:cs="Times New Roman"/>
                <w:b/>
                <w:sz w:val="24"/>
                <w:lang w:val="ru-RU"/>
              </w:rPr>
              <w:t>допомоги по безробіттю</w:t>
            </w:r>
            <w:r w:rsidRPr="00812DC3">
              <w:rPr>
                <w:rFonts w:ascii="Times New Roman" w:eastAsia="Times New Roman" w:hAnsi="Times New Roman" w:cs="Times New Roman"/>
                <w:sz w:val="24"/>
                <w:lang w:val="ru-RU"/>
              </w:rPr>
              <w:t xml:space="preserve"> надійшло не пізніше 6 місяців після смерті безробітного.</w:t>
            </w:r>
          </w:p>
          <w:p w:rsidR="00AF0868" w:rsidRPr="00812DC3" w:rsidRDefault="003B466D">
            <w:pPr>
              <w:numPr>
                <w:ilvl w:val="0"/>
                <w:numId w:val="35"/>
              </w:numPr>
              <w:spacing w:after="0"/>
              <w:ind w:firstLine="322"/>
              <w:jc w:val="both"/>
              <w:rPr>
                <w:lang w:val="ru-RU"/>
              </w:rPr>
            </w:pPr>
            <w:r w:rsidRPr="00812DC3">
              <w:rPr>
                <w:rFonts w:ascii="Times New Roman" w:eastAsia="Times New Roman" w:hAnsi="Times New Roman" w:cs="Times New Roman"/>
                <w:b/>
                <w:sz w:val="24"/>
                <w:lang w:val="ru-RU"/>
              </w:rPr>
              <w:t>Порядок вип</w:t>
            </w:r>
            <w:r w:rsidRPr="00812DC3">
              <w:rPr>
                <w:rFonts w:ascii="Times New Roman" w:eastAsia="Times New Roman" w:hAnsi="Times New Roman" w:cs="Times New Roman"/>
                <w:b/>
                <w:sz w:val="24"/>
                <w:lang w:val="ru-RU"/>
              </w:rPr>
              <w:t>лати недоодержаної суми допомоги по безробіттю встановлюється Кабінетом Міністрів України.</w:t>
            </w:r>
          </w:p>
        </w:tc>
      </w:tr>
      <w:tr w:rsidR="00AF0868" w:rsidRPr="00812DC3">
        <w:trPr>
          <w:trHeight w:val="553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62"/>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VIII</w:t>
            </w:r>
          </w:p>
          <w:p w:rsidR="00AF0868" w:rsidRPr="00812DC3" w:rsidRDefault="003B466D">
            <w:pPr>
              <w:spacing w:after="253"/>
              <w:ind w:left="262"/>
              <w:jc w:val="center"/>
              <w:rPr>
                <w:lang w:val="ru-RU"/>
              </w:rPr>
            </w:pPr>
            <w:r w:rsidRPr="00812DC3">
              <w:rPr>
                <w:rFonts w:ascii="Times New Roman" w:eastAsia="Times New Roman" w:hAnsi="Times New Roman" w:cs="Times New Roman"/>
                <w:sz w:val="24"/>
                <w:lang w:val="ru-RU"/>
              </w:rPr>
              <w:t>ПРИКІНЦЕВІ ПОЛОЖЕННЯ</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1. Цей Закон набирає чинності з 1 січня 2001 року, </w:t>
            </w:r>
            <w:r w:rsidRPr="00812DC3">
              <w:rPr>
                <w:rFonts w:ascii="Times New Roman" w:eastAsia="Times New Roman" w:hAnsi="Times New Roman" w:cs="Times New Roman"/>
                <w:b/>
                <w:strike/>
                <w:sz w:val="24"/>
                <w:lang w:val="ru-RU"/>
              </w:rPr>
              <w:t>крім статей 24-26,</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рішення про введення яких приймається, виходячи з економічних</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можливостей держави, щорічно Верховною Радою України під час</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затвердження розміру страхових внесків</w:t>
            </w:r>
            <w:r w:rsidRPr="00812DC3">
              <w:rPr>
                <w:rFonts w:ascii="Times New Roman" w:eastAsia="Times New Roman" w:hAnsi="Times New Roman" w:cs="Times New Roman"/>
                <w:sz w:val="24"/>
                <w:lang w:val="ru-RU"/>
              </w:rPr>
              <w:t>.</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3</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sz w:val="24"/>
                <w:lang w:val="ru-RU"/>
              </w:rPr>
              <w:t>. Установити, що громадянам, які проживають на території Автономної Республіки Крим та м. Севастополя, соціальні послуги та матеріальне забезпечення,</w:t>
            </w:r>
            <w:r w:rsidRPr="00812DC3">
              <w:rPr>
                <w:rFonts w:ascii="Times New Roman" w:eastAsia="Times New Roman" w:hAnsi="Times New Roman" w:cs="Times New Roman"/>
                <w:sz w:val="24"/>
                <w:lang w:val="ru-RU"/>
              </w:rPr>
              <w:t xml:space="preserve"> передбачені цим Законом, здійснюються за рахунок коштів, які надходять від платників єдиного внеску на загальнообов’язкове державне соціальне страхування, розташованих на території Автономної Республіки Крим та м. Севастополя.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b/>
                <w:sz w:val="24"/>
                <w:lang w:val="ru-RU"/>
              </w:rPr>
              <w:t>3</w:t>
            </w:r>
            <w:r w:rsidRPr="00812DC3">
              <w:rPr>
                <w:rFonts w:ascii="Times New Roman" w:eastAsia="Times New Roman" w:hAnsi="Times New Roman" w:cs="Times New Roman"/>
                <w:b/>
                <w:sz w:val="24"/>
                <w:vertAlign w:val="superscript"/>
                <w:lang w:val="ru-RU"/>
              </w:rPr>
              <w:t>-2</w:t>
            </w:r>
            <w:r w:rsidRPr="00812DC3">
              <w:rPr>
                <w:rFonts w:ascii="Times New Roman" w:eastAsia="Times New Roman" w:hAnsi="Times New Roman" w:cs="Times New Roman"/>
                <w:b/>
                <w:sz w:val="24"/>
                <w:lang w:val="ru-RU"/>
              </w:rPr>
              <w:t>. Установити, що на пер</w:t>
            </w:r>
            <w:r w:rsidRPr="00812DC3">
              <w:rPr>
                <w:rFonts w:ascii="Times New Roman" w:eastAsia="Times New Roman" w:hAnsi="Times New Roman" w:cs="Times New Roman"/>
                <w:b/>
                <w:sz w:val="24"/>
                <w:lang w:val="ru-RU"/>
              </w:rPr>
              <w:t xml:space="preserve">іод карантину, встановленого Кабінетом Міністрів України з метою запобігання поширенню на території України гострої респіраторної хвороби </w:t>
            </w:r>
            <w:r>
              <w:rPr>
                <w:rFonts w:ascii="Times New Roman" w:eastAsia="Times New Roman" w:hAnsi="Times New Roman" w:cs="Times New Roman"/>
                <w:b/>
                <w:sz w:val="24"/>
              </w:rPr>
              <w:t>COVID</w:t>
            </w:r>
            <w:r w:rsidRPr="00812DC3">
              <w:rPr>
                <w:rFonts w:ascii="Times New Roman" w:eastAsia="Times New Roman" w:hAnsi="Times New Roman" w:cs="Times New Roman"/>
                <w:b/>
                <w:sz w:val="24"/>
                <w:lang w:val="ru-RU"/>
              </w:rPr>
              <w:t xml:space="preserve">-19, спричиненої коронавірусом </w:t>
            </w:r>
            <w:r>
              <w:rPr>
                <w:rFonts w:ascii="Times New Roman" w:eastAsia="Times New Roman" w:hAnsi="Times New Roman" w:cs="Times New Roman"/>
                <w:b/>
                <w:sz w:val="24"/>
              </w:rPr>
              <w:t>SARS</w:t>
            </w:r>
            <w:r w:rsidRPr="00812DC3">
              <w:rPr>
                <w:rFonts w:ascii="Times New Roman" w:eastAsia="Times New Roman" w:hAnsi="Times New Roman" w:cs="Times New Roman"/>
                <w:b/>
                <w:sz w:val="24"/>
                <w:lang w:val="ru-RU"/>
              </w:rPr>
              <w:t>-</w:t>
            </w:r>
            <w:r>
              <w:rPr>
                <w:rFonts w:ascii="Times New Roman" w:eastAsia="Times New Roman" w:hAnsi="Times New Roman" w:cs="Times New Roman"/>
                <w:b/>
                <w:sz w:val="24"/>
              </w:rPr>
              <w:t>CoV</w:t>
            </w:r>
            <w:r w:rsidRPr="00812DC3">
              <w:rPr>
                <w:rFonts w:ascii="Times New Roman" w:eastAsia="Times New Roman" w:hAnsi="Times New Roman" w:cs="Times New Roman"/>
                <w:b/>
                <w:sz w:val="24"/>
                <w:lang w:val="ru-RU"/>
              </w:rPr>
              <w:t>-2 (далі - в період карантину):</w:t>
            </w:r>
          </w:p>
          <w:p w:rsidR="00AF0868" w:rsidRPr="00812DC3" w:rsidRDefault="003B466D">
            <w:pPr>
              <w:spacing w:after="0"/>
              <w:ind w:right="60"/>
              <w:jc w:val="right"/>
              <w:rPr>
                <w:lang w:val="ru-RU"/>
              </w:rPr>
            </w:pPr>
            <w:r w:rsidRPr="00812DC3">
              <w:rPr>
                <w:rFonts w:ascii="Times New Roman" w:eastAsia="Times New Roman" w:hAnsi="Times New Roman" w:cs="Times New Roman"/>
                <w:b/>
                <w:sz w:val="24"/>
                <w:lang w:val="ru-RU"/>
              </w:rPr>
              <w:t xml:space="preserve">допомога по безробіттю призначається з </w:t>
            </w:r>
            <w:r w:rsidRPr="00812DC3">
              <w:rPr>
                <w:rFonts w:ascii="Times New Roman" w:eastAsia="Times New Roman" w:hAnsi="Times New Roman" w:cs="Times New Roman"/>
                <w:b/>
                <w:sz w:val="24"/>
                <w:lang w:val="ru-RU"/>
              </w:rPr>
              <w:t xml:space="preserve">першого дня надання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62"/>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VIII</w:t>
            </w:r>
          </w:p>
          <w:p w:rsidR="00AF0868" w:rsidRPr="00812DC3" w:rsidRDefault="003B466D">
            <w:pPr>
              <w:spacing w:after="252"/>
              <w:ind w:left="262"/>
              <w:jc w:val="center"/>
              <w:rPr>
                <w:lang w:val="ru-RU"/>
              </w:rPr>
            </w:pPr>
            <w:r w:rsidRPr="00812DC3">
              <w:rPr>
                <w:rFonts w:ascii="Times New Roman" w:eastAsia="Times New Roman" w:hAnsi="Times New Roman" w:cs="Times New Roman"/>
                <w:sz w:val="24"/>
                <w:lang w:val="ru-RU"/>
              </w:rPr>
              <w:t>ПРИКІНЦЕВІ ПОЛОЖЕННЯ</w:t>
            </w:r>
          </w:p>
          <w:p w:rsidR="00AF0868" w:rsidRPr="00812DC3" w:rsidRDefault="003B466D">
            <w:pPr>
              <w:spacing w:after="804"/>
              <w:ind w:left="322"/>
              <w:rPr>
                <w:lang w:val="ru-RU"/>
              </w:rPr>
            </w:pPr>
            <w:r w:rsidRPr="00812DC3">
              <w:rPr>
                <w:rFonts w:ascii="Times New Roman" w:eastAsia="Times New Roman" w:hAnsi="Times New Roman" w:cs="Times New Roman"/>
                <w:sz w:val="24"/>
                <w:lang w:val="ru-RU"/>
              </w:rPr>
              <w:t>1. Цей Закон набирає чинності з 1 січня 2001 року.</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6"/>
              </w:numPr>
              <w:spacing w:after="0" w:line="239" w:lineRule="auto"/>
              <w:ind w:right="60" w:firstLine="322"/>
              <w:jc w:val="both"/>
              <w:rPr>
                <w:lang w:val="ru-RU"/>
              </w:rPr>
            </w:pPr>
            <w:r w:rsidRPr="00812DC3">
              <w:rPr>
                <w:rFonts w:ascii="Times New Roman" w:eastAsia="Times New Roman" w:hAnsi="Times New Roman" w:cs="Times New Roman"/>
                <w:sz w:val="24"/>
                <w:lang w:val="ru-RU"/>
              </w:rPr>
              <w:t>Установити, що громадянам, які проживають на території Автономної Республіки Крим та м. Севастополя, соціальні послуги та матеріальне забезпечення, п</w:t>
            </w:r>
            <w:r w:rsidRPr="00812DC3">
              <w:rPr>
                <w:rFonts w:ascii="Times New Roman" w:eastAsia="Times New Roman" w:hAnsi="Times New Roman" w:cs="Times New Roman"/>
                <w:sz w:val="24"/>
                <w:lang w:val="ru-RU"/>
              </w:rPr>
              <w:t>ередбачені цим Законом, здійснюються за рахунок коштів, які надходять від платників єдиного внеску на загальнообов’язкове державне соціальне страхування, розташованих на території Автономної Республіки Крим та м. Севастополя.</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6"/>
              </w:numPr>
              <w:spacing w:after="0" w:line="241" w:lineRule="auto"/>
              <w:ind w:right="60" w:firstLine="322"/>
              <w:jc w:val="both"/>
              <w:rPr>
                <w:lang w:val="ru-RU"/>
              </w:rPr>
            </w:pPr>
            <w:r w:rsidRPr="00812DC3">
              <w:rPr>
                <w:rFonts w:ascii="Times New Roman" w:eastAsia="Times New Roman" w:hAnsi="Times New Roman" w:cs="Times New Roman"/>
                <w:b/>
                <w:sz w:val="24"/>
                <w:lang w:val="ru-RU"/>
              </w:rPr>
              <w:t>Установити, що на період кар</w:t>
            </w:r>
            <w:r w:rsidRPr="00812DC3">
              <w:rPr>
                <w:rFonts w:ascii="Times New Roman" w:eastAsia="Times New Roman" w:hAnsi="Times New Roman" w:cs="Times New Roman"/>
                <w:b/>
                <w:sz w:val="24"/>
                <w:lang w:val="ru-RU"/>
              </w:rPr>
              <w:t>антину та/або надзвичайної ситуації, та/або надзвичайного стану Кабінет Міністрів України може встановити тимчасові особливі умови щодо:</w:t>
            </w:r>
          </w:p>
          <w:p w:rsidR="00AF0868" w:rsidRPr="00812DC3" w:rsidRDefault="003B466D">
            <w:pPr>
              <w:spacing w:after="0"/>
              <w:ind w:firstLine="322"/>
              <w:jc w:val="both"/>
              <w:rPr>
                <w:lang w:val="ru-RU"/>
              </w:rPr>
            </w:pPr>
            <w:r w:rsidRPr="00812DC3">
              <w:rPr>
                <w:rFonts w:ascii="Times New Roman" w:eastAsia="Times New Roman" w:hAnsi="Times New Roman" w:cs="Times New Roman"/>
                <w:b/>
                <w:sz w:val="24"/>
                <w:lang w:val="ru-RU"/>
              </w:rPr>
              <w:t>відвідування будинків (приміщень, споруд), де розміщуються територіальні органи центрального органу виконавчої влади, щ</w:t>
            </w:r>
            <w:r w:rsidRPr="00812DC3">
              <w:rPr>
                <w:rFonts w:ascii="Times New Roman" w:eastAsia="Times New Roman" w:hAnsi="Times New Roman" w:cs="Times New Roman"/>
                <w:b/>
                <w:sz w:val="24"/>
                <w:lang w:val="ru-RU"/>
              </w:rPr>
              <w:t xml:space="preserve">о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4150"/>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lastRenderedPageBreak/>
              <w:t xml:space="preserve">статусу безробітного; виплата допомоги по безробіттю може здійснюватися без особистого відвідування безробітним територіального органу центрального органу виконавчої влади, що реалізує державну політику у сфері зайнятості населення та трудової </w:t>
            </w:r>
            <w:r w:rsidRPr="00812DC3">
              <w:rPr>
                <w:rFonts w:ascii="Times New Roman" w:eastAsia="Times New Roman" w:hAnsi="Times New Roman" w:cs="Times New Roman"/>
                <w:b/>
                <w:sz w:val="24"/>
                <w:lang w:val="ru-RU"/>
              </w:rPr>
              <w:t xml:space="preserve">міграції, за умови підтвердження безробітним наміру перебування у статусі безробітного будь-якими засобами комунікації (телефонний зв’язок, електронні засоби тощо); для осіб, які втратили роботу в період карантину, не застосовуються вимоги щодо скорочення </w:t>
            </w:r>
            <w:r w:rsidRPr="00812DC3">
              <w:rPr>
                <w:rFonts w:ascii="Times New Roman" w:eastAsia="Times New Roman" w:hAnsi="Times New Roman" w:cs="Times New Roman"/>
                <w:b/>
                <w:sz w:val="24"/>
                <w:lang w:val="ru-RU"/>
              </w:rPr>
              <w:t xml:space="preserve">тривалості виплати допомоги по безробіттю, визначені </w:t>
            </w:r>
            <w:hyperlink r:id="rId210" w:anchor="n346">
              <w:r w:rsidRPr="00812DC3">
                <w:rPr>
                  <w:rFonts w:ascii="Times New Roman" w:eastAsia="Times New Roman" w:hAnsi="Times New Roman" w:cs="Times New Roman"/>
                  <w:b/>
                  <w:sz w:val="24"/>
                  <w:lang w:val="ru-RU"/>
                </w:rPr>
                <w:t>пунктом</w:t>
              </w:r>
            </w:hyperlink>
            <w:hyperlink r:id="rId211" w:anchor="n346">
              <w:r w:rsidRPr="00812DC3">
                <w:rPr>
                  <w:rFonts w:ascii="Times New Roman" w:eastAsia="Times New Roman" w:hAnsi="Times New Roman" w:cs="Times New Roman"/>
                  <w:b/>
                  <w:sz w:val="24"/>
                  <w:lang w:val="ru-RU"/>
                </w:rPr>
                <w:t xml:space="preserve"> 1 </w:t>
              </w:r>
            </w:hyperlink>
            <w:r w:rsidRPr="00812DC3">
              <w:rPr>
                <w:rFonts w:ascii="Times New Roman" w:eastAsia="Times New Roman" w:hAnsi="Times New Roman" w:cs="Times New Roman"/>
                <w:b/>
                <w:sz w:val="24"/>
                <w:lang w:val="ru-RU"/>
              </w:rPr>
              <w:t>частини п’ятої статті 31 цього Закону, при цьому загальна тривалість виплати допомоги по безробіттю для таких осіб не може перевищувати 270 календарних днів.</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b/>
                <w:sz w:val="24"/>
              </w:rPr>
              <w:t xml:space="preserve">реалізує </w:t>
            </w:r>
            <w:r>
              <w:rPr>
                <w:rFonts w:ascii="Times New Roman" w:eastAsia="Times New Roman" w:hAnsi="Times New Roman" w:cs="Times New Roman"/>
                <w:b/>
                <w:sz w:val="24"/>
              </w:rPr>
              <w:t xml:space="preserve">державну політику у сфері зайнятості населення та трудової міграції; врахування вимог до наявності підходящої роботи під час надання </w:t>
            </w:r>
          </w:p>
          <w:p w:rsidR="00AF0868" w:rsidRPr="00812DC3" w:rsidRDefault="003B466D">
            <w:pPr>
              <w:spacing w:after="0" w:line="238" w:lineRule="auto"/>
              <w:ind w:left="322" w:right="2240" w:hanging="322"/>
              <w:rPr>
                <w:lang w:val="ru-RU"/>
              </w:rPr>
            </w:pPr>
            <w:r w:rsidRPr="00812DC3">
              <w:rPr>
                <w:rFonts w:ascii="Times New Roman" w:eastAsia="Times New Roman" w:hAnsi="Times New Roman" w:cs="Times New Roman"/>
                <w:b/>
                <w:sz w:val="24"/>
                <w:lang w:val="ru-RU"/>
              </w:rPr>
              <w:t>статусу зареєстрованого безробітного; порядку реєстрації, перереєстрації безробітних.</w:t>
            </w:r>
          </w:p>
          <w:p w:rsidR="00AF0868" w:rsidRDefault="003B466D">
            <w:pPr>
              <w:spacing w:after="0"/>
              <w:ind w:left="322"/>
            </w:pPr>
            <w:r>
              <w:rPr>
                <w:rFonts w:ascii="Times New Roman" w:eastAsia="Times New Roman" w:hAnsi="Times New Roman" w:cs="Times New Roman"/>
                <w:sz w:val="24"/>
              </w:rPr>
              <w:t>…</w:t>
            </w:r>
          </w:p>
        </w:tc>
      </w:tr>
      <w:tr w:rsidR="00AF0868" w:rsidRPr="00812DC3">
        <w:trPr>
          <w:trHeight w:val="716"/>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Pr="00812DC3" w:rsidRDefault="003B466D">
            <w:pPr>
              <w:spacing w:after="0"/>
              <w:ind w:right="60"/>
              <w:jc w:val="center"/>
              <w:rPr>
                <w:lang w:val="ru-RU"/>
              </w:rPr>
            </w:pPr>
            <w:r w:rsidRPr="00812DC3">
              <w:rPr>
                <w:rFonts w:ascii="Times New Roman" w:eastAsia="Times New Roman" w:hAnsi="Times New Roman" w:cs="Times New Roman"/>
                <w:b/>
                <w:sz w:val="24"/>
                <w:lang w:val="ru-RU"/>
              </w:rPr>
              <w:t xml:space="preserve">Закон України „Про зайнятість </w:t>
            </w:r>
            <w:r w:rsidRPr="00812DC3">
              <w:rPr>
                <w:rFonts w:ascii="Times New Roman" w:eastAsia="Times New Roman" w:hAnsi="Times New Roman" w:cs="Times New Roman"/>
                <w:b/>
                <w:sz w:val="24"/>
                <w:lang w:val="ru-RU"/>
              </w:rPr>
              <w:t>населення” № 5067-</w:t>
            </w:r>
            <w:r>
              <w:rPr>
                <w:rFonts w:ascii="Times New Roman" w:eastAsia="Times New Roman" w:hAnsi="Times New Roman" w:cs="Times New Roman"/>
                <w:b/>
                <w:sz w:val="24"/>
              </w:rPr>
              <w:t>VI</w:t>
            </w:r>
            <w:r w:rsidRPr="00812DC3">
              <w:rPr>
                <w:rFonts w:ascii="Times New Roman" w:eastAsia="Times New Roman" w:hAnsi="Times New Roman" w:cs="Times New Roman"/>
                <w:b/>
                <w:sz w:val="24"/>
                <w:lang w:val="ru-RU"/>
              </w:rPr>
              <w:t xml:space="preserve"> від</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05.07.2012</w:t>
            </w:r>
          </w:p>
        </w:tc>
      </w:tr>
      <w:tr w:rsidR="00AF0868">
        <w:trPr>
          <w:trHeight w:val="387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1. Визначення термінів</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1. У цьому Законі терміни вживаються в такому значенні:</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828" w:line="238" w:lineRule="auto"/>
              <w:ind w:right="60" w:firstLine="322"/>
              <w:jc w:val="both"/>
              <w:rPr>
                <w:lang w:val="ru-RU"/>
              </w:rPr>
            </w:pPr>
            <w:r w:rsidRPr="00812DC3">
              <w:rPr>
                <w:rFonts w:ascii="Times New Roman" w:eastAsia="Times New Roman" w:hAnsi="Times New Roman" w:cs="Times New Roman"/>
                <w:sz w:val="24"/>
                <w:lang w:val="ru-RU"/>
              </w:rPr>
              <w:t xml:space="preserve">4) ваучер – документ встановленого зразка, що дає особі відповідно до цього Закону право на перепідготовку або підготовку за іншою </w:t>
            </w:r>
            <w:r w:rsidRPr="00812DC3">
              <w:rPr>
                <w:rFonts w:ascii="Times New Roman" w:eastAsia="Times New Roman" w:hAnsi="Times New Roman" w:cs="Times New Roman"/>
                <w:sz w:val="24"/>
                <w:lang w:val="ru-RU"/>
              </w:rPr>
              <w:t>спеціальністю, підготовку на наступному рівні освіти, спеціалізацію, підвищення кваліфікації у закладах освіти чи у роботодавця;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firstLine="322"/>
              <w:jc w:val="both"/>
              <w:rPr>
                <w:lang w:val="ru-RU"/>
              </w:rPr>
            </w:pPr>
            <w:r w:rsidRPr="00812DC3">
              <w:rPr>
                <w:rFonts w:ascii="Times New Roman" w:eastAsia="Times New Roman" w:hAnsi="Times New Roman" w:cs="Times New Roman"/>
                <w:b/>
                <w:strike/>
                <w:sz w:val="24"/>
                <w:lang w:val="ru-RU"/>
              </w:rPr>
              <w:t>10) молодий працівник – громадянин України віком до 35 років,</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випускник закладу професійної (професійно-технічної), фахової</w:t>
            </w:r>
            <w:r w:rsidRPr="00812DC3">
              <w:rPr>
                <w:rFonts w:ascii="Times New Roman" w:eastAsia="Times New Roman" w:hAnsi="Times New Roman" w:cs="Times New Roman"/>
                <w:b/>
                <w:sz w:val="24"/>
                <w:lang w:val="ru-RU"/>
              </w:rPr>
              <w:t xml:space="preserve">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1. Визначення термінів</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1. У цьому Законі терміни вживаються в такому значенні:</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4) ваучер – документ встановленого зразка, що дає особі відповідно до цього Закону право на перепідготовку </w:t>
            </w:r>
            <w:r w:rsidRPr="00812DC3">
              <w:rPr>
                <w:rFonts w:ascii="Times New Roman" w:eastAsia="Times New Roman" w:hAnsi="Times New Roman" w:cs="Times New Roman"/>
                <w:b/>
                <w:sz w:val="24"/>
                <w:lang w:val="ru-RU"/>
              </w:rPr>
              <w:t>за робітничою професією;</w:t>
            </w:r>
            <w:r w:rsidRPr="00812DC3">
              <w:rPr>
                <w:rFonts w:ascii="Times New Roman" w:eastAsia="Times New Roman" w:hAnsi="Times New Roman" w:cs="Times New Roman"/>
                <w:sz w:val="24"/>
                <w:lang w:val="ru-RU"/>
              </w:rPr>
              <w:t xml:space="preserve"> підготовку за </w:t>
            </w:r>
            <w:r w:rsidRPr="00812DC3">
              <w:rPr>
                <w:rFonts w:ascii="Times New Roman" w:eastAsia="Times New Roman" w:hAnsi="Times New Roman" w:cs="Times New Roman"/>
                <w:b/>
                <w:sz w:val="24"/>
                <w:lang w:val="ru-RU"/>
              </w:rPr>
              <w:t>спеціальністю для здоб</w:t>
            </w:r>
            <w:r w:rsidRPr="00812DC3">
              <w:rPr>
                <w:rFonts w:ascii="Times New Roman" w:eastAsia="Times New Roman" w:hAnsi="Times New Roman" w:cs="Times New Roman"/>
                <w:b/>
                <w:sz w:val="24"/>
                <w:lang w:val="ru-RU"/>
              </w:rPr>
              <w:t>уття ступеня магістра на основі ступеня бакалавра або магістра, здобутих за іншою спеціальністю</w:t>
            </w:r>
            <w:r w:rsidRPr="00812DC3">
              <w:rPr>
                <w:rFonts w:ascii="Times New Roman" w:eastAsia="Times New Roman" w:hAnsi="Times New Roman" w:cs="Times New Roman"/>
                <w:sz w:val="24"/>
                <w:lang w:val="ru-RU"/>
              </w:rPr>
              <w:t xml:space="preserve">; підготовку на наступному рівні освіти </w:t>
            </w:r>
            <w:r w:rsidRPr="00812DC3">
              <w:rPr>
                <w:rFonts w:ascii="Times New Roman" w:eastAsia="Times New Roman" w:hAnsi="Times New Roman" w:cs="Times New Roman"/>
                <w:b/>
                <w:sz w:val="24"/>
                <w:lang w:val="ru-RU"/>
              </w:rPr>
              <w:t>(крім третього (освітньонаукового / освітньо-творчого) рівня вищої освіти);</w:t>
            </w:r>
            <w:r w:rsidRPr="00812DC3">
              <w:rPr>
                <w:rFonts w:ascii="Times New Roman" w:eastAsia="Times New Roman" w:hAnsi="Times New Roman" w:cs="Times New Roman"/>
                <w:sz w:val="24"/>
                <w:lang w:val="ru-RU"/>
              </w:rPr>
              <w:t xml:space="preserve"> спеціалізацію </w:t>
            </w:r>
            <w:r w:rsidRPr="00812DC3">
              <w:rPr>
                <w:rFonts w:ascii="Times New Roman" w:eastAsia="Times New Roman" w:hAnsi="Times New Roman" w:cs="Times New Roman"/>
                <w:b/>
                <w:sz w:val="24"/>
                <w:lang w:val="ru-RU"/>
              </w:rPr>
              <w:t>та</w:t>
            </w:r>
            <w:r w:rsidRPr="00812DC3">
              <w:rPr>
                <w:rFonts w:ascii="Times New Roman" w:eastAsia="Times New Roman" w:hAnsi="Times New Roman" w:cs="Times New Roman"/>
                <w:sz w:val="24"/>
                <w:lang w:val="ru-RU"/>
              </w:rPr>
              <w:t xml:space="preserve"> підвищення кваліфікації у за</w:t>
            </w:r>
            <w:r w:rsidRPr="00812DC3">
              <w:rPr>
                <w:rFonts w:ascii="Times New Roman" w:eastAsia="Times New Roman" w:hAnsi="Times New Roman" w:cs="Times New Roman"/>
                <w:sz w:val="24"/>
                <w:lang w:val="ru-RU"/>
              </w:rPr>
              <w:t>кладах освіти чи у роботодавця;</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0"/>
              <w:ind w:left="322"/>
            </w:pPr>
            <w:r>
              <w:rPr>
                <w:rFonts w:ascii="Times New Roman" w:eastAsia="Times New Roman" w:hAnsi="Times New Roman" w:cs="Times New Roman"/>
                <w:b/>
                <w:sz w:val="24"/>
              </w:rPr>
              <w:t>Виключити</w:t>
            </w:r>
          </w:p>
        </w:tc>
      </w:tr>
    </w:tbl>
    <w:p w:rsidR="00AF0868" w:rsidRDefault="00AF0868">
      <w:pPr>
        <w:spacing w:after="0"/>
        <w:ind w:left="-567" w:right="16153"/>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013"/>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b/>
                <w:strike/>
                <w:sz w:val="24"/>
              </w:rPr>
              <w:lastRenderedPageBreak/>
              <w:t>передвищої або вищої освіти, який у шестимісячний строк після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закінчення навчання працевлаштувався самостійно або за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направленням закладу освіти чи територіального органу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 xml:space="preserve">центрального органу виконавчої влади, </w:t>
            </w:r>
            <w:r>
              <w:rPr>
                <w:rFonts w:ascii="Times New Roman" w:eastAsia="Times New Roman" w:hAnsi="Times New Roman" w:cs="Times New Roman"/>
                <w:b/>
                <w:strike/>
                <w:sz w:val="24"/>
              </w:rPr>
              <w:t>що реалізує державну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політику у сфері зайнятості населення та трудової міграції, та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продовжує працювати протягом трьох років за кваліфікацією, яку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він набув під час навчання, в тому числі незалежно від місця першого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працевлаштування;</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0" w:line="238" w:lineRule="auto"/>
              <w:ind w:right="60" w:firstLine="322"/>
              <w:jc w:val="both"/>
            </w:pPr>
            <w:r>
              <w:rPr>
                <w:rFonts w:ascii="Times New Roman" w:eastAsia="Times New Roman" w:hAnsi="Times New Roman" w:cs="Times New Roman"/>
                <w:sz w:val="24"/>
              </w:rPr>
              <w:t>18) професійне навча</w:t>
            </w:r>
            <w:r>
              <w:rPr>
                <w:rFonts w:ascii="Times New Roman" w:eastAsia="Times New Roman" w:hAnsi="Times New Roman" w:cs="Times New Roman"/>
                <w:sz w:val="24"/>
              </w:rPr>
              <w:t>ння – набуття та удосконалення професійних знань, умінь та навичок особи відповідно до її здібностей, що забезпечує відповідний рівень професійної кваліфікації для професійної діяльності та конкурентоспроможності на ринку праці;</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24) часткове безробіття –</w:t>
            </w:r>
            <w:r w:rsidRPr="00812DC3">
              <w:rPr>
                <w:rFonts w:ascii="Times New Roman" w:eastAsia="Times New Roman" w:hAnsi="Times New Roman" w:cs="Times New Roman"/>
                <w:sz w:val="24"/>
                <w:lang w:val="ru-RU"/>
              </w:rPr>
              <w:t xml:space="preserve"> вимушене тимчасове скорочення передбаченої законодавством тривалості робочого часу у зв’язку із зупиненням (скороченням) </w:t>
            </w:r>
            <w:r w:rsidRPr="00812DC3">
              <w:rPr>
                <w:rFonts w:ascii="Times New Roman" w:eastAsia="Times New Roman" w:hAnsi="Times New Roman" w:cs="Times New Roman"/>
                <w:b/>
                <w:sz w:val="24"/>
                <w:lang w:val="ru-RU"/>
              </w:rPr>
              <w:t>виробництва продукції з причин економічного, технологічного і структурного характеру</w:t>
            </w:r>
            <w:r w:rsidRPr="00812DC3">
              <w:rPr>
                <w:rFonts w:ascii="Times New Roman" w:eastAsia="Times New Roman" w:hAnsi="Times New Roman" w:cs="Times New Roman"/>
                <w:sz w:val="24"/>
                <w:lang w:val="ru-RU"/>
              </w:rPr>
              <w:t xml:space="preserve"> без припинення трудових відносин.</w:t>
            </w:r>
            <w:r w:rsidRPr="00812DC3">
              <w:rPr>
                <w:rFonts w:ascii="Times New Roman" w:eastAsia="Times New Roman" w:hAnsi="Times New Roman" w:cs="Times New Roman"/>
                <w:b/>
                <w:sz w:val="24"/>
                <w:lang w:val="ru-RU"/>
              </w:rPr>
              <w:t xml:space="preserve"> </w:t>
            </w:r>
          </w:p>
          <w:p w:rsidR="00AF0868" w:rsidRDefault="003B466D">
            <w:pPr>
              <w:spacing w:after="1080"/>
              <w:ind w:left="322"/>
            </w:pPr>
            <w:r>
              <w:rPr>
                <w:rFonts w:ascii="Times New Roman" w:eastAsia="Times New Roman" w:hAnsi="Times New Roman" w:cs="Times New Roman"/>
                <w:b/>
                <w:sz w:val="24"/>
              </w:rPr>
              <w:t>Відсутня</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vAlign w:val="bottom"/>
          </w:tcPr>
          <w:p w:rsidR="00AF0868" w:rsidRDefault="003B466D">
            <w:pPr>
              <w:spacing w:after="0"/>
              <w:ind w:left="322"/>
            </w:pPr>
            <w:r>
              <w:rPr>
                <w:rFonts w:ascii="Times New Roman" w:eastAsia="Times New Roman" w:hAnsi="Times New Roman" w:cs="Times New Roman"/>
                <w:sz w:val="24"/>
              </w:rPr>
              <w:t>…</w:t>
            </w:r>
          </w:p>
          <w:p w:rsidR="00AF0868" w:rsidRDefault="003B466D">
            <w:pPr>
              <w:spacing w:after="0" w:line="238" w:lineRule="auto"/>
              <w:ind w:right="60" w:firstLine="322"/>
              <w:jc w:val="both"/>
            </w:pPr>
            <w:r>
              <w:rPr>
                <w:rFonts w:ascii="Times New Roman" w:eastAsia="Times New Roman" w:hAnsi="Times New Roman" w:cs="Times New Roman"/>
                <w:sz w:val="24"/>
              </w:rPr>
              <w:t>18) професійне навчання – набуття та удосконалення професійних знань, умінь та навичок особи відповідно до її здібностей, що забезпечує відповідний рівень професійної кваліфікації для професійної діяльності та конкурентоспроможності на ринку пра</w:t>
            </w:r>
            <w:r>
              <w:rPr>
                <w:rFonts w:ascii="Times New Roman" w:eastAsia="Times New Roman" w:hAnsi="Times New Roman" w:cs="Times New Roman"/>
                <w:sz w:val="24"/>
              </w:rPr>
              <w:t>ці;</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7"/>
              </w:numPr>
              <w:spacing w:after="279" w:line="239" w:lineRule="auto"/>
              <w:ind w:right="60" w:firstLine="322"/>
              <w:jc w:val="both"/>
              <w:rPr>
                <w:lang w:val="ru-RU"/>
              </w:rPr>
            </w:pPr>
            <w:r w:rsidRPr="00812DC3">
              <w:rPr>
                <w:rFonts w:ascii="Times New Roman" w:eastAsia="Times New Roman" w:hAnsi="Times New Roman" w:cs="Times New Roman"/>
                <w:sz w:val="24"/>
                <w:lang w:val="ru-RU"/>
              </w:rPr>
              <w:t xml:space="preserve">часткове безробіття - вимушене тимчасове скорочення передбаченої законодавством тривалості робочого часу у зв’язку із зупиненням (скороченням) </w:t>
            </w:r>
            <w:r w:rsidRPr="00812DC3">
              <w:rPr>
                <w:rFonts w:ascii="Times New Roman" w:eastAsia="Times New Roman" w:hAnsi="Times New Roman" w:cs="Times New Roman"/>
                <w:b/>
                <w:sz w:val="24"/>
                <w:lang w:val="ru-RU"/>
              </w:rPr>
              <w:t>виробництва продукції (робіт, послуг)</w:t>
            </w:r>
            <w:r w:rsidRPr="00812DC3">
              <w:rPr>
                <w:rFonts w:ascii="Times New Roman" w:eastAsia="Times New Roman" w:hAnsi="Times New Roman" w:cs="Times New Roman"/>
                <w:sz w:val="24"/>
                <w:lang w:val="ru-RU"/>
              </w:rPr>
              <w:t xml:space="preserve"> без припинення трудових відносин.</w:t>
            </w:r>
          </w:p>
          <w:p w:rsidR="00AF0868" w:rsidRPr="00812DC3" w:rsidRDefault="003B466D">
            <w:pPr>
              <w:numPr>
                <w:ilvl w:val="0"/>
                <w:numId w:val="37"/>
              </w:numPr>
              <w:spacing w:after="0" w:line="238" w:lineRule="auto"/>
              <w:ind w:right="60" w:firstLine="322"/>
              <w:jc w:val="both"/>
              <w:rPr>
                <w:lang w:val="ru-RU"/>
              </w:rPr>
            </w:pPr>
            <w:r w:rsidRPr="00812DC3">
              <w:rPr>
                <w:rFonts w:ascii="Times New Roman" w:eastAsia="Times New Roman" w:hAnsi="Times New Roman" w:cs="Times New Roman"/>
                <w:b/>
                <w:sz w:val="24"/>
                <w:lang w:val="ru-RU"/>
              </w:rPr>
              <w:t xml:space="preserve">профілювання </w:t>
            </w:r>
            <w:r w:rsidRPr="00812DC3">
              <w:rPr>
                <w:rFonts w:ascii="Times New Roman" w:eastAsia="Times New Roman" w:hAnsi="Times New Roman" w:cs="Times New Roman"/>
                <w:sz w:val="24"/>
                <w:lang w:val="ru-RU"/>
              </w:rPr>
              <w:t>–</w:t>
            </w:r>
            <w:r w:rsidRPr="00812DC3">
              <w:rPr>
                <w:rFonts w:ascii="Times New Roman" w:eastAsia="Times New Roman" w:hAnsi="Times New Roman" w:cs="Times New Roman"/>
                <w:b/>
                <w:sz w:val="24"/>
                <w:lang w:val="ru-RU"/>
              </w:rPr>
              <w:t xml:space="preserve"> система оцінки </w:t>
            </w:r>
            <w:r w:rsidRPr="00812DC3">
              <w:rPr>
                <w:rFonts w:ascii="Times New Roman" w:eastAsia="Times New Roman" w:hAnsi="Times New Roman" w:cs="Times New Roman"/>
                <w:b/>
                <w:sz w:val="24"/>
                <w:lang w:val="ru-RU"/>
              </w:rPr>
              <w:t>ступеня мотивації до праці особи, яка шукає роботу, чи безробітного, попиту на їх професію на ринку праці, можливості працевлаштування, ризику тривалого безробіття та визначення обсягу і видів послуг, що надаватимуться з метою їх інтеграції до ринку праці;</w:t>
            </w:r>
          </w:p>
          <w:p w:rsidR="00AF0868" w:rsidRPr="00812DC3" w:rsidRDefault="003B466D">
            <w:pPr>
              <w:numPr>
                <w:ilvl w:val="0"/>
                <w:numId w:val="37"/>
              </w:numPr>
              <w:spacing w:after="0"/>
              <w:ind w:right="60" w:firstLine="322"/>
              <w:jc w:val="both"/>
              <w:rPr>
                <w:lang w:val="ru-RU"/>
              </w:rPr>
            </w:pPr>
            <w:r w:rsidRPr="00812DC3">
              <w:rPr>
                <w:rFonts w:ascii="Times New Roman" w:eastAsia="Times New Roman" w:hAnsi="Times New Roman" w:cs="Times New Roman"/>
                <w:b/>
                <w:sz w:val="24"/>
                <w:lang w:val="ru-RU"/>
              </w:rPr>
              <w:t>суб’єкти ринку праці – особи, які шукають роботу, зареєстровані безробітні, працівники, роботодавці, що отримують послуги, передбачені цим Законом та Законом України „Про загальнообов’язкове державне соціальне страхування на випадок безробіття”.</w:t>
            </w:r>
          </w:p>
        </w:tc>
      </w:tr>
      <w:tr w:rsidR="00AF0868" w:rsidRPr="00812DC3">
        <w:trPr>
          <w:trHeight w:val="83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w:t>
            </w:r>
            <w:r w:rsidRPr="00812DC3">
              <w:rPr>
                <w:rFonts w:ascii="Times New Roman" w:eastAsia="Times New Roman" w:hAnsi="Times New Roman" w:cs="Times New Roman"/>
                <w:sz w:val="24"/>
                <w:lang w:val="ru-RU"/>
              </w:rPr>
              <w:t xml:space="preserve"> 4. Зайняте населення</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До зайнятого населення належать особи, які працюють за наймом на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4. Зайняте населення</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До зайнятого населення належать особи, які працюють за наймом на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lastRenderedPageBreak/>
              <w:t xml:space="preserve">умовах трудового договору (контракту) або на інших умовах, </w:t>
            </w:r>
            <w:r w:rsidRPr="00812DC3">
              <w:rPr>
                <w:rFonts w:ascii="Times New Roman" w:eastAsia="Times New Roman" w:hAnsi="Times New Roman" w:cs="Times New Roman"/>
                <w:sz w:val="24"/>
                <w:lang w:val="ru-RU"/>
              </w:rPr>
              <w:t>передбачених законодавством, особи, які забезпечують себе роботою самостійно (у тому числі члени особистих селянських господарств), проходять військову чи альтернативну (невійськову) службу, на законних підставах працюють за кордоном та які мають доходи ві</w:t>
            </w:r>
            <w:r w:rsidRPr="00812DC3">
              <w:rPr>
                <w:rFonts w:ascii="Times New Roman" w:eastAsia="Times New Roman" w:hAnsi="Times New Roman" w:cs="Times New Roman"/>
                <w:sz w:val="24"/>
                <w:lang w:val="ru-RU"/>
              </w:rPr>
              <w:t>д такої зайнятості, а також особи, які навчаються за денною або дуальною формою здобуття освіти у закладах загальної середньої, професійної (професійно-технічної), фахової передвищої та вищої освіти та поєднують навчання з роботою.</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До зайнятого населення т</w:t>
            </w:r>
            <w:r w:rsidRPr="00812DC3">
              <w:rPr>
                <w:rFonts w:ascii="Times New Roman" w:eastAsia="Times New Roman" w:hAnsi="Times New Roman" w:cs="Times New Roman"/>
                <w:sz w:val="24"/>
                <w:lang w:val="ru-RU"/>
              </w:rPr>
              <w:t>акож належать:</w:t>
            </w:r>
          </w:p>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непрацюючі працездатні особи, які фактично здійснюють догляд за дитиною з інвалідністю, особою з інвалідністю </w:t>
            </w:r>
            <w:r>
              <w:rPr>
                <w:rFonts w:ascii="Times New Roman" w:eastAsia="Times New Roman" w:hAnsi="Times New Roman" w:cs="Times New Roman"/>
                <w:sz w:val="24"/>
              </w:rPr>
              <w:t>I</w:t>
            </w:r>
            <w:r w:rsidRPr="00812DC3">
              <w:rPr>
                <w:rFonts w:ascii="Times New Roman" w:eastAsia="Times New Roman" w:hAnsi="Times New Roman" w:cs="Times New Roman"/>
                <w:sz w:val="24"/>
                <w:lang w:val="ru-RU"/>
              </w:rPr>
              <w:t xml:space="preserve"> групи або за особою похилого віку, яка за висновком медичного закладу потребує постійного стороннього догляду або досягла 80-річн</w:t>
            </w:r>
            <w:r w:rsidRPr="00812DC3">
              <w:rPr>
                <w:rFonts w:ascii="Times New Roman" w:eastAsia="Times New Roman" w:hAnsi="Times New Roman" w:cs="Times New Roman"/>
                <w:sz w:val="24"/>
                <w:lang w:val="ru-RU"/>
              </w:rPr>
              <w:t>ого віку, та отримують допомогу, компенсацію та/або надбавку відповідно до законодавства; батьки - вихователі дитячих будинків сімейного типу, прийомні батьки, якщо вони отримують грошове забезпечення відповідно до законодавства;</w:t>
            </w:r>
          </w:p>
          <w:p w:rsidR="00AF0868" w:rsidRPr="00812DC3" w:rsidRDefault="003B466D">
            <w:pPr>
              <w:spacing w:after="1932" w:line="238" w:lineRule="auto"/>
              <w:ind w:right="60" w:firstLine="322"/>
              <w:jc w:val="both"/>
              <w:rPr>
                <w:lang w:val="ru-RU"/>
              </w:rPr>
            </w:pPr>
            <w:r w:rsidRPr="00812DC3">
              <w:rPr>
                <w:rFonts w:ascii="Times New Roman" w:eastAsia="Times New Roman" w:hAnsi="Times New Roman" w:cs="Times New Roman"/>
                <w:sz w:val="24"/>
                <w:lang w:val="ru-RU"/>
              </w:rPr>
              <w:t xml:space="preserve">особа, яка проживає разом </w:t>
            </w:r>
            <w:r w:rsidRPr="00812DC3">
              <w:rPr>
                <w:rFonts w:ascii="Times New Roman" w:eastAsia="Times New Roman" w:hAnsi="Times New Roman" w:cs="Times New Roman"/>
                <w:sz w:val="24"/>
                <w:lang w:val="ru-RU"/>
              </w:rPr>
              <w:t xml:space="preserve">з особою з інвалідністю </w:t>
            </w:r>
            <w:r>
              <w:rPr>
                <w:rFonts w:ascii="Times New Roman" w:eastAsia="Times New Roman" w:hAnsi="Times New Roman" w:cs="Times New Roman"/>
                <w:sz w:val="24"/>
              </w:rPr>
              <w:t>I</w:t>
            </w:r>
            <w:r w:rsidRPr="00812DC3">
              <w:rPr>
                <w:rFonts w:ascii="Times New Roman" w:eastAsia="Times New Roman" w:hAnsi="Times New Roman" w:cs="Times New Roman"/>
                <w:sz w:val="24"/>
                <w:lang w:val="ru-RU"/>
              </w:rPr>
              <w:t xml:space="preserve"> чи </w:t>
            </w:r>
            <w:r>
              <w:rPr>
                <w:rFonts w:ascii="Times New Roman" w:eastAsia="Times New Roman" w:hAnsi="Times New Roman" w:cs="Times New Roman"/>
                <w:sz w:val="24"/>
              </w:rPr>
              <w:t>II</w:t>
            </w:r>
            <w:r w:rsidRPr="00812DC3">
              <w:rPr>
                <w:rFonts w:ascii="Times New Roman" w:eastAsia="Times New Roman" w:hAnsi="Times New Roman" w:cs="Times New Roman"/>
                <w:sz w:val="24"/>
                <w:lang w:val="ru-RU"/>
              </w:rPr>
              <w:t xml:space="preserve"> групи внаслідок психічного розладу, яка за висновком лікарської комісії медичного закладу потребує постійного стороннього догляду, та одержує грошову допомогу на догляд за нею відповідно до законодавства. </w:t>
            </w:r>
            <w:r w:rsidRPr="00812DC3">
              <w:rPr>
                <w:rFonts w:ascii="Times New Roman" w:eastAsia="Times New Roman" w:hAnsi="Times New Roman" w:cs="Times New Roman"/>
                <w:b/>
                <w:sz w:val="24"/>
                <w:lang w:val="ru-RU"/>
              </w:rPr>
              <w:t>відсутня</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t>умовах т</w:t>
            </w:r>
            <w:r w:rsidRPr="00812DC3">
              <w:rPr>
                <w:rFonts w:ascii="Times New Roman" w:eastAsia="Times New Roman" w:hAnsi="Times New Roman" w:cs="Times New Roman"/>
                <w:sz w:val="24"/>
                <w:lang w:val="ru-RU"/>
              </w:rPr>
              <w:t>рудового договору (контракту) або на інших умовах, передбачених законодавством, особи, які забезпечують себе роботою самостійно (у тому числі члени особистих селянських господарств), проходять військову чи альтернативну (невійськову) службу, на законних пі</w:t>
            </w:r>
            <w:r w:rsidRPr="00812DC3">
              <w:rPr>
                <w:rFonts w:ascii="Times New Roman" w:eastAsia="Times New Roman" w:hAnsi="Times New Roman" w:cs="Times New Roman"/>
                <w:sz w:val="24"/>
                <w:lang w:val="ru-RU"/>
              </w:rPr>
              <w:t>дставах працюють за кордоном та які мають доходи від такої зайнятості, а також особи, які навчаються за денною або дуальною формою здобуття освіти у закладах загальної середньої, професійної (професійно-технічної), фахової передвищої та вищої освіти та поє</w:t>
            </w:r>
            <w:r w:rsidRPr="00812DC3">
              <w:rPr>
                <w:rFonts w:ascii="Times New Roman" w:eastAsia="Times New Roman" w:hAnsi="Times New Roman" w:cs="Times New Roman"/>
                <w:sz w:val="24"/>
                <w:lang w:val="ru-RU"/>
              </w:rPr>
              <w:t>днують навчання з роботою.</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До зайнятого населення також належать:</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непрацюючі працездатні особи, які фактично здійснюють догляд за дитиною з інвалідністю, особою з інвалідністю </w:t>
            </w:r>
            <w:r>
              <w:rPr>
                <w:rFonts w:ascii="Times New Roman" w:eastAsia="Times New Roman" w:hAnsi="Times New Roman" w:cs="Times New Roman"/>
                <w:sz w:val="24"/>
              </w:rPr>
              <w:t>I</w:t>
            </w:r>
            <w:r w:rsidRPr="00812DC3">
              <w:rPr>
                <w:rFonts w:ascii="Times New Roman" w:eastAsia="Times New Roman" w:hAnsi="Times New Roman" w:cs="Times New Roman"/>
                <w:sz w:val="24"/>
                <w:lang w:val="ru-RU"/>
              </w:rPr>
              <w:t xml:space="preserve"> групи або за особою похилого віку, яка за висновком медичного закладу потребує</w:t>
            </w:r>
            <w:r w:rsidRPr="00812DC3">
              <w:rPr>
                <w:rFonts w:ascii="Times New Roman" w:eastAsia="Times New Roman" w:hAnsi="Times New Roman" w:cs="Times New Roman"/>
                <w:sz w:val="24"/>
                <w:lang w:val="ru-RU"/>
              </w:rPr>
              <w:t xml:space="preserve"> постійного стороннього догляду або досягла 80-річного віку, та отримують допомогу, компенсацію та/або надбавку відповідно до законодавства; батьки - вихователі дитячих будинків сімейного типу, прийомні батьки, </w:t>
            </w:r>
            <w:r w:rsidRPr="00812DC3">
              <w:rPr>
                <w:rFonts w:ascii="Times New Roman" w:eastAsia="Times New Roman" w:hAnsi="Times New Roman" w:cs="Times New Roman"/>
                <w:b/>
                <w:sz w:val="24"/>
                <w:lang w:val="ru-RU"/>
              </w:rPr>
              <w:t>патронатні вихователі</w:t>
            </w:r>
            <w:r w:rsidRPr="00812DC3">
              <w:rPr>
                <w:rFonts w:ascii="Times New Roman" w:eastAsia="Times New Roman" w:hAnsi="Times New Roman" w:cs="Times New Roman"/>
                <w:sz w:val="24"/>
                <w:lang w:val="ru-RU"/>
              </w:rPr>
              <w:t xml:space="preserve"> якщо вони отримують гро</w:t>
            </w:r>
            <w:r w:rsidRPr="00812DC3">
              <w:rPr>
                <w:rFonts w:ascii="Times New Roman" w:eastAsia="Times New Roman" w:hAnsi="Times New Roman" w:cs="Times New Roman"/>
                <w:sz w:val="24"/>
                <w:lang w:val="ru-RU"/>
              </w:rPr>
              <w:t xml:space="preserve">шове забезпечення відповідно до законодавства; особа, яка проживає разом з особою з інвалідністю </w:t>
            </w:r>
            <w:r>
              <w:rPr>
                <w:rFonts w:ascii="Times New Roman" w:eastAsia="Times New Roman" w:hAnsi="Times New Roman" w:cs="Times New Roman"/>
                <w:sz w:val="24"/>
              </w:rPr>
              <w:t>I</w:t>
            </w:r>
            <w:r w:rsidRPr="00812DC3">
              <w:rPr>
                <w:rFonts w:ascii="Times New Roman" w:eastAsia="Times New Roman" w:hAnsi="Times New Roman" w:cs="Times New Roman"/>
                <w:sz w:val="24"/>
                <w:lang w:val="ru-RU"/>
              </w:rPr>
              <w:t xml:space="preserve"> чи </w:t>
            </w:r>
            <w:r>
              <w:rPr>
                <w:rFonts w:ascii="Times New Roman" w:eastAsia="Times New Roman" w:hAnsi="Times New Roman" w:cs="Times New Roman"/>
                <w:sz w:val="24"/>
              </w:rPr>
              <w:t>II</w:t>
            </w:r>
            <w:r w:rsidRPr="00812DC3">
              <w:rPr>
                <w:rFonts w:ascii="Times New Roman" w:eastAsia="Times New Roman" w:hAnsi="Times New Roman" w:cs="Times New Roman"/>
                <w:sz w:val="24"/>
                <w:lang w:val="ru-RU"/>
              </w:rPr>
              <w:t xml:space="preserve"> групи внаслідок психічного розладу, яка за висновком лікарської комісії медичного закладу потребує постійного стороннього догляду, та одержує грошову д</w:t>
            </w:r>
            <w:r w:rsidRPr="00812DC3">
              <w:rPr>
                <w:rFonts w:ascii="Times New Roman" w:eastAsia="Times New Roman" w:hAnsi="Times New Roman" w:cs="Times New Roman"/>
                <w:sz w:val="24"/>
                <w:lang w:val="ru-RU"/>
              </w:rPr>
              <w:t xml:space="preserve">опомогу на догляд за нею відповідно до законодавства; </w:t>
            </w:r>
            <w:r w:rsidRPr="00812DC3">
              <w:rPr>
                <w:rFonts w:ascii="Times New Roman" w:eastAsia="Times New Roman" w:hAnsi="Times New Roman" w:cs="Times New Roman"/>
                <w:b/>
                <w:sz w:val="24"/>
                <w:lang w:val="ru-RU"/>
              </w:rPr>
              <w:t>законні представники дітей з інвалідністю з числа одиноких матерів (батьків) та законні представники дітей з інвалідністю підгрупи А, які відповідно до Закону України “Про державну соціальну допомогу ос</w:t>
            </w:r>
            <w:r w:rsidRPr="00812DC3">
              <w:rPr>
                <w:rFonts w:ascii="Times New Roman" w:eastAsia="Times New Roman" w:hAnsi="Times New Roman" w:cs="Times New Roman"/>
                <w:b/>
                <w:sz w:val="24"/>
                <w:lang w:val="ru-RU"/>
              </w:rPr>
              <w:t>обам з інвалідністю з дитинства та дітям з інвалідністю” мають право на призначення надбавки на догляд за дітьми.</w:t>
            </w:r>
          </w:p>
          <w:p w:rsidR="00AF0868" w:rsidRPr="00812DC3" w:rsidRDefault="003B466D">
            <w:pPr>
              <w:spacing w:after="0" w:line="238" w:lineRule="auto"/>
              <w:ind w:right="60" w:firstLine="323"/>
              <w:jc w:val="both"/>
              <w:rPr>
                <w:lang w:val="ru-RU"/>
              </w:rPr>
            </w:pPr>
            <w:r w:rsidRPr="00812DC3">
              <w:rPr>
                <w:rFonts w:ascii="Times New Roman" w:eastAsia="Times New Roman" w:hAnsi="Times New Roman" w:cs="Times New Roman"/>
                <w:b/>
                <w:sz w:val="24"/>
                <w:lang w:val="ru-RU"/>
              </w:rPr>
              <w:t xml:space="preserve">Особи, зазначені в абзаці шостому цієї частини, мають право на отримання статусу зареєстрованого безробітного та одночасно отримання допомоги </w:t>
            </w:r>
            <w:r w:rsidRPr="00812DC3">
              <w:rPr>
                <w:rFonts w:ascii="Times New Roman" w:eastAsia="Times New Roman" w:hAnsi="Times New Roman" w:cs="Times New Roman"/>
                <w:b/>
                <w:sz w:val="24"/>
                <w:lang w:val="ru-RU"/>
              </w:rPr>
              <w:t>по безробіттю.</w:t>
            </w:r>
          </w:p>
          <w:p w:rsidR="00AF0868" w:rsidRDefault="003B466D">
            <w:pPr>
              <w:spacing w:after="0"/>
              <w:ind w:left="323"/>
            </w:pPr>
            <w:r>
              <w:rPr>
                <w:rFonts w:ascii="Times New Roman" w:eastAsia="Times New Roman" w:hAnsi="Times New Roman" w:cs="Times New Roman"/>
                <w:sz w:val="24"/>
              </w:rPr>
              <w:t>…</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rPr>
                <w:lang w:val="ru-RU"/>
              </w:rPr>
            </w:pPr>
            <w:r w:rsidRPr="00812DC3">
              <w:rPr>
                <w:rFonts w:ascii="Times New Roman" w:eastAsia="Times New Roman" w:hAnsi="Times New Roman" w:cs="Times New Roman"/>
                <w:sz w:val="24"/>
                <w:lang w:val="ru-RU"/>
              </w:rPr>
              <w:lastRenderedPageBreak/>
              <w:t>Стаття 14. Категорії громадян, що мають додаткові гарантії у сприянні працевлаштуванню</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1. До категорій громадян, що мають додаткові гарантії у сприянні працевлаштуванню, належать:</w:t>
            </w:r>
          </w:p>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sz w:val="24"/>
                <w:lang w:val="ru-RU"/>
              </w:rPr>
              <w:t xml:space="preserve">2) діти-сироти та діти, позбавлені батьківського </w:t>
            </w:r>
            <w:r w:rsidRPr="00812DC3">
              <w:rPr>
                <w:rFonts w:ascii="Times New Roman" w:eastAsia="Times New Roman" w:hAnsi="Times New Roman" w:cs="Times New Roman"/>
                <w:sz w:val="24"/>
                <w:lang w:val="ru-RU"/>
              </w:rPr>
              <w:t xml:space="preserve">піклування, </w:t>
            </w:r>
            <w:r w:rsidRPr="00812DC3">
              <w:rPr>
                <w:rFonts w:ascii="Times New Roman" w:eastAsia="Times New Roman" w:hAnsi="Times New Roman" w:cs="Times New Roman"/>
                <w:b/>
                <w:strike/>
                <w:sz w:val="24"/>
                <w:lang w:val="ru-RU"/>
              </w:rPr>
              <w:t>особи,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яким виповнилося 15 років та які за згодою одного з батьків або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особи, яка їх замінює, можуть, як виняток, прийматися на роботу;</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7) особи, яким виповнилося 15 років та які за згодою одного з батьків або особи, яка їх замінює, можуть, я</w:t>
            </w:r>
            <w:r w:rsidRPr="00812DC3">
              <w:rPr>
                <w:rFonts w:ascii="Times New Roman" w:eastAsia="Times New Roman" w:hAnsi="Times New Roman" w:cs="Times New Roman"/>
                <w:sz w:val="24"/>
                <w:lang w:val="ru-RU"/>
              </w:rPr>
              <w:t>к виняток, прийматися на роботу;</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9) непрацюючі працездатні особи, які отримують державну соціальну допомогу малозабезпеченим сім’ям.</w:t>
            </w:r>
          </w:p>
          <w:p w:rsidR="00AF0868" w:rsidRPr="00812DC3" w:rsidRDefault="003B466D">
            <w:pPr>
              <w:spacing w:after="804"/>
              <w:ind w:left="322"/>
              <w:rPr>
                <w:lang w:val="ru-RU"/>
              </w:rPr>
            </w:pPr>
            <w:r w:rsidRPr="00812DC3">
              <w:rPr>
                <w:rFonts w:ascii="Times New Roman" w:eastAsia="Times New Roman" w:hAnsi="Times New Roman" w:cs="Times New Roman"/>
                <w:b/>
                <w:sz w:val="24"/>
                <w:lang w:val="ru-RU"/>
              </w:rPr>
              <w:t>Відсутня</w:t>
            </w:r>
          </w:p>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b/>
                <w:strike/>
                <w:sz w:val="24"/>
                <w:lang w:val="ru-RU"/>
              </w:rPr>
              <w:t>2. Для працевлаштування зазначених у частині першій цієї статті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громадян (крім осіб з інвалідністю, які не </w:t>
            </w:r>
            <w:r w:rsidRPr="00812DC3">
              <w:rPr>
                <w:rFonts w:ascii="Times New Roman" w:eastAsia="Times New Roman" w:hAnsi="Times New Roman" w:cs="Times New Roman"/>
                <w:b/>
                <w:strike/>
                <w:sz w:val="24"/>
                <w:lang w:val="ru-RU"/>
              </w:rPr>
              <w:t>досягли пенсійного віку,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встановленого статтею 26 </w:t>
            </w:r>
            <w:hyperlink r:id="rId212">
              <w:r w:rsidRPr="00812DC3">
                <w:rPr>
                  <w:rFonts w:ascii="Times New Roman" w:eastAsia="Times New Roman" w:hAnsi="Times New Roman" w:cs="Times New Roman"/>
                  <w:b/>
                  <w:strike/>
                  <w:sz w:val="24"/>
                  <w:lang w:val="ru-RU"/>
                </w:rPr>
                <w:t>Закону</w:t>
              </w:r>
            </w:hyperlink>
            <w:hyperlink r:id="rId213">
              <w:r w:rsidRPr="00812DC3">
                <w:rPr>
                  <w:rFonts w:ascii="Times New Roman" w:eastAsia="Times New Roman" w:hAnsi="Times New Roman" w:cs="Times New Roman"/>
                  <w:b/>
                  <w:strike/>
                  <w:sz w:val="24"/>
                  <w:lang w:val="ru-RU"/>
                </w:rPr>
                <w:t xml:space="preserve"> </w:t>
              </w:r>
            </w:hyperlink>
            <w:hyperlink r:id="rId214">
              <w:r w:rsidRPr="00812DC3">
                <w:rPr>
                  <w:rFonts w:ascii="Times New Roman" w:eastAsia="Times New Roman" w:hAnsi="Times New Roman" w:cs="Times New Roman"/>
                  <w:b/>
                  <w:strike/>
                  <w:sz w:val="24"/>
                  <w:lang w:val="ru-RU"/>
                </w:rPr>
                <w:t>України</w:t>
              </w:r>
            </w:hyperlink>
            <w:hyperlink r:id="rId215">
              <w:r w:rsidRPr="00812DC3">
                <w:rPr>
                  <w:rFonts w:ascii="Times New Roman" w:eastAsia="Times New Roman" w:hAnsi="Times New Roman" w:cs="Times New Roman"/>
                  <w:b/>
                  <w:strike/>
                  <w:sz w:val="24"/>
                  <w:lang w:val="ru-RU"/>
                </w:rPr>
                <w:t xml:space="preserve"> </w:t>
              </w:r>
            </w:hyperlink>
            <w:hyperlink r:id="rId216">
              <w:r w:rsidRPr="00812DC3">
                <w:rPr>
                  <w:rFonts w:ascii="Times New Roman" w:eastAsia="Times New Roman" w:hAnsi="Times New Roman" w:cs="Times New Roman"/>
                  <w:b/>
                  <w:strike/>
                  <w:sz w:val="24"/>
                  <w:lang w:val="ru-RU"/>
                </w:rPr>
                <w:t>„Про</w:t>
              </w:r>
            </w:hyperlink>
            <w:hyperlink r:id="rId217">
              <w:r w:rsidRPr="00812DC3">
                <w:rPr>
                  <w:rFonts w:ascii="Times New Roman" w:eastAsia="Times New Roman" w:hAnsi="Times New Roman" w:cs="Times New Roman"/>
                  <w:b/>
                  <w:strike/>
                  <w:sz w:val="24"/>
                  <w:lang w:val="ru-RU"/>
                </w:rPr>
                <w:t xml:space="preserve"> </w:t>
              </w:r>
            </w:hyperlink>
            <w:hyperlink r:id="rId218">
              <w:r w:rsidRPr="00812DC3">
                <w:rPr>
                  <w:rFonts w:ascii="Times New Roman" w:eastAsia="Times New Roman" w:hAnsi="Times New Roman" w:cs="Times New Roman"/>
                  <w:b/>
                  <w:strike/>
                  <w:sz w:val="24"/>
                  <w:lang w:val="ru-RU"/>
                </w:rPr>
                <w:t>загальнообов’язкове</w:t>
              </w:r>
            </w:hyperlink>
            <w:hyperlink r:id="rId219">
              <w:r w:rsidRPr="00812DC3">
                <w:rPr>
                  <w:rFonts w:ascii="Times New Roman" w:eastAsia="Times New Roman" w:hAnsi="Times New Roman" w:cs="Times New Roman"/>
                  <w:b/>
                  <w:sz w:val="24"/>
                  <w:lang w:val="ru-RU"/>
                </w:rPr>
                <w:t xml:space="preserve"> </w:t>
              </w:r>
            </w:hyperlink>
            <w:hyperlink r:id="rId220">
              <w:r w:rsidRPr="00812DC3">
                <w:rPr>
                  <w:rFonts w:ascii="Times New Roman" w:eastAsia="Times New Roman" w:hAnsi="Times New Roman" w:cs="Times New Roman"/>
                  <w:b/>
                  <w:strike/>
                  <w:sz w:val="24"/>
                  <w:lang w:val="ru-RU"/>
                </w:rPr>
                <w:t>державне</w:t>
              </w:r>
            </w:hyperlink>
            <w:hyperlink r:id="rId221">
              <w:r w:rsidRPr="00812DC3">
                <w:rPr>
                  <w:rFonts w:ascii="Times New Roman" w:eastAsia="Times New Roman" w:hAnsi="Times New Roman" w:cs="Times New Roman"/>
                  <w:b/>
                  <w:strike/>
                  <w:sz w:val="24"/>
                  <w:lang w:val="ru-RU"/>
                </w:rPr>
                <w:t xml:space="preserve"> </w:t>
              </w:r>
            </w:hyperlink>
            <w:hyperlink r:id="rId222">
              <w:r w:rsidRPr="00812DC3">
                <w:rPr>
                  <w:rFonts w:ascii="Times New Roman" w:eastAsia="Times New Roman" w:hAnsi="Times New Roman" w:cs="Times New Roman"/>
                  <w:b/>
                  <w:strike/>
                  <w:sz w:val="24"/>
                  <w:lang w:val="ru-RU"/>
                </w:rPr>
                <w:t>пенсійне</w:t>
              </w:r>
            </w:hyperlink>
            <w:hyperlink r:id="rId223">
              <w:r w:rsidRPr="00812DC3">
                <w:rPr>
                  <w:rFonts w:ascii="Times New Roman" w:eastAsia="Times New Roman" w:hAnsi="Times New Roman" w:cs="Times New Roman"/>
                  <w:b/>
                  <w:strike/>
                  <w:sz w:val="24"/>
                  <w:lang w:val="ru-RU"/>
                </w:rPr>
                <w:t xml:space="preserve"> </w:t>
              </w:r>
            </w:hyperlink>
            <w:hyperlink r:id="rId224">
              <w:r w:rsidRPr="00812DC3">
                <w:rPr>
                  <w:rFonts w:ascii="Times New Roman" w:eastAsia="Times New Roman" w:hAnsi="Times New Roman" w:cs="Times New Roman"/>
                  <w:b/>
                  <w:strike/>
                  <w:sz w:val="24"/>
                  <w:lang w:val="ru-RU"/>
                </w:rPr>
                <w:t>страхування”</w:t>
              </w:r>
            </w:hyperlink>
            <w:hyperlink r:id="rId225">
              <w:r w:rsidRPr="00812DC3">
                <w:rPr>
                  <w:rFonts w:ascii="Times New Roman" w:eastAsia="Times New Roman" w:hAnsi="Times New Roman" w:cs="Times New Roman"/>
                  <w:b/>
                  <w:strike/>
                  <w:sz w:val="24"/>
                  <w:lang w:val="ru-RU"/>
                </w:rPr>
                <w:t>,</w:t>
              </w:r>
            </w:hyperlink>
            <w:r w:rsidRPr="00812DC3">
              <w:rPr>
                <w:rFonts w:ascii="Times New Roman" w:eastAsia="Times New Roman" w:hAnsi="Times New Roman" w:cs="Times New Roman"/>
                <w:b/>
                <w:strike/>
                <w:sz w:val="24"/>
                <w:lang w:val="ru-RU"/>
              </w:rPr>
              <w:t xml:space="preserve"> норматив працевлашт</w:t>
            </w:r>
            <w:r w:rsidRPr="00812DC3">
              <w:rPr>
                <w:rFonts w:ascii="Times New Roman" w:eastAsia="Times New Roman" w:hAnsi="Times New Roman" w:cs="Times New Roman"/>
                <w:b/>
                <w:strike/>
                <w:sz w:val="24"/>
                <w:lang w:val="ru-RU"/>
              </w:rPr>
              <w:t>ування на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роботу яких встановлюється згідно із </w:t>
            </w:r>
            <w:hyperlink r:id="rId226">
              <w:r w:rsidRPr="00812DC3">
                <w:rPr>
                  <w:rFonts w:ascii="Times New Roman" w:eastAsia="Times New Roman" w:hAnsi="Times New Roman" w:cs="Times New Roman"/>
                  <w:b/>
                  <w:strike/>
                  <w:sz w:val="24"/>
                  <w:lang w:val="ru-RU"/>
                </w:rPr>
                <w:t>Законом</w:t>
              </w:r>
            </w:hyperlink>
            <w:hyperlink r:id="rId227">
              <w:r w:rsidRPr="00812DC3">
                <w:rPr>
                  <w:rFonts w:ascii="Times New Roman" w:eastAsia="Times New Roman" w:hAnsi="Times New Roman" w:cs="Times New Roman"/>
                  <w:b/>
                  <w:strike/>
                  <w:sz w:val="24"/>
                  <w:lang w:val="ru-RU"/>
                </w:rPr>
                <w:t xml:space="preserve"> </w:t>
              </w:r>
            </w:hyperlink>
            <w:hyperlink r:id="rId228">
              <w:r w:rsidRPr="00812DC3">
                <w:rPr>
                  <w:rFonts w:ascii="Times New Roman" w:eastAsia="Times New Roman" w:hAnsi="Times New Roman" w:cs="Times New Roman"/>
                  <w:b/>
                  <w:strike/>
                  <w:sz w:val="24"/>
                  <w:lang w:val="ru-RU"/>
                </w:rPr>
                <w:t>України</w:t>
              </w:r>
            </w:hyperlink>
            <w:hyperlink r:id="rId229">
              <w:r w:rsidRPr="00812DC3">
                <w:rPr>
                  <w:rFonts w:ascii="Times New Roman" w:eastAsia="Times New Roman" w:hAnsi="Times New Roman" w:cs="Times New Roman"/>
                  <w:b/>
                  <w:strike/>
                  <w:sz w:val="24"/>
                  <w:lang w:val="ru-RU"/>
                </w:rPr>
                <w:t xml:space="preserve"> </w:t>
              </w:r>
            </w:hyperlink>
            <w:r w:rsidRPr="00812DC3">
              <w:rPr>
                <w:rFonts w:ascii="Times New Roman" w:eastAsia="Times New Roman" w:hAnsi="Times New Roman" w:cs="Times New Roman"/>
                <w:b/>
                <w:strike/>
                <w:sz w:val="24"/>
                <w:lang w:val="ru-RU"/>
              </w:rPr>
              <w:t>„Про основи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соціальної захищеності осіб з інвалідністю в Україні” та осіб,</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зазначених у </w:t>
            </w:r>
            <w:hyperlink r:id="rId230" w:anchor="n1004">
              <w:r w:rsidRPr="00812DC3">
                <w:rPr>
                  <w:rFonts w:ascii="Times New Roman" w:eastAsia="Times New Roman" w:hAnsi="Times New Roman" w:cs="Times New Roman"/>
                  <w:b/>
                  <w:strike/>
                  <w:sz w:val="24"/>
                  <w:lang w:val="ru-RU"/>
                </w:rPr>
                <w:t>пункті</w:t>
              </w:r>
            </w:hyperlink>
            <w:hyperlink r:id="rId231" w:anchor="n1004">
              <w:r w:rsidRPr="00812DC3">
                <w:rPr>
                  <w:rFonts w:ascii="Times New Roman" w:eastAsia="Times New Roman" w:hAnsi="Times New Roman" w:cs="Times New Roman"/>
                  <w:b/>
                  <w:strike/>
                  <w:sz w:val="24"/>
                  <w:lang w:val="ru-RU"/>
                </w:rPr>
                <w:t xml:space="preserve"> 9 </w:t>
              </w:r>
            </w:hyperlink>
            <w:r w:rsidRPr="00812DC3">
              <w:rPr>
                <w:rFonts w:ascii="Times New Roman" w:eastAsia="Times New Roman" w:hAnsi="Times New Roman" w:cs="Times New Roman"/>
                <w:b/>
                <w:strike/>
                <w:sz w:val="24"/>
                <w:lang w:val="ru-RU"/>
              </w:rPr>
              <w:t>частини першої цієї статті) підприємствам,</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установам та організаціям з чисельністю штатних працівників понад</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20 ос</w:t>
            </w:r>
            <w:r w:rsidRPr="00812DC3">
              <w:rPr>
                <w:rFonts w:ascii="Times New Roman" w:eastAsia="Times New Roman" w:hAnsi="Times New Roman" w:cs="Times New Roman"/>
                <w:b/>
                <w:strike/>
                <w:sz w:val="24"/>
                <w:lang w:val="ru-RU"/>
              </w:rPr>
              <w:t>іб встановлюється квота у розмірі 5 відсотків середньооблікової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чисельності штатних працівників за попередній календарний рік.</w:t>
            </w:r>
          </w:p>
          <w:p w:rsidR="00AF0868" w:rsidRPr="00812DC3" w:rsidRDefault="003B466D">
            <w:pPr>
              <w:spacing w:after="0"/>
              <w:ind w:right="94" w:firstLine="322"/>
              <w:jc w:val="both"/>
              <w:rPr>
                <w:lang w:val="ru-RU"/>
              </w:rPr>
            </w:pPr>
            <w:r>
              <w:rPr>
                <w:noProof/>
              </w:rPr>
              <mc:AlternateContent>
                <mc:Choice Requires="wpg">
                  <w:drawing>
                    <wp:anchor distT="0" distB="0" distL="114300" distR="114300" simplePos="0" relativeHeight="251659264" behindDoc="1" locked="0" layoutInCell="1" allowOverlap="1">
                      <wp:simplePos x="0" y="0"/>
                      <wp:positionH relativeFrom="column">
                        <wp:posOffset>68580</wp:posOffset>
                      </wp:positionH>
                      <wp:positionV relativeFrom="paragraph">
                        <wp:posOffset>243407</wp:posOffset>
                      </wp:positionV>
                      <wp:extent cx="3677158" cy="7620"/>
                      <wp:effectExtent l="0" t="0" r="0" b="0"/>
                      <wp:wrapNone/>
                      <wp:docPr id="237258" name="Group 237258"/>
                      <wp:cNvGraphicFramePr/>
                      <a:graphic xmlns:a="http://schemas.openxmlformats.org/drawingml/2006/main">
                        <a:graphicData uri="http://schemas.microsoft.com/office/word/2010/wordprocessingGroup">
                          <wpg:wgp>
                            <wpg:cNvGrpSpPr/>
                            <wpg:grpSpPr>
                              <a:xfrm>
                                <a:off x="0" y="0"/>
                                <a:ext cx="3677158" cy="7620"/>
                                <a:chOff x="0" y="0"/>
                                <a:chExt cx="3677158" cy="7620"/>
                              </a:xfrm>
                            </wpg:grpSpPr>
                            <wps:wsp>
                              <wps:cNvPr id="22647" name="Shape 22647"/>
                              <wps:cNvSpPr/>
                              <wps:spPr>
                                <a:xfrm>
                                  <a:off x="0" y="0"/>
                                  <a:ext cx="392455" cy="0"/>
                                </a:xfrm>
                                <a:custGeom>
                                  <a:avLst/>
                                  <a:gdLst/>
                                  <a:ahLst/>
                                  <a:cxnLst/>
                                  <a:rect l="0" t="0" r="0" b="0"/>
                                  <a:pathLst>
                                    <a:path w="392455">
                                      <a:moveTo>
                                        <a:pt x="0" y="0"/>
                                      </a:moveTo>
                                      <a:lnTo>
                                        <a:pt x="392455"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48" name="Shape 22648"/>
                              <wps:cNvSpPr/>
                              <wps:spPr>
                                <a:xfrm>
                                  <a:off x="392455"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49" name="Shape 22649"/>
                              <wps:cNvSpPr/>
                              <wps:spPr>
                                <a:xfrm>
                                  <a:off x="617804" y="0"/>
                                  <a:ext cx="731495" cy="0"/>
                                </a:xfrm>
                                <a:custGeom>
                                  <a:avLst/>
                                  <a:gdLst/>
                                  <a:ahLst/>
                                  <a:cxnLst/>
                                  <a:rect l="0" t="0" r="0" b="0"/>
                                  <a:pathLst>
                                    <a:path w="731495">
                                      <a:moveTo>
                                        <a:pt x="0" y="0"/>
                                      </a:moveTo>
                                      <a:lnTo>
                                        <a:pt x="731495"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0" name="Shape 22650"/>
                              <wps:cNvSpPr/>
                              <wps:spPr>
                                <a:xfrm>
                                  <a:off x="1349299"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1" name="Shape 22651"/>
                              <wps:cNvSpPr/>
                              <wps:spPr>
                                <a:xfrm>
                                  <a:off x="1574648" y="0"/>
                                  <a:ext cx="153289" cy="0"/>
                                </a:xfrm>
                                <a:custGeom>
                                  <a:avLst/>
                                  <a:gdLst/>
                                  <a:ahLst/>
                                  <a:cxnLst/>
                                  <a:rect l="0" t="0" r="0" b="0"/>
                                  <a:pathLst>
                                    <a:path w="153289">
                                      <a:moveTo>
                                        <a:pt x="0" y="0"/>
                                      </a:moveTo>
                                      <a:lnTo>
                                        <a:pt x="15328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2" name="Shape 22652"/>
                              <wps:cNvSpPr/>
                              <wps:spPr>
                                <a:xfrm>
                                  <a:off x="1727937"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3" name="Shape 22653"/>
                              <wps:cNvSpPr/>
                              <wps:spPr>
                                <a:xfrm>
                                  <a:off x="1953285" y="0"/>
                                  <a:ext cx="410769" cy="0"/>
                                </a:xfrm>
                                <a:custGeom>
                                  <a:avLst/>
                                  <a:gdLst/>
                                  <a:ahLst/>
                                  <a:cxnLst/>
                                  <a:rect l="0" t="0" r="0" b="0"/>
                                  <a:pathLst>
                                    <a:path w="410769">
                                      <a:moveTo>
                                        <a:pt x="0" y="0"/>
                                      </a:moveTo>
                                      <a:lnTo>
                                        <a:pt x="41076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4" name="Shape 22654"/>
                              <wps:cNvSpPr/>
                              <wps:spPr>
                                <a:xfrm>
                                  <a:off x="2364054"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5" name="Shape 22655"/>
                              <wps:cNvSpPr/>
                              <wps:spPr>
                                <a:xfrm>
                                  <a:off x="2589403" y="0"/>
                                  <a:ext cx="152400" cy="0"/>
                                </a:xfrm>
                                <a:custGeom>
                                  <a:avLst/>
                                  <a:gdLst/>
                                  <a:ahLst/>
                                  <a:cxnLst/>
                                  <a:rect l="0" t="0" r="0" b="0"/>
                                  <a:pathLst>
                                    <a:path w="152400">
                                      <a:moveTo>
                                        <a:pt x="0" y="0"/>
                                      </a:moveTo>
                                      <a:lnTo>
                                        <a:pt x="152400"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6" name="Shape 22656"/>
                              <wps:cNvSpPr/>
                              <wps:spPr>
                                <a:xfrm>
                                  <a:off x="2741803"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7" name="Shape 22657"/>
                              <wps:cNvSpPr/>
                              <wps:spPr>
                                <a:xfrm>
                                  <a:off x="2967152" y="0"/>
                                  <a:ext cx="484657" cy="0"/>
                                </a:xfrm>
                                <a:custGeom>
                                  <a:avLst/>
                                  <a:gdLst/>
                                  <a:ahLst/>
                                  <a:cxnLst/>
                                  <a:rect l="0" t="0" r="0" b="0"/>
                                  <a:pathLst>
                                    <a:path w="484657">
                                      <a:moveTo>
                                        <a:pt x="0" y="0"/>
                                      </a:moveTo>
                                      <a:lnTo>
                                        <a:pt x="484657"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22658" name="Shape 22658"/>
                              <wps:cNvSpPr/>
                              <wps:spPr>
                                <a:xfrm>
                                  <a:off x="3451809" y="0"/>
                                  <a:ext cx="225349" cy="0"/>
                                </a:xfrm>
                                <a:custGeom>
                                  <a:avLst/>
                                  <a:gdLst/>
                                  <a:ahLst/>
                                  <a:cxnLst/>
                                  <a:rect l="0" t="0" r="0" b="0"/>
                                  <a:pathLst>
                                    <a:path w="225349">
                                      <a:moveTo>
                                        <a:pt x="0" y="0"/>
                                      </a:moveTo>
                                      <a:lnTo>
                                        <a:pt x="225349"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7258" style="width:289.54pt;height:0.6pt;position:absolute;z-index:-2147482868;mso-position-horizontal-relative:text;mso-position-horizontal:absolute;margin-left:5.4pt;mso-position-vertical-relative:text;margin-top:19.1659pt;" coordsize="36771,76">
                      <v:shape id="Shape 22647" style="position:absolute;width:3924;height:0;left:0;top:0;" coordsize="392455,0" path="m0,0l392455,0">
                        <v:stroke weight="0.6pt" endcap="flat" joinstyle="miter" miterlimit="10" on="true" color="#000000"/>
                        <v:fill on="false" color="#000000" opacity="0"/>
                      </v:shape>
                      <v:shape id="Shape 22648" style="position:absolute;width:2253;height:0;left:3924;top:0;" coordsize="225349,0" path="m0,0l225349,0">
                        <v:stroke weight="0.6pt" endcap="flat" joinstyle="miter" miterlimit="10" on="true" color="#000000"/>
                        <v:fill on="false" color="#000000" opacity="0"/>
                      </v:shape>
                      <v:shape id="Shape 22649" style="position:absolute;width:7314;height:0;left:6178;top:0;" coordsize="731495,0" path="m0,0l731495,0">
                        <v:stroke weight="0.6pt" endcap="flat" joinstyle="miter" miterlimit="10" on="true" color="#000000"/>
                        <v:fill on="false" color="#000000" opacity="0"/>
                      </v:shape>
                      <v:shape id="Shape 22650" style="position:absolute;width:2253;height:0;left:13492;top:0;" coordsize="225349,0" path="m0,0l225349,0">
                        <v:stroke weight="0.6pt" endcap="flat" joinstyle="miter" miterlimit="10" on="true" color="#000000"/>
                        <v:fill on="false" color="#000000" opacity="0"/>
                      </v:shape>
                      <v:shape id="Shape 22651" style="position:absolute;width:1532;height:0;left:15746;top:0;" coordsize="153289,0" path="m0,0l153289,0">
                        <v:stroke weight="0.6pt" endcap="flat" joinstyle="miter" miterlimit="10" on="true" color="#000000"/>
                        <v:fill on="false" color="#000000" opacity="0"/>
                      </v:shape>
                      <v:shape id="Shape 22652" style="position:absolute;width:2253;height:0;left:17279;top:0;" coordsize="225349,0" path="m0,0l225349,0">
                        <v:stroke weight="0.6pt" endcap="flat" joinstyle="miter" miterlimit="10" on="true" color="#000000"/>
                        <v:fill on="false" color="#000000" opacity="0"/>
                      </v:shape>
                      <v:shape id="Shape 22653" style="position:absolute;width:4107;height:0;left:19532;top:0;" coordsize="410769,0" path="m0,0l410769,0">
                        <v:stroke weight="0.6pt" endcap="flat" joinstyle="miter" miterlimit="10" on="true" color="#000000"/>
                        <v:fill on="false" color="#000000" opacity="0"/>
                      </v:shape>
                      <v:shape id="Shape 22654" style="position:absolute;width:2253;height:0;left:23640;top:0;" coordsize="225349,0" path="m0,0l225349,0">
                        <v:stroke weight="0.6pt" endcap="flat" joinstyle="miter" miterlimit="10" on="true" color="#000000"/>
                        <v:fill on="false" color="#000000" opacity="0"/>
                      </v:shape>
                      <v:shape id="Shape 22655" style="position:absolute;width:1524;height:0;left:25894;top:0;" coordsize="152400,0" path="m0,0l152400,0">
                        <v:stroke weight="0.6pt" endcap="flat" joinstyle="miter" miterlimit="10" on="true" color="#000000"/>
                        <v:fill on="false" color="#000000" opacity="0"/>
                      </v:shape>
                      <v:shape id="Shape 22656" style="position:absolute;width:2253;height:0;left:27418;top:0;" coordsize="225349,0" path="m0,0l225349,0">
                        <v:stroke weight="0.6pt" endcap="flat" joinstyle="miter" miterlimit="10" on="true" color="#000000"/>
                        <v:fill on="false" color="#000000" opacity="0"/>
                      </v:shape>
                      <v:shape id="Shape 22657" style="position:absolute;width:4846;height:0;left:29671;top:0;" coordsize="484657,0" path="m0,0l484657,0">
                        <v:stroke weight="0.6pt" endcap="flat" joinstyle="miter" miterlimit="10" on="true" color="#000000"/>
                        <v:fill on="false" color="#000000" opacity="0"/>
                      </v:shape>
                      <v:shape id="Shape 22658" style="position:absolute;width:2253;height:0;left:34518;top:0;" coordsize="225349,0" path="m0,0l225349,0">
                        <v:stroke weight="0.6pt" endcap="flat" joinstyle="miter" miterlimit="10" on="true" color="#000000"/>
                        <v:fill on="false" color="#000000" opacity="0"/>
                      </v:shape>
                    </v:group>
                  </w:pict>
                </mc:Fallback>
              </mc:AlternateContent>
            </w:r>
            <w:r w:rsidRPr="00812DC3">
              <w:rPr>
                <w:rFonts w:ascii="Times New Roman" w:eastAsia="Times New Roman" w:hAnsi="Times New Roman" w:cs="Times New Roman"/>
                <w:b/>
                <w:strike/>
                <w:sz w:val="24"/>
                <w:lang w:val="ru-RU"/>
              </w:rPr>
              <w:t>Для працевлаштування осіб, яким до настання права на пенсію за</w:t>
            </w:r>
            <w:r w:rsidRPr="00812DC3">
              <w:rPr>
                <w:rFonts w:ascii="Times New Roman" w:eastAsia="Times New Roman" w:hAnsi="Times New Roman" w:cs="Times New Roman"/>
                <w:b/>
                <w:sz w:val="24"/>
                <w:lang w:val="ru-RU"/>
              </w:rPr>
              <w:t xml:space="preserve"> віком відповідно до </w:t>
            </w:r>
            <w:hyperlink r:id="rId232" w:anchor="n464">
              <w:r w:rsidRPr="00812DC3">
                <w:rPr>
                  <w:rFonts w:ascii="Times New Roman" w:eastAsia="Times New Roman" w:hAnsi="Times New Roman" w:cs="Times New Roman"/>
                  <w:b/>
                  <w:sz w:val="24"/>
                  <w:lang w:val="ru-RU"/>
                </w:rPr>
                <w:t>статті</w:t>
              </w:r>
            </w:hyperlink>
            <w:r w:rsidRPr="00812DC3">
              <w:rPr>
                <w:rFonts w:ascii="Times New Roman" w:eastAsia="Times New Roman" w:hAnsi="Times New Roman" w:cs="Times New Roman"/>
                <w:b/>
                <w:sz w:val="24"/>
                <w:lang w:val="ru-RU"/>
              </w:rPr>
              <w:t xml:space="preserve"> 26 Закону </w:t>
            </w:r>
            <w:r w:rsidRPr="00812DC3">
              <w:rPr>
                <w:rFonts w:ascii="Times New Roman" w:eastAsia="Times New Roman" w:hAnsi="Times New Roman" w:cs="Times New Roman"/>
                <w:b/>
                <w:strike/>
                <w:sz w:val="24"/>
                <w:lang w:val="ru-RU"/>
              </w:rPr>
              <w:t>України „Про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загальнообов’язкове державне пенсійне страхування” залишилося 10</w:t>
            </w:r>
            <w:r w:rsidRPr="00812DC3">
              <w:rPr>
                <w:rFonts w:ascii="Times New Roman" w:eastAsia="Times New Roman" w:hAnsi="Times New Roman" w:cs="Times New Roman"/>
                <w:b/>
                <w:sz w:val="24"/>
                <w:lang w:val="ru-RU"/>
              </w:rPr>
              <w:t xml:space="preserve">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rPr>
                <w:lang w:val="ru-RU"/>
              </w:rPr>
            </w:pPr>
            <w:r w:rsidRPr="00812DC3">
              <w:rPr>
                <w:rFonts w:ascii="Times New Roman" w:eastAsia="Times New Roman" w:hAnsi="Times New Roman" w:cs="Times New Roman"/>
                <w:sz w:val="24"/>
                <w:lang w:val="ru-RU"/>
              </w:rPr>
              <w:t>Стаття 14. Категорії громадян, що мають додаткові гарантії у сприянні працевлаштуванню</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1.</w:t>
            </w:r>
            <w:r w:rsidRPr="00812DC3">
              <w:rPr>
                <w:rFonts w:ascii="Times New Roman" w:eastAsia="Times New Roman" w:hAnsi="Times New Roman" w:cs="Times New Roman"/>
                <w:sz w:val="24"/>
                <w:lang w:val="ru-RU"/>
              </w:rPr>
              <w:t xml:space="preserve"> До категорій громадян, що мають додаткові гарантії у сприянні працевлаштуванню, належать:</w:t>
            </w:r>
          </w:p>
          <w:p w:rsidR="00AF0868" w:rsidRPr="00812DC3" w:rsidRDefault="003B466D">
            <w:pPr>
              <w:spacing w:after="528"/>
              <w:ind w:left="322"/>
              <w:rPr>
                <w:lang w:val="ru-RU"/>
              </w:rPr>
            </w:pPr>
            <w:r w:rsidRPr="00812DC3">
              <w:rPr>
                <w:rFonts w:ascii="Times New Roman" w:eastAsia="Times New Roman" w:hAnsi="Times New Roman" w:cs="Times New Roman"/>
                <w:sz w:val="24"/>
                <w:lang w:val="ru-RU"/>
              </w:rPr>
              <w:t>2) діти-сироти та діти, позбавлені батьківського піклування;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7) особи, яким виповнилося 15 років та які за згодою одного з батьків або особи, яка їх замінює, можут</w:t>
            </w:r>
            <w:r w:rsidRPr="00812DC3">
              <w:rPr>
                <w:rFonts w:ascii="Times New Roman" w:eastAsia="Times New Roman" w:hAnsi="Times New Roman" w:cs="Times New Roman"/>
                <w:sz w:val="24"/>
                <w:lang w:val="ru-RU"/>
              </w:rPr>
              <w:t>ь, як виняток, прийматися на роботу;</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38"/>
              </w:numPr>
              <w:spacing w:after="276" w:line="238" w:lineRule="auto"/>
              <w:ind w:right="30" w:firstLine="322"/>
              <w:jc w:val="both"/>
              <w:rPr>
                <w:lang w:val="ru-RU"/>
              </w:rPr>
            </w:pPr>
            <w:r w:rsidRPr="00812DC3">
              <w:rPr>
                <w:rFonts w:ascii="Times New Roman" w:eastAsia="Times New Roman" w:hAnsi="Times New Roman" w:cs="Times New Roman"/>
                <w:sz w:val="24"/>
                <w:lang w:val="ru-RU"/>
              </w:rPr>
              <w:t>непрацюючі працездатні особи, які отримують державну соціальну допомогу малозабезпеченим сім’ям;</w:t>
            </w:r>
          </w:p>
          <w:p w:rsidR="00AF0868" w:rsidRPr="00812DC3" w:rsidRDefault="003B466D">
            <w:pPr>
              <w:numPr>
                <w:ilvl w:val="0"/>
                <w:numId w:val="38"/>
              </w:numPr>
              <w:spacing w:after="0"/>
              <w:ind w:right="30" w:firstLine="322"/>
              <w:jc w:val="both"/>
              <w:rPr>
                <w:lang w:val="ru-RU"/>
              </w:rPr>
            </w:pPr>
            <w:r w:rsidRPr="00812DC3">
              <w:rPr>
                <w:rFonts w:ascii="Times New Roman" w:eastAsia="Times New Roman" w:hAnsi="Times New Roman" w:cs="Times New Roman"/>
                <w:b/>
                <w:sz w:val="24"/>
                <w:lang w:val="ru-RU"/>
              </w:rPr>
              <w:t xml:space="preserve">інші категорії громадян, визначені Кабінетом Міністрів України, з у рахуванням ситуації на ринку праці, а також </w:t>
            </w:r>
            <w:r w:rsidRPr="00812DC3">
              <w:rPr>
                <w:rFonts w:ascii="Times New Roman" w:eastAsia="Times New Roman" w:hAnsi="Times New Roman" w:cs="Times New Roman"/>
                <w:b/>
                <w:sz w:val="24"/>
                <w:lang w:val="ru-RU"/>
              </w:rPr>
              <w:t>карантину, режиму надзвичайної ситуації, надзвичайного стану в країні.</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548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94"/>
              <w:jc w:val="both"/>
              <w:rPr>
                <w:lang w:val="ru-RU"/>
              </w:rPr>
            </w:pPr>
            <w:r w:rsidRPr="00812DC3">
              <w:rPr>
                <w:rFonts w:ascii="Times New Roman" w:eastAsia="Times New Roman" w:hAnsi="Times New Roman" w:cs="Times New Roman"/>
                <w:b/>
                <w:strike/>
                <w:sz w:val="24"/>
                <w:lang w:val="ru-RU"/>
              </w:rPr>
              <w:lastRenderedPageBreak/>
              <w:t>і менше років, підприємствам, установам та організаціям з</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чисельністю штатних працівників від 8 до 20 осіб встановлюється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квота у розмірі не менше однієї особи у середньообліковій</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чис</w:t>
            </w:r>
            <w:r w:rsidRPr="00812DC3">
              <w:rPr>
                <w:rFonts w:ascii="Times New Roman" w:eastAsia="Times New Roman" w:hAnsi="Times New Roman" w:cs="Times New Roman"/>
                <w:b/>
                <w:strike/>
                <w:sz w:val="24"/>
                <w:lang w:val="ru-RU"/>
              </w:rPr>
              <w:t>ельності штатних працівників.</w:t>
            </w:r>
          </w:p>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b/>
                <w:strike/>
                <w:sz w:val="24"/>
                <w:lang w:val="ru-RU"/>
              </w:rPr>
              <w:t>3. Роботодавці самостійно розраховують квоту, зазначену в</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частині другій цієї статті, з урахуванням чисельності громадян, які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на умовах повної зайнятості вже працюють на підприємствах, в</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установах та організаціях і належать до</w:t>
            </w:r>
            <w:r w:rsidRPr="00812DC3">
              <w:rPr>
                <w:rFonts w:ascii="Times New Roman" w:eastAsia="Times New Roman" w:hAnsi="Times New Roman" w:cs="Times New Roman"/>
                <w:b/>
                <w:strike/>
                <w:sz w:val="24"/>
                <w:lang w:val="ru-RU"/>
              </w:rPr>
              <w:t xml:space="preserve"> таких, що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неконкурентоспроможні на ринку праці (крім осіб з інвалідністю), та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забезпечують їх працевлаштування самостійно. Роботодавці можуть</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звернутися за сприянням для працевлаштування даної категорії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громадян до центрального органу виконавчої влади, що</w:t>
            </w:r>
            <w:r w:rsidRPr="00812DC3">
              <w:rPr>
                <w:rFonts w:ascii="Times New Roman" w:eastAsia="Times New Roman" w:hAnsi="Times New Roman" w:cs="Times New Roman"/>
                <w:b/>
                <w:strike/>
                <w:sz w:val="24"/>
                <w:lang w:val="ru-RU"/>
              </w:rPr>
              <w:t xml:space="preserve"> реалізує</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державну політику у сфері зайнятості населення та трудової міграції.</w:t>
            </w:r>
          </w:p>
          <w:p w:rsidR="00AF0868" w:rsidRPr="00812DC3" w:rsidRDefault="003B466D">
            <w:pPr>
              <w:spacing w:after="0"/>
              <w:ind w:right="94" w:firstLine="322"/>
              <w:jc w:val="both"/>
              <w:rPr>
                <w:lang w:val="ru-RU"/>
              </w:rPr>
            </w:pPr>
            <w:r w:rsidRPr="00812DC3">
              <w:rPr>
                <w:rFonts w:ascii="Times New Roman" w:eastAsia="Times New Roman" w:hAnsi="Times New Roman" w:cs="Times New Roman"/>
                <w:b/>
                <w:strike/>
                <w:sz w:val="24"/>
                <w:lang w:val="ru-RU"/>
              </w:rPr>
              <w:t>Обов’язковою умовою дотримання роботодавцями квоти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вважається працевлаштування таких громадян відповідно до вимог</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частини другої цієї статті, про що роботодавці інформують </w:t>
            </w:r>
            <w:r w:rsidRPr="00812DC3">
              <w:rPr>
                <w:rFonts w:ascii="Times New Roman" w:eastAsia="Times New Roman" w:hAnsi="Times New Roman" w:cs="Times New Roman"/>
                <w:b/>
                <w:strike/>
                <w:sz w:val="24"/>
                <w:lang w:val="ru-RU"/>
              </w:rPr>
              <w:t>щороку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центральний орган виконавчої влади, що реалізує державну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політику у сфері зайнятості населення та трудової міграції, 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встановленому ним </w:t>
            </w:r>
            <w:hyperlink r:id="rId233" w:anchor="n13">
              <w:r w:rsidRPr="00812DC3">
                <w:rPr>
                  <w:rFonts w:ascii="Times New Roman" w:eastAsia="Times New Roman" w:hAnsi="Times New Roman" w:cs="Times New Roman"/>
                  <w:b/>
                  <w:strike/>
                  <w:sz w:val="24"/>
                  <w:lang w:val="ru-RU"/>
                </w:rPr>
                <w:t>порядку</w:t>
              </w:r>
            </w:hyperlink>
            <w:hyperlink r:id="rId234" w:anchor="n13">
              <w:r w:rsidRPr="00812DC3">
                <w:rPr>
                  <w:rFonts w:ascii="Times New Roman" w:eastAsia="Times New Roman" w:hAnsi="Times New Roman" w:cs="Times New Roman"/>
                  <w:b/>
                  <w:strike/>
                  <w:sz w:val="24"/>
                  <w:lang w:val="ru-RU"/>
                </w:rPr>
                <w:t>.</w:t>
              </w:r>
            </w:hyperlink>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r>
      <w:tr w:rsidR="00AF0868">
        <w:trPr>
          <w:trHeight w:val="327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15. Принципи та мета, основні напрями державної політики у сфері зайнятості населення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3. Основними напрямами державної політики у сфері зайнятості населення є:</w:t>
            </w:r>
          </w:p>
          <w:p w:rsidR="00AF0868" w:rsidRPr="00812DC3" w:rsidRDefault="003B466D">
            <w:pPr>
              <w:spacing w:after="7"/>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270" w:line="244" w:lineRule="auto"/>
              <w:ind w:firstLine="322"/>
              <w:rPr>
                <w:lang w:val="ru-RU"/>
              </w:rPr>
            </w:pPr>
            <w:r w:rsidRPr="00812DC3">
              <w:rPr>
                <w:rFonts w:ascii="Times New Roman" w:eastAsia="Times New Roman" w:hAnsi="Times New Roman" w:cs="Times New Roman"/>
                <w:sz w:val="24"/>
                <w:lang w:val="ru-RU"/>
              </w:rPr>
              <w:t xml:space="preserve">2) </w:t>
            </w:r>
            <w:r w:rsidRPr="00812DC3">
              <w:rPr>
                <w:rFonts w:ascii="Times New Roman" w:eastAsia="Times New Roman" w:hAnsi="Times New Roman" w:cs="Times New Roman"/>
                <w:sz w:val="24"/>
                <w:lang w:val="ru-RU"/>
              </w:rPr>
              <w:tab/>
              <w:t xml:space="preserve">задоволення </w:t>
            </w:r>
            <w:r w:rsidRPr="00812DC3">
              <w:rPr>
                <w:rFonts w:ascii="Times New Roman" w:eastAsia="Times New Roman" w:hAnsi="Times New Roman" w:cs="Times New Roman"/>
                <w:sz w:val="24"/>
                <w:lang w:val="ru-RU"/>
              </w:rPr>
              <w:tab/>
              <w:t xml:space="preserve">попиту </w:t>
            </w:r>
            <w:r w:rsidRPr="00812DC3">
              <w:rPr>
                <w:rFonts w:ascii="Times New Roman" w:eastAsia="Times New Roman" w:hAnsi="Times New Roman" w:cs="Times New Roman"/>
                <w:sz w:val="24"/>
                <w:lang w:val="ru-RU"/>
              </w:rPr>
              <w:tab/>
            </w:r>
            <w:r w:rsidRPr="00812DC3">
              <w:rPr>
                <w:rFonts w:ascii="Times New Roman" w:eastAsia="Times New Roman" w:hAnsi="Times New Roman" w:cs="Times New Roman"/>
                <w:b/>
                <w:strike/>
                <w:sz w:val="24"/>
                <w:lang w:val="ru-RU"/>
              </w:rPr>
              <w:t xml:space="preserve">пріоритетних </w:t>
            </w:r>
            <w:r w:rsidRPr="00812DC3">
              <w:rPr>
                <w:rFonts w:ascii="Times New Roman" w:eastAsia="Times New Roman" w:hAnsi="Times New Roman" w:cs="Times New Roman"/>
                <w:b/>
                <w:strike/>
                <w:sz w:val="24"/>
                <w:lang w:val="ru-RU"/>
              </w:rPr>
              <w:tab/>
            </w:r>
            <w:r w:rsidRPr="00812DC3">
              <w:rPr>
                <w:rFonts w:ascii="Times New Roman" w:eastAsia="Times New Roman" w:hAnsi="Times New Roman" w:cs="Times New Roman"/>
                <w:b/>
                <w:strike/>
                <w:sz w:val="24"/>
                <w:lang w:val="ru-RU"/>
              </w:rPr>
              <w:t>галузей</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sz w:val="24"/>
                <w:lang w:val="ru-RU"/>
              </w:rPr>
              <w:tab/>
              <w:t xml:space="preserve">економіки </w:t>
            </w:r>
            <w:r w:rsidRPr="00812DC3">
              <w:rPr>
                <w:rFonts w:ascii="Times New Roman" w:eastAsia="Times New Roman" w:hAnsi="Times New Roman" w:cs="Times New Roman"/>
                <w:sz w:val="24"/>
                <w:lang w:val="ru-RU"/>
              </w:rPr>
              <w:tab/>
              <w:t>у висококваліфікованих працівниках;</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15. Принципи та мета, основні напрями державної політики у сфері зайнятості населення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3. Основними напрямами державної політики у сфері зайнятості населення є:</w:t>
            </w:r>
          </w:p>
          <w:p w:rsidR="00AF0868" w:rsidRPr="00812DC3" w:rsidRDefault="003B466D">
            <w:pPr>
              <w:spacing w:after="5"/>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2" w:lineRule="auto"/>
              <w:ind w:firstLine="322"/>
              <w:rPr>
                <w:lang w:val="ru-RU"/>
              </w:rPr>
            </w:pPr>
            <w:r w:rsidRPr="00812DC3">
              <w:rPr>
                <w:rFonts w:ascii="Times New Roman" w:eastAsia="Times New Roman" w:hAnsi="Times New Roman" w:cs="Times New Roman"/>
                <w:sz w:val="24"/>
                <w:lang w:val="ru-RU"/>
              </w:rPr>
              <w:t xml:space="preserve">2) </w:t>
            </w:r>
            <w:r w:rsidRPr="00812DC3">
              <w:rPr>
                <w:rFonts w:ascii="Times New Roman" w:eastAsia="Times New Roman" w:hAnsi="Times New Roman" w:cs="Times New Roman"/>
                <w:sz w:val="24"/>
                <w:lang w:val="ru-RU"/>
              </w:rPr>
              <w:tab/>
              <w:t xml:space="preserve">задоволення </w:t>
            </w:r>
            <w:r w:rsidRPr="00812DC3">
              <w:rPr>
                <w:rFonts w:ascii="Times New Roman" w:eastAsia="Times New Roman" w:hAnsi="Times New Roman" w:cs="Times New Roman"/>
                <w:sz w:val="24"/>
                <w:lang w:val="ru-RU"/>
              </w:rPr>
              <w:tab/>
              <w:t xml:space="preserve">попиту </w:t>
            </w:r>
            <w:r w:rsidRPr="00812DC3">
              <w:rPr>
                <w:rFonts w:ascii="Times New Roman" w:eastAsia="Times New Roman" w:hAnsi="Times New Roman" w:cs="Times New Roman"/>
                <w:sz w:val="24"/>
                <w:lang w:val="ru-RU"/>
              </w:rPr>
              <w:tab/>
            </w:r>
            <w:r w:rsidRPr="00812DC3">
              <w:rPr>
                <w:rFonts w:ascii="Times New Roman" w:eastAsia="Times New Roman" w:hAnsi="Times New Roman" w:cs="Times New Roman"/>
                <w:sz w:val="24"/>
                <w:lang w:val="ru-RU"/>
              </w:rPr>
              <w:t xml:space="preserve">економіки </w:t>
            </w:r>
            <w:r w:rsidRPr="00812DC3">
              <w:rPr>
                <w:rFonts w:ascii="Times New Roman" w:eastAsia="Times New Roman" w:hAnsi="Times New Roman" w:cs="Times New Roman"/>
                <w:sz w:val="24"/>
                <w:lang w:val="ru-RU"/>
              </w:rPr>
              <w:tab/>
              <w:t xml:space="preserve">у </w:t>
            </w:r>
            <w:r w:rsidRPr="00812DC3">
              <w:rPr>
                <w:rFonts w:ascii="Times New Roman" w:eastAsia="Times New Roman" w:hAnsi="Times New Roman" w:cs="Times New Roman"/>
                <w:sz w:val="24"/>
                <w:lang w:val="ru-RU"/>
              </w:rPr>
              <w:tab/>
              <w:t>висококваліфікованих працівниках,</w:t>
            </w:r>
            <w:r w:rsidRPr="00812DC3">
              <w:rPr>
                <w:rFonts w:ascii="Times New Roman" w:eastAsia="Times New Roman" w:hAnsi="Times New Roman" w:cs="Times New Roman"/>
                <w:b/>
                <w:sz w:val="24"/>
                <w:lang w:val="ru-RU"/>
              </w:rPr>
              <w:t xml:space="preserve"> формування і розвиток професійних кваліфікацій та професійних стандартів;</w:t>
            </w:r>
          </w:p>
          <w:p w:rsidR="00AF0868" w:rsidRDefault="003B466D">
            <w:pPr>
              <w:spacing w:after="0"/>
              <w:ind w:left="322"/>
            </w:pPr>
            <w:r>
              <w:rPr>
                <w:rFonts w:ascii="Times New Roman" w:eastAsia="Times New Roman" w:hAnsi="Times New Roman" w:cs="Times New Roman"/>
                <w:sz w:val="24"/>
              </w:rPr>
              <w:t>…</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0" w:type="dxa"/>
        </w:tblCellMar>
        <w:tblLook w:val="04A0" w:firstRow="1" w:lastRow="0" w:firstColumn="1" w:lastColumn="0" w:noHBand="0" w:noVBand="1"/>
      </w:tblPr>
      <w:tblGrid>
        <w:gridCol w:w="7867"/>
        <w:gridCol w:w="7868"/>
      </w:tblGrid>
      <w:tr w:rsidR="00AF0868">
        <w:trPr>
          <w:trHeight w:val="286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left="323"/>
              <w:rPr>
                <w:lang w:val="ru-RU"/>
              </w:rPr>
            </w:pPr>
            <w:r w:rsidRPr="00812DC3">
              <w:rPr>
                <w:rFonts w:ascii="Times New Roman" w:eastAsia="Times New Roman" w:hAnsi="Times New Roman" w:cs="Times New Roman"/>
                <w:sz w:val="24"/>
                <w:lang w:val="ru-RU"/>
              </w:rPr>
              <w:lastRenderedPageBreak/>
              <w:t>Стаття 16. Реалізація державної політики у сфері зайнятості населення</w:t>
            </w:r>
          </w:p>
          <w:p w:rsidR="00AF0868" w:rsidRPr="00812DC3" w:rsidRDefault="003B466D">
            <w:pPr>
              <w:spacing w:after="0" w:line="238" w:lineRule="auto"/>
              <w:ind w:firstLine="323"/>
              <w:rPr>
                <w:lang w:val="ru-RU"/>
              </w:rPr>
            </w:pPr>
            <w:r w:rsidRPr="00812DC3">
              <w:rPr>
                <w:rFonts w:ascii="Times New Roman" w:eastAsia="Times New Roman" w:hAnsi="Times New Roman" w:cs="Times New Roman"/>
                <w:sz w:val="24"/>
                <w:lang w:val="ru-RU"/>
              </w:rPr>
              <w:t>1. Держава забезпечує реалізацію політики у сфері зайнятості</w:t>
            </w:r>
            <w:r w:rsidRPr="00812DC3">
              <w:rPr>
                <w:rFonts w:ascii="Times New Roman" w:eastAsia="Times New Roman" w:hAnsi="Times New Roman" w:cs="Times New Roman"/>
                <w:sz w:val="24"/>
                <w:lang w:val="ru-RU"/>
              </w:rPr>
              <w:t xml:space="preserve"> населення шляхом:</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0" w:lineRule="auto"/>
              <w:ind w:right="142" w:firstLine="323"/>
              <w:jc w:val="both"/>
              <w:rPr>
                <w:lang w:val="ru-RU"/>
              </w:rPr>
            </w:pPr>
            <w:r w:rsidRPr="00812DC3">
              <w:rPr>
                <w:rFonts w:ascii="Times New Roman" w:eastAsia="Times New Roman" w:hAnsi="Times New Roman" w:cs="Times New Roman"/>
                <w:sz w:val="24"/>
                <w:lang w:val="ru-RU"/>
              </w:rPr>
              <w:t xml:space="preserve">3) включення до системи регулювання ринку праці заходів щодо запровадження стимулювання </w:t>
            </w:r>
            <w:r w:rsidRPr="00812DC3">
              <w:rPr>
                <w:rFonts w:ascii="Times New Roman" w:eastAsia="Times New Roman" w:hAnsi="Times New Roman" w:cs="Times New Roman"/>
                <w:b/>
                <w:strike/>
                <w:sz w:val="24"/>
                <w:lang w:val="ru-RU"/>
              </w:rPr>
              <w:t>вітчизняного виробництва</w:t>
            </w:r>
            <w:r w:rsidRPr="00812DC3">
              <w:rPr>
                <w:rFonts w:ascii="Times New Roman" w:eastAsia="Times New Roman" w:hAnsi="Times New Roman" w:cs="Times New Roman"/>
                <w:sz w:val="24"/>
                <w:lang w:val="ru-RU"/>
              </w:rPr>
              <w:t xml:space="preserve"> до створення нових робочих місць </w:t>
            </w:r>
            <w:r w:rsidRPr="00812DC3">
              <w:rPr>
                <w:rFonts w:ascii="Times New Roman" w:eastAsia="Times New Roman" w:hAnsi="Times New Roman" w:cs="Times New Roman"/>
                <w:b/>
                <w:strike/>
                <w:sz w:val="24"/>
                <w:lang w:val="ru-RU"/>
              </w:rPr>
              <w:t>у пріоритетних галузях економіки та сільській</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місцевості</w:t>
            </w:r>
            <w:r w:rsidRPr="00812DC3">
              <w:rPr>
                <w:rFonts w:ascii="Times New Roman" w:eastAsia="Times New Roman" w:hAnsi="Times New Roman" w:cs="Times New Roman"/>
                <w:sz w:val="24"/>
                <w:lang w:val="ru-RU"/>
              </w:rPr>
              <w:t>;</w:t>
            </w:r>
          </w:p>
          <w:p w:rsidR="00AF0868" w:rsidRDefault="003B466D">
            <w:pPr>
              <w:spacing w:after="0"/>
              <w:ind w:left="323"/>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left="323"/>
              <w:rPr>
                <w:lang w:val="ru-RU"/>
              </w:rPr>
            </w:pPr>
            <w:r w:rsidRPr="00812DC3">
              <w:rPr>
                <w:rFonts w:ascii="Times New Roman" w:eastAsia="Times New Roman" w:hAnsi="Times New Roman" w:cs="Times New Roman"/>
                <w:sz w:val="24"/>
                <w:lang w:val="ru-RU"/>
              </w:rPr>
              <w:t>Стаття 16. Реалізація державн</w:t>
            </w:r>
            <w:r w:rsidRPr="00812DC3">
              <w:rPr>
                <w:rFonts w:ascii="Times New Roman" w:eastAsia="Times New Roman" w:hAnsi="Times New Roman" w:cs="Times New Roman"/>
                <w:sz w:val="24"/>
                <w:lang w:val="ru-RU"/>
              </w:rPr>
              <w:t>ої політики у сфері зайнятості населення</w:t>
            </w:r>
          </w:p>
          <w:p w:rsidR="00AF0868" w:rsidRPr="00812DC3" w:rsidRDefault="003B466D">
            <w:pPr>
              <w:spacing w:after="0" w:line="238" w:lineRule="auto"/>
              <w:ind w:firstLine="323"/>
              <w:rPr>
                <w:lang w:val="ru-RU"/>
              </w:rPr>
            </w:pPr>
            <w:r w:rsidRPr="00812DC3">
              <w:rPr>
                <w:rFonts w:ascii="Times New Roman" w:eastAsia="Times New Roman" w:hAnsi="Times New Roman" w:cs="Times New Roman"/>
                <w:sz w:val="24"/>
                <w:lang w:val="ru-RU"/>
              </w:rPr>
              <w:t>1. Держава забезпечує реалізацію політики у сфері зайнятості населення шляхом:</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w:t>
            </w:r>
          </w:p>
          <w:p w:rsidR="00AF0868" w:rsidRPr="00812DC3" w:rsidRDefault="003B466D">
            <w:pPr>
              <w:spacing w:after="276" w:line="239" w:lineRule="auto"/>
              <w:ind w:right="142" w:firstLine="323"/>
              <w:jc w:val="both"/>
              <w:rPr>
                <w:lang w:val="ru-RU"/>
              </w:rPr>
            </w:pPr>
            <w:r w:rsidRPr="00812DC3">
              <w:rPr>
                <w:rFonts w:ascii="Times New Roman" w:eastAsia="Times New Roman" w:hAnsi="Times New Roman" w:cs="Times New Roman"/>
                <w:sz w:val="24"/>
                <w:lang w:val="ru-RU"/>
              </w:rPr>
              <w:t xml:space="preserve">3) включення до системи регулювання ринку праці заходів щодо запровадження стимулювання </w:t>
            </w:r>
            <w:r w:rsidRPr="00812DC3">
              <w:rPr>
                <w:rFonts w:ascii="Times New Roman" w:eastAsia="Times New Roman" w:hAnsi="Times New Roman" w:cs="Times New Roman"/>
                <w:b/>
                <w:sz w:val="24"/>
                <w:lang w:val="ru-RU"/>
              </w:rPr>
              <w:t>роботодавців</w:t>
            </w:r>
            <w:r w:rsidRPr="00812DC3">
              <w:rPr>
                <w:rFonts w:ascii="Times New Roman" w:eastAsia="Times New Roman" w:hAnsi="Times New Roman" w:cs="Times New Roman"/>
                <w:sz w:val="24"/>
                <w:lang w:val="ru-RU"/>
              </w:rPr>
              <w:t xml:space="preserve"> до створення нових робочих місць;</w:t>
            </w:r>
          </w:p>
          <w:p w:rsidR="00AF0868" w:rsidRDefault="003B466D">
            <w:pPr>
              <w:spacing w:after="0"/>
              <w:ind w:left="323"/>
            </w:pPr>
            <w:r>
              <w:rPr>
                <w:rFonts w:ascii="Times New Roman" w:eastAsia="Times New Roman" w:hAnsi="Times New Roman" w:cs="Times New Roman"/>
                <w:sz w:val="24"/>
              </w:rPr>
              <w:t>…</w:t>
            </w:r>
          </w:p>
        </w:tc>
      </w:tr>
      <w:tr w:rsidR="00AF0868">
        <w:trPr>
          <w:trHeight w:val="479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right="221"/>
              <w:jc w:val="center"/>
              <w:rPr>
                <w:lang w:val="ru-RU"/>
              </w:rPr>
            </w:pPr>
            <w:r w:rsidRPr="00812DC3">
              <w:rPr>
                <w:rFonts w:ascii="Times New Roman" w:eastAsia="Times New Roman" w:hAnsi="Times New Roman" w:cs="Times New Roman"/>
                <w:sz w:val="24"/>
                <w:lang w:val="ru-RU"/>
              </w:rPr>
              <w:t>Стаття 18. Територіальні та місцеві програми зайнятості населення</w:t>
            </w:r>
          </w:p>
          <w:p w:rsidR="00AF0868" w:rsidRPr="00812DC3" w:rsidRDefault="003B466D">
            <w:pPr>
              <w:numPr>
                <w:ilvl w:val="0"/>
                <w:numId w:val="39"/>
              </w:numPr>
              <w:spacing w:after="1104" w:line="238" w:lineRule="auto"/>
              <w:ind w:right="108" w:firstLine="322"/>
              <w:jc w:val="both"/>
              <w:rPr>
                <w:lang w:val="ru-RU"/>
              </w:rPr>
            </w:pPr>
            <w:r w:rsidRPr="00812DC3">
              <w:rPr>
                <w:rFonts w:ascii="Times New Roman" w:eastAsia="Times New Roman" w:hAnsi="Times New Roman" w:cs="Times New Roman"/>
                <w:sz w:val="24"/>
                <w:lang w:val="ru-RU"/>
              </w:rPr>
              <w:t>Територіальні та місцеві програми зайнятості населення спрямовані на реалізацію основних напрямів державної політики у сфері зайнятості населення в регіонах та є складовими програм їх со</w:t>
            </w:r>
            <w:r w:rsidRPr="00812DC3">
              <w:rPr>
                <w:rFonts w:ascii="Times New Roman" w:eastAsia="Times New Roman" w:hAnsi="Times New Roman" w:cs="Times New Roman"/>
                <w:sz w:val="24"/>
                <w:lang w:val="ru-RU"/>
              </w:rPr>
              <w:t>ціально-економічного розвитку.</w:t>
            </w:r>
          </w:p>
          <w:p w:rsidR="00AF0868" w:rsidRPr="00812DC3" w:rsidRDefault="003B466D">
            <w:pPr>
              <w:numPr>
                <w:ilvl w:val="0"/>
                <w:numId w:val="39"/>
              </w:numPr>
              <w:spacing w:after="552" w:line="238" w:lineRule="auto"/>
              <w:ind w:right="108" w:firstLine="322"/>
              <w:jc w:val="both"/>
              <w:rPr>
                <w:lang w:val="ru-RU"/>
              </w:rPr>
            </w:pPr>
            <w:r w:rsidRPr="00812DC3">
              <w:rPr>
                <w:rFonts w:ascii="Times New Roman" w:eastAsia="Times New Roman" w:hAnsi="Times New Roman" w:cs="Times New Roman"/>
                <w:sz w:val="24"/>
                <w:lang w:val="ru-RU"/>
              </w:rPr>
              <w:t>Територіальні та місцеві програми зайнятості населення розробляються місцевими державними адміністраціями та подаються на затвердження Раді міністрів Автономної Республіки Крим, обласним, Київській та Севастопольській міським</w:t>
            </w:r>
            <w:r w:rsidRPr="00812DC3">
              <w:rPr>
                <w:rFonts w:ascii="Times New Roman" w:eastAsia="Times New Roman" w:hAnsi="Times New Roman" w:cs="Times New Roman"/>
                <w:sz w:val="24"/>
                <w:lang w:val="ru-RU"/>
              </w:rPr>
              <w:t xml:space="preserve"> радам.</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ind w:right="222"/>
              <w:jc w:val="center"/>
              <w:rPr>
                <w:lang w:val="ru-RU"/>
              </w:rPr>
            </w:pPr>
            <w:r w:rsidRPr="00812DC3">
              <w:rPr>
                <w:rFonts w:ascii="Times New Roman" w:eastAsia="Times New Roman" w:hAnsi="Times New Roman" w:cs="Times New Roman"/>
                <w:sz w:val="24"/>
                <w:lang w:val="ru-RU"/>
              </w:rPr>
              <w:t>Стаття 18. Територіальні та місцеві програми зайнятості населення</w:t>
            </w:r>
          </w:p>
          <w:p w:rsidR="00AF0868" w:rsidRPr="00812DC3" w:rsidRDefault="003B466D">
            <w:pPr>
              <w:numPr>
                <w:ilvl w:val="0"/>
                <w:numId w:val="40"/>
              </w:numPr>
              <w:spacing w:after="0" w:line="238" w:lineRule="auto"/>
              <w:ind w:right="108" w:firstLine="322"/>
              <w:jc w:val="both"/>
              <w:rPr>
                <w:lang w:val="ru-RU"/>
              </w:rPr>
            </w:pPr>
            <w:r w:rsidRPr="00812DC3">
              <w:rPr>
                <w:rFonts w:ascii="Times New Roman" w:eastAsia="Times New Roman" w:hAnsi="Times New Roman" w:cs="Times New Roman"/>
                <w:sz w:val="24"/>
                <w:lang w:val="ru-RU"/>
              </w:rPr>
              <w:t>Територіальні та місцеві програми зайнятості населення спрямовані на реалізацію основних напрямів державної політики у сфері зайнятості населення в регіонах та є складовими програм</w:t>
            </w:r>
            <w:r w:rsidRPr="00812DC3">
              <w:rPr>
                <w:rFonts w:ascii="Times New Roman" w:eastAsia="Times New Roman" w:hAnsi="Times New Roman" w:cs="Times New Roman"/>
                <w:sz w:val="24"/>
                <w:lang w:val="ru-RU"/>
              </w:rPr>
              <w:t xml:space="preserve"> їх соціально-економічного розвитку. </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b/>
                <w:sz w:val="24"/>
                <w:lang w:val="ru-RU"/>
              </w:rPr>
              <w:t>Основним завданням територіальних та місцевих програм зайнятості населення є виявлення перешкод на ринку праці, мобілізація наявних ресурсів для їх подолання та розвитку  перспективних напрямків зайнятості.</w:t>
            </w:r>
          </w:p>
          <w:p w:rsidR="00AF0868" w:rsidRPr="00812DC3" w:rsidRDefault="003B466D">
            <w:pPr>
              <w:numPr>
                <w:ilvl w:val="0"/>
                <w:numId w:val="40"/>
              </w:numPr>
              <w:spacing w:after="0" w:line="239" w:lineRule="auto"/>
              <w:ind w:right="108" w:firstLine="322"/>
              <w:jc w:val="both"/>
              <w:rPr>
                <w:lang w:val="ru-RU"/>
              </w:rPr>
            </w:pPr>
            <w:r w:rsidRPr="00812DC3">
              <w:rPr>
                <w:rFonts w:ascii="Times New Roman" w:eastAsia="Times New Roman" w:hAnsi="Times New Roman" w:cs="Times New Roman"/>
                <w:sz w:val="24"/>
                <w:lang w:val="ru-RU"/>
              </w:rPr>
              <w:t>Територіаль</w:t>
            </w:r>
            <w:r w:rsidRPr="00812DC3">
              <w:rPr>
                <w:rFonts w:ascii="Times New Roman" w:eastAsia="Times New Roman" w:hAnsi="Times New Roman" w:cs="Times New Roman"/>
                <w:sz w:val="24"/>
                <w:lang w:val="ru-RU"/>
              </w:rPr>
              <w:t xml:space="preserve">ні та місцеві програми зайнятості населення розробляються місцевими державними адміністраціями </w:t>
            </w:r>
            <w:r w:rsidRPr="00812DC3">
              <w:rPr>
                <w:rFonts w:ascii="Times New Roman" w:eastAsia="Times New Roman" w:hAnsi="Times New Roman" w:cs="Times New Roman"/>
                <w:b/>
                <w:sz w:val="24"/>
                <w:lang w:val="ru-RU"/>
              </w:rPr>
              <w:t xml:space="preserve">за участю профспілок, організацій роботодавців, їх об’єднань, місцевих громадських об’єднань (за їх згодою) </w:t>
            </w:r>
            <w:r w:rsidRPr="00812DC3">
              <w:rPr>
                <w:rFonts w:ascii="Times New Roman" w:eastAsia="Times New Roman" w:hAnsi="Times New Roman" w:cs="Times New Roman"/>
                <w:sz w:val="24"/>
                <w:lang w:val="ru-RU"/>
              </w:rPr>
              <w:t>та подаються на затвердження Раді міністрів Автономно</w:t>
            </w:r>
            <w:r w:rsidRPr="00812DC3">
              <w:rPr>
                <w:rFonts w:ascii="Times New Roman" w:eastAsia="Times New Roman" w:hAnsi="Times New Roman" w:cs="Times New Roman"/>
                <w:sz w:val="24"/>
                <w:lang w:val="ru-RU"/>
              </w:rPr>
              <w:t>ї Республіки Крим, обласним, Київській та Севастопольській міським радам.</w:t>
            </w:r>
          </w:p>
          <w:p w:rsidR="00AF0868" w:rsidRDefault="003B466D">
            <w:pPr>
              <w:spacing w:after="0"/>
              <w:ind w:left="322"/>
            </w:pPr>
            <w:r>
              <w:rPr>
                <w:rFonts w:ascii="Times New Roman" w:eastAsia="Times New Roman" w:hAnsi="Times New Roman" w:cs="Times New Roman"/>
                <w:sz w:val="24"/>
              </w:rPr>
              <w:t>…</w:t>
            </w:r>
          </w:p>
        </w:tc>
      </w:tr>
      <w:tr w:rsidR="00AF0868" w:rsidRPr="00812DC3">
        <w:trPr>
          <w:trHeight w:val="1022"/>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184" w:line="238" w:lineRule="auto"/>
              <w:ind w:firstLine="322"/>
              <w:jc w:val="both"/>
            </w:pPr>
            <w:r>
              <w:rPr>
                <w:rFonts w:ascii="Times New Roman" w:eastAsia="Times New Roman" w:hAnsi="Times New Roman" w:cs="Times New Roman"/>
                <w:sz w:val="24"/>
              </w:rPr>
              <w:t>Стаття 20. Фінансування заходів щодо реалізації державної політики у сфері зайнятості населення</w:t>
            </w:r>
          </w:p>
          <w:p w:rsidR="00AF0868" w:rsidRPr="00812DC3" w:rsidRDefault="003B466D">
            <w:pPr>
              <w:spacing w:after="0"/>
              <w:ind w:right="108"/>
              <w:jc w:val="right"/>
              <w:rPr>
                <w:lang w:val="ru-RU"/>
              </w:rPr>
            </w:pPr>
            <w:r w:rsidRPr="00812DC3">
              <w:rPr>
                <w:rFonts w:ascii="Times New Roman" w:eastAsia="Times New Roman" w:hAnsi="Times New Roman" w:cs="Times New Roman"/>
                <w:sz w:val="24"/>
                <w:lang w:val="ru-RU"/>
              </w:rPr>
              <w:t xml:space="preserve">1. Фінансування заходів щодо реалізації державної політики у сфері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184" w:line="238" w:lineRule="auto"/>
              <w:ind w:firstLine="322"/>
              <w:jc w:val="both"/>
              <w:rPr>
                <w:lang w:val="ru-RU"/>
              </w:rPr>
            </w:pPr>
            <w:r w:rsidRPr="00812DC3">
              <w:rPr>
                <w:rFonts w:ascii="Times New Roman" w:eastAsia="Times New Roman" w:hAnsi="Times New Roman" w:cs="Times New Roman"/>
                <w:sz w:val="24"/>
                <w:lang w:val="ru-RU"/>
              </w:rPr>
              <w:t xml:space="preserve">Стаття 20. </w:t>
            </w:r>
            <w:r w:rsidRPr="00812DC3">
              <w:rPr>
                <w:rFonts w:ascii="Times New Roman" w:eastAsia="Times New Roman" w:hAnsi="Times New Roman" w:cs="Times New Roman"/>
                <w:sz w:val="24"/>
                <w:lang w:val="ru-RU"/>
              </w:rPr>
              <w:t>Фінансування заходів щодо реалізації державної політики у сфері зайнятості населення</w:t>
            </w:r>
          </w:p>
          <w:p w:rsidR="00AF0868" w:rsidRPr="00812DC3" w:rsidRDefault="003B466D">
            <w:pPr>
              <w:spacing w:after="0"/>
              <w:ind w:right="108"/>
              <w:jc w:val="right"/>
              <w:rPr>
                <w:lang w:val="ru-RU"/>
              </w:rPr>
            </w:pPr>
            <w:r w:rsidRPr="00812DC3">
              <w:rPr>
                <w:rFonts w:ascii="Times New Roman" w:eastAsia="Times New Roman" w:hAnsi="Times New Roman" w:cs="Times New Roman"/>
                <w:sz w:val="24"/>
                <w:lang w:val="ru-RU"/>
              </w:rPr>
              <w:t xml:space="preserve">1. Фінансування заходів щодо реалізації державної політики у сфері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lastRenderedPageBreak/>
              <w:t>зайнятості населення здійснюється за рахунок коштів державного і місцевих бюджетів, Фонду соціального</w:t>
            </w:r>
            <w:r w:rsidRPr="00812DC3">
              <w:rPr>
                <w:rFonts w:ascii="Times New Roman" w:eastAsia="Times New Roman" w:hAnsi="Times New Roman" w:cs="Times New Roman"/>
                <w:sz w:val="24"/>
                <w:lang w:val="ru-RU"/>
              </w:rPr>
              <w:t xml:space="preserve"> захисту осіб з інвалідністю, Фонду загальнообов’язкового державного соціального страхування України на випадок безробіття та інших джерел відповідно до законодавства.</w:t>
            </w:r>
          </w:p>
          <w:p w:rsidR="00AF0868" w:rsidRDefault="003B466D">
            <w:pPr>
              <w:spacing w:after="1356"/>
              <w:ind w:left="322"/>
            </w:pPr>
            <w:r>
              <w:rPr>
                <w:rFonts w:ascii="Times New Roman" w:eastAsia="Times New Roman" w:hAnsi="Times New Roman" w:cs="Times New Roman"/>
                <w:b/>
                <w:sz w:val="24"/>
              </w:rPr>
              <w:t>Відсутня</w:t>
            </w:r>
          </w:p>
          <w:p w:rsidR="00AF0868" w:rsidRDefault="003B466D">
            <w:pPr>
              <w:spacing w:after="2735"/>
              <w:ind w:left="322"/>
            </w:pPr>
            <w:r>
              <w:rPr>
                <w:rFonts w:ascii="Times New Roman" w:eastAsia="Times New Roman" w:hAnsi="Times New Roman" w:cs="Times New Roman"/>
                <w:b/>
                <w:sz w:val="24"/>
              </w:rPr>
              <w:t>Відсутня</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sz w:val="24"/>
              </w:rPr>
              <w:t xml:space="preserve">зайнятості населення здійснюється за рахунок коштів </w:t>
            </w:r>
            <w:r>
              <w:rPr>
                <w:rFonts w:ascii="Times New Roman" w:eastAsia="Times New Roman" w:hAnsi="Times New Roman" w:cs="Times New Roman"/>
                <w:sz w:val="24"/>
              </w:rPr>
              <w:t>державного і місцевих бюджетів, Фонду соціального захисту осіб з інвалідністю, Фонду загальнообов’язкового державного соціального страхування України на випадок безробіття та інших джерел відповідно до законодавства.</w:t>
            </w:r>
          </w:p>
          <w:p w:rsidR="00AF0868" w:rsidRPr="00812DC3" w:rsidRDefault="003B466D">
            <w:pPr>
              <w:numPr>
                <w:ilvl w:val="0"/>
                <w:numId w:val="41"/>
              </w:numPr>
              <w:spacing w:after="0" w:line="238" w:lineRule="auto"/>
              <w:ind w:right="60" w:firstLine="322"/>
              <w:jc w:val="both"/>
              <w:rPr>
                <w:lang w:val="ru-RU"/>
              </w:rPr>
            </w:pPr>
            <w:r w:rsidRPr="00812DC3">
              <w:rPr>
                <w:rFonts w:ascii="Times New Roman" w:eastAsia="Times New Roman" w:hAnsi="Times New Roman" w:cs="Times New Roman"/>
                <w:b/>
                <w:sz w:val="24"/>
                <w:lang w:val="ru-RU"/>
              </w:rPr>
              <w:t>Для сприяння зайнятості зареєстрована б</w:t>
            </w:r>
            <w:r w:rsidRPr="00812DC3">
              <w:rPr>
                <w:rFonts w:ascii="Times New Roman" w:eastAsia="Times New Roman" w:hAnsi="Times New Roman" w:cs="Times New Roman"/>
                <w:b/>
                <w:sz w:val="24"/>
                <w:lang w:val="ru-RU"/>
              </w:rPr>
              <w:t xml:space="preserve">езробітна особа може раз на п’ять років скористатись правом на працевлаштування у роботодавця з компенсацією за неї витрат відповідно до цього Закону (крім професійного </w:t>
            </w:r>
            <w:hyperlink r:id="rId235" w:anchor="w1_29">
              <w:r w:rsidRPr="00812DC3">
                <w:rPr>
                  <w:rFonts w:ascii="Times New Roman" w:eastAsia="Times New Roman" w:hAnsi="Times New Roman" w:cs="Times New Roman"/>
                  <w:b/>
                  <w:sz w:val="24"/>
                  <w:lang w:val="ru-RU"/>
                </w:rPr>
                <w:t>навчанн</w:t>
              </w:r>
            </w:hyperlink>
            <w:r w:rsidRPr="00812DC3">
              <w:rPr>
                <w:rFonts w:ascii="Times New Roman" w:eastAsia="Times New Roman" w:hAnsi="Times New Roman" w:cs="Times New Roman"/>
                <w:b/>
                <w:sz w:val="24"/>
                <w:lang w:val="ru-RU"/>
              </w:rPr>
              <w:t>я, перепідготовки та підвищення кваліфікації) якщо інше не передбачено положеннями цього Закону.</w:t>
            </w:r>
          </w:p>
          <w:p w:rsidR="00AF0868" w:rsidRPr="00812DC3" w:rsidRDefault="003B466D">
            <w:pPr>
              <w:numPr>
                <w:ilvl w:val="0"/>
                <w:numId w:val="41"/>
              </w:numPr>
              <w:spacing w:after="0" w:line="242" w:lineRule="auto"/>
              <w:ind w:right="60" w:firstLine="322"/>
              <w:jc w:val="both"/>
              <w:rPr>
                <w:lang w:val="ru-RU"/>
              </w:rPr>
            </w:pPr>
            <w:r w:rsidRPr="00812DC3">
              <w:rPr>
                <w:rFonts w:ascii="Times New Roman" w:eastAsia="Times New Roman" w:hAnsi="Times New Roman" w:cs="Times New Roman"/>
                <w:b/>
                <w:sz w:val="24"/>
                <w:lang w:val="ru-RU"/>
              </w:rPr>
              <w:t>Компенсації, допомоги, інші вип</w:t>
            </w:r>
            <w:r w:rsidRPr="00812DC3">
              <w:rPr>
                <w:rFonts w:ascii="Times New Roman" w:eastAsia="Times New Roman" w:hAnsi="Times New Roman" w:cs="Times New Roman"/>
                <w:b/>
                <w:sz w:val="24"/>
                <w:lang w:val="ru-RU"/>
              </w:rPr>
              <w:t>лати (далі – державна допомога) суб’єктам господарювання, передбачені цим Законом, статтею 7</w:t>
            </w:r>
            <w:r w:rsidRPr="00812DC3">
              <w:rPr>
                <w:rFonts w:ascii="Times New Roman" w:eastAsia="Times New Roman" w:hAnsi="Times New Roman" w:cs="Times New Roman"/>
                <w:b/>
                <w:sz w:val="24"/>
                <w:vertAlign w:val="superscript"/>
                <w:lang w:val="ru-RU"/>
              </w:rPr>
              <w:t>1</w:t>
            </w:r>
            <w:r w:rsidRPr="00812DC3">
              <w:rPr>
                <w:rFonts w:ascii="Times New Roman" w:eastAsia="Times New Roman" w:hAnsi="Times New Roman" w:cs="Times New Roman"/>
                <w:b/>
                <w:sz w:val="24"/>
                <w:lang w:val="ru-RU"/>
              </w:rPr>
              <w:t xml:space="preserve"> Закону України „Про загальнообов’язкове державне соціальне страхування на випадок безробіття” надаються з урахуванням положень Закону України „Про державну допомо</w:t>
            </w:r>
            <w:r w:rsidRPr="00812DC3">
              <w:rPr>
                <w:rFonts w:ascii="Times New Roman" w:eastAsia="Times New Roman" w:hAnsi="Times New Roman" w:cs="Times New Roman"/>
                <w:b/>
                <w:sz w:val="24"/>
                <w:lang w:val="ru-RU"/>
              </w:rPr>
              <w:t>гу суб’єктам господарювання”.</w:t>
            </w:r>
          </w:p>
          <w:p w:rsidR="00AF0868" w:rsidRPr="00812DC3" w:rsidRDefault="003B466D">
            <w:pPr>
              <w:spacing w:after="0" w:line="238" w:lineRule="auto"/>
              <w:ind w:right="143" w:firstLine="322"/>
              <w:jc w:val="both"/>
              <w:rPr>
                <w:lang w:val="ru-RU"/>
              </w:rPr>
            </w:pPr>
            <w:r w:rsidRPr="00812DC3">
              <w:rPr>
                <w:rFonts w:ascii="Times New Roman" w:eastAsia="Times New Roman" w:hAnsi="Times New Roman" w:cs="Times New Roman"/>
                <w:b/>
                <w:sz w:val="24"/>
                <w:lang w:val="ru-RU"/>
              </w:rPr>
              <w:t xml:space="preserve">Сума державної допомоги за цими та будь-якими іншими напрямами державної підтримки та/або допомоги (незалежно від її видів та джерел), сукупно не може перевищувати суму незначної державної допомоги, визначеної Законом України </w:t>
            </w:r>
            <w:r w:rsidRPr="00812DC3">
              <w:rPr>
                <w:rFonts w:ascii="Times New Roman" w:eastAsia="Times New Roman" w:hAnsi="Times New Roman" w:cs="Times New Roman"/>
                <w:b/>
                <w:sz w:val="24"/>
                <w:lang w:val="ru-RU"/>
              </w:rPr>
              <w:t>„Про державну допомогу суб’єктам господарювання”.</w:t>
            </w:r>
          </w:p>
          <w:p w:rsidR="00AF0868" w:rsidRPr="00812DC3" w:rsidRDefault="003B466D">
            <w:pPr>
              <w:numPr>
                <w:ilvl w:val="0"/>
                <w:numId w:val="41"/>
              </w:numPr>
              <w:spacing w:after="0" w:line="238" w:lineRule="auto"/>
              <w:ind w:right="60" w:firstLine="322"/>
              <w:jc w:val="both"/>
              <w:rPr>
                <w:lang w:val="ru-RU"/>
              </w:rPr>
            </w:pPr>
            <w:r w:rsidRPr="00812DC3">
              <w:rPr>
                <w:rFonts w:ascii="Times New Roman" w:eastAsia="Times New Roman" w:hAnsi="Times New Roman" w:cs="Times New Roman"/>
                <w:b/>
                <w:sz w:val="24"/>
                <w:lang w:val="ru-RU"/>
              </w:rPr>
              <w:t>Державна допомога суб’єкту господарювання відповідно до цього Закону не надається у разі, коли щодо такого суб’єкта виконується одна із зазначених умов:</w:t>
            </w:r>
          </w:p>
          <w:p w:rsidR="00AF0868" w:rsidRDefault="003B466D">
            <w:pPr>
              <w:numPr>
                <w:ilvl w:val="0"/>
                <w:numId w:val="42"/>
              </w:numPr>
              <w:spacing w:after="0"/>
              <w:ind w:right="30" w:hanging="334"/>
            </w:pPr>
            <w:r>
              <w:rPr>
                <w:rFonts w:ascii="Times New Roman" w:eastAsia="Times New Roman" w:hAnsi="Times New Roman" w:cs="Times New Roman"/>
                <w:b/>
                <w:sz w:val="24"/>
              </w:rPr>
              <w:t>наявна заборгованість:</w:t>
            </w:r>
          </w:p>
          <w:p w:rsidR="00AF0868" w:rsidRPr="00812DC3" w:rsidRDefault="003B466D">
            <w:pPr>
              <w:spacing w:after="0"/>
              <w:ind w:right="60"/>
              <w:jc w:val="right"/>
              <w:rPr>
                <w:lang w:val="ru-RU"/>
              </w:rPr>
            </w:pPr>
            <w:r w:rsidRPr="00812DC3">
              <w:rPr>
                <w:rFonts w:ascii="Times New Roman" w:eastAsia="Times New Roman" w:hAnsi="Times New Roman" w:cs="Times New Roman"/>
                <w:b/>
                <w:sz w:val="24"/>
                <w:lang w:val="ru-RU"/>
              </w:rPr>
              <w:t>із сплати єдиного внеску на за</w:t>
            </w:r>
            <w:r w:rsidRPr="00812DC3">
              <w:rPr>
                <w:rFonts w:ascii="Times New Roman" w:eastAsia="Times New Roman" w:hAnsi="Times New Roman" w:cs="Times New Roman"/>
                <w:b/>
                <w:sz w:val="24"/>
                <w:lang w:val="ru-RU"/>
              </w:rPr>
              <w:t xml:space="preserve">гальнообов’язкове державне </w:t>
            </w:r>
          </w:p>
          <w:p w:rsidR="00AF0868" w:rsidRPr="00812DC3" w:rsidRDefault="003B466D">
            <w:pPr>
              <w:spacing w:after="0" w:line="238" w:lineRule="auto"/>
              <w:ind w:left="322" w:right="60" w:hanging="322"/>
              <w:jc w:val="both"/>
              <w:rPr>
                <w:lang w:val="ru-RU"/>
              </w:rPr>
            </w:pPr>
            <w:r w:rsidRPr="00812DC3">
              <w:rPr>
                <w:rFonts w:ascii="Times New Roman" w:eastAsia="Times New Roman" w:hAnsi="Times New Roman" w:cs="Times New Roman"/>
                <w:b/>
                <w:sz w:val="24"/>
                <w:lang w:val="ru-RU"/>
              </w:rPr>
              <w:t xml:space="preserve">соціальне страхування; із сплати страхових внесків на загальнообов’язкове державне </w:t>
            </w:r>
          </w:p>
          <w:p w:rsidR="00AF0868" w:rsidRPr="00812DC3" w:rsidRDefault="003B466D">
            <w:pPr>
              <w:spacing w:after="0" w:line="238" w:lineRule="auto"/>
              <w:ind w:left="322" w:right="4302" w:hanging="322"/>
              <w:rPr>
                <w:lang w:val="ru-RU"/>
              </w:rPr>
            </w:pPr>
            <w:r w:rsidRPr="00812DC3">
              <w:rPr>
                <w:rFonts w:ascii="Times New Roman" w:eastAsia="Times New Roman" w:hAnsi="Times New Roman" w:cs="Times New Roman"/>
                <w:b/>
                <w:sz w:val="24"/>
                <w:lang w:val="ru-RU"/>
              </w:rPr>
              <w:t>пенсійне страхування; із виплати заробітної плати;</w:t>
            </w:r>
          </w:p>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t>перед державним (місцевим) бюджетом понад 6 місяців;</w:t>
            </w:r>
          </w:p>
          <w:p w:rsidR="00AF0868" w:rsidRPr="00812DC3" w:rsidRDefault="003B466D">
            <w:pPr>
              <w:numPr>
                <w:ilvl w:val="0"/>
                <w:numId w:val="42"/>
              </w:numPr>
              <w:spacing w:after="0"/>
              <w:ind w:right="30" w:hanging="334"/>
              <w:rPr>
                <w:lang w:val="ru-RU"/>
              </w:rPr>
            </w:pPr>
            <w:r w:rsidRPr="00812DC3">
              <w:rPr>
                <w:rFonts w:ascii="Times New Roman" w:eastAsia="Times New Roman" w:hAnsi="Times New Roman" w:cs="Times New Roman"/>
                <w:b/>
                <w:sz w:val="24"/>
                <w:lang w:val="ru-RU"/>
              </w:rPr>
              <w:t xml:space="preserve">визнаний у встановленому порядку </w:t>
            </w:r>
            <w:r w:rsidRPr="00812DC3">
              <w:rPr>
                <w:rFonts w:ascii="Times New Roman" w:eastAsia="Times New Roman" w:hAnsi="Times New Roman" w:cs="Times New Roman"/>
                <w:b/>
                <w:sz w:val="24"/>
                <w:lang w:val="ru-RU"/>
              </w:rPr>
              <w:t xml:space="preserve">банкрутом або стосовно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157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33" w:line="238" w:lineRule="auto"/>
              <w:rPr>
                <w:lang w:val="ru-RU"/>
              </w:rPr>
            </w:pPr>
            <w:r w:rsidRPr="00812DC3">
              <w:rPr>
                <w:rFonts w:ascii="Times New Roman" w:eastAsia="Times New Roman" w:hAnsi="Times New Roman" w:cs="Times New Roman"/>
                <w:b/>
                <w:sz w:val="24"/>
                <w:lang w:val="ru-RU"/>
              </w:rPr>
              <w:t>нього порушено справу про банкрутство, або перебуває на стадії ліквідації;</w:t>
            </w:r>
          </w:p>
          <w:p w:rsidR="00AF0868" w:rsidRPr="00812DC3" w:rsidRDefault="003B466D">
            <w:pPr>
              <w:spacing w:after="0"/>
              <w:ind w:firstLine="322"/>
              <w:rPr>
                <w:lang w:val="ru-RU"/>
              </w:rPr>
            </w:pPr>
            <w:r w:rsidRPr="00812DC3">
              <w:rPr>
                <w:rFonts w:ascii="Times New Roman" w:eastAsia="Times New Roman" w:hAnsi="Times New Roman" w:cs="Times New Roman"/>
                <w:b/>
                <w:sz w:val="24"/>
                <w:lang w:val="ru-RU"/>
              </w:rPr>
              <w:t xml:space="preserve">3) </w:t>
            </w:r>
            <w:r w:rsidRPr="00812DC3">
              <w:rPr>
                <w:rFonts w:ascii="Times New Roman" w:eastAsia="Times New Roman" w:hAnsi="Times New Roman" w:cs="Times New Roman"/>
                <w:b/>
                <w:sz w:val="24"/>
                <w:lang w:val="ru-RU"/>
              </w:rPr>
              <w:tab/>
              <w:t xml:space="preserve">визнає </w:t>
            </w:r>
            <w:r w:rsidRPr="00812DC3">
              <w:rPr>
                <w:rFonts w:ascii="Times New Roman" w:eastAsia="Times New Roman" w:hAnsi="Times New Roman" w:cs="Times New Roman"/>
                <w:b/>
                <w:sz w:val="24"/>
                <w:lang w:val="ru-RU"/>
              </w:rPr>
              <w:tab/>
              <w:t xml:space="preserve">свою </w:t>
            </w:r>
            <w:r w:rsidRPr="00812DC3">
              <w:rPr>
                <w:rFonts w:ascii="Times New Roman" w:eastAsia="Times New Roman" w:hAnsi="Times New Roman" w:cs="Times New Roman"/>
                <w:b/>
                <w:sz w:val="24"/>
                <w:lang w:val="ru-RU"/>
              </w:rPr>
              <w:tab/>
              <w:t xml:space="preserve">неспроможність </w:t>
            </w:r>
            <w:r w:rsidRPr="00812DC3">
              <w:rPr>
                <w:rFonts w:ascii="Times New Roman" w:eastAsia="Times New Roman" w:hAnsi="Times New Roman" w:cs="Times New Roman"/>
                <w:b/>
                <w:sz w:val="24"/>
                <w:lang w:val="ru-RU"/>
              </w:rPr>
              <w:tab/>
              <w:t xml:space="preserve">своєчасно </w:t>
            </w:r>
            <w:r w:rsidRPr="00812DC3">
              <w:rPr>
                <w:rFonts w:ascii="Times New Roman" w:eastAsia="Times New Roman" w:hAnsi="Times New Roman" w:cs="Times New Roman"/>
                <w:b/>
                <w:sz w:val="24"/>
                <w:lang w:val="ru-RU"/>
              </w:rPr>
              <w:tab/>
              <w:t>виконувати зобов’язання перед кредиторами через незадовільний стан фінансовогосподарської діяльності.</w:t>
            </w:r>
          </w:p>
        </w:tc>
      </w:tr>
      <w:tr w:rsidR="00AF0868" w:rsidRPr="00812DC3">
        <w:trPr>
          <w:trHeight w:val="7185"/>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Стаття</w:t>
            </w:r>
            <w:r w:rsidRPr="00812DC3">
              <w:rPr>
                <w:rFonts w:ascii="Times New Roman" w:eastAsia="Times New Roman" w:hAnsi="Times New Roman" w:cs="Times New Roman"/>
                <w:sz w:val="24"/>
                <w:lang w:val="ru-RU"/>
              </w:rPr>
              <w:t xml:space="preserve"> 22. Завдання та функції центрального органу виконавчої влади, що реалізує державну політику у сфері зайнятості населення та трудової міграції, його територіальних органів</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1. Основними завданнями центрального органу виконавчої влади, що реалізує державну п</w:t>
            </w:r>
            <w:r w:rsidRPr="00812DC3">
              <w:rPr>
                <w:rFonts w:ascii="Times New Roman" w:eastAsia="Times New Roman" w:hAnsi="Times New Roman" w:cs="Times New Roman"/>
                <w:sz w:val="24"/>
                <w:lang w:val="ru-RU"/>
              </w:rPr>
              <w:t>олітику у сфері зайнятості населення та трудової міграції, його територіальних органів є:</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 xml:space="preserve">5) участь в організації проведення </w:t>
            </w:r>
            <w:r w:rsidRPr="00812DC3">
              <w:rPr>
                <w:rFonts w:ascii="Times New Roman" w:eastAsia="Times New Roman" w:hAnsi="Times New Roman" w:cs="Times New Roman"/>
                <w:b/>
                <w:sz w:val="24"/>
                <w:lang w:val="ru-RU"/>
              </w:rPr>
              <w:t xml:space="preserve">громадських </w:t>
            </w:r>
            <w:r w:rsidRPr="00812DC3">
              <w:rPr>
                <w:rFonts w:ascii="Times New Roman" w:eastAsia="Times New Roman" w:hAnsi="Times New Roman" w:cs="Times New Roman"/>
                <w:b/>
                <w:strike/>
                <w:sz w:val="24"/>
                <w:lang w:val="ru-RU"/>
              </w:rPr>
              <w:t>та інших</w:t>
            </w:r>
            <w:r w:rsidRPr="00812DC3">
              <w:rPr>
                <w:rFonts w:ascii="Times New Roman" w:eastAsia="Times New Roman" w:hAnsi="Times New Roman" w:cs="Times New Roman"/>
                <w:b/>
                <w:sz w:val="24"/>
                <w:lang w:val="ru-RU"/>
              </w:rPr>
              <w:t xml:space="preserve"> робіт</w:t>
            </w:r>
            <w:r w:rsidRPr="00812DC3">
              <w:rPr>
                <w:rFonts w:ascii="Times New Roman" w:eastAsia="Times New Roman" w:hAnsi="Times New Roman" w:cs="Times New Roman"/>
                <w:sz w:val="24"/>
                <w:lang w:val="ru-RU"/>
              </w:rPr>
              <w:t xml:space="preserve"> </w:t>
            </w:r>
            <w:hyperlink r:id="rId236" w:anchor="w1_5">
              <w:r w:rsidRPr="00812DC3">
                <w:rPr>
                  <w:rFonts w:ascii="Times New Roman" w:eastAsia="Times New Roman" w:hAnsi="Times New Roman" w:cs="Times New Roman"/>
                  <w:b/>
                  <w:strike/>
                  <w:sz w:val="24"/>
                  <w:lang w:val="ru-RU"/>
                </w:rPr>
                <w:t>тимчасо</w:t>
              </w:r>
            </w:hyperlink>
            <w:r w:rsidRPr="00812DC3">
              <w:rPr>
                <w:rFonts w:ascii="Times New Roman" w:eastAsia="Times New Roman" w:hAnsi="Times New Roman" w:cs="Times New Roman"/>
                <w:b/>
                <w:strike/>
                <w:sz w:val="24"/>
                <w:lang w:val="ru-RU"/>
              </w:rPr>
              <w:t>вого характеру;</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2. Центральний орган виконавчої влади, що реалізує державну політику у сфері зайнятості населення та трудової м</w:t>
            </w:r>
            <w:r w:rsidRPr="00812DC3">
              <w:rPr>
                <w:rFonts w:ascii="Times New Roman" w:eastAsia="Times New Roman" w:hAnsi="Times New Roman" w:cs="Times New Roman"/>
                <w:sz w:val="24"/>
                <w:lang w:val="ru-RU"/>
              </w:rPr>
              <w:t>іграції, його територіальні органи відповідно до покладених на них завдань: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816" w:line="249" w:lineRule="auto"/>
              <w:ind w:firstLine="322"/>
              <w:rPr>
                <w:lang w:val="ru-RU"/>
              </w:rPr>
            </w:pPr>
            <w:r w:rsidRPr="00812DC3">
              <w:rPr>
                <w:rFonts w:ascii="Times New Roman" w:eastAsia="Times New Roman" w:hAnsi="Times New Roman" w:cs="Times New Roman"/>
                <w:sz w:val="24"/>
                <w:lang w:val="ru-RU"/>
              </w:rPr>
              <w:t xml:space="preserve">14) здійснюють обмін інформацією з Пенсійним фондом України для забезпечення виконання вимог цього Закону та Закону України „Про загальнообов’язкове </w:t>
            </w:r>
            <w:r w:rsidRPr="00812DC3">
              <w:rPr>
                <w:rFonts w:ascii="Times New Roman" w:eastAsia="Times New Roman" w:hAnsi="Times New Roman" w:cs="Times New Roman"/>
                <w:sz w:val="24"/>
                <w:lang w:val="ru-RU"/>
              </w:rPr>
              <w:tab/>
              <w:t xml:space="preserve">державне </w:t>
            </w:r>
            <w:r w:rsidRPr="00812DC3">
              <w:rPr>
                <w:rFonts w:ascii="Times New Roman" w:eastAsia="Times New Roman" w:hAnsi="Times New Roman" w:cs="Times New Roman"/>
                <w:sz w:val="24"/>
                <w:lang w:val="ru-RU"/>
              </w:rPr>
              <w:tab/>
              <w:t xml:space="preserve">соціальне </w:t>
            </w:r>
            <w:r w:rsidRPr="00812DC3">
              <w:rPr>
                <w:rFonts w:ascii="Times New Roman" w:eastAsia="Times New Roman" w:hAnsi="Times New Roman" w:cs="Times New Roman"/>
                <w:sz w:val="24"/>
                <w:lang w:val="ru-RU"/>
              </w:rPr>
              <w:tab/>
              <w:t>страхув</w:t>
            </w:r>
            <w:r w:rsidRPr="00812DC3">
              <w:rPr>
                <w:rFonts w:ascii="Times New Roman" w:eastAsia="Times New Roman" w:hAnsi="Times New Roman" w:cs="Times New Roman"/>
                <w:sz w:val="24"/>
                <w:lang w:val="ru-RU"/>
              </w:rPr>
              <w:t xml:space="preserve">ання </w:t>
            </w:r>
            <w:r w:rsidRPr="00812DC3">
              <w:rPr>
                <w:rFonts w:ascii="Times New Roman" w:eastAsia="Times New Roman" w:hAnsi="Times New Roman" w:cs="Times New Roman"/>
                <w:sz w:val="24"/>
                <w:lang w:val="ru-RU"/>
              </w:rPr>
              <w:tab/>
              <w:t xml:space="preserve">на </w:t>
            </w:r>
            <w:r w:rsidRPr="00812DC3">
              <w:rPr>
                <w:rFonts w:ascii="Times New Roman" w:eastAsia="Times New Roman" w:hAnsi="Times New Roman" w:cs="Times New Roman"/>
                <w:sz w:val="24"/>
                <w:lang w:val="ru-RU"/>
              </w:rPr>
              <w:tab/>
              <w:t>випадок безробіття”;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18) проводять розслідування страхових випадків та обґрунтованості виплати матеріального забезпечення в порядку, встановленому центральним органом виконавчої влади, що забезпечує формування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firstLine="322"/>
              <w:jc w:val="both"/>
              <w:rPr>
                <w:lang w:val="ru-RU"/>
              </w:rPr>
            </w:pPr>
            <w:r w:rsidRPr="00812DC3">
              <w:rPr>
                <w:rFonts w:ascii="Times New Roman" w:eastAsia="Times New Roman" w:hAnsi="Times New Roman" w:cs="Times New Roman"/>
                <w:sz w:val="24"/>
                <w:lang w:val="ru-RU"/>
              </w:rPr>
              <w:t>Стаття 22. Завдання та функції це</w:t>
            </w:r>
            <w:r w:rsidRPr="00812DC3">
              <w:rPr>
                <w:rFonts w:ascii="Times New Roman" w:eastAsia="Times New Roman" w:hAnsi="Times New Roman" w:cs="Times New Roman"/>
                <w:sz w:val="24"/>
                <w:lang w:val="ru-RU"/>
              </w:rPr>
              <w:t>нтрального органу виконавчої влади, що реалізує державну політику у сфері зайнятості населення та трудової міграції, його територіальних органів</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1. Основними завданнями центрального органу виконавчої влади, що реалізує державну політику у сфері зайнятості </w:t>
            </w:r>
            <w:r w:rsidRPr="00812DC3">
              <w:rPr>
                <w:rFonts w:ascii="Times New Roman" w:eastAsia="Times New Roman" w:hAnsi="Times New Roman" w:cs="Times New Roman"/>
                <w:sz w:val="24"/>
                <w:lang w:val="ru-RU"/>
              </w:rPr>
              <w:t>населення та трудової міграції, його територіальних органів є:</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 xml:space="preserve">5) участь в організації проведення </w:t>
            </w:r>
            <w:r w:rsidRPr="00812DC3">
              <w:rPr>
                <w:rFonts w:ascii="Times New Roman" w:eastAsia="Times New Roman" w:hAnsi="Times New Roman" w:cs="Times New Roman"/>
                <w:b/>
                <w:sz w:val="24"/>
                <w:lang w:val="ru-RU"/>
              </w:rPr>
              <w:t>громадських робіт;</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2. Центральний орган виконавчої влади, що реалізує державну політику у сфері зайнятості населення та трудової міграції, його </w:t>
            </w:r>
            <w:r w:rsidRPr="00812DC3">
              <w:rPr>
                <w:rFonts w:ascii="Times New Roman" w:eastAsia="Times New Roman" w:hAnsi="Times New Roman" w:cs="Times New Roman"/>
                <w:sz w:val="24"/>
                <w:lang w:val="ru-RU"/>
              </w:rPr>
              <w:t>територіальні органи відповідно до покладених на них завдань: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14) здійснюють обмін інформацією з </w:t>
            </w:r>
            <w:r w:rsidRPr="00812DC3">
              <w:rPr>
                <w:rFonts w:ascii="Times New Roman" w:eastAsia="Times New Roman" w:hAnsi="Times New Roman" w:cs="Times New Roman"/>
                <w:b/>
                <w:sz w:val="24"/>
                <w:lang w:val="ru-RU"/>
              </w:rPr>
              <w:t>центральним органом виконавчої влади, що забезпечує формування державної політики у сфері освіти і науки,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центральним органом виконавчої влади, що реалізує д</w:t>
            </w:r>
            <w:r w:rsidRPr="00812DC3">
              <w:rPr>
                <w:rFonts w:ascii="Times New Roman" w:eastAsia="Times New Roman" w:hAnsi="Times New Roman" w:cs="Times New Roman"/>
                <w:b/>
                <w:sz w:val="24"/>
                <w:lang w:val="ru-RU"/>
              </w:rPr>
              <w:t>ержавну податкову політику,</w:t>
            </w:r>
            <w:r w:rsidRPr="00812DC3">
              <w:rPr>
                <w:lang w:val="ru-RU"/>
              </w:rPr>
              <w:t xml:space="preserve"> </w:t>
            </w:r>
            <w:r w:rsidRPr="00812DC3">
              <w:rPr>
                <w:rFonts w:ascii="Times New Roman" w:eastAsia="Times New Roman" w:hAnsi="Times New Roman" w:cs="Times New Roman"/>
                <w:sz w:val="24"/>
                <w:lang w:val="ru-RU"/>
              </w:rPr>
              <w:t>Пенсійним фондом України для забезпечення виконання вимог цього Закону та Закону України „Про загальнообов’язкове державне соціальне страхування на випадок безробіття”;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18) проводять розслідування страхових випадків та </w:t>
            </w:r>
            <w:r w:rsidRPr="00812DC3">
              <w:rPr>
                <w:rFonts w:ascii="Times New Roman" w:eastAsia="Times New Roman" w:hAnsi="Times New Roman" w:cs="Times New Roman"/>
                <w:sz w:val="24"/>
                <w:lang w:val="ru-RU"/>
              </w:rPr>
              <w:t xml:space="preserve">обґрунтованості виплати матеріального забезпечення в порядку, встановленому центральним органом виконавчої влади, що забезпечує формування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0" w:type="dxa"/>
          <w:bottom w:w="0" w:type="dxa"/>
          <w:right w:w="0" w:type="dxa"/>
        </w:tblCellMar>
        <w:tblLook w:val="04A0" w:firstRow="1" w:lastRow="0" w:firstColumn="1" w:lastColumn="0" w:noHBand="0" w:noVBand="1"/>
      </w:tblPr>
      <w:tblGrid>
        <w:gridCol w:w="5813"/>
        <w:gridCol w:w="1670"/>
        <w:gridCol w:w="794"/>
        <w:gridCol w:w="7458"/>
      </w:tblGrid>
      <w:tr w:rsidR="00AF0868" w:rsidRPr="00812DC3">
        <w:trPr>
          <w:trHeight w:val="8841"/>
        </w:trPr>
        <w:tc>
          <w:tcPr>
            <w:tcW w:w="6089" w:type="dxa"/>
            <w:tcBorders>
              <w:top w:val="single" w:sz="4" w:space="0" w:color="000000"/>
              <w:left w:val="single" w:sz="4" w:space="0" w:color="000000"/>
              <w:bottom w:val="single" w:sz="4" w:space="0" w:color="000000"/>
              <w:right w:val="nil"/>
            </w:tcBorders>
          </w:tcPr>
          <w:p w:rsidR="00AF0868" w:rsidRPr="00812DC3" w:rsidRDefault="003B466D">
            <w:pPr>
              <w:spacing w:after="4140" w:line="238" w:lineRule="auto"/>
              <w:ind w:left="108" w:right="-198"/>
              <w:jc w:val="both"/>
              <w:rPr>
                <w:lang w:val="ru-RU"/>
              </w:rPr>
            </w:pPr>
            <w:r w:rsidRPr="00812DC3">
              <w:rPr>
                <w:rFonts w:ascii="Times New Roman" w:eastAsia="Times New Roman" w:hAnsi="Times New Roman" w:cs="Times New Roman"/>
                <w:sz w:val="24"/>
                <w:lang w:val="ru-RU"/>
              </w:rPr>
              <w:lastRenderedPageBreak/>
              <w:t xml:space="preserve">державної політики у сфері зайнятості населення та центральним органом виконавчої влади, що забезпечує реалізує </w:t>
            </w:r>
            <w:r w:rsidRPr="00812DC3">
              <w:rPr>
                <w:rFonts w:ascii="Times New Roman" w:eastAsia="Times New Roman" w:hAnsi="Times New Roman" w:cs="Times New Roman"/>
                <w:sz w:val="24"/>
                <w:lang w:val="ru-RU"/>
              </w:rPr>
              <w:t>державну фінансову політику, та Пенсійним Таке розслідування здійснюється шляхом звіряння даних, документах страхувальника, з базою даних виконавчої влади, що реалізує державну податкову Пенсійного фонду України, а у разі потреби - шляхом планових та позап</w:t>
            </w:r>
            <w:r w:rsidRPr="00812DC3">
              <w:rPr>
                <w:rFonts w:ascii="Times New Roman" w:eastAsia="Times New Roman" w:hAnsi="Times New Roman" w:cs="Times New Roman"/>
                <w:sz w:val="24"/>
                <w:lang w:val="ru-RU"/>
              </w:rPr>
              <w:t>ланових перевірок страхувальників;</w:t>
            </w:r>
          </w:p>
          <w:p w:rsidR="00AF0868" w:rsidRPr="00812DC3" w:rsidRDefault="003B466D">
            <w:pPr>
              <w:numPr>
                <w:ilvl w:val="0"/>
                <w:numId w:val="43"/>
              </w:numPr>
              <w:spacing w:after="0" w:line="238" w:lineRule="auto"/>
              <w:ind w:right="-239" w:firstLine="322"/>
              <w:jc w:val="both"/>
              <w:rPr>
                <w:lang w:val="ru-RU"/>
              </w:rPr>
            </w:pPr>
            <w:r w:rsidRPr="00812DC3">
              <w:rPr>
                <w:rFonts w:ascii="Times New Roman" w:eastAsia="Times New Roman" w:hAnsi="Times New Roman" w:cs="Times New Roman"/>
                <w:sz w:val="24"/>
                <w:lang w:val="ru-RU"/>
              </w:rPr>
              <w:t xml:space="preserve">здійснюють контроль за використанням загальнообов’язкового державного соціального страхування випадок безробіття, застосовують в установленому порядку фінансові санкції та накладають адміністративні </w:t>
            </w:r>
          </w:p>
          <w:p w:rsidR="00AF0868" w:rsidRPr="00812DC3" w:rsidRDefault="003B466D">
            <w:pPr>
              <w:numPr>
                <w:ilvl w:val="0"/>
                <w:numId w:val="43"/>
              </w:numPr>
              <w:spacing w:after="0"/>
              <w:ind w:right="-239" w:firstLine="322"/>
              <w:jc w:val="both"/>
              <w:rPr>
                <w:lang w:val="ru-RU"/>
              </w:rPr>
            </w:pPr>
            <w:r w:rsidRPr="00812DC3">
              <w:rPr>
                <w:rFonts w:ascii="Times New Roman" w:eastAsia="Times New Roman" w:hAnsi="Times New Roman" w:cs="Times New Roman"/>
                <w:sz w:val="24"/>
                <w:lang w:val="ru-RU"/>
              </w:rPr>
              <w:t>надають безоплатно пі</w:t>
            </w:r>
            <w:r w:rsidRPr="00812DC3">
              <w:rPr>
                <w:rFonts w:ascii="Times New Roman" w:eastAsia="Times New Roman" w:hAnsi="Times New Roman" w:cs="Times New Roman"/>
                <w:sz w:val="24"/>
                <w:lang w:val="ru-RU"/>
              </w:rPr>
              <w:t xml:space="preserve">дприємствам, установам незалежно від форми власності, виду діяльності та фізичним особам, які використовують працю інших трудового договору (контракту) або на інших умовах, законодавством про працю, консультації з питань </w:t>
            </w:r>
          </w:p>
        </w:tc>
        <w:tc>
          <w:tcPr>
            <w:tcW w:w="989" w:type="dxa"/>
            <w:tcBorders>
              <w:top w:val="single" w:sz="4" w:space="0" w:color="000000"/>
              <w:left w:val="nil"/>
              <w:bottom w:val="single" w:sz="4" w:space="0" w:color="000000"/>
              <w:right w:val="nil"/>
            </w:tcBorders>
          </w:tcPr>
          <w:p w:rsidR="00AF0868" w:rsidRPr="00812DC3" w:rsidRDefault="003B466D">
            <w:pPr>
              <w:spacing w:after="0" w:line="238" w:lineRule="auto"/>
              <w:ind w:left="-29" w:right="-352" w:hanging="171"/>
              <w:jc w:val="both"/>
              <w:rPr>
                <w:lang w:val="ru-RU"/>
              </w:rPr>
            </w:pPr>
            <w:r w:rsidRPr="00812DC3">
              <w:rPr>
                <w:rFonts w:ascii="Times New Roman" w:eastAsia="Times New Roman" w:hAnsi="Times New Roman" w:cs="Times New Roman"/>
                <w:sz w:val="24"/>
                <w:lang w:val="ru-RU"/>
              </w:rPr>
              <w:t>трудової  формування</w:t>
            </w:r>
          </w:p>
          <w:p w:rsidR="00AF0868" w:rsidRPr="00812DC3" w:rsidRDefault="003B466D">
            <w:pPr>
              <w:spacing w:after="0" w:line="238" w:lineRule="auto"/>
              <w:ind w:left="198" w:right="-452" w:hanging="337"/>
              <w:jc w:val="both"/>
              <w:rPr>
                <w:lang w:val="ru-RU"/>
              </w:rPr>
            </w:pPr>
            <w:r w:rsidRPr="00812DC3">
              <w:rPr>
                <w:rFonts w:ascii="Times New Roman" w:eastAsia="Times New Roman" w:hAnsi="Times New Roman" w:cs="Times New Roman"/>
                <w:sz w:val="24"/>
                <w:lang w:val="ru-RU"/>
              </w:rPr>
              <w:t>фондом  зазна</w:t>
            </w:r>
            <w:r w:rsidRPr="00812DC3">
              <w:rPr>
                <w:rFonts w:ascii="Times New Roman" w:eastAsia="Times New Roman" w:hAnsi="Times New Roman" w:cs="Times New Roman"/>
                <w:sz w:val="24"/>
                <w:lang w:val="ru-RU"/>
              </w:rPr>
              <w:t>чених</w:t>
            </w:r>
          </w:p>
          <w:p w:rsidR="00AF0868" w:rsidRPr="00812DC3" w:rsidRDefault="003B466D">
            <w:pPr>
              <w:spacing w:after="0" w:line="238" w:lineRule="auto"/>
              <w:ind w:left="61" w:right="-253" w:hanging="706"/>
              <w:jc w:val="both"/>
              <w:rPr>
                <w:lang w:val="ru-RU"/>
              </w:rPr>
            </w:pPr>
            <w:r w:rsidRPr="00812DC3">
              <w:rPr>
                <w:rFonts w:ascii="Times New Roman" w:eastAsia="Times New Roman" w:hAnsi="Times New Roman" w:cs="Times New Roman"/>
                <w:sz w:val="24"/>
                <w:lang w:val="ru-RU"/>
              </w:rPr>
              <w:t>центрального  політику,</w:t>
            </w:r>
          </w:p>
          <w:p w:rsidR="00AF0868" w:rsidRPr="00812DC3" w:rsidRDefault="003B466D">
            <w:pPr>
              <w:spacing w:after="0" w:line="4049" w:lineRule="auto"/>
              <w:ind w:hanging="358"/>
              <w:jc w:val="both"/>
              <w:rPr>
                <w:lang w:val="ru-RU"/>
              </w:rPr>
            </w:pPr>
            <w:r w:rsidRPr="00812DC3">
              <w:rPr>
                <w:rFonts w:ascii="Times New Roman" w:eastAsia="Times New Roman" w:hAnsi="Times New Roman" w:cs="Times New Roman"/>
                <w:sz w:val="24"/>
                <w:lang w:val="ru-RU"/>
              </w:rPr>
              <w:t xml:space="preserve">проведення коштів </w:t>
            </w:r>
          </w:p>
          <w:p w:rsidR="00AF0868" w:rsidRPr="00812DC3" w:rsidRDefault="003B466D">
            <w:pPr>
              <w:spacing w:after="0" w:line="238" w:lineRule="auto"/>
              <w:ind w:left="44" w:right="-680" w:firstLine="331"/>
              <w:jc w:val="both"/>
              <w:rPr>
                <w:lang w:val="ru-RU"/>
              </w:rPr>
            </w:pPr>
            <w:r w:rsidRPr="00812DC3">
              <w:rPr>
                <w:rFonts w:ascii="Times New Roman" w:eastAsia="Times New Roman" w:hAnsi="Times New Roman" w:cs="Times New Roman"/>
                <w:sz w:val="24"/>
                <w:lang w:val="ru-RU"/>
              </w:rPr>
              <w:t xml:space="preserve"> України законодавством</w:t>
            </w:r>
          </w:p>
          <w:p w:rsidR="00AF0868" w:rsidRPr="00812DC3" w:rsidRDefault="003B466D">
            <w:pPr>
              <w:spacing w:after="0" w:line="238" w:lineRule="auto"/>
              <w:ind w:left="20" w:hanging="58"/>
              <w:jc w:val="both"/>
              <w:rPr>
                <w:lang w:val="ru-RU"/>
              </w:rPr>
            </w:pPr>
            <w:r w:rsidRPr="00812DC3">
              <w:rPr>
                <w:rFonts w:ascii="Times New Roman" w:eastAsia="Times New Roman" w:hAnsi="Times New Roman" w:cs="Times New Roman"/>
                <w:sz w:val="24"/>
                <w:lang w:val="ru-RU"/>
              </w:rPr>
              <w:t xml:space="preserve">штрафи; та </w:t>
            </w:r>
          </w:p>
          <w:p w:rsidR="00AF0868" w:rsidRPr="00812DC3" w:rsidRDefault="003B466D">
            <w:pPr>
              <w:spacing w:after="0" w:line="238" w:lineRule="auto"/>
              <w:ind w:left="-22" w:right="-680" w:hanging="57"/>
              <w:jc w:val="both"/>
              <w:rPr>
                <w:lang w:val="ru-RU"/>
              </w:rPr>
            </w:pPr>
            <w:r w:rsidRPr="00812DC3">
              <w:rPr>
                <w:rFonts w:ascii="Times New Roman" w:eastAsia="Times New Roman" w:hAnsi="Times New Roman" w:cs="Times New Roman"/>
                <w:sz w:val="24"/>
                <w:lang w:val="ru-RU"/>
              </w:rPr>
              <w:t xml:space="preserve">господарювання, осіб на </w:t>
            </w:r>
          </w:p>
          <w:p w:rsidR="00AF0868" w:rsidRPr="00812DC3" w:rsidRDefault="003B466D">
            <w:pPr>
              <w:spacing w:after="0"/>
              <w:ind w:left="-743" w:right="-680" w:firstLine="845"/>
              <w:jc w:val="both"/>
              <w:rPr>
                <w:lang w:val="ru-RU"/>
              </w:rPr>
            </w:pPr>
            <w:r w:rsidRPr="00812DC3">
              <w:rPr>
                <w:rFonts w:ascii="Times New Roman" w:eastAsia="Times New Roman" w:hAnsi="Times New Roman" w:cs="Times New Roman"/>
                <w:sz w:val="24"/>
                <w:lang w:val="ru-RU"/>
              </w:rPr>
              <w:t xml:space="preserve"> передбачених працевлаштування</w:t>
            </w:r>
          </w:p>
        </w:tc>
        <w:tc>
          <w:tcPr>
            <w:tcW w:w="788" w:type="dxa"/>
            <w:tcBorders>
              <w:top w:val="single" w:sz="4" w:space="0" w:color="000000"/>
              <w:left w:val="nil"/>
              <w:bottom w:val="single" w:sz="4" w:space="0" w:color="000000"/>
              <w:right w:val="single" w:sz="4" w:space="0" w:color="000000"/>
            </w:tcBorders>
          </w:tcPr>
          <w:p w:rsidR="00AF0868" w:rsidRPr="00812DC3" w:rsidRDefault="003B466D">
            <w:pPr>
              <w:spacing w:after="0" w:line="238" w:lineRule="auto"/>
              <w:ind w:left="-185" w:right="108"/>
              <w:jc w:val="right"/>
              <w:rPr>
                <w:lang w:val="ru-RU"/>
              </w:rPr>
            </w:pPr>
            <w:r w:rsidRPr="00812DC3">
              <w:rPr>
                <w:rFonts w:ascii="Times New Roman" w:eastAsia="Times New Roman" w:hAnsi="Times New Roman" w:cs="Times New Roman"/>
                <w:sz w:val="24"/>
                <w:lang w:val="ru-RU"/>
              </w:rPr>
              <w:t xml:space="preserve">міграції,  та </w:t>
            </w:r>
          </w:p>
          <w:p w:rsidR="00AF0868" w:rsidRPr="00812DC3" w:rsidRDefault="003B466D">
            <w:pPr>
              <w:spacing w:after="4416" w:line="238" w:lineRule="auto"/>
              <w:ind w:left="-100" w:hanging="116"/>
              <w:rPr>
                <w:lang w:val="ru-RU"/>
              </w:rPr>
            </w:pPr>
            <w:r w:rsidRPr="00812DC3">
              <w:rPr>
                <w:rFonts w:ascii="Times New Roman" w:eastAsia="Times New Roman" w:hAnsi="Times New Roman" w:cs="Times New Roman"/>
                <w:sz w:val="24"/>
                <w:lang w:val="ru-RU"/>
              </w:rPr>
              <w:t xml:space="preserve">України.  у органу  та виїзних </w:t>
            </w:r>
          </w:p>
          <w:p w:rsidR="00AF0868" w:rsidRPr="00812DC3" w:rsidRDefault="003B466D">
            <w:pPr>
              <w:spacing w:after="0" w:line="238" w:lineRule="auto"/>
              <w:ind w:right="108"/>
              <w:jc w:val="right"/>
              <w:rPr>
                <w:lang w:val="ru-RU"/>
              </w:rPr>
            </w:pPr>
            <w:r w:rsidRPr="00812DC3">
              <w:rPr>
                <w:rFonts w:ascii="Times New Roman" w:eastAsia="Times New Roman" w:hAnsi="Times New Roman" w:cs="Times New Roman"/>
                <w:sz w:val="24"/>
                <w:lang w:val="ru-RU"/>
              </w:rPr>
              <w:t xml:space="preserve">Фонду  на </w:t>
            </w:r>
          </w:p>
          <w:p w:rsidR="00AF0868" w:rsidRPr="00812DC3" w:rsidRDefault="003B466D">
            <w:pPr>
              <w:spacing w:after="252"/>
              <w:ind w:right="48"/>
              <w:jc w:val="right"/>
              <w:rPr>
                <w:lang w:val="ru-RU"/>
              </w:rPr>
            </w:pPr>
            <w:r w:rsidRPr="00812DC3">
              <w:rPr>
                <w:rFonts w:ascii="Times New Roman" w:eastAsia="Times New Roman" w:hAnsi="Times New Roman" w:cs="Times New Roman"/>
                <w:sz w:val="24"/>
                <w:lang w:val="ru-RU"/>
              </w:rPr>
              <w:t xml:space="preserve"> </w:t>
            </w:r>
          </w:p>
          <w:p w:rsidR="00AF0868" w:rsidRPr="00812DC3" w:rsidRDefault="003B466D">
            <w:pPr>
              <w:spacing w:after="0"/>
              <w:ind w:left="-618" w:right="108"/>
              <w:jc w:val="right"/>
              <w:rPr>
                <w:lang w:val="ru-RU"/>
              </w:rPr>
            </w:pPr>
            <w:r w:rsidRPr="00812DC3">
              <w:rPr>
                <w:rFonts w:ascii="Times New Roman" w:eastAsia="Times New Roman" w:hAnsi="Times New Roman" w:cs="Times New Roman"/>
                <w:sz w:val="24"/>
                <w:lang w:val="ru-RU"/>
              </w:rPr>
              <w:t xml:space="preserve">організаціям </w:t>
            </w:r>
          </w:p>
          <w:p w:rsidR="00AF0868" w:rsidRPr="00812DC3" w:rsidRDefault="003B466D">
            <w:pPr>
              <w:spacing w:after="0"/>
              <w:ind w:right="48"/>
              <w:jc w:val="right"/>
              <w:rPr>
                <w:lang w:val="ru-RU"/>
              </w:rPr>
            </w:pPr>
            <w:r w:rsidRPr="00812DC3">
              <w:rPr>
                <w:rFonts w:ascii="Times New Roman" w:eastAsia="Times New Roman" w:hAnsi="Times New Roman" w:cs="Times New Roman"/>
                <w:sz w:val="24"/>
                <w:lang w:val="ru-RU"/>
              </w:rPr>
              <w:t xml:space="preserve"> </w:t>
            </w:r>
          </w:p>
          <w:p w:rsidR="00AF0868" w:rsidRPr="00812DC3" w:rsidRDefault="003B466D">
            <w:pPr>
              <w:spacing w:after="0"/>
              <w:ind w:left="-52"/>
              <w:jc w:val="both"/>
              <w:rPr>
                <w:lang w:val="ru-RU"/>
              </w:rPr>
            </w:pPr>
            <w:r w:rsidRPr="00812DC3">
              <w:rPr>
                <w:rFonts w:ascii="Times New Roman" w:eastAsia="Times New Roman" w:hAnsi="Times New Roman" w:cs="Times New Roman"/>
                <w:sz w:val="24"/>
                <w:lang w:val="ru-RU"/>
              </w:rPr>
              <w:t xml:space="preserve">умовах </w:t>
            </w:r>
          </w:p>
          <w:p w:rsidR="00AF0868" w:rsidRPr="00812DC3" w:rsidRDefault="003B466D">
            <w:pPr>
              <w:spacing w:after="0"/>
              <w:ind w:left="194" w:firstLine="486"/>
              <w:rPr>
                <w:lang w:val="ru-RU"/>
              </w:rPr>
            </w:pPr>
            <w:r w:rsidRPr="00812DC3">
              <w:rPr>
                <w:rFonts w:ascii="Times New Roman" w:eastAsia="Times New Roman" w:hAnsi="Times New Roman" w:cs="Times New Roman"/>
                <w:sz w:val="24"/>
                <w:lang w:val="ru-RU"/>
              </w:rPr>
              <w:t xml:space="preserve">  осіб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9" w:lineRule="auto"/>
              <w:ind w:left="108" w:right="108"/>
              <w:jc w:val="both"/>
              <w:rPr>
                <w:lang w:val="ru-RU"/>
              </w:rPr>
            </w:pPr>
            <w:r w:rsidRPr="00812DC3">
              <w:rPr>
                <w:rFonts w:ascii="Times New Roman" w:eastAsia="Times New Roman" w:hAnsi="Times New Roman" w:cs="Times New Roman"/>
                <w:sz w:val="24"/>
                <w:lang w:val="ru-RU"/>
              </w:rPr>
              <w:t xml:space="preserve">державної політики у </w:t>
            </w:r>
            <w:r w:rsidRPr="00812DC3">
              <w:rPr>
                <w:rFonts w:ascii="Times New Roman" w:eastAsia="Times New Roman" w:hAnsi="Times New Roman" w:cs="Times New Roman"/>
                <w:sz w:val="24"/>
                <w:lang w:val="ru-RU"/>
              </w:rPr>
              <w:t xml:space="preserve">сфері зайнятості населення та трудової міграції, центральним органом виконавчої влади, що забезпечує формування </w:t>
            </w:r>
            <w:r w:rsidRPr="00812DC3">
              <w:rPr>
                <w:rFonts w:ascii="Times New Roman" w:eastAsia="Times New Roman" w:hAnsi="Times New Roman" w:cs="Times New Roman"/>
                <w:b/>
                <w:sz w:val="24"/>
                <w:lang w:val="ru-RU"/>
              </w:rPr>
              <w:t>державної фінансової політики, центральним органом виконавчої влади, що забезпечує формування державної політики у сфері захисту державного корд</w:t>
            </w:r>
            <w:r w:rsidRPr="00812DC3">
              <w:rPr>
                <w:rFonts w:ascii="Times New Roman" w:eastAsia="Times New Roman" w:hAnsi="Times New Roman" w:cs="Times New Roman"/>
                <w:b/>
                <w:sz w:val="24"/>
                <w:lang w:val="ru-RU"/>
              </w:rPr>
              <w:t>ону та охорони суверенних прав України в її виключній (морській) економічній зоні</w:t>
            </w:r>
            <w:r w:rsidRPr="00812DC3">
              <w:rPr>
                <w:rFonts w:ascii="Times New Roman" w:eastAsia="Times New Roman" w:hAnsi="Times New Roman" w:cs="Times New Roman"/>
                <w:sz w:val="24"/>
                <w:lang w:val="ru-RU"/>
              </w:rPr>
              <w:t xml:space="preserve">, та Пенсійним фондом України. Таке розслідування здійснюється шляхом </w:t>
            </w:r>
            <w:r w:rsidRPr="00812DC3">
              <w:rPr>
                <w:rFonts w:ascii="Times New Roman" w:eastAsia="Times New Roman" w:hAnsi="Times New Roman" w:cs="Times New Roman"/>
                <w:b/>
                <w:sz w:val="24"/>
                <w:lang w:val="ru-RU"/>
              </w:rPr>
              <w:t>звіряння відомостей поданих особою при реєстрації та/або даних</w:t>
            </w:r>
            <w:r w:rsidRPr="00812DC3">
              <w:rPr>
                <w:rFonts w:ascii="Times New Roman" w:eastAsia="Times New Roman" w:hAnsi="Times New Roman" w:cs="Times New Roman"/>
                <w:sz w:val="24"/>
                <w:lang w:val="ru-RU"/>
              </w:rPr>
              <w:t>, зазначених у документах страхувальника, з</w:t>
            </w:r>
            <w:r w:rsidRPr="00812DC3">
              <w:rPr>
                <w:rFonts w:ascii="Times New Roman" w:eastAsia="Times New Roman" w:hAnsi="Times New Roman" w:cs="Times New Roman"/>
                <w:sz w:val="24"/>
                <w:lang w:val="ru-RU"/>
              </w:rPr>
              <w:t xml:space="preserve"> базою даних </w:t>
            </w:r>
            <w:r w:rsidRPr="00812DC3">
              <w:rPr>
                <w:rFonts w:ascii="Times New Roman" w:eastAsia="Times New Roman" w:hAnsi="Times New Roman" w:cs="Times New Roman"/>
                <w:b/>
                <w:sz w:val="24"/>
                <w:lang w:val="ru-RU"/>
              </w:rPr>
              <w:t>центрального органу виконавчої влади, що забезпечує формування державної фінансової політики</w:t>
            </w:r>
            <w:r w:rsidRPr="00812DC3">
              <w:rPr>
                <w:rFonts w:ascii="Times New Roman" w:eastAsia="Times New Roman" w:hAnsi="Times New Roman" w:cs="Times New Roman"/>
                <w:sz w:val="24"/>
                <w:lang w:val="ru-RU"/>
              </w:rPr>
              <w:t xml:space="preserve">, центрального органу виконавчої влади, що реалізує державну податкову політику, </w:t>
            </w:r>
            <w:r w:rsidRPr="00812DC3">
              <w:rPr>
                <w:rFonts w:ascii="Times New Roman" w:eastAsia="Times New Roman" w:hAnsi="Times New Roman" w:cs="Times New Roman"/>
                <w:b/>
                <w:sz w:val="24"/>
                <w:lang w:val="ru-RU"/>
              </w:rPr>
              <w:t>реєстром застрахованих осіб Державного реєстру загальнообов’язкового д</w:t>
            </w:r>
            <w:r w:rsidRPr="00812DC3">
              <w:rPr>
                <w:rFonts w:ascii="Times New Roman" w:eastAsia="Times New Roman" w:hAnsi="Times New Roman" w:cs="Times New Roman"/>
                <w:b/>
                <w:sz w:val="24"/>
                <w:lang w:val="ru-RU"/>
              </w:rPr>
              <w:t>ержавного соціального страхування</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а також шляхом інформаційного обміну з центральним органом виконавчої влади, який реалізує державну політику у сфері захисту державного кордону та охорони суверенних прав України в її виключній (морській) економічній зоні</w:t>
            </w:r>
            <w:r w:rsidRPr="00812DC3">
              <w:rPr>
                <w:rFonts w:ascii="Times New Roman" w:eastAsia="Times New Roman" w:hAnsi="Times New Roman" w:cs="Times New Roman"/>
                <w:b/>
                <w:sz w:val="24"/>
                <w:lang w:val="ru-RU"/>
              </w:rPr>
              <w:t xml:space="preserve">, щодо знаходження за межами кордону осіб під час їх перебування у статусі зареєстрованого безробітного або, які бажають отримати статус зареєстрованого безробітного. У разі потреби розслідування страхових випадків та обґрунтованості виплати матеріального </w:t>
            </w:r>
            <w:r w:rsidRPr="00812DC3">
              <w:rPr>
                <w:rFonts w:ascii="Times New Roman" w:eastAsia="Times New Roman" w:hAnsi="Times New Roman" w:cs="Times New Roman"/>
                <w:b/>
                <w:sz w:val="24"/>
                <w:lang w:val="ru-RU"/>
              </w:rPr>
              <w:t>забезпечення здійснюється</w:t>
            </w:r>
            <w:r w:rsidRPr="00812DC3">
              <w:rPr>
                <w:rFonts w:ascii="Times New Roman" w:eastAsia="Times New Roman" w:hAnsi="Times New Roman" w:cs="Times New Roman"/>
                <w:sz w:val="24"/>
                <w:lang w:val="ru-RU"/>
              </w:rPr>
              <w:t xml:space="preserve"> шляхом проведення виїзних планових та позапланових перевірок страхувальників;</w:t>
            </w:r>
          </w:p>
          <w:p w:rsidR="00AF0868" w:rsidRPr="00812DC3" w:rsidRDefault="003B466D">
            <w:pPr>
              <w:numPr>
                <w:ilvl w:val="0"/>
                <w:numId w:val="44"/>
              </w:numPr>
              <w:spacing w:after="0" w:line="238" w:lineRule="auto"/>
              <w:ind w:right="108" w:firstLine="322"/>
              <w:jc w:val="both"/>
              <w:rPr>
                <w:lang w:val="ru-RU"/>
              </w:rPr>
            </w:pPr>
            <w:r w:rsidRPr="00812DC3">
              <w:rPr>
                <w:rFonts w:ascii="Times New Roman" w:eastAsia="Times New Roman" w:hAnsi="Times New Roman" w:cs="Times New Roman"/>
                <w:sz w:val="24"/>
                <w:lang w:val="ru-RU"/>
              </w:rPr>
              <w:t>здійснюють контроль за використанням коштів Фонду загальнообов’язкового державного соціального страхування України на випадок безробіття, застосовують в</w:t>
            </w:r>
            <w:r w:rsidRPr="00812DC3">
              <w:rPr>
                <w:rFonts w:ascii="Times New Roman" w:eastAsia="Times New Roman" w:hAnsi="Times New Roman" w:cs="Times New Roman"/>
                <w:sz w:val="24"/>
                <w:lang w:val="ru-RU"/>
              </w:rPr>
              <w:t xml:space="preserve"> установленому законодавством порядку фінансові санкції та накладають адміністративні штрафи;</w:t>
            </w:r>
          </w:p>
          <w:p w:rsidR="00AF0868" w:rsidRPr="00812DC3" w:rsidRDefault="003B466D">
            <w:pPr>
              <w:numPr>
                <w:ilvl w:val="0"/>
                <w:numId w:val="44"/>
              </w:numPr>
              <w:spacing w:after="0"/>
              <w:ind w:right="108" w:firstLine="322"/>
              <w:jc w:val="both"/>
              <w:rPr>
                <w:lang w:val="ru-RU"/>
              </w:rPr>
            </w:pPr>
            <w:r w:rsidRPr="00812DC3">
              <w:rPr>
                <w:rFonts w:ascii="Times New Roman" w:eastAsia="Times New Roman" w:hAnsi="Times New Roman" w:cs="Times New Roman"/>
                <w:sz w:val="24"/>
                <w:lang w:val="ru-RU"/>
              </w:rPr>
              <w:t>надають безоплатно консультації з питань працевлаштування (у тому числі осіб з інвалідністю) підприємствам, установам та організаціям незалежно від форми власност</w:t>
            </w:r>
            <w:r w:rsidRPr="00812DC3">
              <w:rPr>
                <w:rFonts w:ascii="Times New Roman" w:eastAsia="Times New Roman" w:hAnsi="Times New Roman" w:cs="Times New Roman"/>
                <w:sz w:val="24"/>
                <w:lang w:val="ru-RU"/>
              </w:rPr>
              <w:t xml:space="preserve">і, виду діяльності та господарювання, </w:t>
            </w:r>
            <w:r w:rsidRPr="00812DC3">
              <w:rPr>
                <w:rFonts w:ascii="Times New Roman" w:eastAsia="Times New Roman" w:hAnsi="Times New Roman" w:cs="Times New Roman"/>
                <w:b/>
                <w:sz w:val="24"/>
                <w:lang w:val="ru-RU"/>
              </w:rPr>
              <w:t>фізичним особам-підприємцям, а також</w:t>
            </w:r>
            <w:r w:rsidRPr="00812DC3">
              <w:rPr>
                <w:rFonts w:ascii="Times New Roman" w:eastAsia="Times New Roman" w:hAnsi="Times New Roman" w:cs="Times New Roman"/>
                <w:sz w:val="24"/>
                <w:lang w:val="ru-RU"/>
              </w:rPr>
              <w:t xml:space="preserve"> фізичним особам, які використовують працю інших осіб на умовах трудового договору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350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rPr>
                <w:lang w:val="ru-RU"/>
              </w:rPr>
            </w:pPr>
            <w:r w:rsidRPr="00812DC3">
              <w:rPr>
                <w:rFonts w:ascii="Times New Roman" w:eastAsia="Times New Roman" w:hAnsi="Times New Roman" w:cs="Times New Roman"/>
                <w:sz w:val="24"/>
                <w:lang w:val="ru-RU"/>
              </w:rPr>
              <w:lastRenderedPageBreak/>
              <w:t>з інвалідністю;</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21) забезпечують надання соціальних послуг та виплату матеріального забезпечення</w:t>
            </w:r>
            <w:r w:rsidRPr="00812DC3">
              <w:rPr>
                <w:rFonts w:ascii="Times New Roman" w:eastAsia="Times New Roman" w:hAnsi="Times New Roman" w:cs="Times New Roman"/>
                <w:sz w:val="24"/>
                <w:lang w:val="ru-RU"/>
              </w:rPr>
              <w:t xml:space="preserve"> відповідно до </w:t>
            </w:r>
            <w:hyperlink r:id="rId237">
              <w:r w:rsidRPr="00812DC3">
                <w:rPr>
                  <w:rFonts w:ascii="Times New Roman" w:eastAsia="Times New Roman" w:hAnsi="Times New Roman" w:cs="Times New Roman"/>
                  <w:sz w:val="24"/>
                  <w:lang w:val="ru-RU"/>
                </w:rPr>
                <w:t>Закону</w:t>
              </w:r>
            </w:hyperlink>
            <w:hyperlink r:id="rId238">
              <w:r w:rsidRPr="00812DC3">
                <w:rPr>
                  <w:rFonts w:ascii="Times New Roman" w:eastAsia="Times New Roman" w:hAnsi="Times New Roman" w:cs="Times New Roman"/>
                  <w:sz w:val="24"/>
                  <w:lang w:val="ru-RU"/>
                </w:rPr>
                <w:t xml:space="preserve"> </w:t>
              </w:r>
            </w:hyperlink>
            <w:hyperlink r:id="rId239">
              <w:r w:rsidRPr="00812DC3">
                <w:rPr>
                  <w:rFonts w:ascii="Times New Roman" w:eastAsia="Times New Roman" w:hAnsi="Times New Roman" w:cs="Times New Roman"/>
                  <w:sz w:val="24"/>
                  <w:lang w:val="ru-RU"/>
                </w:rPr>
                <w:t>України</w:t>
              </w:r>
            </w:hyperlink>
            <w:hyperlink r:id="rId240">
              <w:r w:rsidRPr="00812DC3">
                <w:rPr>
                  <w:rFonts w:ascii="Times New Roman" w:eastAsia="Times New Roman" w:hAnsi="Times New Roman" w:cs="Times New Roman"/>
                  <w:sz w:val="24"/>
                  <w:lang w:val="ru-RU"/>
                </w:rPr>
                <w:t xml:space="preserve"> </w:t>
              </w:r>
            </w:hyperlink>
            <w:hyperlink r:id="rId241">
              <w:r w:rsidRPr="00812DC3">
                <w:rPr>
                  <w:rFonts w:ascii="Times New Roman" w:eastAsia="Times New Roman" w:hAnsi="Times New Roman" w:cs="Times New Roman"/>
                  <w:sz w:val="24"/>
                  <w:lang w:val="ru-RU"/>
                </w:rPr>
                <w:t>„Про</w:t>
              </w:r>
            </w:hyperlink>
            <w:hyperlink r:id="rId242">
              <w:r w:rsidRPr="00812DC3">
                <w:rPr>
                  <w:rFonts w:ascii="Times New Roman" w:eastAsia="Times New Roman" w:hAnsi="Times New Roman" w:cs="Times New Roman"/>
                  <w:sz w:val="24"/>
                  <w:lang w:val="ru-RU"/>
                </w:rPr>
                <w:t xml:space="preserve"> </w:t>
              </w:r>
            </w:hyperlink>
            <w:hyperlink r:id="rId243">
              <w:r w:rsidRPr="00812DC3">
                <w:rPr>
                  <w:rFonts w:ascii="Times New Roman" w:eastAsia="Times New Roman" w:hAnsi="Times New Roman" w:cs="Times New Roman"/>
                  <w:sz w:val="24"/>
                  <w:lang w:val="ru-RU"/>
                </w:rPr>
                <w:t>загальнообов’язкове</w:t>
              </w:r>
            </w:hyperlink>
            <w:hyperlink r:id="rId244">
              <w:r w:rsidRPr="00812DC3">
                <w:rPr>
                  <w:rFonts w:ascii="Times New Roman" w:eastAsia="Times New Roman" w:hAnsi="Times New Roman" w:cs="Times New Roman"/>
                  <w:sz w:val="24"/>
                  <w:lang w:val="ru-RU"/>
                </w:rPr>
                <w:t xml:space="preserve"> </w:t>
              </w:r>
            </w:hyperlink>
            <w:hyperlink r:id="rId245">
              <w:r w:rsidRPr="00812DC3">
                <w:rPr>
                  <w:rFonts w:ascii="Times New Roman" w:eastAsia="Times New Roman" w:hAnsi="Times New Roman" w:cs="Times New Roman"/>
                  <w:sz w:val="24"/>
                  <w:lang w:val="ru-RU"/>
                </w:rPr>
                <w:t>державне</w:t>
              </w:r>
            </w:hyperlink>
            <w:hyperlink r:id="rId246">
              <w:r w:rsidRPr="00812DC3">
                <w:rPr>
                  <w:rFonts w:ascii="Times New Roman" w:eastAsia="Times New Roman" w:hAnsi="Times New Roman" w:cs="Times New Roman"/>
                  <w:sz w:val="24"/>
                  <w:lang w:val="ru-RU"/>
                </w:rPr>
                <w:t xml:space="preserve"> </w:t>
              </w:r>
            </w:hyperlink>
            <w:hyperlink r:id="rId247">
              <w:r w:rsidRPr="00812DC3">
                <w:rPr>
                  <w:rFonts w:ascii="Times New Roman" w:eastAsia="Times New Roman" w:hAnsi="Times New Roman" w:cs="Times New Roman"/>
                  <w:sz w:val="24"/>
                  <w:lang w:val="ru-RU"/>
                </w:rPr>
                <w:t>соціальне</w:t>
              </w:r>
            </w:hyperlink>
            <w:hyperlink r:id="rId248">
              <w:r w:rsidRPr="00812DC3">
                <w:rPr>
                  <w:rFonts w:ascii="Times New Roman" w:eastAsia="Times New Roman" w:hAnsi="Times New Roman" w:cs="Times New Roman"/>
                  <w:sz w:val="24"/>
                  <w:lang w:val="ru-RU"/>
                </w:rPr>
                <w:t xml:space="preserve"> </w:t>
              </w:r>
            </w:hyperlink>
            <w:hyperlink r:id="rId249">
              <w:r w:rsidRPr="00812DC3">
                <w:rPr>
                  <w:rFonts w:ascii="Times New Roman" w:eastAsia="Times New Roman" w:hAnsi="Times New Roman" w:cs="Times New Roman"/>
                  <w:sz w:val="24"/>
                  <w:lang w:val="ru-RU"/>
                </w:rPr>
                <w:t>страхування</w:t>
              </w:r>
            </w:hyperlink>
            <w:hyperlink r:id="rId250">
              <w:r w:rsidRPr="00812DC3">
                <w:rPr>
                  <w:rFonts w:ascii="Times New Roman" w:eastAsia="Times New Roman" w:hAnsi="Times New Roman" w:cs="Times New Roman"/>
                  <w:sz w:val="24"/>
                  <w:lang w:val="ru-RU"/>
                </w:rPr>
                <w:t xml:space="preserve"> </w:t>
              </w:r>
            </w:hyperlink>
            <w:hyperlink r:id="rId251">
              <w:r w:rsidRPr="00812DC3">
                <w:rPr>
                  <w:rFonts w:ascii="Times New Roman" w:eastAsia="Times New Roman" w:hAnsi="Times New Roman" w:cs="Times New Roman"/>
                  <w:sz w:val="24"/>
                  <w:lang w:val="ru-RU"/>
                </w:rPr>
                <w:t>на</w:t>
              </w:r>
            </w:hyperlink>
            <w:hyperlink r:id="rId252">
              <w:r w:rsidRPr="00812DC3">
                <w:rPr>
                  <w:rFonts w:ascii="Times New Roman" w:eastAsia="Times New Roman" w:hAnsi="Times New Roman" w:cs="Times New Roman"/>
                  <w:sz w:val="24"/>
                  <w:lang w:val="ru-RU"/>
                </w:rPr>
                <w:t xml:space="preserve"> </w:t>
              </w:r>
            </w:hyperlink>
            <w:hyperlink r:id="rId253">
              <w:r w:rsidRPr="00812DC3">
                <w:rPr>
                  <w:rFonts w:ascii="Times New Roman" w:eastAsia="Times New Roman" w:hAnsi="Times New Roman" w:cs="Times New Roman"/>
                  <w:sz w:val="24"/>
                  <w:lang w:val="ru-RU"/>
                </w:rPr>
                <w:t>випадок</w:t>
              </w:r>
            </w:hyperlink>
            <w:hyperlink r:id="rId254">
              <w:r w:rsidRPr="00812DC3">
                <w:rPr>
                  <w:rFonts w:ascii="Times New Roman" w:eastAsia="Times New Roman" w:hAnsi="Times New Roman" w:cs="Times New Roman"/>
                  <w:sz w:val="24"/>
                  <w:lang w:val="ru-RU"/>
                </w:rPr>
                <w:t xml:space="preserve"> </w:t>
              </w:r>
            </w:hyperlink>
            <w:hyperlink r:id="rId255">
              <w:r w:rsidRPr="00812DC3">
                <w:rPr>
                  <w:rFonts w:ascii="Times New Roman" w:eastAsia="Times New Roman" w:hAnsi="Times New Roman" w:cs="Times New Roman"/>
                  <w:sz w:val="24"/>
                  <w:lang w:val="ru-RU"/>
                </w:rPr>
                <w:t>безробіття”</w:t>
              </w:r>
            </w:hyperlink>
            <w:hyperlink r:id="rId256">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та цього Закону.</w:t>
            </w:r>
          </w:p>
          <w:p w:rsidR="00AF0868" w:rsidRDefault="003B466D">
            <w:pPr>
              <w:spacing w:after="252"/>
              <w:ind w:left="322"/>
            </w:pPr>
            <w:r>
              <w:rPr>
                <w:rFonts w:ascii="Times New Roman" w:eastAsia="Times New Roman" w:hAnsi="Times New Roman" w:cs="Times New Roman"/>
                <w:b/>
                <w:sz w:val="24"/>
              </w:rPr>
              <w:t>Відсутня</w:t>
            </w:r>
          </w:p>
          <w:p w:rsidR="00AF0868" w:rsidRDefault="003B466D">
            <w:pPr>
              <w:spacing w:after="528"/>
              <w:ind w:left="322"/>
            </w:pPr>
            <w:r>
              <w:rPr>
                <w:rFonts w:ascii="Times New Roman" w:eastAsia="Times New Roman" w:hAnsi="Times New Roman" w:cs="Times New Roman"/>
                <w:b/>
                <w:sz w:val="24"/>
              </w:rPr>
              <w:t>Відсутня</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t>(контракту) або на інших умовах, передбачених законодавством про працю;</w:t>
            </w:r>
          </w:p>
          <w:p w:rsidR="00AF0868" w:rsidRPr="00812DC3" w:rsidRDefault="003B466D">
            <w:pPr>
              <w:numPr>
                <w:ilvl w:val="0"/>
                <w:numId w:val="45"/>
              </w:numPr>
              <w:spacing w:after="0" w:line="238" w:lineRule="auto"/>
              <w:ind w:right="30" w:firstLine="322"/>
              <w:jc w:val="both"/>
              <w:rPr>
                <w:lang w:val="ru-RU"/>
              </w:rPr>
            </w:pPr>
            <w:r w:rsidRPr="00812DC3">
              <w:rPr>
                <w:rFonts w:ascii="Times New Roman" w:eastAsia="Times New Roman" w:hAnsi="Times New Roman" w:cs="Times New Roman"/>
                <w:sz w:val="24"/>
                <w:lang w:val="ru-RU"/>
              </w:rPr>
              <w:t>забезпечують надання соціальних посл</w:t>
            </w:r>
            <w:r w:rsidRPr="00812DC3">
              <w:rPr>
                <w:rFonts w:ascii="Times New Roman" w:eastAsia="Times New Roman" w:hAnsi="Times New Roman" w:cs="Times New Roman"/>
                <w:sz w:val="24"/>
                <w:lang w:val="ru-RU"/>
              </w:rPr>
              <w:t>уг та виплату матеріального забезпечення відповідно до Закону України „Про загальнообов’язкове державне соціальне страхування на випадок безробіття” та цього Закону.</w:t>
            </w:r>
          </w:p>
          <w:p w:rsidR="00AF0868" w:rsidRPr="00812DC3" w:rsidRDefault="003B466D">
            <w:pPr>
              <w:numPr>
                <w:ilvl w:val="0"/>
                <w:numId w:val="45"/>
              </w:numPr>
              <w:spacing w:after="0" w:line="238" w:lineRule="auto"/>
              <w:ind w:right="30" w:firstLine="322"/>
              <w:jc w:val="both"/>
              <w:rPr>
                <w:lang w:val="ru-RU"/>
              </w:rPr>
            </w:pPr>
            <w:r w:rsidRPr="00812DC3">
              <w:rPr>
                <w:rFonts w:ascii="Times New Roman" w:eastAsia="Times New Roman" w:hAnsi="Times New Roman" w:cs="Times New Roman"/>
                <w:b/>
                <w:sz w:val="24"/>
                <w:lang w:val="ru-RU"/>
              </w:rPr>
              <w:t>проводять аналіз ефективності реалізації заходів сприяння зайнятості населення на ринку пр</w:t>
            </w:r>
            <w:r w:rsidRPr="00812DC3">
              <w:rPr>
                <w:rFonts w:ascii="Times New Roman" w:eastAsia="Times New Roman" w:hAnsi="Times New Roman" w:cs="Times New Roman"/>
                <w:b/>
                <w:sz w:val="24"/>
                <w:lang w:val="ru-RU"/>
              </w:rPr>
              <w:t>аці;</w:t>
            </w:r>
          </w:p>
          <w:p w:rsidR="00AF0868" w:rsidRPr="00812DC3" w:rsidRDefault="003B466D">
            <w:pPr>
              <w:numPr>
                <w:ilvl w:val="0"/>
                <w:numId w:val="45"/>
              </w:numPr>
              <w:spacing w:after="0" w:line="238" w:lineRule="auto"/>
              <w:ind w:right="30" w:firstLine="322"/>
              <w:jc w:val="both"/>
              <w:rPr>
                <w:lang w:val="ru-RU"/>
              </w:rPr>
            </w:pPr>
            <w:r w:rsidRPr="00812DC3">
              <w:rPr>
                <w:rFonts w:ascii="Times New Roman" w:eastAsia="Times New Roman" w:hAnsi="Times New Roman" w:cs="Times New Roman"/>
                <w:b/>
                <w:sz w:val="24"/>
                <w:lang w:val="ru-RU"/>
              </w:rPr>
              <w:t>проводить моніторинг результатів діяльності територіальних органів, ефективності їх роботи;</w:t>
            </w:r>
          </w:p>
          <w:p w:rsidR="00AF0868" w:rsidRPr="00812DC3" w:rsidRDefault="003B466D">
            <w:pPr>
              <w:numPr>
                <w:ilvl w:val="0"/>
                <w:numId w:val="45"/>
              </w:numPr>
              <w:spacing w:after="0"/>
              <w:ind w:right="30" w:firstLine="322"/>
              <w:jc w:val="both"/>
              <w:rPr>
                <w:lang w:val="ru-RU"/>
              </w:rPr>
            </w:pPr>
            <w:r w:rsidRPr="00812DC3">
              <w:rPr>
                <w:rFonts w:ascii="Times New Roman" w:eastAsia="Times New Roman" w:hAnsi="Times New Roman" w:cs="Times New Roman"/>
                <w:b/>
                <w:sz w:val="24"/>
                <w:lang w:val="ru-RU"/>
              </w:rPr>
              <w:t>проводять аналіз та моніторинг результатів роботи кар’єрних радників, спеціалізованих кар’єрних радників, консультантів по роботі з роботодавцями.</w:t>
            </w:r>
          </w:p>
        </w:tc>
      </w:tr>
      <w:tr w:rsidR="00AF0868" w:rsidRPr="00812DC3">
        <w:trPr>
          <w:trHeight w:val="359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firstLine="323"/>
              <w:jc w:val="both"/>
              <w:rPr>
                <w:lang w:val="ru-RU"/>
              </w:rPr>
            </w:pPr>
            <w:r w:rsidRPr="00812DC3">
              <w:rPr>
                <w:rFonts w:ascii="Times New Roman" w:eastAsia="Times New Roman" w:hAnsi="Times New Roman" w:cs="Times New Roman"/>
                <w:sz w:val="24"/>
                <w:lang w:val="ru-RU"/>
              </w:rPr>
              <w:t xml:space="preserve">Стаття 23. </w:t>
            </w:r>
            <w:r w:rsidRPr="00812DC3">
              <w:rPr>
                <w:rFonts w:ascii="Times New Roman" w:eastAsia="Times New Roman" w:hAnsi="Times New Roman" w:cs="Times New Roman"/>
                <w:sz w:val="24"/>
                <w:lang w:val="ru-RU"/>
              </w:rPr>
              <w:t>Єдина інформаційно-аналітична система центрального органу виконавчої влади, що реалізує державну політику у сфері зайнятості населення та трудової міграції</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3"/>
              <w:jc w:val="both"/>
              <w:rPr>
                <w:lang w:val="ru-RU"/>
              </w:rPr>
            </w:pPr>
            <w:r w:rsidRPr="00812DC3">
              <w:rPr>
                <w:rFonts w:ascii="Times New Roman" w:eastAsia="Times New Roman" w:hAnsi="Times New Roman" w:cs="Times New Roman"/>
                <w:sz w:val="24"/>
                <w:lang w:val="ru-RU"/>
              </w:rPr>
              <w:t>4. Центральний орган виконавчої влади, що забезпечує формування</w:t>
            </w:r>
            <w:r w:rsidRPr="00812DC3">
              <w:rPr>
                <w:rFonts w:ascii="Times New Roman" w:eastAsia="Times New Roman" w:hAnsi="Times New Roman" w:cs="Times New Roman"/>
                <w:b/>
                <w:sz w:val="24"/>
                <w:lang w:val="ru-RU"/>
              </w:rPr>
              <w:t xml:space="preserve"> та реалізує державну фінансову та </w:t>
            </w:r>
            <w:r w:rsidRPr="00812DC3">
              <w:rPr>
                <w:rFonts w:ascii="Times New Roman" w:eastAsia="Times New Roman" w:hAnsi="Times New Roman" w:cs="Times New Roman"/>
                <w:b/>
                <w:sz w:val="24"/>
                <w:lang w:val="ru-RU"/>
              </w:rPr>
              <w:t>бюджетну політику</w:t>
            </w:r>
            <w:r w:rsidRPr="00812DC3">
              <w:rPr>
                <w:rFonts w:ascii="Times New Roman" w:eastAsia="Times New Roman" w:hAnsi="Times New Roman" w:cs="Times New Roman"/>
                <w:sz w:val="24"/>
                <w:lang w:val="ru-RU"/>
              </w:rPr>
              <w:t>, під час здійснення верифікації та моніторингу державних виплат безоплатно отримує відомості з Єдиної інформаційно-аналітичної системи центрального органу виконавчої влади, що реалізує державну політику у сфері зайнятості населення та тру</w:t>
            </w:r>
            <w:r w:rsidRPr="00812DC3">
              <w:rPr>
                <w:rFonts w:ascii="Times New Roman" w:eastAsia="Times New Roman" w:hAnsi="Times New Roman" w:cs="Times New Roman"/>
                <w:sz w:val="24"/>
                <w:lang w:val="ru-RU"/>
              </w:rPr>
              <w:t>дової міграції, в електронній формі на підставі договорів про обмін інформацією.</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right="60" w:firstLine="323"/>
              <w:jc w:val="both"/>
              <w:rPr>
                <w:lang w:val="ru-RU"/>
              </w:rPr>
            </w:pPr>
            <w:r w:rsidRPr="00812DC3">
              <w:rPr>
                <w:rFonts w:ascii="Times New Roman" w:eastAsia="Times New Roman" w:hAnsi="Times New Roman" w:cs="Times New Roman"/>
                <w:sz w:val="24"/>
                <w:lang w:val="ru-RU"/>
              </w:rPr>
              <w:t>Стаття 23. Єдина інформаційно-аналітична система центрального органу виконавчої влади, що реалізує державну політику у сфері зайнятості населення та трудової міграції</w:t>
            </w:r>
          </w:p>
          <w:p w:rsidR="00AF0868" w:rsidRPr="00812DC3" w:rsidRDefault="003B466D">
            <w:pPr>
              <w:spacing w:after="0"/>
              <w:ind w:left="323"/>
              <w:rPr>
                <w:lang w:val="ru-RU"/>
              </w:rPr>
            </w:pPr>
            <w:r w:rsidRPr="00812DC3">
              <w:rPr>
                <w:rFonts w:ascii="Times New Roman" w:eastAsia="Times New Roman" w:hAnsi="Times New Roman" w:cs="Times New Roman"/>
                <w:sz w:val="24"/>
                <w:lang w:val="ru-RU"/>
              </w:rPr>
              <w:t>…</w:t>
            </w:r>
          </w:p>
          <w:p w:rsidR="00AF0868" w:rsidRPr="00812DC3" w:rsidRDefault="003B466D">
            <w:pPr>
              <w:spacing w:after="0"/>
              <w:ind w:right="60" w:firstLine="323"/>
              <w:jc w:val="both"/>
              <w:rPr>
                <w:lang w:val="ru-RU"/>
              </w:rPr>
            </w:pPr>
            <w:r w:rsidRPr="00812DC3">
              <w:rPr>
                <w:rFonts w:ascii="Times New Roman" w:eastAsia="Times New Roman" w:hAnsi="Times New Roman" w:cs="Times New Roman"/>
                <w:sz w:val="24"/>
                <w:lang w:val="ru-RU"/>
              </w:rPr>
              <w:t>4.</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Центральний орган виконавчої влади, що забезпечує формування</w:t>
            </w:r>
            <w:r w:rsidRPr="00812DC3">
              <w:rPr>
                <w:rFonts w:ascii="Times New Roman" w:eastAsia="Times New Roman" w:hAnsi="Times New Roman" w:cs="Times New Roman"/>
                <w:b/>
                <w:sz w:val="24"/>
                <w:lang w:val="ru-RU"/>
              </w:rPr>
              <w:t xml:space="preserve"> державної фінансової політики,</w:t>
            </w:r>
            <w:r w:rsidRPr="00812DC3">
              <w:rPr>
                <w:rFonts w:ascii="Times New Roman" w:eastAsia="Times New Roman" w:hAnsi="Times New Roman" w:cs="Times New Roman"/>
                <w:sz w:val="24"/>
                <w:lang w:val="ru-RU"/>
              </w:rPr>
              <w:t xml:space="preserve"> під час здійснення верифікації та моніторингу державних виплат безоплатно отримує відомості з Єдиної інформаційно-аналітичної системи центрального органу виконавчої</w:t>
            </w:r>
            <w:r w:rsidRPr="00812DC3">
              <w:rPr>
                <w:rFonts w:ascii="Times New Roman" w:eastAsia="Times New Roman" w:hAnsi="Times New Roman" w:cs="Times New Roman"/>
                <w:sz w:val="24"/>
                <w:lang w:val="ru-RU"/>
              </w:rPr>
              <w:t xml:space="preserve"> влади, що реалізує державну політику у сфері зайнятості населення та трудової міграції, в електронній формі на підставі договорів про обмін інформацією.</w:t>
            </w:r>
          </w:p>
        </w:tc>
      </w:tr>
      <w:tr w:rsidR="00AF0868" w:rsidRPr="00812DC3">
        <w:trPr>
          <w:trHeight w:val="166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28"/>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IV</w:t>
            </w:r>
          </w:p>
          <w:p w:rsidR="00AF0868" w:rsidRPr="00812DC3" w:rsidRDefault="003B466D">
            <w:pPr>
              <w:spacing w:after="255"/>
              <w:ind w:right="94"/>
              <w:jc w:val="center"/>
              <w:rPr>
                <w:lang w:val="ru-RU"/>
              </w:rPr>
            </w:pPr>
            <w:r w:rsidRPr="00812DC3">
              <w:rPr>
                <w:rFonts w:ascii="Times New Roman" w:eastAsia="Times New Roman" w:hAnsi="Times New Roman" w:cs="Times New Roman"/>
                <w:sz w:val="24"/>
                <w:lang w:val="ru-RU"/>
              </w:rPr>
              <w:t>СПРИЯННЯ ЗАЙНЯТОСТІ НАСЕЛЕННЯ</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 xml:space="preserve">Стаття 24. </w:t>
            </w:r>
            <w:r w:rsidRPr="00812DC3">
              <w:rPr>
                <w:rFonts w:ascii="Times New Roman" w:eastAsia="Times New Roman" w:hAnsi="Times New Roman" w:cs="Times New Roman"/>
                <w:b/>
                <w:sz w:val="24"/>
                <w:lang w:val="ru-RU"/>
              </w:rPr>
              <w:t>Заходи щодо сприяння зайнятості населення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28"/>
              <w:jc w:val="center"/>
              <w:rPr>
                <w:lang w:val="ru-RU"/>
              </w:rPr>
            </w:pPr>
            <w:r w:rsidRPr="00812DC3">
              <w:rPr>
                <w:rFonts w:ascii="Times New Roman" w:eastAsia="Times New Roman" w:hAnsi="Times New Roman" w:cs="Times New Roman"/>
                <w:sz w:val="24"/>
                <w:lang w:val="ru-RU"/>
              </w:rPr>
              <w:t>Розділ</w:t>
            </w:r>
            <w:r w:rsidRPr="00812DC3">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IV</w:t>
            </w:r>
          </w:p>
          <w:p w:rsidR="00AF0868" w:rsidRPr="00812DC3" w:rsidRDefault="003B466D">
            <w:pPr>
              <w:spacing w:after="253"/>
              <w:ind w:right="94"/>
              <w:jc w:val="center"/>
              <w:rPr>
                <w:lang w:val="ru-RU"/>
              </w:rPr>
            </w:pPr>
            <w:r w:rsidRPr="00812DC3">
              <w:rPr>
                <w:rFonts w:ascii="Times New Roman" w:eastAsia="Times New Roman" w:hAnsi="Times New Roman" w:cs="Times New Roman"/>
                <w:sz w:val="24"/>
                <w:lang w:val="ru-RU"/>
              </w:rPr>
              <w:t>СПРИЯННЯ ЗАЙНЯТОСТІ НАСЕЛЕННЯ</w:t>
            </w:r>
          </w:p>
          <w:p w:rsidR="00AF0868" w:rsidRPr="00812DC3" w:rsidRDefault="003B466D">
            <w:pPr>
              <w:spacing w:after="0"/>
              <w:ind w:firstLine="322"/>
              <w:jc w:val="both"/>
              <w:rPr>
                <w:lang w:val="ru-RU"/>
              </w:rPr>
            </w:pPr>
            <w:r w:rsidRPr="00812DC3">
              <w:rPr>
                <w:rFonts w:ascii="Times New Roman" w:eastAsia="Times New Roman" w:hAnsi="Times New Roman" w:cs="Times New Roman"/>
                <w:sz w:val="24"/>
                <w:lang w:val="ru-RU"/>
              </w:rPr>
              <w:t xml:space="preserve">Стаття 24. </w:t>
            </w:r>
            <w:r w:rsidRPr="00812DC3">
              <w:rPr>
                <w:rFonts w:ascii="Times New Roman" w:eastAsia="Times New Roman" w:hAnsi="Times New Roman" w:cs="Times New Roman"/>
                <w:b/>
                <w:sz w:val="24"/>
                <w:lang w:val="ru-RU"/>
              </w:rPr>
              <w:t>Соціальні послуги</w:t>
            </w:r>
            <w:r w:rsidRPr="00812DC3">
              <w:rPr>
                <w:rFonts w:ascii="Times New Roman" w:eastAsia="Times New Roman" w:hAnsi="Times New Roman" w:cs="Times New Roman"/>
                <w:sz w:val="24"/>
                <w:lang w:val="ru-RU"/>
              </w:rPr>
              <w:t xml:space="preserve"> та заходи сприяння зайнятості населення</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82"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lastRenderedPageBreak/>
              <w:t>1</w:t>
            </w:r>
            <w:r w:rsidRPr="00812DC3">
              <w:rPr>
                <w:rFonts w:ascii="Times New Roman" w:eastAsia="Times New Roman" w:hAnsi="Times New Roman" w:cs="Times New Roman"/>
                <w:sz w:val="24"/>
                <w:lang w:val="ru-RU"/>
              </w:rPr>
              <w:t>. Заходи щодо сприяння зайнятості населення спрямовуються на:</w:t>
            </w:r>
          </w:p>
          <w:p w:rsidR="00AF0868" w:rsidRPr="00812DC3" w:rsidRDefault="003B466D">
            <w:pPr>
              <w:numPr>
                <w:ilvl w:val="0"/>
                <w:numId w:val="46"/>
              </w:numPr>
              <w:spacing w:after="0" w:line="238" w:lineRule="auto"/>
              <w:ind w:right="318" w:firstLine="161"/>
              <w:rPr>
                <w:lang w:val="ru-RU"/>
              </w:rPr>
            </w:pPr>
            <w:r w:rsidRPr="00812DC3">
              <w:rPr>
                <w:rFonts w:ascii="Times New Roman" w:eastAsia="Times New Roman" w:hAnsi="Times New Roman" w:cs="Times New Roman"/>
                <w:sz w:val="24"/>
                <w:lang w:val="ru-RU"/>
              </w:rPr>
              <w:t xml:space="preserve">забезпечення відповідності рівня професійної кваліфікації працездатних осіб потребам </w:t>
            </w:r>
            <w:r w:rsidRPr="00812DC3">
              <w:rPr>
                <w:rFonts w:ascii="Times New Roman" w:eastAsia="Times New Roman" w:hAnsi="Times New Roman" w:cs="Times New Roman"/>
                <w:sz w:val="24"/>
                <w:lang w:val="ru-RU"/>
              </w:rPr>
              <w:t>ринку праці;</w:t>
            </w:r>
          </w:p>
          <w:p w:rsidR="00AF0868" w:rsidRPr="00812DC3" w:rsidRDefault="003B466D">
            <w:pPr>
              <w:numPr>
                <w:ilvl w:val="0"/>
                <w:numId w:val="46"/>
              </w:numPr>
              <w:spacing w:after="3588" w:line="238" w:lineRule="auto"/>
              <w:ind w:right="318" w:firstLine="161"/>
              <w:rPr>
                <w:lang w:val="ru-RU"/>
              </w:rPr>
            </w:pPr>
            <w:r w:rsidRPr="00812DC3">
              <w:rPr>
                <w:rFonts w:ascii="Times New Roman" w:eastAsia="Times New Roman" w:hAnsi="Times New Roman" w:cs="Times New Roman"/>
                <w:sz w:val="24"/>
                <w:lang w:val="ru-RU"/>
              </w:rPr>
              <w:t>створення умов для активного пошуку роботи безробітними; 3) підвищення конкурентоспроможності осіб на ринку праці.</w:t>
            </w:r>
          </w:p>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t>2</w:t>
            </w:r>
            <w:r w:rsidRPr="00812DC3">
              <w:rPr>
                <w:rFonts w:ascii="Times New Roman" w:eastAsia="Times New Roman" w:hAnsi="Times New Roman" w:cs="Times New Roman"/>
                <w:sz w:val="24"/>
                <w:lang w:val="ru-RU"/>
              </w:rPr>
              <w:t>. До заходів щодо сприяння зайнятості населення належать:</w:t>
            </w:r>
          </w:p>
          <w:p w:rsidR="00AF0868" w:rsidRPr="00812DC3" w:rsidRDefault="003B466D">
            <w:pPr>
              <w:numPr>
                <w:ilvl w:val="0"/>
                <w:numId w:val="47"/>
              </w:numPr>
              <w:spacing w:after="0"/>
              <w:ind w:firstLine="322"/>
              <w:rPr>
                <w:lang w:val="ru-RU"/>
              </w:rPr>
            </w:pPr>
            <w:r w:rsidRPr="00812DC3">
              <w:rPr>
                <w:rFonts w:ascii="Times New Roman" w:eastAsia="Times New Roman" w:hAnsi="Times New Roman" w:cs="Times New Roman"/>
                <w:sz w:val="24"/>
                <w:lang w:val="ru-RU"/>
              </w:rPr>
              <w:t>професійна орієнтація та професійне навчання;</w:t>
            </w:r>
          </w:p>
          <w:p w:rsidR="00AF0868" w:rsidRPr="00812DC3" w:rsidRDefault="003B466D">
            <w:pPr>
              <w:numPr>
                <w:ilvl w:val="0"/>
                <w:numId w:val="47"/>
              </w:numPr>
              <w:spacing w:after="3" w:line="238" w:lineRule="auto"/>
              <w:ind w:firstLine="322"/>
              <w:rPr>
                <w:lang w:val="ru-RU"/>
              </w:rPr>
            </w:pPr>
            <w:r w:rsidRPr="00812DC3">
              <w:rPr>
                <w:rFonts w:ascii="Times New Roman" w:eastAsia="Times New Roman" w:hAnsi="Times New Roman" w:cs="Times New Roman"/>
                <w:sz w:val="24"/>
                <w:lang w:val="ru-RU"/>
              </w:rPr>
              <w:t>стимулювання діяльності</w:t>
            </w:r>
            <w:r w:rsidRPr="00812DC3">
              <w:rPr>
                <w:rFonts w:ascii="Times New Roman" w:eastAsia="Times New Roman" w:hAnsi="Times New Roman" w:cs="Times New Roman"/>
                <w:sz w:val="24"/>
                <w:lang w:val="ru-RU"/>
              </w:rPr>
              <w:t xml:space="preserve"> роботодавців, спрямованої на створення нових робочих місць та працевлаштування безробітних;</w:t>
            </w:r>
          </w:p>
          <w:p w:rsidR="00AF0868" w:rsidRPr="00812DC3" w:rsidRDefault="003B466D">
            <w:pPr>
              <w:numPr>
                <w:ilvl w:val="0"/>
                <w:numId w:val="47"/>
              </w:numPr>
              <w:spacing w:after="0" w:line="238" w:lineRule="auto"/>
              <w:ind w:firstLine="322"/>
              <w:rPr>
                <w:lang w:val="ru-RU"/>
              </w:rPr>
            </w:pPr>
            <w:r w:rsidRPr="00812DC3">
              <w:rPr>
                <w:rFonts w:ascii="Times New Roman" w:eastAsia="Times New Roman" w:hAnsi="Times New Roman" w:cs="Times New Roman"/>
                <w:b/>
                <w:sz w:val="24"/>
                <w:lang w:val="ru-RU"/>
              </w:rPr>
              <w:t>створення умов для</w:t>
            </w:r>
            <w:r w:rsidRPr="00812DC3">
              <w:rPr>
                <w:rFonts w:ascii="Times New Roman" w:eastAsia="Times New Roman" w:hAnsi="Times New Roman" w:cs="Times New Roman"/>
                <w:sz w:val="24"/>
                <w:lang w:val="ru-RU"/>
              </w:rPr>
              <w:t xml:space="preserve"> самозайнятості </w:t>
            </w:r>
            <w:r w:rsidRPr="00812DC3">
              <w:rPr>
                <w:rFonts w:ascii="Times New Roman" w:eastAsia="Times New Roman" w:hAnsi="Times New Roman" w:cs="Times New Roman"/>
                <w:b/>
                <w:sz w:val="24"/>
                <w:lang w:val="ru-RU"/>
              </w:rPr>
              <w:t>населення та підтримка підприємницької ініціативи;</w:t>
            </w:r>
          </w:p>
          <w:p w:rsidR="00AF0868" w:rsidRPr="00812DC3" w:rsidRDefault="003B466D">
            <w:pPr>
              <w:numPr>
                <w:ilvl w:val="0"/>
                <w:numId w:val="47"/>
              </w:numPr>
              <w:spacing w:after="0" w:line="240" w:lineRule="auto"/>
              <w:ind w:firstLine="322"/>
              <w:rPr>
                <w:lang w:val="ru-RU"/>
              </w:rPr>
            </w:pPr>
            <w:r w:rsidRPr="00812DC3">
              <w:rPr>
                <w:rFonts w:ascii="Times New Roman" w:eastAsia="Times New Roman" w:hAnsi="Times New Roman" w:cs="Times New Roman"/>
                <w:sz w:val="24"/>
                <w:lang w:val="ru-RU"/>
              </w:rPr>
              <w:t xml:space="preserve">сприяння забезпеченню молоді першим робочим місцем </w:t>
            </w:r>
            <w:r w:rsidRPr="00812DC3">
              <w:rPr>
                <w:rFonts w:ascii="Times New Roman" w:eastAsia="Times New Roman" w:hAnsi="Times New Roman" w:cs="Times New Roman"/>
                <w:b/>
                <w:sz w:val="24"/>
                <w:lang w:val="ru-RU"/>
              </w:rPr>
              <w:t>та запровадження стимулів д</w:t>
            </w:r>
            <w:r w:rsidRPr="00812DC3">
              <w:rPr>
                <w:rFonts w:ascii="Times New Roman" w:eastAsia="Times New Roman" w:hAnsi="Times New Roman" w:cs="Times New Roman"/>
                <w:b/>
                <w:sz w:val="24"/>
                <w:lang w:val="ru-RU"/>
              </w:rPr>
              <w:t>ля</w:t>
            </w:r>
            <w:r w:rsidRPr="00812DC3">
              <w:rPr>
                <w:rFonts w:ascii="Times New Roman" w:eastAsia="Times New Roman" w:hAnsi="Times New Roman" w:cs="Times New Roman"/>
                <w:sz w:val="24"/>
                <w:lang w:val="ru-RU"/>
              </w:rPr>
              <w:t xml:space="preserve"> стажування </w:t>
            </w:r>
            <w:r w:rsidRPr="00812DC3">
              <w:rPr>
                <w:rFonts w:ascii="Times New Roman" w:eastAsia="Times New Roman" w:hAnsi="Times New Roman" w:cs="Times New Roman"/>
                <w:b/>
                <w:sz w:val="24"/>
                <w:lang w:val="ru-RU"/>
              </w:rPr>
              <w:t>на підприємствах, в установах та організаціях незалежно від форми власності, виду діяльності та господарювання, фізичних осіб, які застосовують найману працю, молоді, яка навчається</w:t>
            </w:r>
            <w:r w:rsidRPr="00812DC3">
              <w:rPr>
                <w:rFonts w:ascii="Times New Roman" w:eastAsia="Times New Roman" w:hAnsi="Times New Roman" w:cs="Times New Roman"/>
                <w:sz w:val="24"/>
                <w:lang w:val="ru-RU"/>
              </w:rPr>
              <w:t>;</w:t>
            </w:r>
          </w:p>
          <w:p w:rsidR="00AF0868" w:rsidRPr="00812DC3" w:rsidRDefault="003B466D">
            <w:pPr>
              <w:numPr>
                <w:ilvl w:val="0"/>
                <w:numId w:val="47"/>
              </w:numPr>
              <w:spacing w:after="252"/>
              <w:ind w:firstLine="322"/>
              <w:rPr>
                <w:lang w:val="ru-RU"/>
              </w:rPr>
            </w:pPr>
            <w:r w:rsidRPr="00812DC3">
              <w:rPr>
                <w:rFonts w:ascii="Times New Roman" w:eastAsia="Times New Roman" w:hAnsi="Times New Roman" w:cs="Times New Roman"/>
                <w:sz w:val="24"/>
                <w:lang w:val="ru-RU"/>
              </w:rPr>
              <w:t xml:space="preserve">сприяння зайнятості осіб </w:t>
            </w:r>
            <w:r w:rsidRPr="00812DC3">
              <w:rPr>
                <w:rFonts w:ascii="Times New Roman" w:eastAsia="Times New Roman" w:hAnsi="Times New Roman" w:cs="Times New Roman"/>
                <w:b/>
                <w:sz w:val="24"/>
                <w:lang w:val="ru-RU"/>
              </w:rPr>
              <w:t>з інвалідністю</w:t>
            </w:r>
            <w:r w:rsidRPr="00812DC3">
              <w:rPr>
                <w:rFonts w:ascii="Times New Roman" w:eastAsia="Times New Roman" w:hAnsi="Times New Roman" w:cs="Times New Roman"/>
                <w:sz w:val="24"/>
                <w:lang w:val="ru-RU"/>
              </w:rPr>
              <w:t>;</w:t>
            </w:r>
          </w:p>
          <w:p w:rsidR="00AF0868" w:rsidRPr="00812DC3" w:rsidRDefault="003B466D">
            <w:pPr>
              <w:numPr>
                <w:ilvl w:val="0"/>
                <w:numId w:val="47"/>
              </w:numPr>
              <w:spacing w:after="0"/>
              <w:ind w:firstLine="322"/>
              <w:rPr>
                <w:lang w:val="ru-RU"/>
              </w:rPr>
            </w:pPr>
            <w:r w:rsidRPr="00812DC3">
              <w:rPr>
                <w:rFonts w:ascii="Times New Roman" w:eastAsia="Times New Roman" w:hAnsi="Times New Roman" w:cs="Times New Roman"/>
                <w:sz w:val="24"/>
                <w:lang w:val="ru-RU"/>
              </w:rPr>
              <w:t>забезпечення участ</w:t>
            </w:r>
            <w:r w:rsidRPr="00812DC3">
              <w:rPr>
                <w:rFonts w:ascii="Times New Roman" w:eastAsia="Times New Roman" w:hAnsi="Times New Roman" w:cs="Times New Roman"/>
                <w:sz w:val="24"/>
                <w:lang w:val="ru-RU"/>
              </w:rPr>
              <w:t xml:space="preserve">і безробітних у </w:t>
            </w:r>
            <w:hyperlink r:id="rId257" w:anchor="w1_3">
              <w:r w:rsidRPr="00812DC3">
                <w:rPr>
                  <w:rFonts w:ascii="Times New Roman" w:eastAsia="Times New Roman" w:hAnsi="Times New Roman" w:cs="Times New Roman"/>
                  <w:sz w:val="24"/>
                  <w:lang w:val="ru-RU"/>
                </w:rPr>
                <w:t>громадськи</w:t>
              </w:r>
            </w:hyperlink>
            <w:r w:rsidRPr="00812DC3">
              <w:rPr>
                <w:rFonts w:ascii="Times New Roman" w:eastAsia="Times New Roman" w:hAnsi="Times New Roman" w:cs="Times New Roman"/>
                <w:sz w:val="24"/>
                <w:lang w:val="ru-RU"/>
              </w:rPr>
              <w:t xml:space="preserve">х роботах </w:t>
            </w:r>
            <w:r w:rsidRPr="00812DC3">
              <w:rPr>
                <w:rFonts w:ascii="Times New Roman" w:eastAsia="Times New Roman" w:hAnsi="Times New Roman" w:cs="Times New Roman"/>
                <w:b/>
                <w:sz w:val="24"/>
                <w:lang w:val="ru-RU"/>
              </w:rPr>
              <w:t xml:space="preserve">та інших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b/>
                <w:sz w:val="24"/>
                <w:lang w:val="ru-RU"/>
              </w:rPr>
              <w:t>1. Соціальні послуги у сфері зайнятості, що регулюються цим Законом, в</w:t>
            </w:r>
            <w:r w:rsidRPr="00812DC3">
              <w:rPr>
                <w:rFonts w:ascii="Times New Roman" w:eastAsia="Times New Roman" w:hAnsi="Times New Roman" w:cs="Times New Roman"/>
                <w:b/>
                <w:sz w:val="24"/>
                <w:lang w:val="ru-RU"/>
              </w:rPr>
              <w:t>ключають:</w:t>
            </w:r>
          </w:p>
          <w:p w:rsidR="00AF0868" w:rsidRDefault="003B466D">
            <w:pPr>
              <w:numPr>
                <w:ilvl w:val="0"/>
                <w:numId w:val="48"/>
              </w:numPr>
              <w:spacing w:after="0"/>
              <w:ind w:firstLine="322"/>
            </w:pPr>
            <w:r>
              <w:rPr>
                <w:rFonts w:ascii="Times New Roman" w:eastAsia="Times New Roman" w:hAnsi="Times New Roman" w:cs="Times New Roman"/>
                <w:b/>
                <w:sz w:val="24"/>
              </w:rPr>
              <w:t>інформаційні послуги;</w:t>
            </w:r>
          </w:p>
          <w:p w:rsidR="00AF0868" w:rsidRDefault="003B466D">
            <w:pPr>
              <w:numPr>
                <w:ilvl w:val="0"/>
                <w:numId w:val="48"/>
              </w:numPr>
              <w:spacing w:after="0"/>
              <w:ind w:firstLine="322"/>
            </w:pPr>
            <w:r>
              <w:rPr>
                <w:rFonts w:ascii="Times New Roman" w:eastAsia="Times New Roman" w:hAnsi="Times New Roman" w:cs="Times New Roman"/>
                <w:b/>
                <w:sz w:val="24"/>
              </w:rPr>
              <w:t>консультативні послуги;</w:t>
            </w:r>
          </w:p>
          <w:p w:rsidR="00AF0868" w:rsidRDefault="003B466D">
            <w:pPr>
              <w:numPr>
                <w:ilvl w:val="0"/>
                <w:numId w:val="48"/>
              </w:numPr>
              <w:spacing w:after="0"/>
              <w:ind w:firstLine="322"/>
            </w:pPr>
            <w:r>
              <w:rPr>
                <w:rFonts w:ascii="Times New Roman" w:eastAsia="Times New Roman" w:hAnsi="Times New Roman" w:cs="Times New Roman"/>
                <w:b/>
                <w:sz w:val="24"/>
              </w:rPr>
              <w:t>професійну орієнтацію;</w:t>
            </w:r>
          </w:p>
          <w:p w:rsidR="00AF0868" w:rsidRDefault="003B466D">
            <w:pPr>
              <w:numPr>
                <w:ilvl w:val="0"/>
                <w:numId w:val="48"/>
              </w:numPr>
              <w:spacing w:after="0"/>
              <w:ind w:firstLine="322"/>
            </w:pPr>
            <w:r>
              <w:rPr>
                <w:rFonts w:ascii="Times New Roman" w:eastAsia="Times New Roman" w:hAnsi="Times New Roman" w:cs="Times New Roman"/>
                <w:b/>
                <w:sz w:val="24"/>
              </w:rPr>
              <w:t>індивідуальне планування працевлаштування;</w:t>
            </w:r>
          </w:p>
          <w:p w:rsidR="00AF0868" w:rsidRDefault="003B466D">
            <w:pPr>
              <w:numPr>
                <w:ilvl w:val="0"/>
                <w:numId w:val="48"/>
              </w:numPr>
              <w:spacing w:after="0"/>
              <w:ind w:firstLine="322"/>
            </w:pPr>
            <w:r>
              <w:rPr>
                <w:rFonts w:ascii="Times New Roman" w:eastAsia="Times New Roman" w:hAnsi="Times New Roman" w:cs="Times New Roman"/>
                <w:b/>
                <w:sz w:val="24"/>
              </w:rPr>
              <w:t>послуги з працевлаштування;</w:t>
            </w:r>
          </w:p>
          <w:p w:rsidR="00AF0868" w:rsidRDefault="003B466D">
            <w:pPr>
              <w:numPr>
                <w:ilvl w:val="0"/>
                <w:numId w:val="48"/>
              </w:numPr>
              <w:spacing w:after="0"/>
              <w:ind w:firstLine="322"/>
            </w:pPr>
            <w:r>
              <w:rPr>
                <w:rFonts w:ascii="Times New Roman" w:eastAsia="Times New Roman" w:hAnsi="Times New Roman" w:cs="Times New Roman"/>
                <w:b/>
                <w:sz w:val="24"/>
              </w:rPr>
              <w:t>послуги для роботодавців;</w:t>
            </w:r>
          </w:p>
          <w:p w:rsidR="00AF0868" w:rsidRPr="00812DC3" w:rsidRDefault="003B466D">
            <w:pPr>
              <w:numPr>
                <w:ilvl w:val="0"/>
                <w:numId w:val="48"/>
              </w:numPr>
              <w:spacing w:after="0" w:line="238" w:lineRule="auto"/>
              <w:ind w:firstLine="322"/>
              <w:rPr>
                <w:lang w:val="ru-RU"/>
              </w:rPr>
            </w:pPr>
            <w:r w:rsidRPr="00812DC3">
              <w:rPr>
                <w:rFonts w:ascii="Times New Roman" w:eastAsia="Times New Roman" w:hAnsi="Times New Roman" w:cs="Times New Roman"/>
                <w:b/>
                <w:sz w:val="24"/>
                <w:lang w:val="ru-RU"/>
              </w:rPr>
              <w:t>інші послуги, передбачені порядком надання послуг у сфері зайнятості.</w:t>
            </w:r>
          </w:p>
          <w:p w:rsidR="00AF0868" w:rsidRPr="00812DC3" w:rsidRDefault="003B466D">
            <w:pPr>
              <w:spacing w:after="0" w:line="248" w:lineRule="auto"/>
              <w:ind w:firstLine="322"/>
              <w:rPr>
                <w:lang w:val="ru-RU"/>
              </w:rPr>
            </w:pPr>
            <w:r w:rsidRPr="00812DC3">
              <w:rPr>
                <w:rFonts w:ascii="Times New Roman" w:eastAsia="Times New Roman" w:hAnsi="Times New Roman" w:cs="Times New Roman"/>
                <w:b/>
                <w:sz w:val="24"/>
                <w:lang w:val="ru-RU"/>
              </w:rPr>
              <w:t xml:space="preserve">Соціальні </w:t>
            </w:r>
            <w:r w:rsidRPr="00812DC3">
              <w:rPr>
                <w:rFonts w:ascii="Times New Roman" w:eastAsia="Times New Roman" w:hAnsi="Times New Roman" w:cs="Times New Roman"/>
                <w:b/>
                <w:sz w:val="24"/>
                <w:lang w:val="ru-RU"/>
              </w:rPr>
              <w:t xml:space="preserve">послуги суб’єктам ринку праці надаються кар’єрними радниками, </w:t>
            </w:r>
            <w:r w:rsidRPr="00812DC3">
              <w:rPr>
                <w:rFonts w:ascii="Times New Roman" w:eastAsia="Times New Roman" w:hAnsi="Times New Roman" w:cs="Times New Roman"/>
                <w:b/>
                <w:sz w:val="24"/>
                <w:lang w:val="ru-RU"/>
              </w:rPr>
              <w:tab/>
              <w:t xml:space="preserve">спеціалізованими </w:t>
            </w:r>
            <w:r w:rsidRPr="00812DC3">
              <w:rPr>
                <w:rFonts w:ascii="Times New Roman" w:eastAsia="Times New Roman" w:hAnsi="Times New Roman" w:cs="Times New Roman"/>
                <w:b/>
                <w:sz w:val="24"/>
                <w:lang w:val="ru-RU"/>
              </w:rPr>
              <w:tab/>
              <w:t xml:space="preserve">кар’єрними </w:t>
            </w:r>
            <w:r w:rsidRPr="00812DC3">
              <w:rPr>
                <w:rFonts w:ascii="Times New Roman" w:eastAsia="Times New Roman" w:hAnsi="Times New Roman" w:cs="Times New Roman"/>
                <w:b/>
                <w:sz w:val="24"/>
                <w:lang w:val="ru-RU"/>
              </w:rPr>
              <w:tab/>
              <w:t xml:space="preserve">радниками, консультантами </w:t>
            </w:r>
            <w:r w:rsidRPr="00812DC3">
              <w:rPr>
                <w:rFonts w:ascii="Times New Roman" w:eastAsia="Times New Roman" w:hAnsi="Times New Roman" w:cs="Times New Roman"/>
                <w:b/>
                <w:sz w:val="24"/>
                <w:lang w:val="ru-RU"/>
              </w:rPr>
              <w:tab/>
              <w:t xml:space="preserve">по </w:t>
            </w:r>
            <w:r w:rsidRPr="00812DC3">
              <w:rPr>
                <w:rFonts w:ascii="Times New Roman" w:eastAsia="Times New Roman" w:hAnsi="Times New Roman" w:cs="Times New Roman"/>
                <w:b/>
                <w:sz w:val="24"/>
                <w:lang w:val="ru-RU"/>
              </w:rPr>
              <w:tab/>
              <w:t xml:space="preserve">роботі </w:t>
            </w:r>
            <w:r w:rsidRPr="00812DC3">
              <w:rPr>
                <w:rFonts w:ascii="Times New Roman" w:eastAsia="Times New Roman" w:hAnsi="Times New Roman" w:cs="Times New Roman"/>
                <w:b/>
                <w:sz w:val="24"/>
                <w:lang w:val="ru-RU"/>
              </w:rPr>
              <w:tab/>
              <w:t xml:space="preserve">з </w:t>
            </w:r>
            <w:r w:rsidRPr="00812DC3">
              <w:rPr>
                <w:rFonts w:ascii="Times New Roman" w:eastAsia="Times New Roman" w:hAnsi="Times New Roman" w:cs="Times New Roman"/>
                <w:b/>
                <w:sz w:val="24"/>
                <w:lang w:val="ru-RU"/>
              </w:rPr>
              <w:tab/>
              <w:t xml:space="preserve">роботодавцями </w:t>
            </w:r>
            <w:r w:rsidRPr="00812DC3">
              <w:rPr>
                <w:rFonts w:ascii="Times New Roman" w:eastAsia="Times New Roman" w:hAnsi="Times New Roman" w:cs="Times New Roman"/>
                <w:b/>
                <w:sz w:val="24"/>
                <w:lang w:val="ru-RU"/>
              </w:rPr>
              <w:tab/>
              <w:t xml:space="preserve">у </w:t>
            </w:r>
            <w:r w:rsidRPr="00812DC3">
              <w:rPr>
                <w:rFonts w:ascii="Times New Roman" w:eastAsia="Times New Roman" w:hAnsi="Times New Roman" w:cs="Times New Roman"/>
                <w:b/>
                <w:sz w:val="24"/>
                <w:lang w:val="ru-RU"/>
              </w:rPr>
              <w:tab/>
              <w:t>порядку, затвердженому центральним органом виконавчої влади, що реалізує державну політику у сфері зайн</w:t>
            </w:r>
            <w:r w:rsidRPr="00812DC3">
              <w:rPr>
                <w:rFonts w:ascii="Times New Roman" w:eastAsia="Times New Roman" w:hAnsi="Times New Roman" w:cs="Times New Roman"/>
                <w:b/>
                <w:sz w:val="24"/>
                <w:lang w:val="ru-RU"/>
              </w:rPr>
              <w:t>ятості населення та трудової міграції, за погодженням з центральним органом виконавчої влади, що забезпечує формування державної політики у сфері зайнятості населення та трудової міграції.</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2. До заходів сприяння зайнятості населення належать:</w:t>
            </w:r>
          </w:p>
          <w:p w:rsidR="00AF0868" w:rsidRPr="00812DC3" w:rsidRDefault="003B466D">
            <w:pPr>
              <w:numPr>
                <w:ilvl w:val="0"/>
                <w:numId w:val="49"/>
              </w:numPr>
              <w:spacing w:after="0"/>
              <w:ind w:firstLine="322"/>
              <w:rPr>
                <w:lang w:val="ru-RU"/>
              </w:rPr>
            </w:pPr>
            <w:r w:rsidRPr="00812DC3">
              <w:rPr>
                <w:rFonts w:ascii="Times New Roman" w:eastAsia="Times New Roman" w:hAnsi="Times New Roman" w:cs="Times New Roman"/>
                <w:sz w:val="24"/>
                <w:lang w:val="ru-RU"/>
              </w:rPr>
              <w:t>професійна ор</w:t>
            </w:r>
            <w:r w:rsidRPr="00812DC3">
              <w:rPr>
                <w:rFonts w:ascii="Times New Roman" w:eastAsia="Times New Roman" w:hAnsi="Times New Roman" w:cs="Times New Roman"/>
                <w:sz w:val="24"/>
                <w:lang w:val="ru-RU"/>
              </w:rPr>
              <w:t>ієнтація та професійне навчання;</w:t>
            </w:r>
          </w:p>
          <w:p w:rsidR="00AF0868" w:rsidRPr="00812DC3" w:rsidRDefault="003B466D">
            <w:pPr>
              <w:numPr>
                <w:ilvl w:val="0"/>
                <w:numId w:val="49"/>
              </w:numPr>
              <w:spacing w:after="3" w:line="238" w:lineRule="auto"/>
              <w:ind w:firstLine="322"/>
              <w:rPr>
                <w:lang w:val="ru-RU"/>
              </w:rPr>
            </w:pPr>
            <w:r w:rsidRPr="00812DC3">
              <w:rPr>
                <w:rFonts w:ascii="Times New Roman" w:eastAsia="Times New Roman" w:hAnsi="Times New Roman" w:cs="Times New Roman"/>
                <w:sz w:val="24"/>
                <w:lang w:val="ru-RU"/>
              </w:rPr>
              <w:t>стимулювання створення нових робочих місць, працевлаштування безробітних;</w:t>
            </w:r>
          </w:p>
          <w:p w:rsidR="00AF0868" w:rsidRPr="00812DC3" w:rsidRDefault="003B466D">
            <w:pPr>
              <w:numPr>
                <w:ilvl w:val="0"/>
                <w:numId w:val="49"/>
              </w:numPr>
              <w:spacing w:after="29" w:line="238" w:lineRule="auto"/>
              <w:ind w:firstLine="322"/>
              <w:rPr>
                <w:lang w:val="ru-RU"/>
              </w:rPr>
            </w:pPr>
            <w:r w:rsidRPr="00812DC3">
              <w:rPr>
                <w:rFonts w:ascii="Times New Roman" w:eastAsia="Times New Roman" w:hAnsi="Times New Roman" w:cs="Times New Roman"/>
                <w:b/>
                <w:sz w:val="24"/>
                <w:lang w:val="ru-RU"/>
              </w:rPr>
              <w:t>сприяння</w:t>
            </w:r>
            <w:r w:rsidRPr="00812DC3">
              <w:rPr>
                <w:rFonts w:ascii="Times New Roman" w:eastAsia="Times New Roman" w:hAnsi="Times New Roman" w:cs="Times New Roman"/>
                <w:sz w:val="24"/>
                <w:lang w:val="ru-RU"/>
              </w:rPr>
              <w:t xml:space="preserve"> самозайнятості, </w:t>
            </w:r>
            <w:r w:rsidRPr="00812DC3">
              <w:rPr>
                <w:rFonts w:ascii="Times New Roman" w:eastAsia="Times New Roman" w:hAnsi="Times New Roman" w:cs="Times New Roman"/>
                <w:b/>
                <w:sz w:val="24"/>
                <w:lang w:val="ru-RU"/>
              </w:rPr>
              <w:t>організіції підприємницької діяльності;</w:t>
            </w:r>
          </w:p>
          <w:p w:rsidR="00AF0868" w:rsidRPr="00812DC3" w:rsidRDefault="003B466D">
            <w:pPr>
              <w:numPr>
                <w:ilvl w:val="0"/>
                <w:numId w:val="49"/>
              </w:numPr>
              <w:spacing w:after="820" w:line="247" w:lineRule="auto"/>
              <w:ind w:firstLine="322"/>
              <w:rPr>
                <w:lang w:val="ru-RU"/>
              </w:rPr>
            </w:pPr>
            <w:r w:rsidRPr="00812DC3">
              <w:rPr>
                <w:rFonts w:ascii="Times New Roman" w:eastAsia="Times New Roman" w:hAnsi="Times New Roman" w:cs="Times New Roman"/>
                <w:sz w:val="24"/>
                <w:lang w:val="ru-RU"/>
              </w:rPr>
              <w:t xml:space="preserve">сприяння </w:t>
            </w:r>
            <w:r w:rsidRPr="00812DC3">
              <w:rPr>
                <w:rFonts w:ascii="Times New Roman" w:eastAsia="Times New Roman" w:hAnsi="Times New Roman" w:cs="Times New Roman"/>
                <w:sz w:val="24"/>
                <w:lang w:val="ru-RU"/>
              </w:rPr>
              <w:tab/>
              <w:t xml:space="preserve">забезпеченню </w:t>
            </w:r>
            <w:r w:rsidRPr="00812DC3">
              <w:rPr>
                <w:rFonts w:ascii="Times New Roman" w:eastAsia="Times New Roman" w:hAnsi="Times New Roman" w:cs="Times New Roman"/>
                <w:sz w:val="24"/>
                <w:lang w:val="ru-RU"/>
              </w:rPr>
              <w:tab/>
              <w:t xml:space="preserve">молоді </w:t>
            </w:r>
            <w:r w:rsidRPr="00812DC3">
              <w:rPr>
                <w:rFonts w:ascii="Times New Roman" w:eastAsia="Times New Roman" w:hAnsi="Times New Roman" w:cs="Times New Roman"/>
                <w:sz w:val="24"/>
                <w:lang w:val="ru-RU"/>
              </w:rPr>
              <w:tab/>
              <w:t xml:space="preserve">першим </w:t>
            </w:r>
            <w:r w:rsidRPr="00812DC3">
              <w:rPr>
                <w:rFonts w:ascii="Times New Roman" w:eastAsia="Times New Roman" w:hAnsi="Times New Roman" w:cs="Times New Roman"/>
                <w:sz w:val="24"/>
                <w:lang w:val="ru-RU"/>
              </w:rPr>
              <w:tab/>
              <w:t xml:space="preserve">робочим </w:t>
            </w:r>
            <w:r w:rsidRPr="00812DC3">
              <w:rPr>
                <w:rFonts w:ascii="Times New Roman" w:eastAsia="Times New Roman" w:hAnsi="Times New Roman" w:cs="Times New Roman"/>
                <w:sz w:val="24"/>
                <w:lang w:val="ru-RU"/>
              </w:rPr>
              <w:tab/>
              <w:t xml:space="preserve">місцем, </w:t>
            </w:r>
            <w:r w:rsidRPr="00812DC3">
              <w:rPr>
                <w:rFonts w:ascii="Times New Roman" w:eastAsia="Times New Roman" w:hAnsi="Times New Roman" w:cs="Times New Roman"/>
                <w:b/>
                <w:sz w:val="24"/>
                <w:lang w:val="ru-RU"/>
              </w:rPr>
              <w:t>проходженню стажування у ро</w:t>
            </w:r>
            <w:r w:rsidRPr="00812DC3">
              <w:rPr>
                <w:rFonts w:ascii="Times New Roman" w:eastAsia="Times New Roman" w:hAnsi="Times New Roman" w:cs="Times New Roman"/>
                <w:b/>
                <w:sz w:val="24"/>
                <w:lang w:val="ru-RU"/>
              </w:rPr>
              <w:t>ботодавця</w:t>
            </w:r>
            <w:r w:rsidRPr="00812DC3">
              <w:rPr>
                <w:rFonts w:ascii="Times New Roman" w:eastAsia="Times New Roman" w:hAnsi="Times New Roman" w:cs="Times New Roman"/>
                <w:sz w:val="24"/>
                <w:lang w:val="ru-RU"/>
              </w:rPr>
              <w:t>;</w:t>
            </w:r>
          </w:p>
          <w:p w:rsidR="00AF0868" w:rsidRPr="00812DC3" w:rsidRDefault="003B466D">
            <w:pPr>
              <w:numPr>
                <w:ilvl w:val="0"/>
                <w:numId w:val="49"/>
              </w:numPr>
              <w:spacing w:after="0" w:line="238" w:lineRule="auto"/>
              <w:ind w:firstLine="322"/>
              <w:rPr>
                <w:lang w:val="ru-RU"/>
              </w:rPr>
            </w:pPr>
            <w:r w:rsidRPr="00812DC3">
              <w:rPr>
                <w:rFonts w:ascii="Times New Roman" w:eastAsia="Times New Roman" w:hAnsi="Times New Roman" w:cs="Times New Roman"/>
                <w:sz w:val="24"/>
                <w:lang w:val="ru-RU"/>
              </w:rPr>
              <w:t xml:space="preserve">сприяння зайнятості </w:t>
            </w:r>
            <w:r w:rsidRPr="00812DC3">
              <w:rPr>
                <w:rFonts w:ascii="Times New Roman" w:eastAsia="Times New Roman" w:hAnsi="Times New Roman" w:cs="Times New Roman"/>
                <w:b/>
                <w:sz w:val="24"/>
                <w:lang w:val="ru-RU"/>
              </w:rPr>
              <w:t>осіб, які не здатні на рівних умовах конкурувати на ринку праці;</w:t>
            </w:r>
          </w:p>
          <w:p w:rsidR="00AF0868" w:rsidRPr="00812DC3" w:rsidRDefault="003B466D">
            <w:pPr>
              <w:numPr>
                <w:ilvl w:val="0"/>
                <w:numId w:val="49"/>
              </w:numPr>
              <w:spacing w:after="0"/>
              <w:ind w:firstLine="322"/>
              <w:rPr>
                <w:lang w:val="ru-RU"/>
              </w:rPr>
            </w:pPr>
            <w:r w:rsidRPr="00812DC3">
              <w:rPr>
                <w:rFonts w:ascii="Times New Roman" w:eastAsia="Times New Roman" w:hAnsi="Times New Roman" w:cs="Times New Roman"/>
                <w:sz w:val="24"/>
                <w:lang w:val="ru-RU"/>
              </w:rPr>
              <w:t>забезпечення участі безробітних у громадських роботах.</w:t>
            </w:r>
          </w:p>
        </w:tc>
      </w:tr>
    </w:tbl>
    <w:p w:rsidR="00AF0868" w:rsidRPr="00812DC3" w:rsidRDefault="00AF0868">
      <w:pPr>
        <w:spacing w:after="0"/>
        <w:ind w:left="-567" w:right="16153"/>
        <w:rPr>
          <w:lang w:val="ru-RU"/>
        </w:rPr>
      </w:pPr>
    </w:p>
    <w:tbl>
      <w:tblPr>
        <w:tblStyle w:val="TableGrid"/>
        <w:tblW w:w="15735" w:type="dxa"/>
        <w:tblInd w:w="0" w:type="dxa"/>
        <w:tblCellMar>
          <w:top w:w="62"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654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rPr>
                <w:lang w:val="ru-RU"/>
              </w:rPr>
            </w:pPr>
            <w:r w:rsidRPr="00812DC3">
              <w:rPr>
                <w:rFonts w:ascii="Times New Roman" w:eastAsia="Times New Roman" w:hAnsi="Times New Roman" w:cs="Times New Roman"/>
                <w:b/>
                <w:sz w:val="24"/>
                <w:lang w:val="ru-RU"/>
              </w:rPr>
              <w:lastRenderedPageBreak/>
              <w:t>роботах тимчасового характеру;</w:t>
            </w:r>
          </w:p>
          <w:p w:rsidR="00AF0868" w:rsidRPr="00812DC3" w:rsidRDefault="003B466D">
            <w:pPr>
              <w:spacing w:after="0" w:line="238" w:lineRule="auto"/>
              <w:ind w:firstLine="322"/>
              <w:rPr>
                <w:lang w:val="ru-RU"/>
              </w:rPr>
            </w:pPr>
            <w:r w:rsidRPr="00812DC3">
              <w:rPr>
                <w:rFonts w:ascii="Times New Roman" w:eastAsia="Times New Roman" w:hAnsi="Times New Roman" w:cs="Times New Roman"/>
                <w:b/>
                <w:sz w:val="24"/>
                <w:lang w:val="ru-RU"/>
              </w:rPr>
              <w:t xml:space="preserve">7) створення стимулів для інтеграції на ринок праці непрацюючих </w:t>
            </w:r>
            <w:r w:rsidRPr="00812DC3">
              <w:rPr>
                <w:rFonts w:ascii="Times New Roman" w:eastAsia="Times New Roman" w:hAnsi="Times New Roman" w:cs="Times New Roman"/>
                <w:b/>
                <w:sz w:val="24"/>
                <w:lang w:val="ru-RU"/>
              </w:rPr>
              <w:t>працездатних осіб з числа членів малозабезпечених сімей.</w:t>
            </w:r>
          </w:p>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b/>
                <w:sz w:val="24"/>
                <w:lang w:val="ru-RU"/>
              </w:rPr>
              <w:t>3. Роботодавцю, який протягом 12 календарних місяців забезпечував створення нових робочих місць, працевлаштовував на них працівників і упродовж цього періоду щомісяця здійснював їм виплату заробітної</w:t>
            </w:r>
            <w:r w:rsidRPr="00812DC3">
              <w:rPr>
                <w:rFonts w:ascii="Times New Roman" w:eastAsia="Times New Roman" w:hAnsi="Times New Roman" w:cs="Times New Roman"/>
                <w:b/>
                <w:sz w:val="24"/>
                <w:lang w:val="ru-RU"/>
              </w:rPr>
              <w:t xml:space="preserve"> плати в розмірі не менше ніж три мінімальні заробітні плати за кожну особу, протягом наступних 12 календарних місяців за умови збереження рівня заробітної плати в розмірі не менше ніж три мінімальні заробітні плати за кожну таку особу щомісяця за рахунок </w:t>
            </w:r>
            <w:r w:rsidRPr="00812DC3">
              <w:rPr>
                <w:rFonts w:ascii="Times New Roman" w:eastAsia="Times New Roman" w:hAnsi="Times New Roman" w:cs="Times New Roman"/>
                <w:b/>
                <w:sz w:val="24"/>
                <w:lang w:val="ru-RU"/>
              </w:rPr>
              <w:t>коштів Державного бюджету України, передбачених у бюджеті Фонду загальнообов’язкового державного соціального страхування України на випадок безробіття, компенсуються фактичні витрати у розмірі 50 відсотків суми нарахованого єдиного внеску за відповідну осо</w:t>
            </w:r>
            <w:r w:rsidRPr="00812DC3">
              <w:rPr>
                <w:rFonts w:ascii="Times New Roman" w:eastAsia="Times New Roman" w:hAnsi="Times New Roman" w:cs="Times New Roman"/>
                <w:b/>
                <w:sz w:val="24"/>
                <w:lang w:val="ru-RU"/>
              </w:rPr>
              <w:t>бу за місяць, за який він сплачений, у</w:t>
            </w:r>
            <w:hyperlink r:id="rId258" w:anchor="n7">
              <w:r w:rsidRPr="00812DC3">
                <w:rPr>
                  <w:rFonts w:ascii="Times New Roman" w:eastAsia="Times New Roman" w:hAnsi="Times New Roman" w:cs="Times New Roman"/>
                  <w:b/>
                  <w:sz w:val="24"/>
                  <w:lang w:val="ru-RU"/>
                </w:rPr>
                <w:t xml:space="preserve"> </w:t>
              </w:r>
            </w:hyperlink>
            <w:hyperlink r:id="rId259" w:anchor="n7">
              <w:r w:rsidRPr="00812DC3">
                <w:rPr>
                  <w:rFonts w:ascii="Times New Roman" w:eastAsia="Times New Roman" w:hAnsi="Times New Roman" w:cs="Times New Roman"/>
                  <w:b/>
                  <w:sz w:val="24"/>
                  <w:lang w:val="ru-RU"/>
                </w:rPr>
                <w:t>порядку</w:t>
              </w:r>
            </w:hyperlink>
            <w:hyperlink r:id="rId260" w:anchor="n7">
              <w:r w:rsidRPr="00812DC3">
                <w:rPr>
                  <w:rFonts w:ascii="Times New Roman" w:eastAsia="Times New Roman" w:hAnsi="Times New Roman" w:cs="Times New Roman"/>
                  <w:b/>
                  <w:sz w:val="24"/>
                  <w:lang w:val="ru-RU"/>
                </w:rPr>
                <w:t>,</w:t>
              </w:r>
            </w:hyperlink>
            <w:r w:rsidRPr="00812DC3">
              <w:rPr>
                <w:rFonts w:ascii="Times New Roman" w:eastAsia="Times New Roman" w:hAnsi="Times New Roman" w:cs="Times New Roman"/>
                <w:b/>
                <w:sz w:val="24"/>
                <w:lang w:val="ru-RU"/>
              </w:rPr>
              <w:t xml:space="preserve"> визначеному Кабінетом Міністрів України.</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b/>
                <w:sz w:val="24"/>
                <w:lang w:val="ru-RU"/>
              </w:rPr>
              <w:t>У разі зменшення штатної чисельності працівників та фонду оплати праці роботодавець втрачає право на компенсацію.</w:t>
            </w:r>
          </w:p>
          <w:p w:rsidR="00AF0868" w:rsidRPr="00812DC3" w:rsidRDefault="003B466D">
            <w:pPr>
              <w:spacing w:after="0"/>
              <w:ind w:right="94" w:firstLine="322"/>
              <w:jc w:val="both"/>
              <w:rPr>
                <w:lang w:val="ru-RU"/>
              </w:rPr>
            </w:pPr>
            <w:r w:rsidRPr="00812DC3">
              <w:rPr>
                <w:rFonts w:ascii="Times New Roman" w:eastAsia="Times New Roman" w:hAnsi="Times New Roman" w:cs="Times New Roman"/>
                <w:b/>
                <w:sz w:val="24"/>
                <w:lang w:val="ru-RU"/>
              </w:rPr>
              <w:t>Порядок надання роботодавцю права на зменшення розміру єдиного внеску на</w:t>
            </w:r>
            <w:r w:rsidRPr="00812DC3">
              <w:rPr>
                <w:rFonts w:ascii="Times New Roman" w:eastAsia="Times New Roman" w:hAnsi="Times New Roman" w:cs="Times New Roman"/>
                <w:b/>
                <w:sz w:val="24"/>
                <w:lang w:val="ru-RU"/>
              </w:rPr>
              <w:t xml:space="preserve"> загальнообов’язкове державне соціальне страхування та зарахування стажу особам, працевлаштованим відповідно до цієї частини, затверджується Кабінетом Міністрів України.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b/>
                <w:sz w:val="24"/>
                <w:lang w:val="ru-RU"/>
              </w:rPr>
              <w:t>3. Індивідуальне планування працевлаштування полягає у визначенні переліку та послідов</w:t>
            </w:r>
            <w:r w:rsidRPr="00812DC3">
              <w:rPr>
                <w:rFonts w:ascii="Times New Roman" w:eastAsia="Times New Roman" w:hAnsi="Times New Roman" w:cs="Times New Roman"/>
                <w:b/>
                <w:sz w:val="24"/>
                <w:lang w:val="ru-RU"/>
              </w:rPr>
              <w:t>ності надання соціальних послуг у сфері зайнятості, залучення до заходів сприяння зайнятості населення на ринку праці, на які має право зареєстрований безробітний з урахуванням результатів його профілювання, що відображається в індивідуальному плані працев</w:t>
            </w:r>
            <w:r w:rsidRPr="00812DC3">
              <w:rPr>
                <w:rFonts w:ascii="Times New Roman" w:eastAsia="Times New Roman" w:hAnsi="Times New Roman" w:cs="Times New Roman"/>
                <w:b/>
                <w:sz w:val="24"/>
                <w:lang w:val="ru-RU"/>
              </w:rPr>
              <w:t>лаштування.</w:t>
            </w:r>
          </w:p>
          <w:p w:rsidR="00AF0868" w:rsidRPr="00812DC3" w:rsidRDefault="003B466D">
            <w:pPr>
              <w:spacing w:after="0" w:line="238" w:lineRule="auto"/>
              <w:ind w:right="94" w:firstLine="322"/>
              <w:jc w:val="both"/>
              <w:rPr>
                <w:lang w:val="ru-RU"/>
              </w:rPr>
            </w:pPr>
            <w:r w:rsidRPr="00812DC3">
              <w:rPr>
                <w:rFonts w:ascii="Times New Roman" w:eastAsia="Times New Roman" w:hAnsi="Times New Roman" w:cs="Times New Roman"/>
                <w:b/>
                <w:sz w:val="24"/>
                <w:lang w:val="ru-RU"/>
              </w:rPr>
              <w:t>Профілювання здійснюється відповідно до методики, затвердженої центральним органом виконавчої влади, що забезпечує формування державної політики у сфері зайнятості населення та трудової міграції.</w:t>
            </w:r>
          </w:p>
          <w:p w:rsidR="00AF0868" w:rsidRPr="00812DC3" w:rsidRDefault="003B466D">
            <w:pPr>
              <w:spacing w:after="0"/>
              <w:ind w:right="94" w:firstLine="322"/>
              <w:jc w:val="both"/>
              <w:rPr>
                <w:lang w:val="ru-RU"/>
              </w:rPr>
            </w:pPr>
            <w:r w:rsidRPr="00812DC3">
              <w:rPr>
                <w:rFonts w:ascii="Times New Roman" w:eastAsia="Times New Roman" w:hAnsi="Times New Roman" w:cs="Times New Roman"/>
                <w:b/>
                <w:sz w:val="24"/>
                <w:lang w:val="ru-RU"/>
              </w:rPr>
              <w:t>Примірна форма, порядок складання та ведення інд</w:t>
            </w:r>
            <w:r w:rsidRPr="00812DC3">
              <w:rPr>
                <w:rFonts w:ascii="Times New Roman" w:eastAsia="Times New Roman" w:hAnsi="Times New Roman" w:cs="Times New Roman"/>
                <w:b/>
                <w:sz w:val="24"/>
                <w:lang w:val="ru-RU"/>
              </w:rPr>
              <w:t>ивідуального плану працевлаштування зареєстрованого безробітного затверджується центральним органом виконавчої влади, що забезпечує формування державної політики у сфері зайнятості населення та трудової міграції.</w:t>
            </w:r>
          </w:p>
        </w:tc>
      </w:tr>
      <w:tr w:rsidR="00AF0868" w:rsidRPr="00812DC3">
        <w:trPr>
          <w:trHeight w:val="221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7"/>
              <w:ind w:left="134"/>
              <w:jc w:val="center"/>
              <w:rPr>
                <w:lang w:val="ru-RU"/>
              </w:rPr>
            </w:pPr>
            <w:r w:rsidRPr="00812DC3">
              <w:rPr>
                <w:rFonts w:ascii="Times New Roman" w:eastAsia="Times New Roman" w:hAnsi="Times New Roman" w:cs="Times New Roman"/>
                <w:sz w:val="24"/>
                <w:lang w:val="ru-RU"/>
              </w:rPr>
              <w:t>Стаття 24</w:t>
            </w:r>
            <w:r w:rsidRPr="00812DC3">
              <w:rPr>
                <w:rFonts w:ascii="Times New Roman" w:eastAsia="Times New Roman" w:hAnsi="Times New Roman" w:cs="Times New Roman"/>
                <w:sz w:val="24"/>
                <w:vertAlign w:val="superscript"/>
                <w:lang w:val="ru-RU"/>
              </w:rPr>
              <w:t>1</w:t>
            </w:r>
            <w:r w:rsidRPr="00812DC3">
              <w:rPr>
                <w:rFonts w:ascii="Times New Roman" w:eastAsia="Times New Roman" w:hAnsi="Times New Roman" w:cs="Times New Roman"/>
                <w:sz w:val="24"/>
                <w:lang w:val="ru-RU"/>
              </w:rPr>
              <w:t>. Заходи сприяння зайнятості вну</w:t>
            </w:r>
            <w:r w:rsidRPr="00812DC3">
              <w:rPr>
                <w:rFonts w:ascii="Times New Roman" w:eastAsia="Times New Roman" w:hAnsi="Times New Roman" w:cs="Times New Roman"/>
                <w:sz w:val="24"/>
                <w:lang w:val="ru-RU"/>
              </w:rPr>
              <w:t>трішньо переміщених осіб</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2. Заходи сприяння зайнятості запроваджуються для внутрішньо переміщених осіб з числа зареєстрованих безробітних.</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До заходів сприяння зайнятості внутрішньо переміщених осіб, які працевлаштовуються за направленням територіальних </w:t>
            </w:r>
            <w:r w:rsidRPr="00812DC3">
              <w:rPr>
                <w:rFonts w:ascii="Times New Roman" w:eastAsia="Times New Roman" w:hAnsi="Times New Roman" w:cs="Times New Roman"/>
                <w:sz w:val="24"/>
                <w:lang w:val="ru-RU"/>
              </w:rPr>
              <w:t xml:space="preserve">органів центрального органу виконавчої влади, що реалізує державну політику у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7"/>
              <w:ind w:left="133"/>
              <w:jc w:val="center"/>
              <w:rPr>
                <w:lang w:val="ru-RU"/>
              </w:rPr>
            </w:pPr>
            <w:r w:rsidRPr="00812DC3">
              <w:rPr>
                <w:rFonts w:ascii="Times New Roman" w:eastAsia="Times New Roman" w:hAnsi="Times New Roman" w:cs="Times New Roman"/>
                <w:sz w:val="24"/>
                <w:lang w:val="ru-RU"/>
              </w:rPr>
              <w:t>Стаття 24</w:t>
            </w:r>
            <w:r w:rsidRPr="00812DC3">
              <w:rPr>
                <w:rFonts w:ascii="Times New Roman" w:eastAsia="Times New Roman" w:hAnsi="Times New Roman" w:cs="Times New Roman"/>
                <w:sz w:val="24"/>
                <w:vertAlign w:val="superscript"/>
                <w:lang w:val="ru-RU"/>
              </w:rPr>
              <w:t>1</w:t>
            </w:r>
            <w:r w:rsidRPr="00812DC3">
              <w:rPr>
                <w:rFonts w:ascii="Times New Roman" w:eastAsia="Times New Roman" w:hAnsi="Times New Roman" w:cs="Times New Roman"/>
                <w:sz w:val="24"/>
                <w:lang w:val="ru-RU"/>
              </w:rPr>
              <w:t>. Заходи сприяння зайнятості внутрішньо переміщених осіб</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2. Заходи сприяння зайнятості запроваджуються для внутрішньо переміщених осіб з числа зареєстрованих безробі</w:t>
            </w:r>
            <w:r w:rsidRPr="00812DC3">
              <w:rPr>
                <w:rFonts w:ascii="Times New Roman" w:eastAsia="Times New Roman" w:hAnsi="Times New Roman" w:cs="Times New Roman"/>
                <w:sz w:val="24"/>
                <w:lang w:val="ru-RU"/>
              </w:rPr>
              <w:t>тних.</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До заходів сприяння зайнятості внутрішньо переміщених осіб, які працевлаштовуються за направленням територіальних органів центрального органу виконавчої влади, що реалізує державну політику у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0"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lastRenderedPageBreak/>
              <w:t xml:space="preserve">сфері зайнятості населення та трудової міграції, </w:t>
            </w:r>
            <w:r w:rsidRPr="00812DC3">
              <w:rPr>
                <w:rFonts w:ascii="Times New Roman" w:eastAsia="Times New Roman" w:hAnsi="Times New Roman" w:cs="Times New Roman"/>
                <w:sz w:val="24"/>
                <w:lang w:val="ru-RU"/>
              </w:rPr>
              <w:t>зазначених у частині першій цієї статті, належать: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sz w:val="24"/>
                <w:lang w:val="ru-RU"/>
              </w:rPr>
              <w:t>3) компенсація витрат роботодавця, який працевлаштовує зареєстрованих безробітних з числа внутрішньо переміщених осіб строком не менше ніж на дванадцять календарних місяців, на перепідготовку та підвищен</w:t>
            </w:r>
            <w:r w:rsidRPr="00812DC3">
              <w:rPr>
                <w:rFonts w:ascii="Times New Roman" w:eastAsia="Times New Roman" w:hAnsi="Times New Roman" w:cs="Times New Roman"/>
                <w:sz w:val="24"/>
                <w:lang w:val="ru-RU"/>
              </w:rPr>
              <w:t xml:space="preserve">ня кваліфікації таких осіб. </w:t>
            </w:r>
            <w:r w:rsidRPr="00812DC3">
              <w:rPr>
                <w:rFonts w:ascii="Times New Roman" w:eastAsia="Times New Roman" w:hAnsi="Times New Roman" w:cs="Times New Roman"/>
                <w:b/>
                <w:sz w:val="24"/>
                <w:lang w:val="ru-RU"/>
              </w:rPr>
              <w:t>Сума компенсації встановлюється в межах вартості навчання з перепідготовки та підвищення кваліфікації, але не може перевищувати десятикратний розмір прожиткового мінімуму для працездатних осіб, установленого законом на дату здій</w:t>
            </w:r>
            <w:r w:rsidRPr="00812DC3">
              <w:rPr>
                <w:rFonts w:ascii="Times New Roman" w:eastAsia="Times New Roman" w:hAnsi="Times New Roman" w:cs="Times New Roman"/>
                <w:b/>
                <w:sz w:val="24"/>
                <w:lang w:val="ru-RU"/>
              </w:rPr>
              <w:t>снення роботодавцем такої оплати.</w:t>
            </w:r>
          </w:p>
          <w:p w:rsidR="00AF0868" w:rsidRPr="00812DC3" w:rsidRDefault="003B466D">
            <w:pPr>
              <w:numPr>
                <w:ilvl w:val="0"/>
                <w:numId w:val="50"/>
              </w:numPr>
              <w:spacing w:after="0" w:line="238" w:lineRule="auto"/>
              <w:ind w:right="108" w:firstLine="322"/>
              <w:jc w:val="both"/>
              <w:rPr>
                <w:lang w:val="ru-RU"/>
              </w:rPr>
            </w:pPr>
            <w:r w:rsidRPr="00812DC3">
              <w:rPr>
                <w:rFonts w:ascii="Times New Roman" w:eastAsia="Times New Roman" w:hAnsi="Times New Roman" w:cs="Times New Roman"/>
                <w:sz w:val="24"/>
                <w:lang w:val="ru-RU"/>
              </w:rPr>
              <w:t xml:space="preserve">Фінансування заходів сприяння зайнятості, визначених цією статтею, здійснюється в межах коштів Фонду загальнообов’язкового державного соціального страхування України на випадок безробіття та Фонду соціального захисту осіб </w:t>
            </w:r>
            <w:r w:rsidRPr="00812DC3">
              <w:rPr>
                <w:rFonts w:ascii="Times New Roman" w:eastAsia="Times New Roman" w:hAnsi="Times New Roman" w:cs="Times New Roman"/>
                <w:sz w:val="24"/>
                <w:lang w:val="ru-RU"/>
              </w:rPr>
              <w:t xml:space="preserve">з інвалідністю (у разі працевлаштування особи з інвалідністю з числа зареєстрованих безробітних </w:t>
            </w:r>
            <w:r w:rsidRPr="00812DC3">
              <w:rPr>
                <w:rFonts w:ascii="Times New Roman" w:eastAsia="Times New Roman" w:hAnsi="Times New Roman" w:cs="Times New Roman"/>
                <w:b/>
                <w:strike/>
                <w:sz w:val="24"/>
                <w:lang w:val="ru-RU"/>
              </w:rPr>
              <w:t>та якій</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допомога по безробіттю призначена відповідно до </w:t>
            </w:r>
            <w:hyperlink r:id="rId261">
              <w:r w:rsidRPr="00812DC3">
                <w:rPr>
                  <w:rFonts w:ascii="Times New Roman" w:eastAsia="Times New Roman" w:hAnsi="Times New Roman" w:cs="Times New Roman"/>
                  <w:b/>
                  <w:strike/>
                  <w:sz w:val="24"/>
                  <w:lang w:val="ru-RU"/>
                </w:rPr>
                <w:t>частини</w:t>
              </w:r>
            </w:hyperlink>
            <w:hyperlink r:id="rId262">
              <w:r w:rsidRPr="00812DC3">
                <w:rPr>
                  <w:rFonts w:ascii="Times New Roman" w:eastAsia="Times New Roman" w:hAnsi="Times New Roman" w:cs="Times New Roman"/>
                  <w:b/>
                  <w:strike/>
                  <w:sz w:val="24"/>
                  <w:lang w:val="ru-RU"/>
                </w:rPr>
                <w:t xml:space="preserve"> </w:t>
              </w:r>
            </w:hyperlink>
            <w:hyperlink r:id="rId263">
              <w:r w:rsidRPr="00812DC3">
                <w:rPr>
                  <w:rFonts w:ascii="Times New Roman" w:eastAsia="Times New Roman" w:hAnsi="Times New Roman" w:cs="Times New Roman"/>
                  <w:b/>
                  <w:strike/>
                  <w:sz w:val="24"/>
                  <w:lang w:val="ru-RU"/>
                </w:rPr>
                <w:t>другої</w:t>
              </w:r>
            </w:hyperlink>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статті 22 Закону України „Про загальнообов’язкове державне</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соціальне страхування на випадок безробіття”</w:t>
            </w:r>
            <w:r w:rsidRPr="00812DC3">
              <w:rPr>
                <w:rFonts w:ascii="Times New Roman" w:eastAsia="Times New Roman" w:hAnsi="Times New Roman" w:cs="Times New Roman"/>
                <w:sz w:val="24"/>
                <w:lang w:val="ru-RU"/>
              </w:rPr>
              <w:t>) після працевлаштування зареєстрованих безробітних з</w:t>
            </w:r>
            <w:r w:rsidRPr="00812DC3">
              <w:rPr>
                <w:rFonts w:ascii="Times New Roman" w:eastAsia="Times New Roman" w:hAnsi="Times New Roman" w:cs="Times New Roman"/>
                <w:sz w:val="24"/>
                <w:lang w:val="ru-RU"/>
              </w:rPr>
              <w:t xml:space="preserve"> числа внутрішньо переміщених осіб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AF0868" w:rsidRPr="00812DC3" w:rsidRDefault="003B466D">
            <w:pPr>
              <w:numPr>
                <w:ilvl w:val="0"/>
                <w:numId w:val="50"/>
              </w:numPr>
              <w:spacing w:after="0" w:line="239" w:lineRule="auto"/>
              <w:ind w:right="108" w:firstLine="322"/>
              <w:jc w:val="both"/>
              <w:rPr>
                <w:lang w:val="ru-RU"/>
              </w:rPr>
            </w:pPr>
            <w:r w:rsidRPr="00812DC3">
              <w:rPr>
                <w:rFonts w:ascii="Times New Roman" w:eastAsia="Times New Roman" w:hAnsi="Times New Roman" w:cs="Times New Roman"/>
                <w:sz w:val="24"/>
                <w:lang w:val="ru-RU"/>
              </w:rPr>
              <w:t>У разі звільнення працівника, за якого виплачувалася компенсаці</w:t>
            </w:r>
            <w:r w:rsidRPr="00812DC3">
              <w:rPr>
                <w:rFonts w:ascii="Times New Roman" w:eastAsia="Times New Roman" w:hAnsi="Times New Roman" w:cs="Times New Roman"/>
                <w:sz w:val="24"/>
                <w:lang w:val="ru-RU"/>
              </w:rPr>
              <w:t xml:space="preserve">я відповідно до частини другої цієї статті, </w:t>
            </w:r>
            <w:r w:rsidRPr="00812DC3">
              <w:rPr>
                <w:rFonts w:ascii="Times New Roman" w:eastAsia="Times New Roman" w:hAnsi="Times New Roman" w:cs="Times New Roman"/>
                <w:b/>
                <w:strike/>
                <w:sz w:val="24"/>
                <w:lang w:val="ru-RU"/>
              </w:rPr>
              <w:t>з ініціативи роботодавця або за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згодою сторін </w:t>
            </w:r>
            <w:r w:rsidRPr="00812DC3">
              <w:rPr>
                <w:rFonts w:ascii="Times New Roman" w:eastAsia="Times New Roman" w:hAnsi="Times New Roman" w:cs="Times New Roman"/>
                <w:sz w:val="24"/>
                <w:lang w:val="ru-RU"/>
              </w:rPr>
              <w:t>до закінчення встановленого строку збереження гарантій зайнятості сума виплачених коштів повертається у повному обсязі до бюджету Фонду загальнообов’язкового державно</w:t>
            </w:r>
            <w:r w:rsidRPr="00812DC3">
              <w:rPr>
                <w:rFonts w:ascii="Times New Roman" w:eastAsia="Times New Roman" w:hAnsi="Times New Roman" w:cs="Times New Roman"/>
                <w:sz w:val="24"/>
                <w:lang w:val="ru-RU"/>
              </w:rPr>
              <w:t xml:space="preserve">го соціального страхування України на випадок безробіття або Фонду соціального захисту </w:t>
            </w:r>
            <w:r w:rsidRPr="00812DC3">
              <w:rPr>
                <w:rFonts w:ascii="Times New Roman" w:eastAsia="Times New Roman" w:hAnsi="Times New Roman" w:cs="Times New Roman"/>
                <w:b/>
                <w:sz w:val="24"/>
                <w:lang w:val="ru-RU"/>
              </w:rPr>
              <w:t>інвалідів</w:t>
            </w:r>
            <w:r w:rsidRPr="00812DC3">
              <w:rPr>
                <w:rFonts w:ascii="Times New Roman" w:eastAsia="Times New Roman" w:hAnsi="Times New Roman" w:cs="Times New Roman"/>
                <w:sz w:val="24"/>
                <w:lang w:val="ru-RU"/>
              </w:rPr>
              <w:t xml:space="preserve"> залежно від джерела компенсації.</w:t>
            </w:r>
          </w:p>
          <w:p w:rsidR="00AF0868" w:rsidRPr="00812DC3" w:rsidRDefault="003B466D">
            <w:pPr>
              <w:spacing w:after="0"/>
              <w:ind w:firstLine="322"/>
              <w:jc w:val="both"/>
              <w:rPr>
                <w:lang w:val="ru-RU"/>
              </w:rPr>
            </w:pPr>
            <w:r w:rsidRPr="00812DC3">
              <w:rPr>
                <w:rFonts w:ascii="Times New Roman" w:eastAsia="Times New Roman" w:hAnsi="Times New Roman" w:cs="Times New Roman"/>
                <w:b/>
                <w:sz w:val="24"/>
                <w:lang w:val="ru-RU"/>
              </w:rPr>
              <w:t xml:space="preserve">На роботодавців, які претендують на отримання компенсацій, передбачених цією статтею, поширюються вимоги </w:t>
            </w:r>
            <w:hyperlink r:id="rId264" w:anchor="n244">
              <w:r w:rsidRPr="00812DC3">
                <w:rPr>
                  <w:rFonts w:ascii="Times New Roman" w:eastAsia="Times New Roman" w:hAnsi="Times New Roman" w:cs="Times New Roman"/>
                  <w:b/>
                  <w:sz w:val="24"/>
                  <w:lang w:val="ru-RU"/>
                </w:rPr>
                <w:t>частини</w:t>
              </w:r>
            </w:hyperlink>
            <w:hyperlink r:id="rId265" w:anchor="n244">
              <w:r w:rsidRPr="00812DC3">
                <w:rPr>
                  <w:rFonts w:ascii="Times New Roman" w:eastAsia="Times New Roman" w:hAnsi="Times New Roman" w:cs="Times New Roman"/>
                  <w:b/>
                  <w:sz w:val="24"/>
                  <w:lang w:val="ru-RU"/>
                </w:rPr>
                <w:t xml:space="preserve"> </w:t>
              </w:r>
            </w:hyperlink>
            <w:hyperlink r:id="rId266" w:anchor="n244">
              <w:r w:rsidRPr="00812DC3">
                <w:rPr>
                  <w:rFonts w:ascii="Times New Roman" w:eastAsia="Times New Roman" w:hAnsi="Times New Roman" w:cs="Times New Roman"/>
                  <w:b/>
                  <w:sz w:val="24"/>
                  <w:lang w:val="ru-RU"/>
                </w:rPr>
                <w:t>третьої</w:t>
              </w:r>
            </w:hyperlink>
            <w:hyperlink r:id="rId267" w:anchor="n244">
              <w:r w:rsidRPr="00812DC3">
                <w:rPr>
                  <w:rFonts w:ascii="Times New Roman" w:eastAsia="Times New Roman" w:hAnsi="Times New Roman" w:cs="Times New Roman"/>
                  <w:b/>
                  <w:sz w:val="24"/>
                  <w:lang w:val="ru-RU"/>
                </w:rPr>
                <w:t xml:space="preserve"> </w:t>
              </w:r>
            </w:hyperlink>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t>сфері зайнятості населення т</w:t>
            </w:r>
            <w:r w:rsidRPr="00812DC3">
              <w:rPr>
                <w:rFonts w:ascii="Times New Roman" w:eastAsia="Times New Roman" w:hAnsi="Times New Roman" w:cs="Times New Roman"/>
                <w:sz w:val="24"/>
                <w:lang w:val="ru-RU"/>
              </w:rPr>
              <w:t>а трудової міграції, зазначених у частині першій цієї статті, належать: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551" w:line="239" w:lineRule="auto"/>
              <w:ind w:right="108" w:firstLine="322"/>
              <w:jc w:val="both"/>
              <w:rPr>
                <w:lang w:val="ru-RU"/>
              </w:rPr>
            </w:pPr>
            <w:r w:rsidRPr="00812DC3">
              <w:rPr>
                <w:rFonts w:ascii="Times New Roman" w:eastAsia="Times New Roman" w:hAnsi="Times New Roman" w:cs="Times New Roman"/>
                <w:sz w:val="24"/>
                <w:lang w:val="ru-RU"/>
              </w:rPr>
              <w:t>3) компенсація витрат роботодавця, який працевлаштовує зареєстрованих безробітних з числа внутрішньо переміщених осіб строком не менше ніж на дванадцять календарних місяців, на переп</w:t>
            </w:r>
            <w:r w:rsidRPr="00812DC3">
              <w:rPr>
                <w:rFonts w:ascii="Times New Roman" w:eastAsia="Times New Roman" w:hAnsi="Times New Roman" w:cs="Times New Roman"/>
                <w:sz w:val="24"/>
                <w:lang w:val="ru-RU"/>
              </w:rPr>
              <w:t xml:space="preserve">ідготовку та підвищення кваліфікації таких осіб. </w:t>
            </w:r>
            <w:r w:rsidRPr="00812DC3">
              <w:rPr>
                <w:rFonts w:ascii="Times New Roman" w:eastAsia="Times New Roman" w:hAnsi="Times New Roman" w:cs="Times New Roman"/>
                <w:b/>
                <w:sz w:val="24"/>
                <w:lang w:val="ru-RU"/>
              </w:rPr>
              <w:t>Розмір  компенсації визначається Кабінетом Міністрів України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в межах вартості навчання з перепідготовки та підвищення кваліфікації.</w:t>
            </w:r>
          </w:p>
          <w:p w:rsidR="00AF0868" w:rsidRPr="00812DC3" w:rsidRDefault="003B466D">
            <w:pPr>
              <w:numPr>
                <w:ilvl w:val="0"/>
                <w:numId w:val="51"/>
              </w:numPr>
              <w:spacing w:after="828" w:line="238" w:lineRule="auto"/>
              <w:ind w:right="108" w:firstLine="295"/>
              <w:jc w:val="both"/>
              <w:rPr>
                <w:lang w:val="ru-RU"/>
              </w:rPr>
            </w:pPr>
            <w:r w:rsidRPr="00812DC3">
              <w:rPr>
                <w:rFonts w:ascii="Times New Roman" w:eastAsia="Times New Roman" w:hAnsi="Times New Roman" w:cs="Times New Roman"/>
                <w:sz w:val="24"/>
                <w:lang w:val="ru-RU"/>
              </w:rPr>
              <w:t xml:space="preserve">Фінансування заходів сприяння зайнятості, визначених цією статтею, </w:t>
            </w:r>
            <w:r w:rsidRPr="00812DC3">
              <w:rPr>
                <w:rFonts w:ascii="Times New Roman" w:eastAsia="Times New Roman" w:hAnsi="Times New Roman" w:cs="Times New Roman"/>
                <w:sz w:val="24"/>
                <w:lang w:val="ru-RU"/>
              </w:rPr>
              <w:t>здійснюється в межах коштів Фонду загальнообов’язкового державного соціального страхування України на випадок безробіття та Фонду соціального захисту осіб з інвалідністю (у разі працевлаштування особи з інвалідністю з числа зареєстрованих безробітних) післ</w:t>
            </w:r>
            <w:r w:rsidRPr="00812DC3">
              <w:rPr>
                <w:rFonts w:ascii="Times New Roman" w:eastAsia="Times New Roman" w:hAnsi="Times New Roman" w:cs="Times New Roman"/>
                <w:sz w:val="24"/>
                <w:lang w:val="ru-RU"/>
              </w:rPr>
              <w:t>я працевлаштування зареєстрованих безробітних з числа внутрішньо переміщених осіб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AF0868" w:rsidRPr="00812DC3" w:rsidRDefault="003B466D">
            <w:pPr>
              <w:numPr>
                <w:ilvl w:val="0"/>
                <w:numId w:val="51"/>
              </w:numPr>
              <w:spacing w:after="0"/>
              <w:ind w:right="108" w:firstLine="295"/>
              <w:jc w:val="both"/>
              <w:rPr>
                <w:lang w:val="ru-RU"/>
              </w:rPr>
            </w:pPr>
            <w:r w:rsidRPr="00812DC3">
              <w:rPr>
                <w:rFonts w:ascii="Times New Roman" w:eastAsia="Times New Roman" w:hAnsi="Times New Roman" w:cs="Times New Roman"/>
                <w:sz w:val="24"/>
                <w:lang w:val="ru-RU"/>
              </w:rPr>
              <w:t>У разі звільненн</w:t>
            </w:r>
            <w:r w:rsidRPr="00812DC3">
              <w:rPr>
                <w:rFonts w:ascii="Times New Roman" w:eastAsia="Times New Roman" w:hAnsi="Times New Roman" w:cs="Times New Roman"/>
                <w:sz w:val="24"/>
                <w:lang w:val="ru-RU"/>
              </w:rPr>
              <w:t>я працівника, за якого виплачувалася компенсація відповідно до частини другої цієї статті, до закінчення встановленого строку збереження гарантій зайнятості сума виплачених коштів повертається у повному обсязі до бюджету Фонду загальнообов’язкового державн</w:t>
            </w:r>
            <w:r w:rsidRPr="00812DC3">
              <w:rPr>
                <w:rFonts w:ascii="Times New Roman" w:eastAsia="Times New Roman" w:hAnsi="Times New Roman" w:cs="Times New Roman"/>
                <w:sz w:val="24"/>
                <w:lang w:val="ru-RU"/>
              </w:rPr>
              <w:t xml:space="preserve">ого соціального страхування України на випадок безробіття або Фонду соціального захисту </w:t>
            </w:r>
            <w:r w:rsidRPr="00812DC3">
              <w:rPr>
                <w:rFonts w:ascii="Times New Roman" w:eastAsia="Times New Roman" w:hAnsi="Times New Roman" w:cs="Times New Roman"/>
                <w:b/>
                <w:sz w:val="24"/>
                <w:lang w:val="ru-RU"/>
              </w:rPr>
              <w:t>осіб з інвалідністю</w:t>
            </w:r>
            <w:r w:rsidRPr="00812DC3">
              <w:rPr>
                <w:rFonts w:ascii="Times New Roman" w:eastAsia="Times New Roman" w:hAnsi="Times New Roman" w:cs="Times New Roman"/>
                <w:sz w:val="24"/>
                <w:lang w:val="ru-RU"/>
              </w:rPr>
              <w:t xml:space="preserve"> залежно від джерела </w:t>
            </w:r>
            <w:r w:rsidRPr="00812DC3">
              <w:rPr>
                <w:rFonts w:ascii="Times New Roman" w:eastAsia="Times New Roman" w:hAnsi="Times New Roman" w:cs="Times New Roman"/>
                <w:b/>
                <w:sz w:val="24"/>
                <w:lang w:val="ru-RU"/>
              </w:rPr>
              <w:t>фінансування</w:t>
            </w:r>
            <w:r w:rsidRPr="00812DC3">
              <w:rPr>
                <w:rFonts w:ascii="Times New Roman" w:eastAsia="Times New Roman" w:hAnsi="Times New Roman" w:cs="Times New Roman"/>
                <w:sz w:val="24"/>
                <w:lang w:val="ru-RU"/>
              </w:rPr>
              <w:t xml:space="preserve"> компенсації, </w:t>
            </w:r>
            <w:r w:rsidRPr="00812DC3">
              <w:rPr>
                <w:rFonts w:ascii="Times New Roman" w:eastAsia="Times New Roman" w:hAnsi="Times New Roman" w:cs="Times New Roman"/>
                <w:b/>
                <w:sz w:val="24"/>
                <w:lang w:val="ru-RU"/>
              </w:rPr>
              <w:t>крім випадку, коли на його робоче місце роботодавцем працевлаштовано іншого зареєстрованого безробітно</w:t>
            </w:r>
            <w:r w:rsidRPr="00812DC3">
              <w:rPr>
                <w:rFonts w:ascii="Times New Roman" w:eastAsia="Times New Roman" w:hAnsi="Times New Roman" w:cs="Times New Roman"/>
                <w:b/>
                <w:sz w:val="24"/>
                <w:lang w:val="ru-RU"/>
              </w:rPr>
              <w:t xml:space="preserve">го за направленням територіального органу центрального органу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2494"/>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1908"/>
            </w:pPr>
            <w:hyperlink r:id="rId268" w:anchor="n244">
              <w:r>
                <w:rPr>
                  <w:rFonts w:ascii="Times New Roman" w:eastAsia="Times New Roman" w:hAnsi="Times New Roman" w:cs="Times New Roman"/>
                  <w:b/>
                  <w:sz w:val="24"/>
                </w:rPr>
                <w:t>статті</w:t>
              </w:r>
            </w:hyperlink>
            <w:hyperlink r:id="rId269" w:anchor="n244">
              <w:r>
                <w:rPr>
                  <w:rFonts w:ascii="Times New Roman" w:eastAsia="Times New Roman" w:hAnsi="Times New Roman" w:cs="Times New Roman"/>
                  <w:b/>
                  <w:sz w:val="24"/>
                </w:rPr>
                <w:t xml:space="preserve"> 26 </w:t>
              </w:r>
            </w:hyperlink>
            <w:r>
              <w:rPr>
                <w:rFonts w:ascii="Times New Roman" w:eastAsia="Times New Roman" w:hAnsi="Times New Roman" w:cs="Times New Roman"/>
                <w:b/>
                <w:sz w:val="24"/>
              </w:rPr>
              <w:t>цього Закону.</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t>виконавчої влади, що реалізує державну політику у сфері зайнятості населення та трудової міграції, до закінчення встановленого строку збереження гарантій зайнятості.</w:t>
            </w:r>
          </w:p>
          <w:p w:rsidR="00AF0868" w:rsidRPr="00812DC3" w:rsidRDefault="003B466D">
            <w:pPr>
              <w:spacing w:after="0" w:line="238" w:lineRule="auto"/>
              <w:ind w:right="60" w:firstLine="268"/>
              <w:jc w:val="both"/>
              <w:rPr>
                <w:lang w:val="ru-RU"/>
              </w:rPr>
            </w:pPr>
            <w:r w:rsidRPr="00812DC3">
              <w:rPr>
                <w:rFonts w:ascii="Times New Roman" w:eastAsia="Times New Roman" w:hAnsi="Times New Roman" w:cs="Times New Roman"/>
                <w:b/>
                <w:sz w:val="24"/>
                <w:lang w:val="ru-RU"/>
              </w:rPr>
              <w:t>У разі коли</w:t>
            </w:r>
            <w:r w:rsidRPr="00812DC3">
              <w:rPr>
                <w:rFonts w:ascii="Times New Roman" w:eastAsia="Times New Roman" w:hAnsi="Times New Roman" w:cs="Times New Roman"/>
                <w:b/>
                <w:sz w:val="24"/>
                <w:lang w:val="ru-RU"/>
              </w:rPr>
              <w:t xml:space="preserve"> на місце звільненого працівника працевлаштовано зареєстрованого безробітного з числа внутрішньо переміщених осіб, виплата компенсації продовжується до закінчення встановленого строку збереження гарантій зайнятості з урахуванням положень частини третьої ці</w:t>
            </w:r>
            <w:r w:rsidRPr="00812DC3">
              <w:rPr>
                <w:rFonts w:ascii="Times New Roman" w:eastAsia="Times New Roman" w:hAnsi="Times New Roman" w:cs="Times New Roman"/>
                <w:b/>
                <w:sz w:val="24"/>
                <w:lang w:val="ru-RU"/>
              </w:rPr>
              <w:t>єї статті.</w:t>
            </w:r>
          </w:p>
          <w:p w:rsidR="00AF0868" w:rsidRDefault="003B466D">
            <w:pPr>
              <w:spacing w:after="0"/>
              <w:ind w:left="268"/>
            </w:pPr>
            <w:r>
              <w:rPr>
                <w:rFonts w:ascii="Times New Roman" w:eastAsia="Times New Roman" w:hAnsi="Times New Roman" w:cs="Times New Roman"/>
                <w:sz w:val="24"/>
              </w:rPr>
              <w:t>…</w:t>
            </w:r>
          </w:p>
        </w:tc>
      </w:tr>
      <w:tr w:rsidR="00AF0868" w:rsidRPr="00812DC3">
        <w:trPr>
          <w:trHeight w:val="635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7" w:line="238" w:lineRule="auto"/>
              <w:ind w:firstLine="322"/>
              <w:jc w:val="both"/>
              <w:rPr>
                <w:lang w:val="ru-RU"/>
              </w:rPr>
            </w:pPr>
            <w:r w:rsidRPr="00812DC3">
              <w:rPr>
                <w:rFonts w:ascii="Times New Roman" w:eastAsia="Times New Roman" w:hAnsi="Times New Roman" w:cs="Times New Roman"/>
                <w:sz w:val="24"/>
                <w:lang w:val="ru-RU"/>
              </w:rPr>
              <w:t>Стаття 26. Стимулювання працевлаштування громадян, які недостатньо конкурентоспроможні на ринку праці</w:t>
            </w:r>
          </w:p>
          <w:p w:rsidR="00AF0868" w:rsidRPr="00812DC3" w:rsidRDefault="003B466D">
            <w:pPr>
              <w:spacing w:after="552" w:line="238" w:lineRule="auto"/>
              <w:ind w:right="60" w:firstLine="322"/>
              <w:jc w:val="both"/>
              <w:rPr>
                <w:lang w:val="ru-RU"/>
              </w:rPr>
            </w:pPr>
            <w:r w:rsidRPr="00812DC3">
              <w:rPr>
                <w:rFonts w:ascii="Times New Roman" w:eastAsia="Times New Roman" w:hAnsi="Times New Roman" w:cs="Times New Roman"/>
                <w:sz w:val="24"/>
                <w:lang w:val="ru-RU"/>
              </w:rPr>
              <w:t xml:space="preserve">1. Роботодавцю, який працевлаштовує </w:t>
            </w:r>
            <w:r w:rsidRPr="00812DC3">
              <w:rPr>
                <w:rFonts w:ascii="Times New Roman" w:eastAsia="Times New Roman" w:hAnsi="Times New Roman" w:cs="Times New Roman"/>
                <w:b/>
                <w:strike/>
                <w:sz w:val="24"/>
                <w:lang w:val="ru-RU"/>
              </w:rPr>
              <w:t>на нове робоче місце</w:t>
            </w:r>
            <w:r w:rsidRPr="00812DC3">
              <w:rPr>
                <w:rFonts w:ascii="Times New Roman" w:eastAsia="Times New Roman" w:hAnsi="Times New Roman" w:cs="Times New Roman"/>
                <w:sz w:val="24"/>
                <w:lang w:val="ru-RU"/>
              </w:rPr>
              <w:t xml:space="preserve"> громадян, зазначених у </w:t>
            </w:r>
            <w:hyperlink r:id="rId270" w:anchor="n89">
              <w:r w:rsidRPr="00812DC3">
                <w:rPr>
                  <w:rFonts w:ascii="Times New Roman" w:eastAsia="Times New Roman" w:hAnsi="Times New Roman" w:cs="Times New Roman"/>
                  <w:sz w:val="24"/>
                  <w:lang w:val="ru-RU"/>
                </w:rPr>
                <w:t>частині</w:t>
              </w:r>
            </w:hyperlink>
            <w:hyperlink r:id="rId271" w:anchor="n89">
              <w:r w:rsidRPr="00812DC3">
                <w:rPr>
                  <w:rFonts w:ascii="Times New Roman" w:eastAsia="Times New Roman" w:hAnsi="Times New Roman" w:cs="Times New Roman"/>
                  <w:sz w:val="24"/>
                  <w:lang w:val="ru-RU"/>
                </w:rPr>
                <w:t xml:space="preserve"> </w:t>
              </w:r>
            </w:hyperlink>
            <w:hyperlink r:id="rId272" w:anchor="n89">
              <w:r w:rsidRPr="00812DC3">
                <w:rPr>
                  <w:rFonts w:ascii="Times New Roman" w:eastAsia="Times New Roman" w:hAnsi="Times New Roman" w:cs="Times New Roman"/>
                  <w:sz w:val="24"/>
                  <w:lang w:val="ru-RU"/>
                </w:rPr>
                <w:t>першій</w:t>
              </w:r>
            </w:hyperlink>
            <w:hyperlink r:id="rId273" w:anchor="n89">
              <w:r w:rsidRPr="00812DC3">
                <w:rPr>
                  <w:rFonts w:ascii="Times New Roman" w:eastAsia="Times New Roman" w:hAnsi="Times New Roman" w:cs="Times New Roman"/>
                  <w:sz w:val="24"/>
                  <w:lang w:val="ru-RU"/>
                </w:rPr>
                <w:t xml:space="preserve"> </w:t>
              </w:r>
            </w:hyperlink>
            <w:hyperlink r:id="rId274" w:anchor="n89">
              <w:r w:rsidRPr="00812DC3">
                <w:rPr>
                  <w:rFonts w:ascii="Times New Roman" w:eastAsia="Times New Roman" w:hAnsi="Times New Roman" w:cs="Times New Roman"/>
                  <w:sz w:val="24"/>
                  <w:lang w:val="ru-RU"/>
                </w:rPr>
                <w:t>статті</w:t>
              </w:r>
            </w:hyperlink>
            <w:hyperlink r:id="rId275" w:anchor="n89">
              <w:r w:rsidRPr="00812DC3">
                <w:rPr>
                  <w:rFonts w:ascii="Times New Roman" w:eastAsia="Times New Roman" w:hAnsi="Times New Roman" w:cs="Times New Roman"/>
                  <w:sz w:val="24"/>
                  <w:lang w:val="ru-RU"/>
                </w:rPr>
                <w:t xml:space="preserve"> 14</w:t>
              </w:r>
            </w:hyperlink>
            <w:r w:rsidRPr="00812DC3">
              <w:rPr>
                <w:rFonts w:ascii="Times New Roman" w:eastAsia="Times New Roman" w:hAnsi="Times New Roman" w:cs="Times New Roman"/>
                <w:sz w:val="24"/>
                <w:lang w:val="ru-RU"/>
              </w:rPr>
              <w:t xml:space="preserve"> цього </w:t>
            </w:r>
            <w:r w:rsidRPr="00812DC3">
              <w:rPr>
                <w:rFonts w:ascii="Times New Roman" w:eastAsia="Times New Roman" w:hAnsi="Times New Roman" w:cs="Times New Roman"/>
                <w:sz w:val="24"/>
                <w:lang w:val="ru-RU"/>
              </w:rPr>
              <w:t xml:space="preserve">Закону (крім тих, які визначені </w:t>
            </w:r>
            <w:hyperlink r:id="rId276" w:anchor="n99">
              <w:r w:rsidRPr="00812DC3">
                <w:rPr>
                  <w:rFonts w:ascii="Times New Roman" w:eastAsia="Times New Roman" w:hAnsi="Times New Roman" w:cs="Times New Roman"/>
                  <w:b/>
                  <w:sz w:val="24"/>
                  <w:lang w:val="ru-RU"/>
                </w:rPr>
                <w:t>пунктом</w:t>
              </w:r>
            </w:hyperlink>
            <w:hyperlink r:id="rId277" w:anchor="n99">
              <w:r w:rsidRPr="00812DC3">
                <w:rPr>
                  <w:rFonts w:ascii="Times New Roman" w:eastAsia="Times New Roman" w:hAnsi="Times New Roman" w:cs="Times New Roman"/>
                  <w:b/>
                  <w:sz w:val="24"/>
                  <w:lang w:val="ru-RU"/>
                </w:rPr>
                <w:t xml:space="preserve"> 7</w:t>
              </w:r>
            </w:hyperlink>
            <w:hyperlink r:id="rId278" w:anchor="n99">
              <w:r w:rsidRPr="00812DC3">
                <w:rPr>
                  <w:rFonts w:ascii="Times New Roman" w:eastAsia="Times New Roman" w:hAnsi="Times New Roman" w:cs="Times New Roman"/>
                  <w:sz w:val="24"/>
                  <w:lang w:val="ru-RU"/>
                </w:rPr>
                <w:t xml:space="preserve"> </w:t>
              </w:r>
            </w:hyperlink>
            <w:hyperlink r:id="rId279" w:anchor="n99">
              <w:r w:rsidRPr="00812DC3">
                <w:rPr>
                  <w:rFonts w:ascii="Times New Roman" w:eastAsia="Times New Roman" w:hAnsi="Times New Roman" w:cs="Times New Roman"/>
                  <w:sz w:val="24"/>
                  <w:lang w:val="ru-RU"/>
                </w:rPr>
                <w:t>частини</w:t>
              </w:r>
            </w:hyperlink>
            <w:hyperlink r:id="rId280" w:anchor="n99">
              <w:r w:rsidRPr="00812DC3">
                <w:rPr>
                  <w:rFonts w:ascii="Times New Roman" w:eastAsia="Times New Roman" w:hAnsi="Times New Roman" w:cs="Times New Roman"/>
                  <w:sz w:val="24"/>
                  <w:lang w:val="ru-RU"/>
                </w:rPr>
                <w:t xml:space="preserve"> </w:t>
              </w:r>
            </w:hyperlink>
            <w:hyperlink r:id="rId281" w:anchor="n99">
              <w:r w:rsidRPr="00812DC3">
                <w:rPr>
                  <w:rFonts w:ascii="Times New Roman" w:eastAsia="Times New Roman" w:hAnsi="Times New Roman" w:cs="Times New Roman"/>
                  <w:sz w:val="24"/>
                  <w:lang w:val="ru-RU"/>
                </w:rPr>
                <w:t>першої</w:t>
              </w:r>
            </w:hyperlink>
            <w:hyperlink r:id="rId282" w:anchor="n99">
              <w:r w:rsidRPr="00812DC3">
                <w:rPr>
                  <w:rFonts w:ascii="Times New Roman" w:eastAsia="Times New Roman" w:hAnsi="Times New Roman" w:cs="Times New Roman"/>
                  <w:sz w:val="24"/>
                  <w:lang w:val="ru-RU"/>
                </w:rPr>
                <w:t xml:space="preserve"> </w:t>
              </w:r>
            </w:hyperlink>
            <w:hyperlink r:id="rId283" w:anchor="n99">
              <w:r w:rsidRPr="00812DC3">
                <w:rPr>
                  <w:rFonts w:ascii="Times New Roman" w:eastAsia="Times New Roman" w:hAnsi="Times New Roman" w:cs="Times New Roman"/>
                  <w:sz w:val="24"/>
                  <w:lang w:val="ru-RU"/>
                </w:rPr>
                <w:t>статті</w:t>
              </w:r>
            </w:hyperlink>
            <w:hyperlink r:id="rId284" w:anchor="n99">
              <w:r w:rsidRPr="00812DC3">
                <w:rPr>
                  <w:rFonts w:ascii="Times New Roman" w:eastAsia="Times New Roman" w:hAnsi="Times New Roman" w:cs="Times New Roman"/>
                  <w:sz w:val="24"/>
                  <w:lang w:val="ru-RU"/>
                </w:rPr>
                <w:t xml:space="preserve"> 14</w:t>
              </w:r>
            </w:hyperlink>
            <w:r w:rsidRPr="00812DC3">
              <w:rPr>
                <w:rFonts w:ascii="Times New Roman" w:eastAsia="Times New Roman" w:hAnsi="Times New Roman" w:cs="Times New Roman"/>
                <w:sz w:val="24"/>
                <w:lang w:val="ru-RU"/>
              </w:rPr>
              <w:t xml:space="preserve">), та яким надано </w:t>
            </w:r>
            <w:hyperlink r:id="rId285" w:anchor="w1_3">
              <w:r w:rsidRPr="00812DC3">
                <w:rPr>
                  <w:rFonts w:ascii="Times New Roman" w:eastAsia="Times New Roman" w:hAnsi="Times New Roman" w:cs="Times New Roman"/>
                  <w:b/>
                  <w:sz w:val="24"/>
                  <w:lang w:val="ru-RU"/>
                </w:rPr>
                <w:t>статус</w:t>
              </w:r>
            </w:hyperlink>
            <w:hyperlink r:id="rId286" w:anchor="w1_3">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b/>
                <w:sz w:val="24"/>
                <w:lang w:val="ru-RU"/>
              </w:rPr>
              <w:t>безробітного</w:t>
            </w:r>
            <w:r w:rsidRPr="00812DC3">
              <w:rPr>
                <w:rFonts w:ascii="Times New Roman" w:eastAsia="Times New Roman" w:hAnsi="Times New Roman" w:cs="Times New Roman"/>
                <w:sz w:val="24"/>
                <w:lang w:val="ru-RU"/>
              </w:rPr>
              <w:t xml:space="preserve">, за направленням територіальних органів центрального органу виконавчої влади, що реалізує державну </w:t>
            </w:r>
            <w:r w:rsidRPr="00812DC3">
              <w:rPr>
                <w:rFonts w:ascii="Times New Roman" w:eastAsia="Times New Roman" w:hAnsi="Times New Roman" w:cs="Times New Roman"/>
                <w:sz w:val="24"/>
                <w:lang w:val="ru-RU"/>
              </w:rPr>
              <w:t xml:space="preserve">політику у сфері зайнятості населення та трудової міграції, строком не менше ніж на два роки </w:t>
            </w:r>
            <w:r w:rsidRPr="00812DC3">
              <w:rPr>
                <w:rFonts w:ascii="Times New Roman" w:eastAsia="Times New Roman" w:hAnsi="Times New Roman" w:cs="Times New Roman"/>
                <w:b/>
                <w:strike/>
                <w:sz w:val="24"/>
                <w:lang w:val="ru-RU"/>
              </w:rPr>
              <w:t>щомісяця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w:t>
            </w:r>
            <w:r w:rsidRPr="00812DC3">
              <w:rPr>
                <w:rFonts w:ascii="Times New Roman" w:eastAsia="Times New Roman" w:hAnsi="Times New Roman" w:cs="Times New Roman"/>
                <w:sz w:val="24"/>
                <w:lang w:val="ru-RU"/>
              </w:rPr>
              <w:t>плачений.</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firstLine="322"/>
              <w:jc w:val="both"/>
            </w:pPr>
            <w:r>
              <w:rPr>
                <w:rFonts w:ascii="Times New Roman" w:eastAsia="Times New Roman" w:hAnsi="Times New Roman" w:cs="Times New Roman"/>
                <w:sz w:val="24"/>
              </w:rPr>
              <w:t xml:space="preserve">Стаття 26. Стимулювання працевлаштування громадян, </w:t>
            </w:r>
            <w:r>
              <w:rPr>
                <w:rFonts w:ascii="Times New Roman" w:eastAsia="Times New Roman" w:hAnsi="Times New Roman" w:cs="Times New Roman"/>
                <w:b/>
                <w:sz w:val="24"/>
              </w:rPr>
              <w:t xml:space="preserve">що мають додаткові гарантії у сприянні працевлаштуванню </w:t>
            </w:r>
          </w:p>
          <w:p w:rsidR="00AF0868" w:rsidRDefault="003B466D">
            <w:pPr>
              <w:numPr>
                <w:ilvl w:val="0"/>
                <w:numId w:val="52"/>
              </w:numPr>
              <w:spacing w:after="0" w:line="239" w:lineRule="auto"/>
              <w:ind w:right="60" w:firstLine="322"/>
              <w:jc w:val="both"/>
            </w:pPr>
            <w:r w:rsidRPr="00812DC3">
              <w:rPr>
                <w:rFonts w:ascii="Times New Roman" w:eastAsia="Times New Roman" w:hAnsi="Times New Roman" w:cs="Times New Roman"/>
                <w:sz w:val="24"/>
                <w:lang w:val="ru-RU"/>
              </w:rPr>
              <w:t xml:space="preserve">Роботодавцю, який працевлаштовує громадян, зазначених </w:t>
            </w:r>
            <w:r w:rsidRPr="00812DC3">
              <w:rPr>
                <w:rFonts w:ascii="Times New Roman" w:eastAsia="Times New Roman" w:hAnsi="Times New Roman" w:cs="Times New Roman"/>
                <w:b/>
                <w:sz w:val="24"/>
                <w:lang w:val="ru-RU"/>
              </w:rPr>
              <w:t xml:space="preserve">в пунктах 1, 2, 3, 5, 7 та 10 </w:t>
            </w:r>
            <w:hyperlink r:id="rId287" w:anchor="n89">
              <w:r w:rsidRPr="00812DC3">
                <w:rPr>
                  <w:rFonts w:ascii="Times New Roman" w:eastAsia="Times New Roman" w:hAnsi="Times New Roman" w:cs="Times New Roman"/>
                  <w:sz w:val="24"/>
                  <w:lang w:val="ru-RU"/>
                </w:rPr>
                <w:t>частини</w:t>
              </w:r>
            </w:hyperlink>
            <w:hyperlink r:id="rId288" w:anchor="n89">
              <w:r w:rsidRPr="00812DC3">
                <w:rPr>
                  <w:rFonts w:ascii="Times New Roman" w:eastAsia="Times New Roman" w:hAnsi="Times New Roman" w:cs="Times New Roman"/>
                  <w:sz w:val="24"/>
                  <w:lang w:val="ru-RU"/>
                </w:rPr>
                <w:t xml:space="preserve"> </w:t>
              </w:r>
            </w:hyperlink>
            <w:hyperlink r:id="rId289" w:anchor="n89">
              <w:r w:rsidRPr="00812DC3">
                <w:rPr>
                  <w:rFonts w:ascii="Times New Roman" w:eastAsia="Times New Roman" w:hAnsi="Times New Roman" w:cs="Times New Roman"/>
                  <w:sz w:val="24"/>
                  <w:lang w:val="ru-RU"/>
                </w:rPr>
                <w:t>першої</w:t>
              </w:r>
            </w:hyperlink>
            <w:hyperlink r:id="rId290" w:anchor="n89">
              <w:r w:rsidRPr="00812DC3">
                <w:rPr>
                  <w:rFonts w:ascii="Times New Roman" w:eastAsia="Times New Roman" w:hAnsi="Times New Roman" w:cs="Times New Roman"/>
                  <w:sz w:val="24"/>
                  <w:lang w:val="ru-RU"/>
                </w:rPr>
                <w:t xml:space="preserve"> </w:t>
              </w:r>
            </w:hyperlink>
            <w:hyperlink r:id="rId291" w:anchor="n89">
              <w:r w:rsidRPr="00812DC3">
                <w:rPr>
                  <w:rFonts w:ascii="Times New Roman" w:eastAsia="Times New Roman" w:hAnsi="Times New Roman" w:cs="Times New Roman"/>
                  <w:sz w:val="24"/>
                  <w:lang w:val="ru-RU"/>
                </w:rPr>
                <w:t>статті</w:t>
              </w:r>
            </w:hyperlink>
            <w:hyperlink r:id="rId292" w:anchor="n89">
              <w:r w:rsidRPr="00812DC3">
                <w:rPr>
                  <w:rFonts w:ascii="Times New Roman" w:eastAsia="Times New Roman" w:hAnsi="Times New Roman" w:cs="Times New Roman"/>
                  <w:sz w:val="24"/>
                  <w:lang w:val="ru-RU"/>
                </w:rPr>
                <w:t xml:space="preserve"> 14</w:t>
              </w:r>
            </w:hyperlink>
            <w:r w:rsidRPr="00812DC3">
              <w:rPr>
                <w:rFonts w:ascii="Times New Roman" w:eastAsia="Times New Roman" w:hAnsi="Times New Roman" w:cs="Times New Roman"/>
                <w:sz w:val="24"/>
                <w:lang w:val="ru-RU"/>
              </w:rPr>
              <w:t xml:space="preserve"> цього </w:t>
            </w:r>
            <w:r w:rsidRPr="00812DC3">
              <w:rPr>
                <w:rFonts w:ascii="Times New Roman" w:eastAsia="Times New Roman" w:hAnsi="Times New Roman" w:cs="Times New Roman"/>
                <w:sz w:val="24"/>
                <w:lang w:val="ru-RU"/>
              </w:rPr>
              <w:t>Закону, та</w:t>
            </w:r>
            <w:r w:rsidRPr="00812DC3">
              <w:rPr>
                <w:rFonts w:ascii="Times New Roman" w:eastAsia="Times New Roman" w:hAnsi="Times New Roman" w:cs="Times New Roman"/>
                <w:b/>
                <w:sz w:val="24"/>
                <w:lang w:val="ru-RU"/>
              </w:rPr>
              <w:t>, які перебувають у статусі зареєстрованого безробітного понад 1 місяць</w:t>
            </w:r>
            <w:r w:rsidRPr="00812DC3">
              <w:rPr>
                <w:rFonts w:ascii="Times New Roman" w:eastAsia="Times New Roman" w:hAnsi="Times New Roman" w:cs="Times New Roman"/>
                <w:sz w:val="24"/>
                <w:lang w:val="ru-RU"/>
              </w:rPr>
              <w:t>,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строком не менш</w:t>
            </w:r>
            <w:r w:rsidRPr="00812DC3">
              <w:rPr>
                <w:rFonts w:ascii="Times New Roman" w:eastAsia="Times New Roman" w:hAnsi="Times New Roman" w:cs="Times New Roman"/>
                <w:sz w:val="24"/>
                <w:lang w:val="ru-RU"/>
              </w:rPr>
              <w:t>е ніж на два роки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w:t>
            </w:r>
            <w:r w:rsidRPr="00812DC3">
              <w:rPr>
                <w:rFonts w:ascii="Times New Roman" w:eastAsia="Times New Roman" w:hAnsi="Times New Roman" w:cs="Times New Roman"/>
                <w:b/>
                <w:sz w:val="24"/>
                <w:lang w:val="ru-RU"/>
              </w:rPr>
              <w:t xml:space="preserve"> але не більше подвійного розміру мінімального страхового внеску</w:t>
            </w:r>
            <w:r w:rsidRPr="00812DC3">
              <w:rPr>
                <w:rFonts w:ascii="Times New Roman" w:eastAsia="Times New Roman" w:hAnsi="Times New Roman" w:cs="Times New Roman"/>
                <w:sz w:val="24"/>
                <w:lang w:val="ru-RU"/>
              </w:rPr>
              <w:t>.</w:t>
            </w:r>
            <w:r w:rsidRPr="00812DC3">
              <w:rPr>
                <w:rFonts w:ascii="Times New Roman" w:eastAsia="Times New Roman" w:hAnsi="Times New Roman" w:cs="Times New Roman"/>
                <w:b/>
                <w:sz w:val="24"/>
                <w:lang w:val="ru-RU"/>
              </w:rPr>
              <w:t xml:space="preserve"> </w:t>
            </w:r>
            <w:r>
              <w:rPr>
                <w:rFonts w:ascii="Times New Roman" w:eastAsia="Times New Roman" w:hAnsi="Times New Roman" w:cs="Times New Roman"/>
                <w:b/>
                <w:sz w:val="24"/>
              </w:rPr>
              <w:t xml:space="preserve">Загальна </w:t>
            </w:r>
            <w:r>
              <w:rPr>
                <w:rFonts w:ascii="Times New Roman" w:eastAsia="Times New Roman" w:hAnsi="Times New Roman" w:cs="Times New Roman"/>
                <w:b/>
                <w:sz w:val="24"/>
              </w:rPr>
              <w:t>тривалість виплати компенсації становить 12 місяців.</w:t>
            </w:r>
          </w:p>
          <w:p w:rsidR="00AF0868" w:rsidRPr="00812DC3" w:rsidRDefault="003B466D">
            <w:pPr>
              <w:numPr>
                <w:ilvl w:val="0"/>
                <w:numId w:val="52"/>
              </w:numPr>
              <w:spacing w:after="0"/>
              <w:ind w:right="60" w:firstLine="322"/>
              <w:jc w:val="both"/>
              <w:rPr>
                <w:lang w:val="ru-RU"/>
              </w:rPr>
            </w:pPr>
            <w:r w:rsidRPr="00812DC3">
              <w:rPr>
                <w:rFonts w:ascii="Times New Roman" w:eastAsia="Times New Roman" w:hAnsi="Times New Roman" w:cs="Times New Roman"/>
                <w:b/>
                <w:sz w:val="24"/>
                <w:lang w:val="ru-RU"/>
              </w:rPr>
              <w:t>Роботодавцю, який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працевлаштовує строком не м</w:t>
            </w:r>
            <w:r w:rsidRPr="00812DC3">
              <w:rPr>
                <w:rFonts w:ascii="Times New Roman" w:eastAsia="Times New Roman" w:hAnsi="Times New Roman" w:cs="Times New Roman"/>
                <w:b/>
                <w:sz w:val="24"/>
                <w:lang w:val="ru-RU"/>
              </w:rPr>
              <w:t xml:space="preserve">енше ніж на один рік осіб, яким до настання права на пенсію за віком залишилося не більше 5 років, осіб, зазначених в пунктах 6 та 8 </w:t>
            </w:r>
            <w:hyperlink r:id="rId293" w:anchor="n89">
              <w:r w:rsidRPr="00812DC3">
                <w:rPr>
                  <w:rFonts w:ascii="Times New Roman" w:eastAsia="Times New Roman" w:hAnsi="Times New Roman" w:cs="Times New Roman"/>
                  <w:b/>
                  <w:sz w:val="24"/>
                  <w:lang w:val="ru-RU"/>
                </w:rPr>
                <w:t>ча</w:t>
              </w:r>
              <w:r w:rsidRPr="00812DC3">
                <w:rPr>
                  <w:rFonts w:ascii="Times New Roman" w:eastAsia="Times New Roman" w:hAnsi="Times New Roman" w:cs="Times New Roman"/>
                  <w:b/>
                  <w:sz w:val="24"/>
                  <w:lang w:val="ru-RU"/>
                </w:rPr>
                <w:t>стини</w:t>
              </w:r>
            </w:hyperlink>
            <w:hyperlink r:id="rId294" w:anchor="n89">
              <w:r w:rsidRPr="00812DC3">
                <w:rPr>
                  <w:rFonts w:ascii="Times New Roman" w:eastAsia="Times New Roman" w:hAnsi="Times New Roman" w:cs="Times New Roman"/>
                  <w:b/>
                  <w:sz w:val="24"/>
                  <w:lang w:val="ru-RU"/>
                </w:rPr>
                <w:t xml:space="preserve"> </w:t>
              </w:r>
            </w:hyperlink>
            <w:hyperlink r:id="rId295" w:anchor="n89">
              <w:r w:rsidRPr="00812DC3">
                <w:rPr>
                  <w:rFonts w:ascii="Times New Roman" w:eastAsia="Times New Roman" w:hAnsi="Times New Roman" w:cs="Times New Roman"/>
                  <w:b/>
                  <w:sz w:val="24"/>
                  <w:lang w:val="ru-RU"/>
                </w:rPr>
                <w:t>першої</w:t>
              </w:r>
            </w:hyperlink>
            <w:hyperlink r:id="rId296" w:anchor="n89">
              <w:r w:rsidRPr="00812DC3">
                <w:rPr>
                  <w:rFonts w:ascii="Times New Roman" w:eastAsia="Times New Roman" w:hAnsi="Times New Roman" w:cs="Times New Roman"/>
                  <w:b/>
                  <w:sz w:val="24"/>
                  <w:lang w:val="ru-RU"/>
                </w:rPr>
                <w:t xml:space="preserve"> </w:t>
              </w:r>
            </w:hyperlink>
            <w:hyperlink r:id="rId297" w:anchor="n89">
              <w:r w:rsidRPr="00812DC3">
                <w:rPr>
                  <w:rFonts w:ascii="Times New Roman" w:eastAsia="Times New Roman" w:hAnsi="Times New Roman" w:cs="Times New Roman"/>
                  <w:b/>
                  <w:sz w:val="24"/>
                  <w:lang w:val="ru-RU"/>
                </w:rPr>
                <w:t>статті</w:t>
              </w:r>
            </w:hyperlink>
            <w:hyperlink r:id="rId298" w:anchor="n89">
              <w:r w:rsidRPr="00812DC3">
                <w:rPr>
                  <w:rFonts w:ascii="Times New Roman" w:eastAsia="Times New Roman" w:hAnsi="Times New Roman" w:cs="Times New Roman"/>
                  <w:b/>
                  <w:sz w:val="24"/>
                  <w:lang w:val="ru-RU"/>
                </w:rPr>
                <w:t xml:space="preserve"> 14</w:t>
              </w:r>
            </w:hyperlink>
            <w:r w:rsidRPr="00812DC3">
              <w:rPr>
                <w:rFonts w:ascii="Times New Roman" w:eastAsia="Times New Roman" w:hAnsi="Times New Roman" w:cs="Times New Roman"/>
                <w:b/>
                <w:sz w:val="24"/>
                <w:lang w:val="ru-RU"/>
              </w:rPr>
              <w:t xml:space="preserve"> цього Закону,</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та, які перебувають у статусі зареєстрованого безробітного понад 1 місяць, компенсуються 50 відсотків фактичних витрат на опла</w:t>
            </w:r>
            <w:r w:rsidRPr="00812DC3">
              <w:rPr>
                <w:rFonts w:ascii="Times New Roman" w:eastAsia="Times New Roman" w:hAnsi="Times New Roman" w:cs="Times New Roman"/>
                <w:b/>
                <w:sz w:val="24"/>
                <w:lang w:val="ru-RU"/>
              </w:rPr>
              <w:t xml:space="preserve">ту праці, але не вище розміру мінімальної заробітної плати. </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b/>
                <w:sz w:val="24"/>
                <w:lang w:val="ru-RU"/>
              </w:rPr>
              <w:lastRenderedPageBreak/>
              <w:t>Компенсація виплачується</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протягом одного року</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з дня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працевлаштування особи </w:t>
            </w:r>
            <w:r w:rsidRPr="00812DC3">
              <w:rPr>
                <w:rFonts w:ascii="Times New Roman" w:eastAsia="Times New Roman" w:hAnsi="Times New Roman" w:cs="Times New Roman"/>
                <w:sz w:val="24"/>
                <w:lang w:val="ru-RU"/>
              </w:rPr>
              <w:t>за рахунок коштів, передбачених у бюджеті Фонду загальнообов’язкового державного соціального страхування України на ви</w:t>
            </w:r>
            <w:r w:rsidRPr="00812DC3">
              <w:rPr>
                <w:rFonts w:ascii="Times New Roman" w:eastAsia="Times New Roman" w:hAnsi="Times New Roman" w:cs="Times New Roman"/>
                <w:sz w:val="24"/>
                <w:lang w:val="ru-RU"/>
              </w:rPr>
              <w:t xml:space="preserve">падок безробіття та Фонду соціального захисту </w:t>
            </w:r>
            <w:r w:rsidRPr="00812DC3">
              <w:rPr>
                <w:rFonts w:ascii="Times New Roman" w:eastAsia="Times New Roman" w:hAnsi="Times New Roman" w:cs="Times New Roman"/>
                <w:b/>
                <w:sz w:val="24"/>
                <w:lang w:val="ru-RU"/>
              </w:rPr>
              <w:t>інвалідів</w:t>
            </w:r>
            <w:r w:rsidRPr="00812DC3">
              <w:rPr>
                <w:rFonts w:ascii="Times New Roman" w:eastAsia="Times New Roman" w:hAnsi="Times New Roman" w:cs="Times New Roman"/>
                <w:sz w:val="24"/>
                <w:lang w:val="ru-RU"/>
              </w:rPr>
              <w:t xml:space="preserve"> (у разі працевлаштування особи з інвалідністю з числа зареєстрованих безробітних, </w:t>
            </w:r>
            <w:r w:rsidRPr="00812DC3">
              <w:rPr>
                <w:rFonts w:ascii="Times New Roman" w:eastAsia="Times New Roman" w:hAnsi="Times New Roman" w:cs="Times New Roman"/>
                <w:b/>
                <w:strike/>
                <w:sz w:val="24"/>
                <w:lang w:val="ru-RU"/>
              </w:rPr>
              <w:t>але якій відповідно до законодавства допомога по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безробіттю не призначається</w:t>
            </w:r>
            <w:r w:rsidRPr="00812DC3">
              <w:rPr>
                <w:rFonts w:ascii="Times New Roman" w:eastAsia="Times New Roman" w:hAnsi="Times New Roman" w:cs="Times New Roman"/>
                <w:sz w:val="24"/>
                <w:lang w:val="ru-RU"/>
              </w:rPr>
              <w:t>), у визначеному Кабінетом Міністрів Украї</w:t>
            </w:r>
            <w:r w:rsidRPr="00812DC3">
              <w:rPr>
                <w:rFonts w:ascii="Times New Roman" w:eastAsia="Times New Roman" w:hAnsi="Times New Roman" w:cs="Times New Roman"/>
                <w:sz w:val="24"/>
                <w:lang w:val="ru-RU"/>
              </w:rPr>
              <w:t>ни</w:t>
            </w:r>
            <w:hyperlink r:id="rId299" w:anchor="n15">
              <w:r w:rsidRPr="00812DC3">
                <w:rPr>
                  <w:rFonts w:ascii="Times New Roman" w:eastAsia="Times New Roman" w:hAnsi="Times New Roman" w:cs="Times New Roman"/>
                  <w:sz w:val="24"/>
                  <w:lang w:val="ru-RU"/>
                </w:rPr>
                <w:t xml:space="preserve"> </w:t>
              </w:r>
            </w:hyperlink>
            <w:hyperlink r:id="rId300" w:anchor="n15">
              <w:r w:rsidRPr="00812DC3">
                <w:rPr>
                  <w:rFonts w:ascii="Times New Roman" w:eastAsia="Times New Roman" w:hAnsi="Times New Roman" w:cs="Times New Roman"/>
                  <w:sz w:val="24"/>
                  <w:lang w:val="ru-RU"/>
                </w:rPr>
                <w:t>порядку</w:t>
              </w:r>
            </w:hyperlink>
            <w:r w:rsidRPr="00812DC3">
              <w:rPr>
                <w:rFonts w:ascii="Times New Roman" w:eastAsia="Times New Roman" w:hAnsi="Times New Roman" w:cs="Times New Roman"/>
                <w:sz w:val="24"/>
                <w:lang w:val="ru-RU"/>
              </w:rPr>
              <w:t xml:space="preserve">. </w:t>
            </w:r>
          </w:p>
          <w:p w:rsidR="00AF0868" w:rsidRPr="00812DC3" w:rsidRDefault="003B466D">
            <w:pPr>
              <w:numPr>
                <w:ilvl w:val="0"/>
                <w:numId w:val="53"/>
              </w:numPr>
              <w:spacing w:after="0" w:line="239" w:lineRule="auto"/>
              <w:ind w:right="30" w:firstLine="322"/>
              <w:jc w:val="both"/>
              <w:rPr>
                <w:lang w:val="ru-RU"/>
              </w:rPr>
            </w:pPr>
            <w:r w:rsidRPr="00812DC3">
              <w:rPr>
                <w:rFonts w:ascii="Times New Roman" w:eastAsia="Times New Roman" w:hAnsi="Times New Roman" w:cs="Times New Roman"/>
                <w:sz w:val="24"/>
                <w:lang w:val="ru-RU"/>
              </w:rPr>
              <w:t xml:space="preserve">У разі звільнення працівника, за якого виплачувалася компенсація відповідно до </w:t>
            </w:r>
            <w:r w:rsidRPr="00812DC3">
              <w:rPr>
                <w:rFonts w:ascii="Times New Roman" w:eastAsia="Times New Roman" w:hAnsi="Times New Roman" w:cs="Times New Roman"/>
                <w:b/>
                <w:sz w:val="24"/>
                <w:lang w:val="ru-RU"/>
              </w:rPr>
              <w:t>частини першої</w:t>
            </w:r>
            <w:r w:rsidRPr="00812DC3">
              <w:rPr>
                <w:rFonts w:ascii="Times New Roman" w:eastAsia="Times New Roman" w:hAnsi="Times New Roman" w:cs="Times New Roman"/>
                <w:sz w:val="24"/>
                <w:lang w:val="ru-RU"/>
              </w:rPr>
              <w:t xml:space="preserve"> цієї статті, </w:t>
            </w:r>
            <w:r w:rsidRPr="00812DC3">
              <w:rPr>
                <w:rFonts w:ascii="Times New Roman" w:eastAsia="Times New Roman" w:hAnsi="Times New Roman" w:cs="Times New Roman"/>
                <w:b/>
                <w:strike/>
                <w:sz w:val="24"/>
                <w:lang w:val="ru-RU"/>
              </w:rPr>
              <w:t>з ініціативи роботодавця або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за згодою сторін</w:t>
            </w:r>
            <w:r w:rsidRPr="00812DC3">
              <w:rPr>
                <w:rFonts w:ascii="Times New Roman" w:eastAsia="Times New Roman" w:hAnsi="Times New Roman" w:cs="Times New Roman"/>
                <w:b/>
                <w:sz w:val="24"/>
                <w:lang w:val="ru-RU"/>
              </w:rPr>
              <w:t xml:space="preserve"> до закінчення дворічного строку з дня працевлаштування</w:t>
            </w:r>
            <w:r w:rsidRPr="00812DC3">
              <w:rPr>
                <w:rFonts w:ascii="Times New Roman" w:eastAsia="Times New Roman" w:hAnsi="Times New Roman" w:cs="Times New Roman"/>
                <w:sz w:val="24"/>
                <w:lang w:val="ru-RU"/>
              </w:rPr>
              <w:t xml:space="preserve"> сума виплачених коштів повертається в повному обсязі до бюджету Фонду загальнообов’язкового державного соціального страхування </w:t>
            </w:r>
            <w:r w:rsidRPr="00812DC3">
              <w:rPr>
                <w:rFonts w:ascii="Times New Roman" w:eastAsia="Times New Roman" w:hAnsi="Times New Roman" w:cs="Times New Roman"/>
                <w:sz w:val="24"/>
                <w:lang w:val="ru-RU"/>
              </w:rPr>
              <w:t xml:space="preserve">України на випадок безробіття або Фонду соціального захисту </w:t>
            </w:r>
            <w:r w:rsidRPr="00812DC3">
              <w:rPr>
                <w:rFonts w:ascii="Times New Roman" w:eastAsia="Times New Roman" w:hAnsi="Times New Roman" w:cs="Times New Roman"/>
                <w:b/>
                <w:sz w:val="24"/>
                <w:lang w:val="ru-RU"/>
              </w:rPr>
              <w:t>інвалідів</w:t>
            </w:r>
            <w:r w:rsidRPr="00812DC3">
              <w:rPr>
                <w:rFonts w:ascii="Times New Roman" w:eastAsia="Times New Roman" w:hAnsi="Times New Roman" w:cs="Times New Roman"/>
                <w:sz w:val="24"/>
                <w:lang w:val="ru-RU"/>
              </w:rPr>
              <w:t xml:space="preserve"> залежно від джерела компенсації або на його робоче місце за направленням територіального органу центрального органу виконавчої влади, що реалізує державну політику у сфері зайнятості нас</w:t>
            </w:r>
            <w:r w:rsidRPr="00812DC3">
              <w:rPr>
                <w:rFonts w:ascii="Times New Roman" w:eastAsia="Times New Roman" w:hAnsi="Times New Roman" w:cs="Times New Roman"/>
                <w:sz w:val="24"/>
                <w:lang w:val="ru-RU"/>
              </w:rPr>
              <w:t>елення та трудової міграції, у межах дворічного строку працевлаштовується інший безробітний.</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trike/>
                <w:sz w:val="24"/>
                <w:lang w:val="ru-RU"/>
              </w:rPr>
              <w:t>У разі звільнення працівника, за якого виплачувалася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компенсація відповідно до частини першої цієї статті, за угодою</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сторін на його робоче місце за направленням </w:t>
            </w:r>
            <w:r w:rsidRPr="00812DC3">
              <w:rPr>
                <w:rFonts w:ascii="Times New Roman" w:eastAsia="Times New Roman" w:hAnsi="Times New Roman" w:cs="Times New Roman"/>
                <w:b/>
                <w:strike/>
                <w:sz w:val="24"/>
                <w:lang w:val="ru-RU"/>
              </w:rPr>
              <w:t>територіального органу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центрального органу виконавчої влади, що реалізує державну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політику у сфері зайнятості населення та трудової міграції, у межах</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дворічного строку працевлаштовується інший безробітний.</w:t>
            </w:r>
          </w:p>
          <w:p w:rsidR="00AF0868" w:rsidRPr="00812DC3" w:rsidRDefault="003B466D">
            <w:pPr>
              <w:numPr>
                <w:ilvl w:val="0"/>
                <w:numId w:val="53"/>
              </w:numPr>
              <w:spacing w:after="0" w:line="238" w:lineRule="auto"/>
              <w:ind w:right="30" w:firstLine="322"/>
              <w:jc w:val="both"/>
              <w:rPr>
                <w:lang w:val="ru-RU"/>
              </w:rPr>
            </w:pPr>
            <w:r w:rsidRPr="00812DC3">
              <w:rPr>
                <w:rFonts w:ascii="Times New Roman" w:eastAsia="Times New Roman" w:hAnsi="Times New Roman" w:cs="Times New Roman"/>
                <w:sz w:val="24"/>
                <w:lang w:val="ru-RU"/>
              </w:rPr>
              <w:t>Зазначена в частині першій цієї статті компенсація</w:t>
            </w:r>
            <w:r w:rsidRPr="00812DC3">
              <w:rPr>
                <w:rFonts w:ascii="Times New Roman" w:eastAsia="Times New Roman" w:hAnsi="Times New Roman" w:cs="Times New Roman"/>
                <w:sz w:val="24"/>
                <w:lang w:val="ru-RU"/>
              </w:rPr>
              <w:t xml:space="preserve"> не виплачується у разі, коли роботодавець:</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має заборгованість із сплати єдиного внеску на загальнообов’язкове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rPr>
                <w:lang w:val="ru-RU"/>
              </w:rPr>
            </w:pPr>
            <w:r w:rsidRPr="00812DC3">
              <w:rPr>
                <w:rFonts w:ascii="Times New Roman" w:eastAsia="Times New Roman" w:hAnsi="Times New Roman" w:cs="Times New Roman"/>
                <w:b/>
                <w:sz w:val="24"/>
                <w:lang w:val="ru-RU"/>
              </w:rPr>
              <w:t>Загальна тривалість виплати компенсації становить шість місяців.</w:t>
            </w:r>
          </w:p>
          <w:p w:rsidR="00AF0868" w:rsidRPr="00812DC3" w:rsidRDefault="003B466D">
            <w:pPr>
              <w:spacing w:after="4" w:line="238" w:lineRule="auto"/>
              <w:ind w:right="60" w:firstLine="322"/>
              <w:jc w:val="both"/>
              <w:rPr>
                <w:lang w:val="ru-RU"/>
              </w:rPr>
            </w:pPr>
            <w:r w:rsidRPr="00812DC3">
              <w:rPr>
                <w:rFonts w:ascii="Times New Roman" w:eastAsia="Times New Roman" w:hAnsi="Times New Roman" w:cs="Times New Roman"/>
                <w:b/>
                <w:sz w:val="24"/>
                <w:lang w:val="ru-RU"/>
              </w:rPr>
              <w:t>Особа, зазначена в абзаці першому цієї частини, може одноразово скористатись</w:t>
            </w:r>
            <w:r w:rsidRPr="00812DC3">
              <w:rPr>
                <w:rFonts w:ascii="Times New Roman" w:eastAsia="Times New Roman" w:hAnsi="Times New Roman" w:cs="Times New Roman"/>
                <w:b/>
                <w:sz w:val="24"/>
                <w:lang w:val="ru-RU"/>
              </w:rPr>
              <w:t xml:space="preserve"> правом на працевлаштування у роботодавця з компенсацією за неї частини витрат на оплату праці.</w:t>
            </w:r>
          </w:p>
          <w:p w:rsidR="00AF0868" w:rsidRPr="00812DC3" w:rsidRDefault="003B466D">
            <w:pPr>
              <w:numPr>
                <w:ilvl w:val="0"/>
                <w:numId w:val="54"/>
              </w:numPr>
              <w:spacing w:after="276" w:line="239" w:lineRule="auto"/>
              <w:ind w:right="102" w:firstLine="303"/>
              <w:jc w:val="both"/>
              <w:rPr>
                <w:lang w:val="ru-RU"/>
              </w:rPr>
            </w:pPr>
            <w:r w:rsidRPr="00812DC3">
              <w:rPr>
                <w:rFonts w:ascii="Times New Roman" w:eastAsia="Times New Roman" w:hAnsi="Times New Roman" w:cs="Times New Roman"/>
                <w:b/>
                <w:sz w:val="24"/>
                <w:lang w:val="ru-RU"/>
              </w:rPr>
              <w:t>Компенсації, зазначені в частинах першій та другій цієї статті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виплачуються</w:t>
            </w:r>
            <w:r w:rsidRPr="00812DC3">
              <w:rPr>
                <w:rFonts w:ascii="Times New Roman" w:eastAsia="Times New Roman" w:hAnsi="Times New Roman" w:cs="Times New Roman"/>
                <w:sz w:val="24"/>
                <w:lang w:val="ru-RU"/>
              </w:rPr>
              <w:t xml:space="preserve"> за рахунок коштів, передбачених у бюджеті Фонду загальнообов’язкового державного соц</w:t>
            </w:r>
            <w:r w:rsidRPr="00812DC3">
              <w:rPr>
                <w:rFonts w:ascii="Times New Roman" w:eastAsia="Times New Roman" w:hAnsi="Times New Roman" w:cs="Times New Roman"/>
                <w:sz w:val="24"/>
                <w:lang w:val="ru-RU"/>
              </w:rPr>
              <w:t xml:space="preserve">іального страхування України на випадок безробіття та Фонду соціального захисту </w:t>
            </w:r>
            <w:r w:rsidRPr="00812DC3">
              <w:rPr>
                <w:rFonts w:ascii="Times New Roman" w:eastAsia="Times New Roman" w:hAnsi="Times New Roman" w:cs="Times New Roman"/>
                <w:b/>
                <w:sz w:val="24"/>
                <w:lang w:val="ru-RU"/>
              </w:rPr>
              <w:t>осіб з інвалідністю</w:t>
            </w:r>
            <w:r w:rsidRPr="00812DC3">
              <w:rPr>
                <w:rFonts w:ascii="Times New Roman" w:eastAsia="Times New Roman" w:hAnsi="Times New Roman" w:cs="Times New Roman"/>
                <w:sz w:val="24"/>
                <w:lang w:val="ru-RU"/>
              </w:rPr>
              <w:t xml:space="preserve"> (у разі працевлаштування особи з інвалідністю з числа зареєстрованих безробітних) у визначеному Кабінетом Міністрів України</w:t>
            </w:r>
            <w:hyperlink r:id="rId301" w:anchor="n15">
              <w:r w:rsidRPr="00812DC3">
                <w:rPr>
                  <w:rFonts w:ascii="Times New Roman" w:eastAsia="Times New Roman" w:hAnsi="Times New Roman" w:cs="Times New Roman"/>
                  <w:sz w:val="24"/>
                  <w:lang w:val="ru-RU"/>
                </w:rPr>
                <w:t xml:space="preserve"> </w:t>
              </w:r>
            </w:hyperlink>
            <w:hyperlink r:id="rId302" w:anchor="n15">
              <w:r w:rsidRPr="00812DC3">
                <w:rPr>
                  <w:rFonts w:ascii="Times New Roman" w:eastAsia="Times New Roman" w:hAnsi="Times New Roman" w:cs="Times New Roman"/>
                  <w:sz w:val="24"/>
                  <w:lang w:val="ru-RU"/>
                </w:rPr>
                <w:t>порядку</w:t>
              </w:r>
            </w:hyperlink>
            <w:r w:rsidRPr="00812DC3">
              <w:rPr>
                <w:rFonts w:ascii="Times New Roman" w:eastAsia="Times New Roman" w:hAnsi="Times New Roman" w:cs="Times New Roman"/>
                <w:sz w:val="24"/>
                <w:lang w:val="ru-RU"/>
              </w:rPr>
              <w:t xml:space="preserve">. </w:t>
            </w:r>
          </w:p>
          <w:p w:rsidR="00AF0868" w:rsidRPr="00812DC3" w:rsidRDefault="003B466D">
            <w:pPr>
              <w:numPr>
                <w:ilvl w:val="0"/>
                <w:numId w:val="54"/>
              </w:numPr>
              <w:spacing w:after="0" w:line="239" w:lineRule="auto"/>
              <w:ind w:right="102" w:firstLine="303"/>
              <w:jc w:val="both"/>
              <w:rPr>
                <w:lang w:val="ru-RU"/>
              </w:rPr>
            </w:pPr>
            <w:r w:rsidRPr="00812DC3">
              <w:rPr>
                <w:rFonts w:ascii="Times New Roman" w:eastAsia="Times New Roman" w:hAnsi="Times New Roman" w:cs="Times New Roman"/>
                <w:sz w:val="24"/>
                <w:lang w:val="ru-RU"/>
              </w:rPr>
              <w:t xml:space="preserve">У разі звільнення працівника, за якого виплачувалася компенсація відповідно до частин першої </w:t>
            </w:r>
            <w:r w:rsidRPr="00812DC3">
              <w:rPr>
                <w:rFonts w:ascii="Times New Roman" w:eastAsia="Times New Roman" w:hAnsi="Times New Roman" w:cs="Times New Roman"/>
                <w:b/>
                <w:sz w:val="24"/>
                <w:lang w:val="ru-RU"/>
              </w:rPr>
              <w:t>або другої</w:t>
            </w:r>
            <w:r w:rsidRPr="00812DC3">
              <w:rPr>
                <w:rFonts w:ascii="Times New Roman" w:eastAsia="Times New Roman" w:hAnsi="Times New Roman" w:cs="Times New Roman"/>
                <w:sz w:val="24"/>
                <w:lang w:val="ru-RU"/>
              </w:rPr>
              <w:t xml:space="preserve"> цієї статті, </w:t>
            </w:r>
            <w:r w:rsidRPr="00812DC3">
              <w:rPr>
                <w:rFonts w:ascii="Times New Roman" w:eastAsia="Times New Roman" w:hAnsi="Times New Roman" w:cs="Times New Roman"/>
                <w:b/>
                <w:sz w:val="24"/>
                <w:lang w:val="ru-RU"/>
              </w:rPr>
              <w:t xml:space="preserve">до закінчення встановленого строку збереження гарантій зайнятості </w:t>
            </w:r>
            <w:r w:rsidRPr="00812DC3">
              <w:rPr>
                <w:rFonts w:ascii="Times New Roman" w:eastAsia="Times New Roman" w:hAnsi="Times New Roman" w:cs="Times New Roman"/>
                <w:sz w:val="24"/>
                <w:lang w:val="ru-RU"/>
              </w:rPr>
              <w:t xml:space="preserve">сума виплачених коштів повертається у повному обсязі до бюджету Фонду загальнообов’язкового державного соціального страхування України на випадок безробіття або Фонду соціального захисту </w:t>
            </w:r>
            <w:r w:rsidRPr="00812DC3">
              <w:rPr>
                <w:rFonts w:ascii="Times New Roman" w:eastAsia="Times New Roman" w:hAnsi="Times New Roman" w:cs="Times New Roman"/>
                <w:b/>
                <w:sz w:val="24"/>
                <w:lang w:val="ru-RU"/>
              </w:rPr>
              <w:t>осі</w:t>
            </w:r>
            <w:r w:rsidRPr="00812DC3">
              <w:rPr>
                <w:rFonts w:ascii="Times New Roman" w:eastAsia="Times New Roman" w:hAnsi="Times New Roman" w:cs="Times New Roman"/>
                <w:b/>
                <w:sz w:val="24"/>
                <w:lang w:val="ru-RU"/>
              </w:rPr>
              <w:t>б з інвалідністю</w:t>
            </w:r>
            <w:r w:rsidRPr="00812DC3">
              <w:rPr>
                <w:rFonts w:ascii="Times New Roman" w:eastAsia="Times New Roman" w:hAnsi="Times New Roman" w:cs="Times New Roman"/>
                <w:sz w:val="24"/>
                <w:lang w:val="ru-RU"/>
              </w:rPr>
              <w:t xml:space="preserve"> залежно від джерела </w:t>
            </w:r>
            <w:r w:rsidRPr="00812DC3">
              <w:rPr>
                <w:rFonts w:ascii="Times New Roman" w:eastAsia="Times New Roman" w:hAnsi="Times New Roman" w:cs="Times New Roman"/>
                <w:b/>
                <w:sz w:val="24"/>
                <w:lang w:val="ru-RU"/>
              </w:rPr>
              <w:t>фінансування</w:t>
            </w:r>
            <w:r w:rsidRPr="00812DC3">
              <w:rPr>
                <w:rFonts w:ascii="Times New Roman" w:eastAsia="Times New Roman" w:hAnsi="Times New Roman" w:cs="Times New Roman"/>
                <w:sz w:val="24"/>
                <w:lang w:val="ru-RU"/>
              </w:rPr>
              <w:t xml:space="preserve"> компенсації, </w:t>
            </w:r>
            <w:r w:rsidRPr="00812DC3">
              <w:rPr>
                <w:rFonts w:ascii="Times New Roman" w:eastAsia="Times New Roman" w:hAnsi="Times New Roman" w:cs="Times New Roman"/>
                <w:b/>
                <w:sz w:val="24"/>
                <w:lang w:val="ru-RU"/>
              </w:rPr>
              <w:t>крім випадку, коли на його робоче місце роботодавцем працевлаштовано іншого зареєстрованого безробітного за направленням територіального органу центрального органу виконавчої влади, що реалізує</w:t>
            </w:r>
            <w:r w:rsidRPr="00812DC3">
              <w:rPr>
                <w:rFonts w:ascii="Times New Roman" w:eastAsia="Times New Roman" w:hAnsi="Times New Roman" w:cs="Times New Roman"/>
                <w:b/>
                <w:sz w:val="24"/>
                <w:lang w:val="ru-RU"/>
              </w:rPr>
              <w:t xml:space="preserve"> державну політику у сфері зайнятості населення та трудової міграції, до закінчення встановленого строку збереження гарантій зайнятості.</w:t>
            </w:r>
          </w:p>
          <w:p w:rsidR="00AF0868" w:rsidRPr="00812DC3" w:rsidRDefault="003B466D">
            <w:pPr>
              <w:spacing w:after="0"/>
              <w:ind w:right="60" w:firstLine="284"/>
              <w:jc w:val="both"/>
              <w:rPr>
                <w:lang w:val="ru-RU"/>
              </w:rPr>
            </w:pPr>
            <w:r w:rsidRPr="00812DC3">
              <w:rPr>
                <w:rFonts w:ascii="Times New Roman" w:eastAsia="Times New Roman" w:hAnsi="Times New Roman" w:cs="Times New Roman"/>
                <w:b/>
                <w:sz w:val="24"/>
                <w:lang w:val="ru-RU"/>
              </w:rPr>
              <w:t>У разі коли на місце звільненого працівника працевлаштовано зареєстрованого безробітного з числа осіб, зазначених у час</w:t>
            </w:r>
            <w:r w:rsidRPr="00812DC3">
              <w:rPr>
                <w:rFonts w:ascii="Times New Roman" w:eastAsia="Times New Roman" w:hAnsi="Times New Roman" w:cs="Times New Roman"/>
                <w:b/>
                <w:sz w:val="24"/>
                <w:lang w:val="ru-RU"/>
              </w:rPr>
              <w:t>тинах першій або другій цієї статті, виплата компенсації продовжується до закінчення встановленого строку збереження гарантій зайнятості з урахуванням положень частини третьої цієї статті.</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129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lastRenderedPageBreak/>
              <w:t>державне соціальне страхування та/або страхових внесків на загаль</w:t>
            </w:r>
            <w:r w:rsidRPr="00812DC3">
              <w:rPr>
                <w:rFonts w:ascii="Times New Roman" w:eastAsia="Times New Roman" w:hAnsi="Times New Roman" w:cs="Times New Roman"/>
                <w:sz w:val="24"/>
                <w:lang w:val="ru-RU"/>
              </w:rPr>
              <w:t>нообов’язкове державне пенсійне страхування;</w:t>
            </w:r>
          </w:p>
          <w:p w:rsidR="00AF0868" w:rsidRPr="00812DC3" w:rsidRDefault="003B466D">
            <w:pPr>
              <w:spacing w:after="0"/>
              <w:ind w:firstLine="322"/>
              <w:jc w:val="both"/>
              <w:rPr>
                <w:lang w:val="ru-RU"/>
              </w:rPr>
            </w:pPr>
            <w:r w:rsidRPr="00812DC3">
              <w:rPr>
                <w:rFonts w:ascii="Times New Roman" w:eastAsia="Times New Roman" w:hAnsi="Times New Roman" w:cs="Times New Roman"/>
                <w:sz w:val="24"/>
                <w:lang w:val="ru-RU"/>
              </w:rPr>
              <w:t>2) визнаний у встановленому порядку банкрутом або стосовно нього порушено справу про банкрутство.</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r>
      <w:tr w:rsidR="00AF0868" w:rsidRPr="00812DC3">
        <w:trPr>
          <w:trHeight w:val="746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59"/>
              <w:ind w:left="322"/>
            </w:pPr>
            <w:r>
              <w:rPr>
                <w:rFonts w:ascii="Times New Roman" w:eastAsia="Times New Roman" w:hAnsi="Times New Roman" w:cs="Times New Roman"/>
                <w:b/>
                <w:sz w:val="24"/>
              </w:rPr>
              <w:t>Стаття 26</w:t>
            </w:r>
            <w:r>
              <w:rPr>
                <w:rFonts w:ascii="Times New Roman" w:eastAsia="Times New Roman" w:hAnsi="Times New Roman" w:cs="Times New Roman"/>
                <w:b/>
                <w:sz w:val="24"/>
                <w:vertAlign w:val="superscript"/>
              </w:rPr>
              <w:t>1</w:t>
            </w:r>
            <w:r>
              <w:rPr>
                <w:rFonts w:ascii="Times New Roman" w:eastAsia="Times New Roman" w:hAnsi="Times New Roman" w:cs="Times New Roman"/>
                <w:b/>
                <w:sz w:val="24"/>
              </w:rPr>
              <w:t>. Сприяння зайнятості зареєстрованих безробітних</w:t>
            </w:r>
          </w:p>
          <w:p w:rsidR="00AF0868" w:rsidRDefault="003B466D">
            <w:pPr>
              <w:numPr>
                <w:ilvl w:val="0"/>
                <w:numId w:val="55"/>
              </w:numPr>
              <w:spacing w:after="0" w:line="238" w:lineRule="auto"/>
              <w:ind w:right="60" w:firstLine="322"/>
              <w:jc w:val="both"/>
            </w:pPr>
            <w:r w:rsidRPr="00812DC3">
              <w:rPr>
                <w:rFonts w:ascii="Times New Roman" w:eastAsia="Times New Roman" w:hAnsi="Times New Roman" w:cs="Times New Roman"/>
                <w:b/>
                <w:sz w:val="24"/>
                <w:lang w:val="ru-RU"/>
              </w:rPr>
              <w:t xml:space="preserve">Роботодавцю, що працевлаштовує особу, яка </w:t>
            </w:r>
            <w:r w:rsidRPr="00812DC3">
              <w:rPr>
                <w:rFonts w:ascii="Times New Roman" w:eastAsia="Times New Roman" w:hAnsi="Times New Roman" w:cs="Times New Roman"/>
                <w:b/>
                <w:sz w:val="24"/>
                <w:lang w:val="ru-RU"/>
              </w:rPr>
              <w:t xml:space="preserve">перебуває у статусі зареєстрованого безробітного понад шість місяців,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строком не менше ніж на два </w:t>
            </w:r>
            <w:r w:rsidRPr="00812DC3">
              <w:rPr>
                <w:rFonts w:ascii="Times New Roman" w:eastAsia="Times New Roman" w:hAnsi="Times New Roman" w:cs="Times New Roman"/>
                <w:b/>
                <w:sz w:val="24"/>
                <w:lang w:val="ru-RU"/>
              </w:rPr>
              <w:t xml:space="preserve">роки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 але не більше подвійного розміру мінімального страхового внеску. </w:t>
            </w:r>
            <w:r>
              <w:rPr>
                <w:rFonts w:ascii="Times New Roman" w:eastAsia="Times New Roman" w:hAnsi="Times New Roman" w:cs="Times New Roman"/>
                <w:b/>
                <w:sz w:val="24"/>
              </w:rPr>
              <w:t>Загальна тривалість ви</w:t>
            </w:r>
            <w:r>
              <w:rPr>
                <w:rFonts w:ascii="Times New Roman" w:eastAsia="Times New Roman" w:hAnsi="Times New Roman" w:cs="Times New Roman"/>
                <w:b/>
                <w:sz w:val="24"/>
              </w:rPr>
              <w:t>плати компенсації становить 12 місяців.</w:t>
            </w:r>
          </w:p>
          <w:p w:rsidR="00AF0868" w:rsidRPr="00812DC3" w:rsidRDefault="003B466D">
            <w:pPr>
              <w:numPr>
                <w:ilvl w:val="0"/>
                <w:numId w:val="55"/>
              </w:numPr>
              <w:spacing w:after="0" w:line="238" w:lineRule="auto"/>
              <w:ind w:right="60" w:firstLine="322"/>
              <w:jc w:val="both"/>
              <w:rPr>
                <w:lang w:val="ru-RU"/>
              </w:rPr>
            </w:pPr>
            <w:r>
              <w:rPr>
                <w:rFonts w:ascii="Times New Roman" w:eastAsia="Times New Roman" w:hAnsi="Times New Roman" w:cs="Times New Roman"/>
                <w:b/>
                <w:sz w:val="24"/>
              </w:rPr>
              <w:t xml:space="preserve">Компенсація виплачується за рахунок коштів, передбачених у бюджеті Фонду загальнообов’язкового державного соціального страхування України на випадок безробіття та Фонду соціального захисту осіб з інвалідністю </w:t>
            </w:r>
            <w:r w:rsidRPr="00812DC3">
              <w:rPr>
                <w:rFonts w:ascii="Times New Roman" w:eastAsia="Times New Roman" w:hAnsi="Times New Roman" w:cs="Times New Roman"/>
                <w:b/>
                <w:sz w:val="24"/>
                <w:lang w:val="ru-RU"/>
              </w:rPr>
              <w:t>(у разі</w:t>
            </w:r>
            <w:r w:rsidRPr="00812DC3">
              <w:rPr>
                <w:rFonts w:ascii="Times New Roman" w:eastAsia="Times New Roman" w:hAnsi="Times New Roman" w:cs="Times New Roman"/>
                <w:b/>
                <w:sz w:val="24"/>
                <w:lang w:val="ru-RU"/>
              </w:rPr>
              <w:t xml:space="preserve"> працевлаштування особи з інвалідністю з числа зареєстрованих безробітних), у визначеному Кабінетом Міністрів України </w:t>
            </w:r>
            <w:hyperlink r:id="rId303" w:anchor="n15">
              <w:r w:rsidRPr="00812DC3">
                <w:rPr>
                  <w:rFonts w:ascii="Times New Roman" w:eastAsia="Times New Roman" w:hAnsi="Times New Roman" w:cs="Times New Roman"/>
                  <w:b/>
                  <w:sz w:val="24"/>
                  <w:lang w:val="ru-RU"/>
                </w:rPr>
                <w:t>порядку</w:t>
              </w:r>
            </w:hyperlink>
            <w:hyperlink r:id="rId304" w:anchor="n15">
              <w:r w:rsidRPr="00812DC3">
                <w:rPr>
                  <w:rFonts w:ascii="Times New Roman" w:eastAsia="Times New Roman" w:hAnsi="Times New Roman" w:cs="Times New Roman"/>
                  <w:b/>
                  <w:sz w:val="24"/>
                  <w:lang w:val="ru-RU"/>
                </w:rPr>
                <w:t>.</w:t>
              </w:r>
            </w:hyperlink>
            <w:r w:rsidRPr="00812DC3">
              <w:rPr>
                <w:rFonts w:ascii="Times New Roman" w:eastAsia="Times New Roman" w:hAnsi="Times New Roman" w:cs="Times New Roman"/>
                <w:b/>
                <w:sz w:val="24"/>
                <w:lang w:val="ru-RU"/>
              </w:rPr>
              <w:t xml:space="preserve"> </w:t>
            </w:r>
          </w:p>
          <w:p w:rsidR="00AF0868" w:rsidRPr="00812DC3" w:rsidRDefault="003B466D">
            <w:pPr>
              <w:numPr>
                <w:ilvl w:val="0"/>
                <w:numId w:val="55"/>
              </w:numPr>
              <w:spacing w:after="0"/>
              <w:ind w:right="60" w:firstLine="322"/>
              <w:jc w:val="both"/>
              <w:rPr>
                <w:lang w:val="ru-RU"/>
              </w:rPr>
            </w:pPr>
            <w:r w:rsidRPr="00812DC3">
              <w:rPr>
                <w:rFonts w:ascii="Times New Roman" w:eastAsia="Times New Roman" w:hAnsi="Times New Roman" w:cs="Times New Roman"/>
                <w:b/>
                <w:sz w:val="24"/>
                <w:lang w:val="ru-RU"/>
              </w:rPr>
              <w:t>У разі звільнення працівника, за якого виплачувалася компенсація відповідно до частини першої цієї статті, до закінчення встановленого строку збереження гарантій зайнятості сума виплачених коштів повертається у повному обсяз</w:t>
            </w:r>
            <w:r w:rsidRPr="00812DC3">
              <w:rPr>
                <w:rFonts w:ascii="Times New Roman" w:eastAsia="Times New Roman" w:hAnsi="Times New Roman" w:cs="Times New Roman"/>
                <w:b/>
                <w:sz w:val="24"/>
                <w:lang w:val="ru-RU"/>
              </w:rPr>
              <w:t>і до бюджету Фонду загальнообов’язкового державного соціального страхування України на випадок безробіття або Фонду соціального захисту осіб з інвалідністю залежно від джерела фінансування компенсації, крім випадку, коли на його робоче місце роботодавцем п</w:t>
            </w:r>
            <w:r w:rsidRPr="00812DC3">
              <w:rPr>
                <w:rFonts w:ascii="Times New Roman" w:eastAsia="Times New Roman" w:hAnsi="Times New Roman" w:cs="Times New Roman"/>
                <w:b/>
                <w:sz w:val="24"/>
                <w:lang w:val="ru-RU"/>
              </w:rPr>
              <w:t xml:space="preserve">рацевлаштовано іншого зареєстрованого безробітного за направленням </w:t>
            </w:r>
          </w:p>
        </w:tc>
      </w:tr>
    </w:tbl>
    <w:p w:rsidR="00AF0868" w:rsidRPr="00812DC3" w:rsidRDefault="00AF0868">
      <w:pPr>
        <w:spacing w:after="0"/>
        <w:ind w:left="-567" w:right="16153"/>
        <w:rPr>
          <w:lang w:val="ru-RU"/>
        </w:rPr>
      </w:pPr>
    </w:p>
    <w:tbl>
      <w:tblPr>
        <w:tblStyle w:val="TableGrid"/>
        <w:tblW w:w="15735" w:type="dxa"/>
        <w:tblInd w:w="0" w:type="dxa"/>
        <w:tblCellMar>
          <w:top w:w="65" w:type="dxa"/>
          <w:left w:w="108" w:type="dxa"/>
          <w:bottom w:w="0" w:type="dxa"/>
          <w:right w:w="0" w:type="dxa"/>
        </w:tblCellMar>
        <w:tblLook w:val="04A0" w:firstRow="1" w:lastRow="0" w:firstColumn="1" w:lastColumn="0" w:noHBand="0" w:noVBand="1"/>
      </w:tblPr>
      <w:tblGrid>
        <w:gridCol w:w="7867"/>
        <w:gridCol w:w="7868"/>
      </w:tblGrid>
      <w:tr w:rsidR="00AF0868" w:rsidRPr="00812DC3">
        <w:trPr>
          <w:trHeight w:val="2689"/>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191"/>
              <w:jc w:val="both"/>
              <w:rPr>
                <w:lang w:val="ru-RU"/>
              </w:rPr>
            </w:pPr>
            <w:r w:rsidRPr="00812DC3">
              <w:rPr>
                <w:rFonts w:ascii="Times New Roman" w:eastAsia="Times New Roman" w:hAnsi="Times New Roman" w:cs="Times New Roman"/>
                <w:b/>
                <w:sz w:val="24"/>
                <w:lang w:val="ru-RU"/>
              </w:rPr>
              <w:t xml:space="preserve">територіального органу центрального органу виконавчої влади, що реалізує державну політику у сфері зайнятості населення та трудової міграції, до закінчення встановленого строку </w:t>
            </w:r>
            <w:r w:rsidRPr="00812DC3">
              <w:rPr>
                <w:rFonts w:ascii="Times New Roman" w:eastAsia="Times New Roman" w:hAnsi="Times New Roman" w:cs="Times New Roman"/>
                <w:b/>
                <w:sz w:val="24"/>
                <w:lang w:val="ru-RU"/>
              </w:rPr>
              <w:t>збереження гарантій зайнятості.</w:t>
            </w:r>
          </w:p>
          <w:p w:rsidR="00AF0868" w:rsidRPr="00812DC3" w:rsidRDefault="003B466D">
            <w:pPr>
              <w:spacing w:after="0"/>
              <w:ind w:right="108" w:firstLine="322"/>
              <w:jc w:val="both"/>
              <w:rPr>
                <w:lang w:val="ru-RU"/>
              </w:rPr>
            </w:pPr>
            <w:r w:rsidRPr="00812DC3">
              <w:rPr>
                <w:rFonts w:ascii="Times New Roman" w:eastAsia="Times New Roman" w:hAnsi="Times New Roman" w:cs="Times New Roman"/>
                <w:b/>
                <w:sz w:val="24"/>
                <w:lang w:val="ru-RU"/>
              </w:rPr>
              <w:t xml:space="preserve">У разі коли на місце звільненого працівника працевлаштовано зареєстрованого безробітного з числа осіб, зазначених у частині першій цієї статті, виплата компенсації продовжується до закінчення встановленого строку збереження </w:t>
            </w:r>
            <w:r w:rsidRPr="00812DC3">
              <w:rPr>
                <w:rFonts w:ascii="Times New Roman" w:eastAsia="Times New Roman" w:hAnsi="Times New Roman" w:cs="Times New Roman"/>
                <w:b/>
                <w:sz w:val="24"/>
                <w:lang w:val="ru-RU"/>
              </w:rPr>
              <w:t>гарантій зайнятості з урахуванням положень частини другої цієї статті.</w:t>
            </w:r>
          </w:p>
        </w:tc>
      </w:tr>
      <w:tr w:rsidR="00AF0868" w:rsidRPr="00812DC3">
        <w:trPr>
          <w:trHeight w:val="608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4" w:line="240" w:lineRule="auto"/>
              <w:ind w:firstLine="322"/>
              <w:jc w:val="both"/>
              <w:rPr>
                <w:lang w:val="ru-RU"/>
              </w:rPr>
            </w:pPr>
            <w:r w:rsidRPr="00812DC3">
              <w:rPr>
                <w:rFonts w:ascii="Times New Roman" w:eastAsia="Times New Roman" w:hAnsi="Times New Roman" w:cs="Times New Roman"/>
                <w:sz w:val="24"/>
                <w:lang w:val="ru-RU"/>
              </w:rPr>
              <w:t>Стаття 27.</w:t>
            </w:r>
            <w:r w:rsidRPr="00812DC3">
              <w:rPr>
                <w:rFonts w:ascii="Times New Roman" w:eastAsia="Times New Roman" w:hAnsi="Times New Roman" w:cs="Times New Roman"/>
                <w:b/>
                <w:sz w:val="24"/>
                <w:lang w:val="ru-RU"/>
              </w:rPr>
              <w:t xml:space="preserve"> Стимулювання </w:t>
            </w:r>
            <w:r w:rsidRPr="00812DC3">
              <w:rPr>
                <w:rFonts w:ascii="Times New Roman" w:eastAsia="Times New Roman" w:hAnsi="Times New Roman" w:cs="Times New Roman"/>
                <w:b/>
                <w:strike/>
                <w:sz w:val="24"/>
                <w:lang w:val="ru-RU"/>
              </w:rPr>
              <w:t>самозайнятості</w:t>
            </w:r>
            <w:r w:rsidRPr="00812DC3">
              <w:rPr>
                <w:rFonts w:ascii="Times New Roman" w:eastAsia="Times New Roman" w:hAnsi="Times New Roman" w:cs="Times New Roman"/>
                <w:b/>
                <w:sz w:val="24"/>
                <w:lang w:val="ru-RU"/>
              </w:rPr>
              <w:t xml:space="preserve"> населення </w:t>
            </w:r>
            <w:r w:rsidRPr="00812DC3">
              <w:rPr>
                <w:rFonts w:ascii="Times New Roman" w:eastAsia="Times New Roman" w:hAnsi="Times New Roman" w:cs="Times New Roman"/>
                <w:sz w:val="24"/>
                <w:lang w:val="ru-RU"/>
              </w:rPr>
              <w:t xml:space="preserve">та створення нових робочих місць </w:t>
            </w:r>
            <w:r w:rsidRPr="00812DC3">
              <w:rPr>
                <w:rFonts w:ascii="Times New Roman" w:eastAsia="Times New Roman" w:hAnsi="Times New Roman" w:cs="Times New Roman"/>
                <w:b/>
                <w:strike/>
                <w:sz w:val="24"/>
                <w:lang w:val="ru-RU"/>
              </w:rPr>
              <w:t>суб’єктами малого підприємництва</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sz w:val="24"/>
                <w:lang w:val="ru-RU"/>
              </w:rPr>
              <w:t xml:space="preserve">1. Для стимулювання самозайнятості населення, підприємницької </w:t>
            </w:r>
            <w:r w:rsidRPr="00812DC3">
              <w:rPr>
                <w:rFonts w:ascii="Times New Roman" w:eastAsia="Times New Roman" w:hAnsi="Times New Roman" w:cs="Times New Roman"/>
                <w:sz w:val="24"/>
                <w:lang w:val="ru-RU"/>
              </w:rPr>
              <w:t>ініціативи центральний орган виконавчої влади, що реалізує державну політику у сфері зайнятості населення та трудової міграції, забезпечує надання безоплатних індивідуальних і групових консультацій з питань організації та провадження підприємницької діяльн</w:t>
            </w:r>
            <w:r w:rsidRPr="00812DC3">
              <w:rPr>
                <w:rFonts w:ascii="Times New Roman" w:eastAsia="Times New Roman" w:hAnsi="Times New Roman" w:cs="Times New Roman"/>
                <w:sz w:val="24"/>
                <w:lang w:val="ru-RU"/>
              </w:rPr>
              <w:t>ості із залученням на громадських засадах працівників органів державної влади у порядку, встановленому центральним органом виконавчої влади, що забезпечує формування державної політики у сфері зайнятості населення та трудової міграції.</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sz w:val="24"/>
                <w:lang w:val="ru-RU"/>
              </w:rPr>
              <w:t xml:space="preserve">Безробітним з числа </w:t>
            </w:r>
            <w:r w:rsidRPr="00812DC3">
              <w:rPr>
                <w:rFonts w:ascii="Times New Roman" w:eastAsia="Times New Roman" w:hAnsi="Times New Roman" w:cs="Times New Roman"/>
                <w:sz w:val="24"/>
                <w:lang w:val="ru-RU"/>
              </w:rPr>
              <w:t>застрахованих осіб, які виявили бажання провадити підприємницьку діяльність, виплачується допомога по безробіттю одноразово для організації такої діяльності.</w:t>
            </w:r>
          </w:p>
          <w:p w:rsidR="00AF0868" w:rsidRPr="00812DC3" w:rsidRDefault="003B466D">
            <w:pPr>
              <w:spacing w:after="0"/>
              <w:ind w:right="108" w:firstLine="322"/>
              <w:jc w:val="both"/>
              <w:rPr>
                <w:lang w:val="ru-RU"/>
              </w:rPr>
            </w:pPr>
            <w:r w:rsidRPr="00812DC3">
              <w:rPr>
                <w:rFonts w:ascii="Times New Roman" w:eastAsia="Times New Roman" w:hAnsi="Times New Roman" w:cs="Times New Roman"/>
                <w:sz w:val="24"/>
                <w:lang w:val="ru-RU"/>
              </w:rPr>
              <w:t xml:space="preserve">У разі припинення або нездійснення підприємницької діяльності упродовж двох років з дня державної </w:t>
            </w:r>
            <w:r w:rsidRPr="00812DC3">
              <w:rPr>
                <w:rFonts w:ascii="Times New Roman" w:eastAsia="Times New Roman" w:hAnsi="Times New Roman" w:cs="Times New Roman"/>
                <w:sz w:val="24"/>
                <w:lang w:val="ru-RU"/>
              </w:rPr>
              <w:t>реєстрації юридичної особи чи фізичної особи - підприємця така особа не має права на чергове отримання допомоги по безробіттю одноразово для організації підприємницької діяльності.</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 xml:space="preserve">Стаття 27. </w:t>
            </w:r>
            <w:r w:rsidRPr="00812DC3">
              <w:rPr>
                <w:rFonts w:ascii="Times New Roman" w:eastAsia="Times New Roman" w:hAnsi="Times New Roman" w:cs="Times New Roman"/>
                <w:b/>
                <w:sz w:val="24"/>
                <w:lang w:val="ru-RU"/>
              </w:rPr>
              <w:t>Сприяння організації підприємницької діяльності</w:t>
            </w:r>
            <w:r w:rsidRPr="00812DC3">
              <w:rPr>
                <w:rFonts w:ascii="Times New Roman" w:eastAsia="Times New Roman" w:hAnsi="Times New Roman" w:cs="Times New Roman"/>
                <w:sz w:val="24"/>
                <w:lang w:val="ru-RU"/>
              </w:rPr>
              <w:t xml:space="preserve"> та створення нов</w:t>
            </w:r>
            <w:r w:rsidRPr="00812DC3">
              <w:rPr>
                <w:rFonts w:ascii="Times New Roman" w:eastAsia="Times New Roman" w:hAnsi="Times New Roman" w:cs="Times New Roman"/>
                <w:sz w:val="24"/>
                <w:lang w:val="ru-RU"/>
              </w:rPr>
              <w:t xml:space="preserve">их робочих місць </w:t>
            </w:r>
          </w:p>
          <w:p w:rsidR="00AF0868" w:rsidRPr="00812DC3" w:rsidRDefault="003B466D">
            <w:pPr>
              <w:spacing w:after="0" w:line="238" w:lineRule="auto"/>
              <w:ind w:right="108" w:firstLine="322"/>
              <w:jc w:val="both"/>
              <w:rPr>
                <w:lang w:val="ru-RU"/>
              </w:rPr>
            </w:pPr>
            <w:r w:rsidRPr="00812DC3">
              <w:rPr>
                <w:rFonts w:ascii="Times New Roman" w:eastAsia="Times New Roman" w:hAnsi="Times New Roman" w:cs="Times New Roman"/>
                <w:b/>
                <w:sz w:val="24"/>
                <w:lang w:val="ru-RU"/>
              </w:rPr>
              <w:t>1. Територіальні органи центрального органу виконавчої влади, що реалізує державну політику у сфері зайнятості населення та трудової міграції, сприяють зареєстрованим безробітним у реалізації права організації підприємницької діяльності ш</w:t>
            </w:r>
            <w:r w:rsidRPr="00812DC3">
              <w:rPr>
                <w:rFonts w:ascii="Times New Roman" w:eastAsia="Times New Roman" w:hAnsi="Times New Roman" w:cs="Times New Roman"/>
                <w:b/>
                <w:sz w:val="24"/>
                <w:lang w:val="ru-RU"/>
              </w:rPr>
              <w:t>ляхом:</w:t>
            </w:r>
          </w:p>
          <w:p w:rsidR="00AF0868" w:rsidRPr="00812DC3" w:rsidRDefault="003B466D">
            <w:pPr>
              <w:numPr>
                <w:ilvl w:val="0"/>
                <w:numId w:val="56"/>
              </w:numPr>
              <w:spacing w:after="0" w:line="238" w:lineRule="auto"/>
              <w:ind w:right="54" w:firstLine="322"/>
              <w:jc w:val="both"/>
              <w:rPr>
                <w:lang w:val="ru-RU"/>
              </w:rPr>
            </w:pPr>
            <w:r w:rsidRPr="00812DC3">
              <w:rPr>
                <w:rFonts w:ascii="Times New Roman" w:eastAsia="Times New Roman" w:hAnsi="Times New Roman" w:cs="Times New Roman"/>
                <w:b/>
                <w:sz w:val="24"/>
                <w:lang w:val="ru-RU"/>
              </w:rPr>
              <w:t xml:space="preserve">надання профорієнтаційних послуг, професійної діагностики щодо наявності відповідних схильностей, навичок, компетентностей </w:t>
            </w:r>
          </w:p>
          <w:p w:rsidR="00AF0868" w:rsidRPr="00812DC3" w:rsidRDefault="003B466D">
            <w:pPr>
              <w:spacing w:after="0"/>
              <w:rPr>
                <w:lang w:val="ru-RU"/>
              </w:rPr>
            </w:pPr>
            <w:r w:rsidRPr="00812DC3">
              <w:rPr>
                <w:rFonts w:ascii="Times New Roman" w:eastAsia="Times New Roman" w:hAnsi="Times New Roman" w:cs="Times New Roman"/>
                <w:b/>
                <w:sz w:val="24"/>
                <w:lang w:val="ru-RU"/>
              </w:rPr>
              <w:t>зареєстрованого безробітного до такої діяльності;</w:t>
            </w:r>
          </w:p>
          <w:p w:rsidR="00AF0868" w:rsidRPr="00812DC3" w:rsidRDefault="003B466D">
            <w:pPr>
              <w:numPr>
                <w:ilvl w:val="0"/>
                <w:numId w:val="56"/>
              </w:numPr>
              <w:spacing w:after="0" w:line="238" w:lineRule="auto"/>
              <w:ind w:right="54" w:firstLine="322"/>
              <w:jc w:val="both"/>
              <w:rPr>
                <w:lang w:val="ru-RU"/>
              </w:rPr>
            </w:pPr>
            <w:r w:rsidRPr="00812DC3">
              <w:rPr>
                <w:rFonts w:ascii="Times New Roman" w:eastAsia="Times New Roman" w:hAnsi="Times New Roman" w:cs="Times New Roman"/>
                <w:b/>
                <w:sz w:val="24"/>
                <w:lang w:val="ru-RU"/>
              </w:rPr>
              <w:t>надання безоплатних індивідуальних і групових консультацій з питань ведення</w:t>
            </w:r>
            <w:r w:rsidRPr="00812DC3">
              <w:rPr>
                <w:rFonts w:ascii="Times New Roman" w:eastAsia="Times New Roman" w:hAnsi="Times New Roman" w:cs="Times New Roman"/>
                <w:b/>
                <w:sz w:val="24"/>
                <w:lang w:val="ru-RU"/>
              </w:rPr>
              <w:t xml:space="preserve"> бізнесу, юридичної та податкової грамотності із залученням на громадських засадах працівників органів державної влади, роботодавців, громадських об’єднань, проектів міжнародної технічної допомоги;</w:t>
            </w:r>
          </w:p>
          <w:p w:rsidR="00AF0868" w:rsidRPr="00812DC3" w:rsidRDefault="003B466D">
            <w:pPr>
              <w:numPr>
                <w:ilvl w:val="0"/>
                <w:numId w:val="56"/>
              </w:numPr>
              <w:spacing w:after="0" w:line="238" w:lineRule="auto"/>
              <w:ind w:right="54" w:firstLine="322"/>
              <w:jc w:val="both"/>
              <w:rPr>
                <w:lang w:val="ru-RU"/>
              </w:rPr>
            </w:pPr>
            <w:r w:rsidRPr="00812DC3">
              <w:rPr>
                <w:rFonts w:ascii="Times New Roman" w:eastAsia="Times New Roman" w:hAnsi="Times New Roman" w:cs="Times New Roman"/>
                <w:b/>
                <w:sz w:val="24"/>
                <w:lang w:val="ru-RU"/>
              </w:rPr>
              <w:t>вжиття заходів щодо проведення навчання з питань організац</w:t>
            </w:r>
            <w:r w:rsidRPr="00812DC3">
              <w:rPr>
                <w:rFonts w:ascii="Times New Roman" w:eastAsia="Times New Roman" w:hAnsi="Times New Roman" w:cs="Times New Roman"/>
                <w:b/>
                <w:sz w:val="24"/>
                <w:lang w:val="ru-RU"/>
              </w:rPr>
              <w:t>ії підприємницької діяльності;</w:t>
            </w:r>
          </w:p>
          <w:p w:rsidR="00AF0868" w:rsidRPr="00812DC3" w:rsidRDefault="003B466D">
            <w:pPr>
              <w:numPr>
                <w:ilvl w:val="0"/>
                <w:numId w:val="56"/>
              </w:numPr>
              <w:spacing w:after="0"/>
              <w:ind w:right="54" w:firstLine="322"/>
              <w:jc w:val="both"/>
              <w:rPr>
                <w:lang w:val="ru-RU"/>
              </w:rPr>
            </w:pPr>
            <w:r w:rsidRPr="00812DC3">
              <w:rPr>
                <w:rFonts w:ascii="Times New Roman" w:eastAsia="Times New Roman" w:hAnsi="Times New Roman" w:cs="Times New Roman"/>
                <w:b/>
                <w:sz w:val="24"/>
                <w:lang w:val="ru-RU"/>
              </w:rPr>
              <w:t xml:space="preserve">організації у разі потреби професійного навчання зареєстрованого безробітного за професіями, перелік яких  визначається центральним органом виконавчої влади, що забезпечує формування державної політики у сфері зайнятості </w:t>
            </w:r>
            <w:r w:rsidRPr="00812DC3">
              <w:rPr>
                <w:rFonts w:ascii="Times New Roman" w:eastAsia="Times New Roman" w:hAnsi="Times New Roman" w:cs="Times New Roman"/>
                <w:b/>
                <w:sz w:val="24"/>
                <w:lang w:val="ru-RU"/>
              </w:rPr>
              <w:t xml:space="preserve">населення та трудової міграції, за поданням центрального органу виконавчої </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3564"/>
              <w:ind w:left="322"/>
              <w:rPr>
                <w:lang w:val="ru-RU"/>
              </w:rPr>
            </w:pPr>
            <w:r w:rsidRPr="00812DC3">
              <w:rPr>
                <w:rFonts w:ascii="Times New Roman" w:eastAsia="Times New Roman" w:hAnsi="Times New Roman" w:cs="Times New Roman"/>
                <w:b/>
                <w:sz w:val="24"/>
                <w:lang w:val="ru-RU"/>
              </w:rPr>
              <w:lastRenderedPageBreak/>
              <w:t>Перенесено частину третю статті 24</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z w:val="24"/>
                <w:lang w:val="ru-RU"/>
              </w:rPr>
              <w:t>2.</w:t>
            </w:r>
            <w:r w:rsidRPr="00812DC3">
              <w:rPr>
                <w:rFonts w:ascii="Times New Roman" w:eastAsia="Times New Roman" w:hAnsi="Times New Roman" w:cs="Times New Roman"/>
                <w:sz w:val="24"/>
                <w:lang w:val="ru-RU"/>
              </w:rPr>
              <w:t xml:space="preserve"> Суб’єктам малого підприємництва, які працевлаштовують безробітних строком не менше ніж на два роки за направленням територіальних органів це</w:t>
            </w:r>
            <w:r w:rsidRPr="00812DC3">
              <w:rPr>
                <w:rFonts w:ascii="Times New Roman" w:eastAsia="Times New Roman" w:hAnsi="Times New Roman" w:cs="Times New Roman"/>
                <w:sz w:val="24"/>
                <w:lang w:val="ru-RU"/>
              </w:rPr>
              <w:t xml:space="preserve">нтрального органу виконавчої влади, що реалізує державну політику у сфері зайнятості населення та трудової міграції, на нові робочі місця </w:t>
            </w:r>
            <w:r w:rsidRPr="00812DC3">
              <w:rPr>
                <w:rFonts w:ascii="Times New Roman" w:eastAsia="Times New Roman" w:hAnsi="Times New Roman" w:cs="Times New Roman"/>
                <w:b/>
                <w:strike/>
                <w:sz w:val="24"/>
                <w:lang w:val="ru-RU"/>
              </w:rPr>
              <w:t>в пріоритетних видах економічної</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діяльності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щомісяця</w:t>
            </w:r>
            <w:r w:rsidRPr="00812DC3">
              <w:rPr>
                <w:rFonts w:ascii="Times New Roman" w:eastAsia="Times New Roman" w:hAnsi="Times New Roman" w:cs="Times New Roman"/>
                <w:sz w:val="24"/>
                <w:lang w:val="ru-RU"/>
              </w:rPr>
              <w:t xml:space="preserve"> компенсуються фактичні витрати у розмірі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b/>
                <w:sz w:val="24"/>
                <w:lang w:val="ru-RU"/>
              </w:rPr>
              <w:t>влади, що реалізує дер</w:t>
            </w:r>
            <w:r w:rsidRPr="00812DC3">
              <w:rPr>
                <w:rFonts w:ascii="Times New Roman" w:eastAsia="Times New Roman" w:hAnsi="Times New Roman" w:cs="Times New Roman"/>
                <w:b/>
                <w:sz w:val="24"/>
                <w:lang w:val="ru-RU"/>
              </w:rPr>
              <w:t>жавну політику у сфері зайнятості населення та трудової міграції;</w:t>
            </w:r>
          </w:p>
          <w:p w:rsidR="00AF0868" w:rsidRPr="00812DC3" w:rsidRDefault="003B466D">
            <w:pPr>
              <w:numPr>
                <w:ilvl w:val="0"/>
                <w:numId w:val="57"/>
              </w:numPr>
              <w:spacing w:after="0" w:line="238" w:lineRule="auto"/>
              <w:ind w:right="30" w:firstLine="322"/>
              <w:jc w:val="both"/>
              <w:rPr>
                <w:lang w:val="ru-RU"/>
              </w:rPr>
            </w:pPr>
            <w:r w:rsidRPr="00812DC3">
              <w:rPr>
                <w:rFonts w:ascii="Times New Roman" w:eastAsia="Times New Roman" w:hAnsi="Times New Roman" w:cs="Times New Roman"/>
                <w:b/>
                <w:sz w:val="24"/>
                <w:lang w:val="ru-RU"/>
              </w:rPr>
              <w:t>виплати одноразово фінансової допомоги для організації підприємницької діяльності;</w:t>
            </w:r>
          </w:p>
          <w:p w:rsidR="00AF0868" w:rsidRPr="00812DC3" w:rsidRDefault="003B466D">
            <w:pPr>
              <w:numPr>
                <w:ilvl w:val="0"/>
                <w:numId w:val="57"/>
              </w:numPr>
              <w:spacing w:after="0" w:line="238" w:lineRule="auto"/>
              <w:ind w:right="30" w:firstLine="322"/>
              <w:jc w:val="both"/>
              <w:rPr>
                <w:lang w:val="ru-RU"/>
              </w:rPr>
            </w:pPr>
            <w:r w:rsidRPr="00812DC3">
              <w:rPr>
                <w:rFonts w:ascii="Times New Roman" w:eastAsia="Times New Roman" w:hAnsi="Times New Roman" w:cs="Times New Roman"/>
                <w:b/>
                <w:sz w:val="24"/>
                <w:lang w:val="ru-RU"/>
              </w:rPr>
              <w:t xml:space="preserve">супроводження та консультування впродовж двох років осіб, які створили юридичні особи або зареєструвались </w:t>
            </w:r>
            <w:r w:rsidRPr="00812DC3">
              <w:rPr>
                <w:rFonts w:ascii="Times New Roman" w:eastAsia="Times New Roman" w:hAnsi="Times New Roman" w:cs="Times New Roman"/>
                <w:b/>
                <w:sz w:val="24"/>
                <w:lang w:val="ru-RU"/>
              </w:rPr>
              <w:t xml:space="preserve">як фізичні особипідприємці, та отримали фінансову допомогу для організації підприємницької діяльності. </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z w:val="24"/>
                <w:lang w:val="ru-RU"/>
              </w:rPr>
              <w:t>Порядок надання фінансової допомоги для започаткування підприємницької діяльності, її граничний розмір та повернення, затверджуються Кабінетом Міністрів</w:t>
            </w:r>
            <w:r w:rsidRPr="00812DC3">
              <w:rPr>
                <w:rFonts w:ascii="Times New Roman" w:eastAsia="Times New Roman" w:hAnsi="Times New Roman" w:cs="Times New Roman"/>
                <w:b/>
                <w:sz w:val="24"/>
                <w:lang w:val="ru-RU"/>
              </w:rPr>
              <w:t xml:space="preserve"> України.</w:t>
            </w:r>
          </w:p>
          <w:p w:rsidR="00AF0868" w:rsidRPr="00812DC3" w:rsidRDefault="003B466D">
            <w:pPr>
              <w:numPr>
                <w:ilvl w:val="0"/>
                <w:numId w:val="58"/>
              </w:numPr>
              <w:spacing w:after="0" w:line="238" w:lineRule="auto"/>
              <w:ind w:right="60" w:firstLine="322"/>
              <w:jc w:val="both"/>
              <w:rPr>
                <w:lang w:val="ru-RU"/>
              </w:rPr>
            </w:pPr>
            <w:r w:rsidRPr="00812DC3">
              <w:rPr>
                <w:rFonts w:ascii="Times New Roman" w:eastAsia="Times New Roman" w:hAnsi="Times New Roman" w:cs="Times New Roman"/>
                <w:b/>
                <w:sz w:val="24"/>
                <w:lang w:val="ru-RU"/>
              </w:rPr>
              <w:t>Роботодавцю, який протягом 12 календарних місяців забезпечував створення нових робочих місць, працевлаштовував на них працівників і упродовж цього періоду щомісяця здійснював їм виплату заробітної плати в розмірі не менше ніж три мінімальні зароб</w:t>
            </w:r>
            <w:r w:rsidRPr="00812DC3">
              <w:rPr>
                <w:rFonts w:ascii="Times New Roman" w:eastAsia="Times New Roman" w:hAnsi="Times New Roman" w:cs="Times New Roman"/>
                <w:b/>
                <w:sz w:val="24"/>
                <w:lang w:val="ru-RU"/>
              </w:rPr>
              <w:t xml:space="preserve">ітні плати за кожну особу, протягом наступних 12 календарних місяців за умови збереження рівня заробітної плати в розмірі не менше ніж три мінімальні заробітні плати за кожну таку особу щомісяця за рахунок коштів Державного бюджету України, передбачених у </w:t>
            </w:r>
            <w:r w:rsidRPr="00812DC3">
              <w:rPr>
                <w:rFonts w:ascii="Times New Roman" w:eastAsia="Times New Roman" w:hAnsi="Times New Roman" w:cs="Times New Roman"/>
                <w:b/>
                <w:sz w:val="24"/>
                <w:lang w:val="ru-RU"/>
              </w:rPr>
              <w:t>бюджеті Фонду загальнообов’язкового державного соціального страхування України на випадок безробіття, компенсуються фактичні витрати у розмірі 50 відсотків суми нарахованого єдиного внеску за відповідну особу за місяць, за який він сплачений, у порядку, ви</w:t>
            </w:r>
            <w:r w:rsidRPr="00812DC3">
              <w:rPr>
                <w:rFonts w:ascii="Times New Roman" w:eastAsia="Times New Roman" w:hAnsi="Times New Roman" w:cs="Times New Roman"/>
                <w:b/>
                <w:sz w:val="24"/>
                <w:lang w:val="ru-RU"/>
              </w:rPr>
              <w:t>значеному Кабінетом Міністрів України.</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b/>
                <w:sz w:val="24"/>
                <w:lang w:val="ru-RU"/>
              </w:rPr>
              <w:t>У разі зменшення штатної чисельності працівників та / або фонду оплати праці роботодавець втрачає право на компенсацію.</w:t>
            </w:r>
          </w:p>
          <w:p w:rsidR="00AF0868" w:rsidRPr="00812DC3" w:rsidRDefault="003B466D">
            <w:pPr>
              <w:numPr>
                <w:ilvl w:val="0"/>
                <w:numId w:val="58"/>
              </w:numPr>
              <w:spacing w:after="0"/>
              <w:ind w:right="60" w:firstLine="322"/>
              <w:jc w:val="both"/>
              <w:rPr>
                <w:lang w:val="ru-RU"/>
              </w:rPr>
            </w:pPr>
            <w:r w:rsidRPr="00812DC3">
              <w:rPr>
                <w:rFonts w:ascii="Times New Roman" w:eastAsia="Times New Roman" w:hAnsi="Times New Roman" w:cs="Times New Roman"/>
                <w:sz w:val="24"/>
                <w:lang w:val="ru-RU"/>
              </w:rPr>
              <w:t>Суб’єктам малого підприємництва, які працевлаштовують безробітних строком не менше ніж на два рок</w:t>
            </w:r>
            <w:r w:rsidRPr="00812DC3">
              <w:rPr>
                <w:rFonts w:ascii="Times New Roman" w:eastAsia="Times New Roman" w:hAnsi="Times New Roman" w:cs="Times New Roman"/>
                <w:sz w:val="24"/>
                <w:lang w:val="ru-RU"/>
              </w:rPr>
              <w:t>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на нові робочі місця, компенсуються фактичні витрати у розмірі єдиного внеску на загальнообов’яз</w:t>
            </w:r>
            <w:r w:rsidRPr="00812DC3">
              <w:rPr>
                <w:rFonts w:ascii="Times New Roman" w:eastAsia="Times New Roman" w:hAnsi="Times New Roman" w:cs="Times New Roman"/>
                <w:sz w:val="24"/>
                <w:lang w:val="ru-RU"/>
              </w:rPr>
              <w:t xml:space="preserve">кове державне соціальне страхування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lastRenderedPageBreak/>
              <w:t>єдиного внеску на загальнообов’язкове державне соціальне страхування за відповідну особу за місяць, за який він сплачений.</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Компенсація виплачується за рахунок коштів, передбачених на такі цілі у бюджеті Фонду </w:t>
            </w:r>
            <w:r w:rsidRPr="00812DC3">
              <w:rPr>
                <w:rFonts w:ascii="Times New Roman" w:eastAsia="Times New Roman" w:hAnsi="Times New Roman" w:cs="Times New Roman"/>
                <w:sz w:val="24"/>
                <w:lang w:val="ru-RU"/>
              </w:rPr>
              <w:t xml:space="preserve">загальнообов’язкового державного соціального страхування України на випадок безробіття та Фонду соціального захисту </w:t>
            </w:r>
            <w:r w:rsidRPr="00812DC3">
              <w:rPr>
                <w:rFonts w:ascii="Times New Roman" w:eastAsia="Times New Roman" w:hAnsi="Times New Roman" w:cs="Times New Roman"/>
                <w:b/>
                <w:sz w:val="24"/>
                <w:lang w:val="ru-RU"/>
              </w:rPr>
              <w:t>інвалідів</w:t>
            </w:r>
            <w:r w:rsidRPr="00812DC3">
              <w:rPr>
                <w:rFonts w:ascii="Times New Roman" w:eastAsia="Times New Roman" w:hAnsi="Times New Roman" w:cs="Times New Roman"/>
                <w:sz w:val="24"/>
                <w:lang w:val="ru-RU"/>
              </w:rPr>
              <w:t xml:space="preserve"> (у разі працевлаштування особи з інвалідністю з числа зареєстрованих безробітних, </w:t>
            </w:r>
            <w:r w:rsidRPr="00812DC3">
              <w:rPr>
                <w:rFonts w:ascii="Times New Roman" w:eastAsia="Times New Roman" w:hAnsi="Times New Roman" w:cs="Times New Roman"/>
                <w:b/>
                <w:strike/>
                <w:sz w:val="24"/>
                <w:lang w:val="ru-RU"/>
              </w:rPr>
              <w:t>але якій відповідно до законодавства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допомога по</w:t>
            </w:r>
            <w:r w:rsidRPr="00812DC3">
              <w:rPr>
                <w:rFonts w:ascii="Times New Roman" w:eastAsia="Times New Roman" w:hAnsi="Times New Roman" w:cs="Times New Roman"/>
                <w:b/>
                <w:strike/>
                <w:sz w:val="24"/>
                <w:lang w:val="ru-RU"/>
              </w:rPr>
              <w:t xml:space="preserve"> безробіттю не призначається</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протягом одного року</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з</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дня працевлаштування безробітного</w:t>
            </w:r>
            <w:r w:rsidRPr="00812DC3">
              <w:rPr>
                <w:rFonts w:ascii="Times New Roman" w:eastAsia="Times New Roman" w:hAnsi="Times New Roman" w:cs="Times New Roman"/>
                <w:sz w:val="24"/>
                <w:lang w:val="ru-RU"/>
              </w:rPr>
              <w:t xml:space="preserve"> у порядку </w:t>
            </w:r>
            <w:r w:rsidRPr="00812DC3">
              <w:rPr>
                <w:rFonts w:ascii="Times New Roman" w:eastAsia="Times New Roman" w:hAnsi="Times New Roman" w:cs="Times New Roman"/>
                <w:b/>
                <w:strike/>
                <w:sz w:val="24"/>
                <w:lang w:val="ru-RU"/>
              </w:rPr>
              <w:t>та за переліком</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пріоритетних видів економічної діяльності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визначених</w:t>
            </w:r>
            <w:r w:rsidRPr="00812DC3">
              <w:rPr>
                <w:rFonts w:ascii="Times New Roman" w:eastAsia="Times New Roman" w:hAnsi="Times New Roman" w:cs="Times New Roman"/>
                <w:sz w:val="24"/>
                <w:lang w:val="ru-RU"/>
              </w:rPr>
              <w:t xml:space="preserve"> Кабінетом Міністрів України.</w:t>
            </w:r>
          </w:p>
          <w:p w:rsidR="00AF0868" w:rsidRPr="00812DC3" w:rsidRDefault="003B466D">
            <w:pPr>
              <w:numPr>
                <w:ilvl w:val="0"/>
                <w:numId w:val="59"/>
              </w:numPr>
              <w:spacing w:after="0" w:line="239" w:lineRule="auto"/>
              <w:ind w:right="30" w:firstLine="322"/>
              <w:jc w:val="both"/>
              <w:rPr>
                <w:lang w:val="ru-RU"/>
              </w:rPr>
            </w:pPr>
            <w:r w:rsidRPr="00812DC3">
              <w:rPr>
                <w:rFonts w:ascii="Times New Roman" w:eastAsia="Times New Roman" w:hAnsi="Times New Roman" w:cs="Times New Roman"/>
                <w:sz w:val="24"/>
                <w:lang w:val="ru-RU"/>
              </w:rPr>
              <w:t>У разі звільнення працівника, за якого виплачувалася компен</w:t>
            </w:r>
            <w:r w:rsidRPr="00812DC3">
              <w:rPr>
                <w:rFonts w:ascii="Times New Roman" w:eastAsia="Times New Roman" w:hAnsi="Times New Roman" w:cs="Times New Roman"/>
                <w:sz w:val="24"/>
                <w:lang w:val="ru-RU"/>
              </w:rPr>
              <w:t xml:space="preserve">сація відповідно до </w:t>
            </w:r>
            <w:r w:rsidRPr="00812DC3">
              <w:rPr>
                <w:rFonts w:ascii="Times New Roman" w:eastAsia="Times New Roman" w:hAnsi="Times New Roman" w:cs="Times New Roman"/>
                <w:b/>
                <w:sz w:val="24"/>
                <w:lang w:val="ru-RU"/>
              </w:rPr>
              <w:t>частини другої цієї статті,</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trike/>
                <w:sz w:val="24"/>
                <w:lang w:val="ru-RU"/>
              </w:rPr>
              <w:t>з ініціативи роботодавця</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до закінчення дворічного строку з дня працевлаштування</w:t>
            </w:r>
            <w:r w:rsidRPr="00812DC3">
              <w:rPr>
                <w:rFonts w:ascii="Times New Roman" w:eastAsia="Times New Roman" w:hAnsi="Times New Roman" w:cs="Times New Roman"/>
                <w:sz w:val="24"/>
                <w:lang w:val="ru-RU"/>
              </w:rPr>
              <w:t xml:space="preserve"> сума </w:t>
            </w:r>
            <w:r w:rsidRPr="00812DC3">
              <w:rPr>
                <w:rFonts w:ascii="Times New Roman" w:eastAsia="Times New Roman" w:hAnsi="Times New Roman" w:cs="Times New Roman"/>
                <w:b/>
                <w:sz w:val="24"/>
                <w:lang w:val="ru-RU"/>
              </w:rPr>
              <w:t>наданих</w:t>
            </w:r>
            <w:r w:rsidRPr="00812DC3">
              <w:rPr>
                <w:rFonts w:ascii="Times New Roman" w:eastAsia="Times New Roman" w:hAnsi="Times New Roman" w:cs="Times New Roman"/>
                <w:sz w:val="24"/>
                <w:lang w:val="ru-RU"/>
              </w:rPr>
              <w:t xml:space="preserve"> коштів повертається в повному обсязі до бюджету Фонду загальнообов’язкового державного соціального страхування Укра</w:t>
            </w:r>
            <w:r w:rsidRPr="00812DC3">
              <w:rPr>
                <w:rFonts w:ascii="Times New Roman" w:eastAsia="Times New Roman" w:hAnsi="Times New Roman" w:cs="Times New Roman"/>
                <w:sz w:val="24"/>
                <w:lang w:val="ru-RU"/>
              </w:rPr>
              <w:t xml:space="preserve">їни на випадок безробіття або Фонду соціального захисту </w:t>
            </w:r>
            <w:r w:rsidRPr="00812DC3">
              <w:rPr>
                <w:rFonts w:ascii="Times New Roman" w:eastAsia="Times New Roman" w:hAnsi="Times New Roman" w:cs="Times New Roman"/>
                <w:b/>
                <w:sz w:val="24"/>
                <w:lang w:val="ru-RU"/>
              </w:rPr>
              <w:t>інвалідів</w:t>
            </w:r>
            <w:r w:rsidRPr="00812DC3">
              <w:rPr>
                <w:rFonts w:ascii="Times New Roman" w:eastAsia="Times New Roman" w:hAnsi="Times New Roman" w:cs="Times New Roman"/>
                <w:sz w:val="24"/>
                <w:lang w:val="ru-RU"/>
              </w:rPr>
              <w:t xml:space="preserve"> залежно від джерела компенсації </w:t>
            </w:r>
            <w:r w:rsidRPr="00812DC3">
              <w:rPr>
                <w:rFonts w:ascii="Times New Roman" w:eastAsia="Times New Roman" w:hAnsi="Times New Roman" w:cs="Times New Roman"/>
                <w:b/>
                <w:sz w:val="24"/>
                <w:lang w:val="ru-RU"/>
              </w:rPr>
              <w:t xml:space="preserve">або на його робоче місце за направленням територіального органу центрального органу виконавчої влади, що реалізує державну політику у сфері зайнятості </w:t>
            </w:r>
            <w:r w:rsidRPr="00812DC3">
              <w:rPr>
                <w:rFonts w:ascii="Times New Roman" w:eastAsia="Times New Roman" w:hAnsi="Times New Roman" w:cs="Times New Roman"/>
                <w:b/>
                <w:sz w:val="24"/>
                <w:lang w:val="ru-RU"/>
              </w:rPr>
              <w:t>населення та трудової міграції, у межах дворічного строку працевлаштовується інший безробітний.</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b/>
                <w:sz w:val="24"/>
                <w:lang w:val="ru-RU"/>
              </w:rPr>
              <w:t>У разі звільнення працівника, за якого виплачувалася компенсація відповідно до частини другої цієї статті, за угодою сторін на його робоче місце за направленням</w:t>
            </w:r>
            <w:r w:rsidRPr="00812DC3">
              <w:rPr>
                <w:rFonts w:ascii="Times New Roman" w:eastAsia="Times New Roman" w:hAnsi="Times New Roman" w:cs="Times New Roman"/>
                <w:b/>
                <w:sz w:val="24"/>
                <w:lang w:val="ru-RU"/>
              </w:rPr>
              <w:t xml:space="preserve"> територіального органу центрального органу виконавчої влади, що реалізує державну політику у сфері зайнятості населення та трудової міграції, у межах дворічного строку працевлаштовується інший безробітний</w:t>
            </w:r>
            <w:r w:rsidRPr="00812DC3">
              <w:rPr>
                <w:rFonts w:ascii="Times New Roman" w:eastAsia="Times New Roman" w:hAnsi="Times New Roman" w:cs="Times New Roman"/>
                <w:sz w:val="24"/>
                <w:lang w:val="ru-RU"/>
              </w:rPr>
              <w:t>.</w:t>
            </w:r>
          </w:p>
          <w:p w:rsidR="00AF0868" w:rsidRPr="00812DC3" w:rsidRDefault="003B466D">
            <w:pPr>
              <w:numPr>
                <w:ilvl w:val="0"/>
                <w:numId w:val="59"/>
              </w:numPr>
              <w:spacing w:after="0" w:line="238" w:lineRule="auto"/>
              <w:ind w:right="30" w:firstLine="322"/>
              <w:jc w:val="both"/>
              <w:rPr>
                <w:lang w:val="ru-RU"/>
              </w:rPr>
            </w:pPr>
            <w:r w:rsidRPr="00812DC3">
              <w:rPr>
                <w:rFonts w:ascii="Times New Roman" w:eastAsia="Times New Roman" w:hAnsi="Times New Roman" w:cs="Times New Roman"/>
                <w:b/>
                <w:sz w:val="24"/>
                <w:lang w:val="ru-RU"/>
              </w:rPr>
              <w:t xml:space="preserve">Зазначена в частині другій цієї статті </w:t>
            </w:r>
            <w:r w:rsidRPr="00812DC3">
              <w:rPr>
                <w:rFonts w:ascii="Times New Roman" w:eastAsia="Times New Roman" w:hAnsi="Times New Roman" w:cs="Times New Roman"/>
                <w:b/>
                <w:sz w:val="24"/>
                <w:lang w:val="ru-RU"/>
              </w:rPr>
              <w:t>компенсація не виплачується у разі, коли роботодавець:</w:t>
            </w:r>
          </w:p>
          <w:p w:rsidR="00AF0868" w:rsidRPr="00812DC3" w:rsidRDefault="003B466D">
            <w:pPr>
              <w:spacing w:after="0"/>
              <w:ind w:firstLine="322"/>
              <w:jc w:val="both"/>
              <w:rPr>
                <w:lang w:val="ru-RU"/>
              </w:rPr>
            </w:pPr>
            <w:r w:rsidRPr="00812DC3">
              <w:rPr>
                <w:rFonts w:ascii="Times New Roman" w:eastAsia="Times New Roman" w:hAnsi="Times New Roman" w:cs="Times New Roman"/>
                <w:b/>
                <w:sz w:val="24"/>
                <w:lang w:val="ru-RU"/>
              </w:rPr>
              <w:t xml:space="preserve">1) має заборгованість із сплати єдиного внеску на загальнообов’язкове державне соціальне страхування та/або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jc w:val="both"/>
              <w:rPr>
                <w:lang w:val="ru-RU"/>
              </w:rPr>
            </w:pPr>
            <w:r w:rsidRPr="00812DC3">
              <w:rPr>
                <w:rFonts w:ascii="Times New Roman" w:eastAsia="Times New Roman" w:hAnsi="Times New Roman" w:cs="Times New Roman"/>
                <w:sz w:val="24"/>
                <w:lang w:val="ru-RU"/>
              </w:rPr>
              <w:t xml:space="preserve">за відповідну особу за місяць, за який він сплачений. </w:t>
            </w:r>
            <w:r w:rsidRPr="00812DC3">
              <w:rPr>
                <w:rFonts w:ascii="Times New Roman" w:eastAsia="Times New Roman" w:hAnsi="Times New Roman" w:cs="Times New Roman"/>
                <w:b/>
                <w:sz w:val="24"/>
                <w:lang w:val="ru-RU"/>
              </w:rPr>
              <w:t>Загальна тривалість виплати компенсаці</w:t>
            </w:r>
            <w:r w:rsidRPr="00812DC3">
              <w:rPr>
                <w:rFonts w:ascii="Times New Roman" w:eastAsia="Times New Roman" w:hAnsi="Times New Roman" w:cs="Times New Roman"/>
                <w:b/>
                <w:sz w:val="24"/>
                <w:lang w:val="ru-RU"/>
              </w:rPr>
              <w:t>ї становить 12 місяців.</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Компенсація виплачується за рахунок коштів, передбачених на такі цілі у бюджеті Фонду загальнообов’язкового державного соціального страхування України на випадок безробіття та Фонду соціального захисту </w:t>
            </w:r>
            <w:r w:rsidRPr="00812DC3">
              <w:rPr>
                <w:rFonts w:ascii="Times New Roman" w:eastAsia="Times New Roman" w:hAnsi="Times New Roman" w:cs="Times New Roman"/>
                <w:b/>
                <w:sz w:val="24"/>
                <w:lang w:val="ru-RU"/>
              </w:rPr>
              <w:t>осіб з інвалідністю</w:t>
            </w:r>
            <w:r w:rsidRPr="00812DC3">
              <w:rPr>
                <w:rFonts w:ascii="Times New Roman" w:eastAsia="Times New Roman" w:hAnsi="Times New Roman" w:cs="Times New Roman"/>
                <w:sz w:val="24"/>
                <w:lang w:val="ru-RU"/>
              </w:rPr>
              <w:t xml:space="preserve"> (у разі пр</w:t>
            </w:r>
            <w:r w:rsidRPr="00812DC3">
              <w:rPr>
                <w:rFonts w:ascii="Times New Roman" w:eastAsia="Times New Roman" w:hAnsi="Times New Roman" w:cs="Times New Roman"/>
                <w:sz w:val="24"/>
                <w:lang w:val="ru-RU"/>
              </w:rPr>
              <w:t xml:space="preserve">ацевлаштування особи з інвалідністю з числа зареєстрованих безробітних), у порядку, </w:t>
            </w:r>
            <w:r w:rsidRPr="00812DC3">
              <w:rPr>
                <w:rFonts w:ascii="Times New Roman" w:eastAsia="Times New Roman" w:hAnsi="Times New Roman" w:cs="Times New Roman"/>
                <w:b/>
                <w:sz w:val="24"/>
                <w:lang w:val="ru-RU"/>
              </w:rPr>
              <w:t>визначеному</w:t>
            </w:r>
            <w:r w:rsidRPr="00812DC3">
              <w:rPr>
                <w:rFonts w:ascii="Times New Roman" w:eastAsia="Times New Roman" w:hAnsi="Times New Roman" w:cs="Times New Roman"/>
                <w:sz w:val="24"/>
                <w:lang w:val="ru-RU"/>
              </w:rPr>
              <w:t xml:space="preserve"> Кабінетом Міністрів України.</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У разі звільнення працівника, за якого виплачувалася компенсація відповідно до </w:t>
            </w:r>
            <w:r w:rsidRPr="00812DC3">
              <w:rPr>
                <w:rFonts w:ascii="Times New Roman" w:eastAsia="Times New Roman" w:hAnsi="Times New Roman" w:cs="Times New Roman"/>
                <w:b/>
                <w:sz w:val="24"/>
                <w:lang w:val="ru-RU"/>
              </w:rPr>
              <w:t>абзацу першого цієї частини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до закінчення встановле</w:t>
            </w:r>
            <w:r w:rsidRPr="00812DC3">
              <w:rPr>
                <w:rFonts w:ascii="Times New Roman" w:eastAsia="Times New Roman" w:hAnsi="Times New Roman" w:cs="Times New Roman"/>
                <w:b/>
                <w:sz w:val="24"/>
                <w:lang w:val="ru-RU"/>
              </w:rPr>
              <w:t>ного строку збереження гарантій зайнятості</w:t>
            </w:r>
            <w:r w:rsidRPr="00812DC3">
              <w:rPr>
                <w:rFonts w:ascii="Times New Roman" w:eastAsia="Times New Roman" w:hAnsi="Times New Roman" w:cs="Times New Roman"/>
                <w:sz w:val="24"/>
                <w:lang w:val="ru-RU"/>
              </w:rPr>
              <w:t xml:space="preserve"> сума </w:t>
            </w:r>
            <w:r w:rsidRPr="00812DC3">
              <w:rPr>
                <w:rFonts w:ascii="Times New Roman" w:eastAsia="Times New Roman" w:hAnsi="Times New Roman" w:cs="Times New Roman"/>
                <w:b/>
                <w:sz w:val="24"/>
                <w:lang w:val="ru-RU"/>
              </w:rPr>
              <w:t>виплачених</w:t>
            </w:r>
            <w:r w:rsidRPr="00812DC3">
              <w:rPr>
                <w:rFonts w:ascii="Times New Roman" w:eastAsia="Times New Roman" w:hAnsi="Times New Roman" w:cs="Times New Roman"/>
                <w:sz w:val="24"/>
                <w:lang w:val="ru-RU"/>
              </w:rPr>
              <w:t xml:space="preserve"> коштів повертається у повному обсязі до бюджету Фонду загальнообов’язкового державного соціального страхування України на випадок безробіття або Фонду соціального захисту </w:t>
            </w:r>
            <w:r w:rsidRPr="00812DC3">
              <w:rPr>
                <w:rFonts w:ascii="Times New Roman" w:eastAsia="Times New Roman" w:hAnsi="Times New Roman" w:cs="Times New Roman"/>
                <w:b/>
                <w:sz w:val="24"/>
                <w:lang w:val="ru-RU"/>
              </w:rPr>
              <w:t>осіб з інвалідністю</w:t>
            </w:r>
            <w:r w:rsidRPr="00812DC3">
              <w:rPr>
                <w:rFonts w:ascii="Times New Roman" w:eastAsia="Times New Roman" w:hAnsi="Times New Roman" w:cs="Times New Roman"/>
                <w:sz w:val="24"/>
                <w:lang w:val="ru-RU"/>
              </w:rPr>
              <w:t xml:space="preserve"> залежн</w:t>
            </w:r>
            <w:r w:rsidRPr="00812DC3">
              <w:rPr>
                <w:rFonts w:ascii="Times New Roman" w:eastAsia="Times New Roman" w:hAnsi="Times New Roman" w:cs="Times New Roman"/>
                <w:sz w:val="24"/>
                <w:lang w:val="ru-RU"/>
              </w:rPr>
              <w:t xml:space="preserve">о від джерела </w:t>
            </w:r>
            <w:r w:rsidRPr="00812DC3">
              <w:rPr>
                <w:rFonts w:ascii="Times New Roman" w:eastAsia="Times New Roman" w:hAnsi="Times New Roman" w:cs="Times New Roman"/>
                <w:b/>
                <w:sz w:val="24"/>
                <w:lang w:val="ru-RU"/>
              </w:rPr>
              <w:t>фінансування</w:t>
            </w:r>
            <w:r w:rsidRPr="00812DC3">
              <w:rPr>
                <w:rFonts w:ascii="Times New Roman" w:eastAsia="Times New Roman" w:hAnsi="Times New Roman" w:cs="Times New Roman"/>
                <w:sz w:val="24"/>
                <w:lang w:val="ru-RU"/>
              </w:rPr>
              <w:t xml:space="preserve"> компенсації</w:t>
            </w:r>
            <w:r w:rsidRPr="00812DC3">
              <w:rPr>
                <w:rFonts w:ascii="Times New Roman" w:eastAsia="Times New Roman" w:hAnsi="Times New Roman" w:cs="Times New Roman"/>
                <w:b/>
                <w:sz w:val="24"/>
                <w:lang w:val="ru-RU"/>
              </w:rPr>
              <w:t>, крім випадку, коли</w:t>
            </w:r>
            <w:r w:rsidRPr="00812DC3">
              <w:rPr>
                <w:rFonts w:ascii="Times New Roman" w:eastAsia="Times New Roman" w:hAnsi="Times New Roman" w:cs="Times New Roman"/>
                <w:sz w:val="24"/>
                <w:lang w:val="ru-RU"/>
              </w:rPr>
              <w:t xml:space="preserve"> на його робоче місце роботодавцем працевлаштовано іншого зареєстрованого безробітного за направленням територіального органу центрального органу виконавчої влади, що реалізує державну політику у сф</w:t>
            </w:r>
            <w:r w:rsidRPr="00812DC3">
              <w:rPr>
                <w:rFonts w:ascii="Times New Roman" w:eastAsia="Times New Roman" w:hAnsi="Times New Roman" w:cs="Times New Roman"/>
                <w:sz w:val="24"/>
                <w:lang w:val="ru-RU"/>
              </w:rPr>
              <w:t xml:space="preserve">ері зайнятості населення та трудової міграції, </w:t>
            </w:r>
            <w:r w:rsidRPr="00812DC3">
              <w:rPr>
                <w:rFonts w:ascii="Times New Roman" w:eastAsia="Times New Roman" w:hAnsi="Times New Roman" w:cs="Times New Roman"/>
                <w:b/>
                <w:sz w:val="24"/>
                <w:lang w:val="ru-RU"/>
              </w:rPr>
              <w:t>до закінчення встановленого строку збереження гарантій зайнятості.</w:t>
            </w:r>
            <w:r w:rsidRPr="00812DC3">
              <w:rPr>
                <w:rFonts w:ascii="Times New Roman" w:eastAsia="Times New Roman" w:hAnsi="Times New Roman" w:cs="Times New Roman"/>
                <w:sz w:val="24"/>
                <w:lang w:val="ru-RU"/>
              </w:rPr>
              <w:t>”;</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129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44" w:lineRule="auto"/>
              <w:rPr>
                <w:lang w:val="ru-RU"/>
              </w:rPr>
            </w:pPr>
            <w:r w:rsidRPr="00812DC3">
              <w:rPr>
                <w:rFonts w:ascii="Times New Roman" w:eastAsia="Times New Roman" w:hAnsi="Times New Roman" w:cs="Times New Roman"/>
                <w:b/>
                <w:sz w:val="24"/>
                <w:lang w:val="ru-RU"/>
              </w:rPr>
              <w:lastRenderedPageBreak/>
              <w:t xml:space="preserve">страхових </w:t>
            </w:r>
            <w:r w:rsidRPr="00812DC3">
              <w:rPr>
                <w:rFonts w:ascii="Times New Roman" w:eastAsia="Times New Roman" w:hAnsi="Times New Roman" w:cs="Times New Roman"/>
                <w:b/>
                <w:sz w:val="24"/>
                <w:lang w:val="ru-RU"/>
              </w:rPr>
              <w:tab/>
              <w:t xml:space="preserve">внесків </w:t>
            </w:r>
            <w:r w:rsidRPr="00812DC3">
              <w:rPr>
                <w:rFonts w:ascii="Times New Roman" w:eastAsia="Times New Roman" w:hAnsi="Times New Roman" w:cs="Times New Roman"/>
                <w:b/>
                <w:sz w:val="24"/>
                <w:lang w:val="ru-RU"/>
              </w:rPr>
              <w:tab/>
              <w:t xml:space="preserve">на </w:t>
            </w:r>
            <w:r w:rsidRPr="00812DC3">
              <w:rPr>
                <w:rFonts w:ascii="Times New Roman" w:eastAsia="Times New Roman" w:hAnsi="Times New Roman" w:cs="Times New Roman"/>
                <w:b/>
                <w:sz w:val="24"/>
                <w:lang w:val="ru-RU"/>
              </w:rPr>
              <w:tab/>
              <w:t xml:space="preserve">загальнообов’язкове </w:t>
            </w:r>
            <w:r w:rsidRPr="00812DC3">
              <w:rPr>
                <w:rFonts w:ascii="Times New Roman" w:eastAsia="Times New Roman" w:hAnsi="Times New Roman" w:cs="Times New Roman"/>
                <w:b/>
                <w:sz w:val="24"/>
                <w:lang w:val="ru-RU"/>
              </w:rPr>
              <w:tab/>
              <w:t xml:space="preserve">державне </w:t>
            </w:r>
            <w:r w:rsidRPr="00812DC3">
              <w:rPr>
                <w:rFonts w:ascii="Times New Roman" w:eastAsia="Times New Roman" w:hAnsi="Times New Roman" w:cs="Times New Roman"/>
                <w:b/>
                <w:sz w:val="24"/>
                <w:lang w:val="ru-RU"/>
              </w:rPr>
              <w:tab/>
              <w:t>пенсійне страхування;</w:t>
            </w:r>
          </w:p>
          <w:p w:rsidR="00AF0868" w:rsidRPr="00812DC3" w:rsidRDefault="003B466D">
            <w:pPr>
              <w:spacing w:after="0"/>
              <w:ind w:firstLine="322"/>
              <w:jc w:val="both"/>
              <w:rPr>
                <w:lang w:val="ru-RU"/>
              </w:rPr>
            </w:pPr>
            <w:r w:rsidRPr="00812DC3">
              <w:rPr>
                <w:rFonts w:ascii="Times New Roman" w:eastAsia="Times New Roman" w:hAnsi="Times New Roman" w:cs="Times New Roman"/>
                <w:b/>
                <w:sz w:val="24"/>
                <w:lang w:val="ru-RU"/>
              </w:rPr>
              <w:t xml:space="preserve">2) визнаний у встановленому порядку банкрутом або стосовно </w:t>
            </w:r>
            <w:r w:rsidRPr="00812DC3">
              <w:rPr>
                <w:rFonts w:ascii="Times New Roman" w:eastAsia="Times New Roman" w:hAnsi="Times New Roman" w:cs="Times New Roman"/>
                <w:b/>
                <w:sz w:val="24"/>
                <w:lang w:val="ru-RU"/>
              </w:rPr>
              <w:t>нього порушено справу про банкрутство.</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r>
      <w:tr w:rsidR="00AF0868" w:rsidRPr="00812DC3">
        <w:trPr>
          <w:trHeight w:val="746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tabs>
                <w:tab w:val="center" w:pos="668"/>
                <w:tab w:val="center" w:pos="1593"/>
                <w:tab w:val="center" w:pos="2800"/>
                <w:tab w:val="center" w:pos="4540"/>
                <w:tab w:val="center" w:pos="5828"/>
                <w:tab w:val="center" w:pos="7042"/>
              </w:tabs>
              <w:spacing w:after="0"/>
              <w:rPr>
                <w:lang w:val="ru-RU"/>
              </w:rPr>
            </w:pPr>
            <w:r w:rsidRPr="00812DC3">
              <w:rPr>
                <w:lang w:val="ru-RU"/>
              </w:rPr>
              <w:tab/>
            </w:r>
            <w:r w:rsidRPr="00812DC3">
              <w:rPr>
                <w:rFonts w:ascii="Times New Roman" w:eastAsia="Times New Roman" w:hAnsi="Times New Roman" w:cs="Times New Roman"/>
                <w:sz w:val="24"/>
                <w:lang w:val="ru-RU"/>
              </w:rPr>
              <w:t xml:space="preserve">Стаття </w:t>
            </w:r>
            <w:r w:rsidRPr="00812DC3">
              <w:rPr>
                <w:rFonts w:ascii="Times New Roman" w:eastAsia="Times New Roman" w:hAnsi="Times New Roman" w:cs="Times New Roman"/>
                <w:sz w:val="24"/>
                <w:lang w:val="ru-RU"/>
              </w:rPr>
              <w:tab/>
              <w:t xml:space="preserve">29. </w:t>
            </w:r>
            <w:r w:rsidRPr="00812DC3">
              <w:rPr>
                <w:rFonts w:ascii="Times New Roman" w:eastAsia="Times New Roman" w:hAnsi="Times New Roman" w:cs="Times New Roman"/>
                <w:sz w:val="24"/>
                <w:lang w:val="ru-RU"/>
              </w:rPr>
              <w:tab/>
              <w:t xml:space="preserve">Розширення </w:t>
            </w:r>
            <w:r w:rsidRPr="00812DC3">
              <w:rPr>
                <w:rFonts w:ascii="Times New Roman" w:eastAsia="Times New Roman" w:hAnsi="Times New Roman" w:cs="Times New Roman"/>
                <w:sz w:val="24"/>
                <w:lang w:val="ru-RU"/>
              </w:rPr>
              <w:tab/>
              <w:t xml:space="preserve">можливостей </w:t>
            </w:r>
            <w:r w:rsidRPr="00812DC3">
              <w:rPr>
                <w:rFonts w:ascii="Times New Roman" w:eastAsia="Times New Roman" w:hAnsi="Times New Roman" w:cs="Times New Roman"/>
                <w:sz w:val="24"/>
                <w:lang w:val="ru-RU"/>
              </w:rPr>
              <w:tab/>
              <w:t xml:space="preserve">для </w:t>
            </w:r>
            <w:r w:rsidRPr="00812DC3">
              <w:rPr>
                <w:rFonts w:ascii="Times New Roman" w:eastAsia="Times New Roman" w:hAnsi="Times New Roman" w:cs="Times New Roman"/>
                <w:sz w:val="24"/>
                <w:lang w:val="ru-RU"/>
              </w:rPr>
              <w:tab/>
              <w:t xml:space="preserve">підвищення </w:t>
            </w:r>
          </w:p>
          <w:p w:rsidR="00AF0868" w:rsidRPr="00812DC3" w:rsidRDefault="003B466D">
            <w:pPr>
              <w:spacing w:after="252"/>
              <w:rPr>
                <w:lang w:val="ru-RU"/>
              </w:rPr>
            </w:pPr>
            <w:r w:rsidRPr="00812DC3">
              <w:rPr>
                <w:rFonts w:ascii="Times New Roman" w:eastAsia="Times New Roman" w:hAnsi="Times New Roman" w:cs="Times New Roman"/>
                <w:sz w:val="24"/>
                <w:lang w:val="ru-RU"/>
              </w:rPr>
              <w:t>конкурентоспроможності молоді</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1. Студенти закладів фахової передвищої та вищої освіти, учні закладів професійної (професійно-технічної) освіти, які здобули </w:t>
            </w:r>
            <w:r w:rsidRPr="00812DC3">
              <w:rPr>
                <w:rFonts w:ascii="Times New Roman" w:eastAsia="Times New Roman" w:hAnsi="Times New Roman" w:cs="Times New Roman"/>
                <w:sz w:val="24"/>
                <w:lang w:val="ru-RU"/>
              </w:rPr>
              <w:t>професію (кваліфікацію) за освітньо-кваліфікаційним рівнем „кваліфікований робітник”, освітньо-професійним ступенем „фаховий молодший бакалавр”, освітнім ступенем „молодший бакалавр”, „бакалавр”, „магістр” та продовжують навчатися на наступному освітньоква</w:t>
            </w:r>
            <w:r w:rsidRPr="00812DC3">
              <w:rPr>
                <w:rFonts w:ascii="Times New Roman" w:eastAsia="Times New Roman" w:hAnsi="Times New Roman" w:cs="Times New Roman"/>
                <w:sz w:val="24"/>
                <w:lang w:val="ru-RU"/>
              </w:rPr>
              <w:t>ліфікаційному рівні, мають право проходити стажування за професією (спеціальністю), за якою здобувається освіта, на підприємствах, в установах та організаціях незалежно від форми власності, виду діяльності та господарювання, на умовах, визначених договором</w:t>
            </w:r>
            <w:r w:rsidRPr="00812DC3">
              <w:rPr>
                <w:rFonts w:ascii="Times New Roman" w:eastAsia="Times New Roman" w:hAnsi="Times New Roman" w:cs="Times New Roman"/>
                <w:sz w:val="24"/>
                <w:lang w:val="ru-RU"/>
              </w:rPr>
              <w:t xml:space="preserve"> про стажування у вільний від навчання час.</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Метою стажування є набуття досвіду з виконання професійних завдань та обов’язків, удосконалення професійних знань, умінь та навичок, вивчення та засвоєння нових технологій, техніки, набуття додаткових компетенцій</w:t>
            </w:r>
            <w:r w:rsidRPr="00812DC3">
              <w:rPr>
                <w:rFonts w:ascii="Times New Roman" w:eastAsia="Times New Roman" w:hAnsi="Times New Roman" w:cs="Times New Roman"/>
                <w:sz w:val="24"/>
                <w:lang w:val="ru-RU"/>
              </w:rPr>
              <w:t>.</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Порядок укладення договору про стажування та типову форму договору затверджує Кабінет Міністрів України.</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Строк стажування за договором не може перевищувати шести місяців.</w:t>
            </w:r>
          </w:p>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Запис про проходження стажування роботодавець вносить до трудової книжки.</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Відомості</w:t>
            </w:r>
            <w:r w:rsidRPr="00812DC3">
              <w:rPr>
                <w:rFonts w:ascii="Times New Roman" w:eastAsia="Times New Roman" w:hAnsi="Times New Roman" w:cs="Times New Roman"/>
                <w:sz w:val="24"/>
                <w:lang w:val="ru-RU"/>
              </w:rPr>
              <w:t xml:space="preserve"> про проходження стажування вносяться до реєстру застрахованих осіб Державного реєстру загальнообов’язкового державного соціального страхування в порядку, встановленому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tabs>
                <w:tab w:val="center" w:pos="668"/>
                <w:tab w:val="center" w:pos="1593"/>
                <w:tab w:val="center" w:pos="2800"/>
                <w:tab w:val="center" w:pos="4540"/>
                <w:tab w:val="center" w:pos="5829"/>
                <w:tab w:val="center" w:pos="7043"/>
              </w:tabs>
              <w:spacing w:after="0"/>
              <w:rPr>
                <w:lang w:val="ru-RU"/>
              </w:rPr>
            </w:pPr>
            <w:r w:rsidRPr="00812DC3">
              <w:rPr>
                <w:lang w:val="ru-RU"/>
              </w:rPr>
              <w:tab/>
            </w:r>
            <w:r w:rsidRPr="00812DC3">
              <w:rPr>
                <w:rFonts w:ascii="Times New Roman" w:eastAsia="Times New Roman" w:hAnsi="Times New Roman" w:cs="Times New Roman"/>
                <w:sz w:val="24"/>
                <w:lang w:val="ru-RU"/>
              </w:rPr>
              <w:t xml:space="preserve">Стаття </w:t>
            </w:r>
            <w:r w:rsidRPr="00812DC3">
              <w:rPr>
                <w:rFonts w:ascii="Times New Roman" w:eastAsia="Times New Roman" w:hAnsi="Times New Roman" w:cs="Times New Roman"/>
                <w:sz w:val="24"/>
                <w:lang w:val="ru-RU"/>
              </w:rPr>
              <w:tab/>
              <w:t xml:space="preserve">29. </w:t>
            </w:r>
            <w:r w:rsidRPr="00812DC3">
              <w:rPr>
                <w:rFonts w:ascii="Times New Roman" w:eastAsia="Times New Roman" w:hAnsi="Times New Roman" w:cs="Times New Roman"/>
                <w:sz w:val="24"/>
                <w:lang w:val="ru-RU"/>
              </w:rPr>
              <w:tab/>
              <w:t xml:space="preserve">Розширення </w:t>
            </w:r>
            <w:r w:rsidRPr="00812DC3">
              <w:rPr>
                <w:rFonts w:ascii="Times New Roman" w:eastAsia="Times New Roman" w:hAnsi="Times New Roman" w:cs="Times New Roman"/>
                <w:sz w:val="24"/>
                <w:lang w:val="ru-RU"/>
              </w:rPr>
              <w:tab/>
              <w:t xml:space="preserve">можливостей </w:t>
            </w:r>
            <w:r w:rsidRPr="00812DC3">
              <w:rPr>
                <w:rFonts w:ascii="Times New Roman" w:eastAsia="Times New Roman" w:hAnsi="Times New Roman" w:cs="Times New Roman"/>
                <w:sz w:val="24"/>
                <w:lang w:val="ru-RU"/>
              </w:rPr>
              <w:tab/>
              <w:t xml:space="preserve">для </w:t>
            </w:r>
            <w:r w:rsidRPr="00812DC3">
              <w:rPr>
                <w:rFonts w:ascii="Times New Roman" w:eastAsia="Times New Roman" w:hAnsi="Times New Roman" w:cs="Times New Roman"/>
                <w:sz w:val="24"/>
                <w:lang w:val="ru-RU"/>
              </w:rPr>
              <w:tab/>
              <w:t xml:space="preserve">підвищення </w:t>
            </w:r>
          </w:p>
          <w:p w:rsidR="00AF0868" w:rsidRPr="00812DC3" w:rsidRDefault="003B466D">
            <w:pPr>
              <w:spacing w:after="252"/>
              <w:rPr>
                <w:lang w:val="ru-RU"/>
              </w:rPr>
            </w:pPr>
            <w:r w:rsidRPr="00812DC3">
              <w:rPr>
                <w:rFonts w:ascii="Times New Roman" w:eastAsia="Times New Roman" w:hAnsi="Times New Roman" w:cs="Times New Roman"/>
                <w:sz w:val="24"/>
                <w:lang w:val="ru-RU"/>
              </w:rPr>
              <w:t>конкурентоспроможності молоді</w:t>
            </w:r>
          </w:p>
          <w:p w:rsidR="00AF0868" w:rsidRPr="00812DC3" w:rsidRDefault="003B466D">
            <w:pPr>
              <w:spacing w:after="1104" w:line="238" w:lineRule="auto"/>
              <w:ind w:right="60" w:firstLine="322"/>
              <w:jc w:val="both"/>
              <w:rPr>
                <w:lang w:val="ru-RU"/>
              </w:rPr>
            </w:pPr>
            <w:r w:rsidRPr="00812DC3">
              <w:rPr>
                <w:rFonts w:ascii="Times New Roman" w:eastAsia="Times New Roman" w:hAnsi="Times New Roman" w:cs="Times New Roman"/>
                <w:b/>
                <w:sz w:val="24"/>
                <w:lang w:val="ru-RU"/>
              </w:rPr>
              <w:t>1. З метою набуття досвіду з виконання професійних завдань та обов’язків, удосконалення професійних знань, навичок та умінь, вивчення та засвоєння нових технологій, техніки, набуття додаткових компетентностей здобувачі професійної (професійнотехнічної), фа</w:t>
            </w:r>
            <w:r w:rsidRPr="00812DC3">
              <w:rPr>
                <w:rFonts w:ascii="Times New Roman" w:eastAsia="Times New Roman" w:hAnsi="Times New Roman" w:cs="Times New Roman"/>
                <w:b/>
                <w:sz w:val="24"/>
                <w:lang w:val="ru-RU"/>
              </w:rPr>
              <w:t>хової передвищої, вищої освіти, які здобули професію (кваліфікацію) за освітньо-кваліфікаційним рівнем кваліфікованого робітника, спеціальність за освітньо-кваліфікаційним рівнем молодшого спеціаліста, освітньо-професійний ступінь фахового молодшого бакала</w:t>
            </w:r>
            <w:r w:rsidRPr="00812DC3">
              <w:rPr>
                <w:rFonts w:ascii="Times New Roman" w:eastAsia="Times New Roman" w:hAnsi="Times New Roman" w:cs="Times New Roman"/>
                <w:b/>
                <w:sz w:val="24"/>
                <w:lang w:val="ru-RU"/>
              </w:rPr>
              <w:t xml:space="preserve">вра, ступені вищої освіти молодшого бакалавра або бакалавра та продовжують здобувати освіту на наступному рівні освіти, мають право проходити у вільний від навчання час стажування за професією (спеціальністю), за якою здобувається освіта, у роботодавця на </w:t>
            </w:r>
            <w:r w:rsidRPr="00812DC3">
              <w:rPr>
                <w:rFonts w:ascii="Times New Roman" w:eastAsia="Times New Roman" w:hAnsi="Times New Roman" w:cs="Times New Roman"/>
                <w:b/>
                <w:sz w:val="24"/>
                <w:lang w:val="ru-RU"/>
              </w:rPr>
              <w:t>умовах, визначених договором про стажування, строк якого не може перевищувати шести місяців.</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Запис про проходження стажування роботодавець вносить до трудової книжки </w:t>
            </w:r>
            <w:r w:rsidRPr="00812DC3">
              <w:rPr>
                <w:rFonts w:ascii="Times New Roman" w:eastAsia="Times New Roman" w:hAnsi="Times New Roman" w:cs="Times New Roman"/>
                <w:b/>
                <w:sz w:val="24"/>
                <w:lang w:val="ru-RU"/>
              </w:rPr>
              <w:t>(у разі наявності), яка у разі відсутності на вимогу громадянина оформляється згідно із за</w:t>
            </w:r>
            <w:r w:rsidRPr="00812DC3">
              <w:rPr>
                <w:rFonts w:ascii="Times New Roman" w:eastAsia="Times New Roman" w:hAnsi="Times New Roman" w:cs="Times New Roman"/>
                <w:b/>
                <w:sz w:val="24"/>
                <w:lang w:val="ru-RU"/>
              </w:rPr>
              <w:t>конодавством.</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Відомості про проходження стажування вносяться до реєстру застрахованих осіб Державного реєстру загальнообов’язкового державного соціального страхування в порядку, встановленому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lastRenderedPageBreak/>
              <w:t>Пенсійним фондом України за погодженням із центральним органо</w:t>
            </w:r>
            <w:r w:rsidRPr="00812DC3">
              <w:rPr>
                <w:rFonts w:ascii="Times New Roman" w:eastAsia="Times New Roman" w:hAnsi="Times New Roman" w:cs="Times New Roman"/>
                <w:sz w:val="24"/>
                <w:lang w:val="ru-RU"/>
              </w:rPr>
              <w:t>м виконавчої влади, що забезпечує формування державної політики у сфері соціального захисту населення.</w:t>
            </w:r>
          </w:p>
          <w:p w:rsidR="00AF0868" w:rsidRDefault="003B466D">
            <w:pPr>
              <w:numPr>
                <w:ilvl w:val="0"/>
                <w:numId w:val="60"/>
              </w:numPr>
              <w:spacing w:after="0" w:line="238" w:lineRule="auto"/>
              <w:ind w:right="60" w:firstLine="322"/>
              <w:jc w:val="both"/>
            </w:pPr>
            <w:r w:rsidRPr="00812DC3">
              <w:rPr>
                <w:rFonts w:ascii="Times New Roman" w:eastAsia="Times New Roman" w:hAnsi="Times New Roman" w:cs="Times New Roman"/>
                <w:sz w:val="24"/>
                <w:lang w:val="ru-RU"/>
              </w:rPr>
              <w:t xml:space="preserve">Стажування проводиться за індивідуальною програмою під керівництвом працівника підприємства, установи, організації, який має стаж роботи за відповідною </w:t>
            </w:r>
            <w:r w:rsidRPr="00812DC3">
              <w:rPr>
                <w:rFonts w:ascii="Times New Roman" w:eastAsia="Times New Roman" w:hAnsi="Times New Roman" w:cs="Times New Roman"/>
                <w:sz w:val="24"/>
                <w:lang w:val="ru-RU"/>
              </w:rPr>
              <w:t xml:space="preserve">професією </w:t>
            </w:r>
            <w:r>
              <w:rPr>
                <w:rFonts w:ascii="Times New Roman" w:eastAsia="Times New Roman" w:hAnsi="Times New Roman" w:cs="Times New Roman"/>
                <w:sz w:val="24"/>
              </w:rPr>
              <w:t>(спеціальністю) не менш як три роки.</w:t>
            </w:r>
          </w:p>
          <w:p w:rsidR="00AF0868" w:rsidRDefault="003B466D">
            <w:pPr>
              <w:numPr>
                <w:ilvl w:val="0"/>
                <w:numId w:val="60"/>
              </w:numPr>
              <w:spacing w:after="552" w:line="238" w:lineRule="auto"/>
              <w:ind w:right="60" w:firstLine="322"/>
              <w:jc w:val="both"/>
            </w:pPr>
            <w:r>
              <w:rPr>
                <w:rFonts w:ascii="Times New Roman" w:eastAsia="Times New Roman" w:hAnsi="Times New Roman" w:cs="Times New Roman"/>
                <w:sz w:val="24"/>
              </w:rPr>
              <w:t>У разі коли в період стажування особа, зазначена у частині першій цієї статті, виконує професійні роботи, підприємство, організація, установа за всі роботи, виконані відповідно до наданих завдань, здійснює вип</w:t>
            </w:r>
            <w:r>
              <w:rPr>
                <w:rFonts w:ascii="Times New Roman" w:eastAsia="Times New Roman" w:hAnsi="Times New Roman" w:cs="Times New Roman"/>
                <w:sz w:val="24"/>
              </w:rPr>
              <w:t>лату їй заробітної плати згідно з установленими системами оплати праці за нормами, розцінками, ставками (окладами) з урахуванням коефіцієнтів, доплат і надбавок.</w:t>
            </w:r>
          </w:p>
          <w:p w:rsidR="00AF0868" w:rsidRDefault="003B466D">
            <w:pPr>
              <w:numPr>
                <w:ilvl w:val="0"/>
                <w:numId w:val="60"/>
              </w:numPr>
              <w:spacing w:after="0" w:line="239" w:lineRule="auto"/>
              <w:ind w:right="60" w:firstLine="322"/>
              <w:jc w:val="both"/>
            </w:pPr>
            <w:r>
              <w:rPr>
                <w:rFonts w:ascii="Times New Roman" w:eastAsia="Times New Roman" w:hAnsi="Times New Roman" w:cs="Times New Roman"/>
                <w:sz w:val="24"/>
              </w:rPr>
              <w:t xml:space="preserve">Робота керівників стажування, призначених з числа працівників </w:t>
            </w:r>
            <w:r>
              <w:rPr>
                <w:rFonts w:ascii="Times New Roman" w:eastAsia="Times New Roman" w:hAnsi="Times New Roman" w:cs="Times New Roman"/>
                <w:b/>
                <w:sz w:val="24"/>
              </w:rPr>
              <w:t>підприємства, організації, устан</w:t>
            </w:r>
            <w:r>
              <w:rPr>
                <w:rFonts w:ascii="Times New Roman" w:eastAsia="Times New Roman" w:hAnsi="Times New Roman" w:cs="Times New Roman"/>
                <w:b/>
                <w:sz w:val="24"/>
              </w:rPr>
              <w:t>ови</w:t>
            </w:r>
            <w:r>
              <w:rPr>
                <w:rFonts w:ascii="Times New Roman" w:eastAsia="Times New Roman" w:hAnsi="Times New Roman" w:cs="Times New Roman"/>
                <w:sz w:val="24"/>
              </w:rPr>
              <w:t xml:space="preserve">, може оплачуватися </w:t>
            </w:r>
            <w:r>
              <w:rPr>
                <w:rFonts w:ascii="Times New Roman" w:eastAsia="Times New Roman" w:hAnsi="Times New Roman" w:cs="Times New Roman"/>
                <w:b/>
                <w:sz w:val="24"/>
              </w:rPr>
              <w:t>підприємством, організацією, установою</w:t>
            </w:r>
            <w:r>
              <w:rPr>
                <w:rFonts w:ascii="Times New Roman" w:eastAsia="Times New Roman" w:hAnsi="Times New Roman" w:cs="Times New Roman"/>
                <w:sz w:val="24"/>
              </w:rPr>
              <w:t xml:space="preserve"> за рахунок коштів, передбачених на підготовку, перепідготовку, підвищення кваліфікації кадрів, додатково на строк стажування щомісяця у розмірах не менше 5 відсотків суми основної заробітної пла</w:t>
            </w:r>
            <w:r>
              <w:rPr>
                <w:rFonts w:ascii="Times New Roman" w:eastAsia="Times New Roman" w:hAnsi="Times New Roman" w:cs="Times New Roman"/>
                <w:sz w:val="24"/>
              </w:rPr>
              <w:t>ти, яку вони отримують за основним місцем роботи.</w:t>
            </w:r>
          </w:p>
          <w:p w:rsidR="00AF0868" w:rsidRDefault="003B466D">
            <w:pPr>
              <w:numPr>
                <w:ilvl w:val="0"/>
                <w:numId w:val="60"/>
              </w:numPr>
              <w:spacing w:after="0" w:line="238" w:lineRule="auto"/>
              <w:ind w:right="60" w:firstLine="322"/>
              <w:jc w:val="both"/>
            </w:pPr>
            <w:r>
              <w:rPr>
                <w:rFonts w:ascii="Times New Roman" w:eastAsia="Times New Roman" w:hAnsi="Times New Roman" w:cs="Times New Roman"/>
                <w:sz w:val="24"/>
              </w:rPr>
              <w:t>Заклади професійної (професійно-технічної), фахової передвищої та вищої освіти разом з роботодавцями сприяють студентам і учням у доступі до інформації про можливість стажування.</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t>Пенсійним фондом У</w:t>
            </w:r>
            <w:r w:rsidRPr="00812DC3">
              <w:rPr>
                <w:rFonts w:ascii="Times New Roman" w:eastAsia="Times New Roman" w:hAnsi="Times New Roman" w:cs="Times New Roman"/>
                <w:sz w:val="24"/>
                <w:lang w:val="ru-RU"/>
              </w:rPr>
              <w:t>країни за погодженням із центральним органом виконавчої влади, що забезпечує формування державної політики у сфері соціального захисту населення.</w:t>
            </w:r>
          </w:p>
          <w:p w:rsidR="00AF0868" w:rsidRPr="00812DC3" w:rsidRDefault="003B466D">
            <w:pPr>
              <w:spacing w:after="0" w:line="239" w:lineRule="auto"/>
              <w:ind w:firstLine="322"/>
              <w:jc w:val="both"/>
              <w:rPr>
                <w:lang w:val="ru-RU"/>
              </w:rPr>
            </w:pPr>
            <w:r w:rsidRPr="00812DC3">
              <w:rPr>
                <w:rFonts w:ascii="Times New Roman" w:eastAsia="Times New Roman" w:hAnsi="Times New Roman" w:cs="Times New Roman"/>
                <w:sz w:val="24"/>
                <w:lang w:val="ru-RU"/>
              </w:rPr>
              <w:t>Порядок укладення договору про стажування та типова форма договору</w:t>
            </w:r>
            <w:r w:rsidRPr="00812DC3">
              <w:rPr>
                <w:rFonts w:ascii="Times New Roman" w:eastAsia="Times New Roman" w:hAnsi="Times New Roman" w:cs="Times New Roman"/>
                <w:b/>
                <w:sz w:val="24"/>
                <w:lang w:val="ru-RU"/>
              </w:rPr>
              <w:t xml:space="preserve"> про стажування </w:t>
            </w:r>
            <w:r w:rsidRPr="00812DC3">
              <w:rPr>
                <w:rFonts w:ascii="Times New Roman" w:eastAsia="Times New Roman" w:hAnsi="Times New Roman" w:cs="Times New Roman"/>
                <w:sz w:val="24"/>
                <w:lang w:val="ru-RU"/>
              </w:rPr>
              <w:t>затверджуються Кабінетом Мін</w:t>
            </w:r>
            <w:r w:rsidRPr="00812DC3">
              <w:rPr>
                <w:rFonts w:ascii="Times New Roman" w:eastAsia="Times New Roman" w:hAnsi="Times New Roman" w:cs="Times New Roman"/>
                <w:sz w:val="24"/>
                <w:lang w:val="ru-RU"/>
              </w:rPr>
              <w:t>істрів України.</w:t>
            </w:r>
          </w:p>
          <w:p w:rsidR="00AF0868" w:rsidRPr="00812DC3" w:rsidRDefault="003B466D">
            <w:pPr>
              <w:numPr>
                <w:ilvl w:val="0"/>
                <w:numId w:val="61"/>
              </w:numPr>
              <w:spacing w:after="0" w:line="238" w:lineRule="auto"/>
              <w:ind w:right="60" w:firstLine="322"/>
              <w:jc w:val="both"/>
              <w:rPr>
                <w:lang w:val="ru-RU"/>
              </w:rPr>
            </w:pPr>
            <w:r w:rsidRPr="00812DC3">
              <w:rPr>
                <w:rFonts w:ascii="Times New Roman" w:eastAsia="Times New Roman" w:hAnsi="Times New Roman" w:cs="Times New Roman"/>
                <w:b/>
                <w:sz w:val="24"/>
                <w:lang w:val="ru-RU"/>
              </w:rPr>
              <w:t xml:space="preserve">Заклади вищої, фахової передвищої, професійної (професійнотехнічної) освіти разом з роботодавцями, територіальними органами центрального органу виконавчої влади, що реалізує державну політику у сфері зайнятості населення та трудової </w:t>
            </w:r>
            <w:r w:rsidRPr="00812DC3">
              <w:rPr>
                <w:rFonts w:ascii="Times New Roman" w:eastAsia="Times New Roman" w:hAnsi="Times New Roman" w:cs="Times New Roman"/>
                <w:b/>
                <w:sz w:val="24"/>
                <w:lang w:val="ru-RU"/>
              </w:rPr>
              <w:t xml:space="preserve">міграції, сприяють здобувачам освіти у доступі до інформації про можливість стажування та його проходження, про можливості працевлаштування у вільний від навчання час, після закінчення навчання та здобуття освіти. </w:t>
            </w:r>
          </w:p>
          <w:p w:rsidR="00AF0868" w:rsidRPr="00812DC3" w:rsidRDefault="003B466D">
            <w:pPr>
              <w:numPr>
                <w:ilvl w:val="0"/>
                <w:numId w:val="61"/>
              </w:numPr>
              <w:spacing w:after="1" w:line="238" w:lineRule="auto"/>
              <w:ind w:right="60" w:firstLine="322"/>
              <w:jc w:val="both"/>
              <w:rPr>
                <w:lang w:val="ru-RU"/>
              </w:rPr>
            </w:pPr>
            <w:r w:rsidRPr="00812DC3">
              <w:rPr>
                <w:rFonts w:ascii="Times New Roman" w:eastAsia="Times New Roman" w:hAnsi="Times New Roman" w:cs="Times New Roman"/>
                <w:b/>
                <w:sz w:val="24"/>
                <w:lang w:val="ru-RU"/>
              </w:rPr>
              <w:t>Стажування проводиться під керівництвом п</w:t>
            </w:r>
            <w:r w:rsidRPr="00812DC3">
              <w:rPr>
                <w:rFonts w:ascii="Times New Roman" w:eastAsia="Times New Roman" w:hAnsi="Times New Roman" w:cs="Times New Roman"/>
                <w:b/>
                <w:sz w:val="24"/>
                <w:lang w:val="ru-RU"/>
              </w:rPr>
              <w:t>рацівника, визначеного роботодавцем.</w:t>
            </w:r>
          </w:p>
          <w:p w:rsidR="00AF0868" w:rsidRPr="00812DC3" w:rsidRDefault="003B466D">
            <w:pPr>
              <w:spacing w:after="1106" w:line="238" w:lineRule="auto"/>
              <w:ind w:right="60" w:firstLine="409"/>
              <w:jc w:val="both"/>
              <w:rPr>
                <w:lang w:val="ru-RU"/>
              </w:rPr>
            </w:pPr>
            <w:r w:rsidRPr="00812DC3">
              <w:rPr>
                <w:rFonts w:ascii="Times New Roman" w:eastAsia="Times New Roman" w:hAnsi="Times New Roman" w:cs="Times New Roman"/>
                <w:sz w:val="24"/>
                <w:lang w:val="ru-RU"/>
              </w:rPr>
              <w:t xml:space="preserve">Робота керівників стажування, призначених </w:t>
            </w:r>
            <w:r w:rsidRPr="00812DC3">
              <w:rPr>
                <w:rFonts w:ascii="Times New Roman" w:eastAsia="Times New Roman" w:hAnsi="Times New Roman" w:cs="Times New Roman"/>
                <w:b/>
                <w:sz w:val="24"/>
                <w:lang w:val="ru-RU"/>
              </w:rPr>
              <w:t>роботодавцем</w:t>
            </w:r>
            <w:r w:rsidRPr="00812DC3">
              <w:rPr>
                <w:rFonts w:ascii="Times New Roman" w:eastAsia="Times New Roman" w:hAnsi="Times New Roman" w:cs="Times New Roman"/>
                <w:sz w:val="24"/>
                <w:lang w:val="ru-RU"/>
              </w:rPr>
              <w:t xml:space="preserve"> з числа </w:t>
            </w:r>
            <w:r w:rsidRPr="00812DC3">
              <w:rPr>
                <w:rFonts w:ascii="Times New Roman" w:eastAsia="Times New Roman" w:hAnsi="Times New Roman" w:cs="Times New Roman"/>
                <w:b/>
                <w:sz w:val="24"/>
                <w:lang w:val="ru-RU"/>
              </w:rPr>
              <w:t>його</w:t>
            </w:r>
            <w:r w:rsidRPr="00812DC3">
              <w:rPr>
                <w:rFonts w:ascii="Times New Roman" w:eastAsia="Times New Roman" w:hAnsi="Times New Roman" w:cs="Times New Roman"/>
                <w:sz w:val="24"/>
                <w:lang w:val="ru-RU"/>
              </w:rPr>
              <w:t xml:space="preserve"> працівників може оплачуватися </w:t>
            </w:r>
            <w:r w:rsidRPr="00812DC3">
              <w:rPr>
                <w:rFonts w:ascii="Times New Roman" w:eastAsia="Times New Roman" w:hAnsi="Times New Roman" w:cs="Times New Roman"/>
                <w:b/>
                <w:sz w:val="24"/>
                <w:lang w:val="ru-RU"/>
              </w:rPr>
              <w:t>роботодавцем</w:t>
            </w:r>
            <w:r w:rsidRPr="00812DC3">
              <w:rPr>
                <w:rFonts w:ascii="Times New Roman" w:eastAsia="Times New Roman" w:hAnsi="Times New Roman" w:cs="Times New Roman"/>
                <w:sz w:val="24"/>
                <w:lang w:val="ru-RU"/>
              </w:rPr>
              <w:t xml:space="preserve"> за рахунок коштів, передбачених на підготовку, перепідготовку, підвищення кваліфікації кадрів, додатково на </w:t>
            </w:r>
            <w:r w:rsidRPr="00812DC3">
              <w:rPr>
                <w:rFonts w:ascii="Times New Roman" w:eastAsia="Times New Roman" w:hAnsi="Times New Roman" w:cs="Times New Roman"/>
                <w:sz w:val="24"/>
                <w:lang w:val="ru-RU"/>
              </w:rPr>
              <w:t>строк стажування щомісяця у розмірах не менше 5 відсотків суми основної заробітної плати, яку вони отримують за основним місцем роботи.</w:t>
            </w:r>
          </w:p>
          <w:p w:rsidR="00AF0868" w:rsidRPr="00812DC3" w:rsidRDefault="003B466D">
            <w:pPr>
              <w:numPr>
                <w:ilvl w:val="0"/>
                <w:numId w:val="61"/>
              </w:numPr>
              <w:spacing w:after="0" w:line="242" w:lineRule="auto"/>
              <w:ind w:right="60" w:firstLine="322"/>
              <w:jc w:val="both"/>
              <w:rPr>
                <w:lang w:val="ru-RU"/>
              </w:rPr>
            </w:pPr>
            <w:r w:rsidRPr="00812DC3">
              <w:rPr>
                <w:rFonts w:ascii="Times New Roman" w:eastAsia="Times New Roman" w:hAnsi="Times New Roman" w:cs="Times New Roman"/>
                <w:b/>
                <w:sz w:val="24"/>
                <w:lang w:val="ru-RU"/>
              </w:rPr>
              <w:t>Роботодавцю, що працевлаштовує</w:t>
            </w:r>
            <w:r w:rsidRPr="00812DC3">
              <w:rPr>
                <w:lang w:val="ru-RU"/>
              </w:rPr>
              <w:t xml:space="preserve"> </w:t>
            </w:r>
            <w:r w:rsidRPr="00812DC3">
              <w:rPr>
                <w:rFonts w:ascii="Times New Roman" w:eastAsia="Times New Roman" w:hAnsi="Times New Roman" w:cs="Times New Roman"/>
                <w:b/>
                <w:sz w:val="24"/>
                <w:lang w:val="ru-RU"/>
              </w:rPr>
              <w:t xml:space="preserve">за направленням територіального органу центрального органу виконавчої влади, що реалізує </w:t>
            </w:r>
            <w:r w:rsidRPr="00812DC3">
              <w:rPr>
                <w:rFonts w:ascii="Times New Roman" w:eastAsia="Times New Roman" w:hAnsi="Times New Roman" w:cs="Times New Roman"/>
                <w:b/>
                <w:sz w:val="24"/>
                <w:lang w:val="ru-RU"/>
              </w:rPr>
              <w:t>державну політику у сфері зайнятості населення та трудової міграції, зареєстрованого безробітного,</w:t>
            </w:r>
            <w:r w:rsidRPr="00812DC3">
              <w:rPr>
                <w:lang w:val="ru-RU"/>
              </w:rPr>
              <w:t xml:space="preserve"> </w:t>
            </w:r>
            <w:r w:rsidRPr="00812DC3">
              <w:rPr>
                <w:rFonts w:ascii="Times New Roman" w:eastAsia="Times New Roman" w:hAnsi="Times New Roman" w:cs="Times New Roman"/>
                <w:b/>
                <w:sz w:val="24"/>
                <w:lang w:val="ru-RU"/>
              </w:rPr>
              <w:t>компенсуються 50 відсотків мінімальної заробітної плати за відповідну особу за місяць.</w:t>
            </w:r>
          </w:p>
          <w:p w:rsidR="00AF0868" w:rsidRPr="00812DC3" w:rsidRDefault="003B466D">
            <w:pPr>
              <w:spacing w:after="0"/>
              <w:ind w:firstLine="409"/>
              <w:jc w:val="both"/>
              <w:rPr>
                <w:lang w:val="ru-RU"/>
              </w:rPr>
            </w:pPr>
            <w:r w:rsidRPr="00812DC3">
              <w:rPr>
                <w:rFonts w:ascii="Times New Roman" w:eastAsia="Times New Roman" w:hAnsi="Times New Roman" w:cs="Times New Roman"/>
                <w:b/>
                <w:sz w:val="24"/>
                <w:lang w:val="ru-RU"/>
              </w:rPr>
              <w:t>Компенсація надається за працевлаштування зареєстрованих безробітних з</w:t>
            </w:r>
            <w:r w:rsidRPr="00812DC3">
              <w:rPr>
                <w:rFonts w:ascii="Times New Roman" w:eastAsia="Times New Roman" w:hAnsi="Times New Roman" w:cs="Times New Roman"/>
                <w:b/>
                <w:sz w:val="24"/>
                <w:lang w:val="ru-RU"/>
              </w:rPr>
              <w:t xml:space="preserve"> числа осіб:</w:t>
            </w:r>
          </w:p>
        </w:tc>
      </w:tr>
    </w:tbl>
    <w:p w:rsidR="00AF0868" w:rsidRPr="00812DC3" w:rsidRDefault="00AF0868">
      <w:pPr>
        <w:spacing w:after="0"/>
        <w:ind w:left="-567" w:right="16153"/>
        <w:rPr>
          <w:lang w:val="ru-RU"/>
        </w:rPr>
      </w:pPr>
    </w:p>
    <w:tbl>
      <w:tblPr>
        <w:tblStyle w:val="TableGrid"/>
        <w:tblW w:w="15735" w:type="dxa"/>
        <w:tblInd w:w="0" w:type="dxa"/>
        <w:tblCellMar>
          <w:top w:w="67"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right="60"/>
              <w:jc w:val="right"/>
              <w:rPr>
                <w:lang w:val="ru-RU"/>
              </w:rPr>
            </w:pPr>
            <w:r w:rsidRPr="00812DC3">
              <w:rPr>
                <w:rFonts w:ascii="Times New Roman" w:eastAsia="Times New Roman" w:hAnsi="Times New Roman" w:cs="Times New Roman"/>
                <w:b/>
                <w:sz w:val="24"/>
                <w:lang w:val="ru-RU"/>
              </w:rPr>
              <w:t>віком до 25 років,</w:t>
            </w:r>
            <w:r w:rsidRPr="00812DC3">
              <w:rPr>
                <w:lang w:val="ru-RU"/>
              </w:rPr>
              <w:t xml:space="preserve"> </w:t>
            </w:r>
            <w:r w:rsidRPr="00812DC3">
              <w:rPr>
                <w:rFonts w:ascii="Times New Roman" w:eastAsia="Times New Roman" w:hAnsi="Times New Roman" w:cs="Times New Roman"/>
                <w:b/>
                <w:sz w:val="24"/>
                <w:lang w:val="ru-RU"/>
              </w:rPr>
              <w:t xml:space="preserve">які сумарно мають страховий стаж не більше 12 </w:t>
            </w:r>
          </w:p>
          <w:p w:rsidR="00AF0868" w:rsidRPr="00812DC3" w:rsidRDefault="003B466D">
            <w:pPr>
              <w:spacing w:after="0" w:line="238" w:lineRule="auto"/>
              <w:ind w:left="409" w:right="2713" w:hanging="409"/>
              <w:rPr>
                <w:lang w:val="ru-RU"/>
              </w:rPr>
            </w:pPr>
            <w:r w:rsidRPr="00812DC3">
              <w:rPr>
                <w:rFonts w:ascii="Times New Roman" w:eastAsia="Times New Roman" w:hAnsi="Times New Roman" w:cs="Times New Roman"/>
                <w:b/>
                <w:sz w:val="24"/>
                <w:lang w:val="ru-RU"/>
              </w:rPr>
              <w:t>місяців; віком до 35 років - на перше робоче місце;</w:t>
            </w:r>
          </w:p>
          <w:p w:rsidR="00AF0868" w:rsidRPr="00812DC3" w:rsidRDefault="003B466D">
            <w:pPr>
              <w:spacing w:after="0" w:line="238" w:lineRule="auto"/>
              <w:ind w:right="60" w:firstLine="409"/>
              <w:jc w:val="both"/>
              <w:rPr>
                <w:lang w:val="ru-RU"/>
              </w:rPr>
            </w:pPr>
            <w:r w:rsidRPr="00812DC3">
              <w:rPr>
                <w:rFonts w:ascii="Times New Roman" w:eastAsia="Times New Roman" w:hAnsi="Times New Roman" w:cs="Times New Roman"/>
                <w:b/>
                <w:sz w:val="24"/>
                <w:lang w:val="ru-RU"/>
              </w:rPr>
              <w:t xml:space="preserve">які звільнилася із строкової військової або альтернативної (невійськової) служби - на перше робоче місце після такого </w:t>
            </w:r>
            <w:r w:rsidRPr="00812DC3">
              <w:rPr>
                <w:rFonts w:ascii="Times New Roman" w:eastAsia="Times New Roman" w:hAnsi="Times New Roman" w:cs="Times New Roman"/>
                <w:b/>
                <w:sz w:val="24"/>
                <w:lang w:val="ru-RU"/>
              </w:rPr>
              <w:t>звільнення.</w:t>
            </w:r>
          </w:p>
          <w:p w:rsidR="00AF0868" w:rsidRPr="00812DC3" w:rsidRDefault="003B466D">
            <w:pPr>
              <w:spacing w:after="0" w:line="238" w:lineRule="auto"/>
              <w:ind w:right="60" w:firstLine="409"/>
              <w:jc w:val="both"/>
              <w:rPr>
                <w:lang w:val="ru-RU"/>
              </w:rPr>
            </w:pPr>
            <w:r w:rsidRPr="00812DC3">
              <w:rPr>
                <w:rFonts w:ascii="Times New Roman" w:eastAsia="Times New Roman" w:hAnsi="Times New Roman" w:cs="Times New Roman"/>
                <w:b/>
                <w:sz w:val="24"/>
                <w:lang w:val="ru-RU"/>
              </w:rPr>
              <w:t>Загальна тривалість виплати компенсації становить не більше шести місяців за умови збереження гарантій зайнятості особи протягом періоду, що перевищує виплати у два рази.</w:t>
            </w:r>
          </w:p>
          <w:p w:rsidR="00AF0868" w:rsidRPr="00812DC3" w:rsidRDefault="003B466D">
            <w:pPr>
              <w:spacing w:after="0" w:line="238" w:lineRule="auto"/>
              <w:ind w:right="60" w:firstLine="409"/>
              <w:jc w:val="both"/>
              <w:rPr>
                <w:lang w:val="ru-RU"/>
              </w:rPr>
            </w:pPr>
            <w:r w:rsidRPr="00812DC3">
              <w:rPr>
                <w:rFonts w:ascii="Times New Roman" w:eastAsia="Times New Roman" w:hAnsi="Times New Roman" w:cs="Times New Roman"/>
                <w:b/>
                <w:sz w:val="24"/>
                <w:lang w:val="ru-RU"/>
              </w:rPr>
              <w:t>Особи, зазначені в абзацах другому – п’ятому цієї частини, можуть однораз</w:t>
            </w:r>
            <w:r w:rsidRPr="00812DC3">
              <w:rPr>
                <w:rFonts w:ascii="Times New Roman" w:eastAsia="Times New Roman" w:hAnsi="Times New Roman" w:cs="Times New Roman"/>
                <w:b/>
                <w:sz w:val="24"/>
                <w:lang w:val="ru-RU"/>
              </w:rPr>
              <w:t>ово скористатись правом на працевлаштування у роботодавця з компенсацією за них частини витрат на оплату праці.</w:t>
            </w:r>
          </w:p>
          <w:p w:rsidR="00AF0868" w:rsidRPr="00812DC3" w:rsidRDefault="003B466D">
            <w:pPr>
              <w:spacing w:after="0" w:line="238" w:lineRule="auto"/>
              <w:ind w:right="60" w:firstLine="409"/>
              <w:jc w:val="both"/>
              <w:rPr>
                <w:lang w:val="ru-RU"/>
              </w:rPr>
            </w:pPr>
            <w:r w:rsidRPr="00812DC3">
              <w:rPr>
                <w:rFonts w:ascii="Times New Roman" w:eastAsia="Times New Roman" w:hAnsi="Times New Roman" w:cs="Times New Roman"/>
                <w:b/>
                <w:sz w:val="24"/>
                <w:lang w:val="ru-RU"/>
              </w:rPr>
              <w:t>Компенсація виплачується за рахунок коштів, передбачених на такі цілі у бюджеті Фонду загальнообов’язкового державного соціального страхування У</w:t>
            </w:r>
            <w:r w:rsidRPr="00812DC3">
              <w:rPr>
                <w:rFonts w:ascii="Times New Roman" w:eastAsia="Times New Roman" w:hAnsi="Times New Roman" w:cs="Times New Roman"/>
                <w:b/>
                <w:sz w:val="24"/>
                <w:lang w:val="ru-RU"/>
              </w:rPr>
              <w:t>країни на випадок безробіття та Фонду соціального захисту осіб з інвалідністю (у разі працевлаштування особи з інвалідністю з числа зареєстрованих безробітних), у порядку, визначеному Кабінетом Міністрів України.</w:t>
            </w:r>
          </w:p>
          <w:p w:rsidR="00AF0868" w:rsidRPr="00812DC3" w:rsidRDefault="003B466D">
            <w:pPr>
              <w:spacing w:after="0" w:line="238" w:lineRule="auto"/>
              <w:ind w:right="60" w:firstLine="409"/>
              <w:jc w:val="both"/>
              <w:rPr>
                <w:lang w:val="ru-RU"/>
              </w:rPr>
            </w:pPr>
            <w:r w:rsidRPr="00812DC3">
              <w:rPr>
                <w:rFonts w:ascii="Times New Roman" w:eastAsia="Times New Roman" w:hAnsi="Times New Roman" w:cs="Times New Roman"/>
                <w:b/>
                <w:sz w:val="24"/>
                <w:lang w:val="ru-RU"/>
              </w:rPr>
              <w:t>У разі звільнення працівника, за якого випл</w:t>
            </w:r>
            <w:r w:rsidRPr="00812DC3">
              <w:rPr>
                <w:rFonts w:ascii="Times New Roman" w:eastAsia="Times New Roman" w:hAnsi="Times New Roman" w:cs="Times New Roman"/>
                <w:b/>
                <w:sz w:val="24"/>
                <w:lang w:val="ru-RU"/>
              </w:rPr>
              <w:t>ачувалася компенсація відповідно до цієї частини, до закінчення встановленого строку збереження гарантій зайнятості сума виплачених коштів повертається у повному обсязі до бюджету Фонду загальнообов’язкового державного соціального страхування України на ви</w:t>
            </w:r>
            <w:r w:rsidRPr="00812DC3">
              <w:rPr>
                <w:rFonts w:ascii="Times New Roman" w:eastAsia="Times New Roman" w:hAnsi="Times New Roman" w:cs="Times New Roman"/>
                <w:b/>
                <w:sz w:val="24"/>
                <w:lang w:val="ru-RU"/>
              </w:rPr>
              <w:t>падок безробіття або Фонду соціального захисту осіб з інвалідністю залежно від джерела фінансування компенсації, крім випадку, коли на його робоче місце роботодавцем працевлаштовано іншого зареєстрованого безробітного за направленням територіального органу</w:t>
            </w:r>
            <w:r w:rsidRPr="00812DC3">
              <w:rPr>
                <w:rFonts w:ascii="Times New Roman" w:eastAsia="Times New Roman" w:hAnsi="Times New Roman" w:cs="Times New Roman"/>
                <w:b/>
                <w:sz w:val="24"/>
                <w:lang w:val="ru-RU"/>
              </w:rPr>
              <w:t xml:space="preserve"> центрального органу виконавчої влади, що реалізує державну політику у сфері зайнятості населення та трудової міграції, до закінчення встановленого строку збереження гарантій зайнятості.</w:t>
            </w:r>
          </w:p>
          <w:p w:rsidR="00AF0868" w:rsidRPr="00812DC3" w:rsidRDefault="003B466D">
            <w:pPr>
              <w:spacing w:after="0"/>
              <w:ind w:right="60"/>
              <w:jc w:val="right"/>
              <w:rPr>
                <w:lang w:val="ru-RU"/>
              </w:rPr>
            </w:pPr>
            <w:r w:rsidRPr="00812DC3">
              <w:rPr>
                <w:rFonts w:ascii="Times New Roman" w:eastAsia="Times New Roman" w:hAnsi="Times New Roman" w:cs="Times New Roman"/>
                <w:b/>
                <w:sz w:val="24"/>
                <w:lang w:val="ru-RU"/>
              </w:rPr>
              <w:t xml:space="preserve">У разі коли на місце звільненого працівника працевлаштовано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129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AF0868">
            <w:pPr>
              <w:rPr>
                <w:lang w:val="ru-RU"/>
              </w:rPr>
            </w:pP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right="60"/>
              <w:jc w:val="both"/>
              <w:rPr>
                <w:lang w:val="ru-RU"/>
              </w:rPr>
            </w:pPr>
            <w:r w:rsidRPr="00812DC3">
              <w:rPr>
                <w:rFonts w:ascii="Times New Roman" w:eastAsia="Times New Roman" w:hAnsi="Times New Roman" w:cs="Times New Roman"/>
                <w:b/>
                <w:sz w:val="24"/>
                <w:lang w:val="ru-RU"/>
              </w:rPr>
              <w:t>зареєстрованого безробітного з числа осіб, зазначених в абзаці першому цієї частини, виплата компенсації продовжується до закінчення встановленого строку збереження гарантій зайнятості з урахуванням положень абзацу другого цієї частини.</w:t>
            </w:r>
          </w:p>
        </w:tc>
      </w:tr>
      <w:tr w:rsidR="00AF0868" w:rsidRPr="00812DC3">
        <w:trPr>
          <w:trHeight w:val="626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tabs>
                <w:tab w:val="center" w:pos="668"/>
                <w:tab w:val="center" w:pos="2343"/>
                <w:tab w:val="center" w:pos="4355"/>
                <w:tab w:val="center" w:pos="5736"/>
                <w:tab w:val="center" w:pos="7042"/>
              </w:tabs>
              <w:spacing w:after="0"/>
              <w:rPr>
                <w:lang w:val="ru-RU"/>
              </w:rPr>
            </w:pPr>
            <w:r w:rsidRPr="00812DC3">
              <w:rPr>
                <w:lang w:val="ru-RU"/>
              </w:rPr>
              <w:tab/>
            </w:r>
            <w:r w:rsidRPr="00812DC3">
              <w:rPr>
                <w:rFonts w:ascii="Times New Roman" w:eastAsia="Times New Roman" w:hAnsi="Times New Roman" w:cs="Times New Roman"/>
                <w:sz w:val="24"/>
                <w:lang w:val="ru-RU"/>
              </w:rPr>
              <w:t xml:space="preserve">Стаття </w:t>
            </w:r>
            <w:r w:rsidRPr="00812DC3">
              <w:rPr>
                <w:rFonts w:ascii="Times New Roman" w:eastAsia="Times New Roman" w:hAnsi="Times New Roman" w:cs="Times New Roman"/>
                <w:sz w:val="24"/>
                <w:lang w:val="ru-RU"/>
              </w:rPr>
              <w:tab/>
              <w:t xml:space="preserve">30. </w:t>
            </w:r>
            <w:r w:rsidRPr="00812DC3">
              <w:rPr>
                <w:rFonts w:ascii="Times New Roman" w:eastAsia="Times New Roman" w:hAnsi="Times New Roman" w:cs="Times New Roman"/>
                <w:sz w:val="24"/>
                <w:lang w:val="ru-RU"/>
              </w:rPr>
              <w:t xml:space="preserve">Розширення </w:t>
            </w:r>
            <w:r w:rsidRPr="00812DC3">
              <w:rPr>
                <w:rFonts w:ascii="Times New Roman" w:eastAsia="Times New Roman" w:hAnsi="Times New Roman" w:cs="Times New Roman"/>
                <w:sz w:val="24"/>
                <w:lang w:val="ru-RU"/>
              </w:rPr>
              <w:tab/>
              <w:t xml:space="preserve">можливостей </w:t>
            </w:r>
            <w:r w:rsidRPr="00812DC3">
              <w:rPr>
                <w:rFonts w:ascii="Times New Roman" w:eastAsia="Times New Roman" w:hAnsi="Times New Roman" w:cs="Times New Roman"/>
                <w:sz w:val="24"/>
                <w:lang w:val="ru-RU"/>
              </w:rPr>
              <w:tab/>
              <w:t xml:space="preserve">для </w:t>
            </w:r>
            <w:r w:rsidRPr="00812DC3">
              <w:rPr>
                <w:rFonts w:ascii="Times New Roman" w:eastAsia="Times New Roman" w:hAnsi="Times New Roman" w:cs="Times New Roman"/>
                <w:sz w:val="24"/>
                <w:lang w:val="ru-RU"/>
              </w:rPr>
              <w:tab/>
              <w:t xml:space="preserve">підвищення </w:t>
            </w:r>
          </w:p>
          <w:p w:rsidR="00AF0868" w:rsidRPr="00812DC3" w:rsidRDefault="003B466D">
            <w:pPr>
              <w:spacing w:after="252"/>
              <w:rPr>
                <w:lang w:val="ru-RU"/>
              </w:rPr>
            </w:pPr>
            <w:r w:rsidRPr="00812DC3">
              <w:rPr>
                <w:rFonts w:ascii="Times New Roman" w:eastAsia="Times New Roman" w:hAnsi="Times New Roman" w:cs="Times New Roman"/>
                <w:sz w:val="24"/>
                <w:lang w:val="ru-RU"/>
              </w:rPr>
              <w:t>конкурентоспроможності деяких категорій громадян</w:t>
            </w:r>
          </w:p>
          <w:p w:rsidR="00AF0868" w:rsidRPr="00812DC3" w:rsidRDefault="003B466D">
            <w:pPr>
              <w:spacing w:after="1103" w:line="239" w:lineRule="auto"/>
              <w:ind w:right="60" w:firstLine="322"/>
              <w:jc w:val="both"/>
              <w:rPr>
                <w:lang w:val="ru-RU"/>
              </w:rPr>
            </w:pPr>
            <w:r w:rsidRPr="00812DC3">
              <w:rPr>
                <w:rFonts w:ascii="Times New Roman" w:eastAsia="Times New Roman" w:hAnsi="Times New Roman" w:cs="Times New Roman"/>
                <w:sz w:val="24"/>
                <w:lang w:val="ru-RU"/>
              </w:rPr>
              <w:t>1. Право на одноразове отримання ваучера для підтримання конкурентоспроможності шляхом перепідготовки, спеціалізації, підвищення кваліфікації за професіями та спеціа</w:t>
            </w:r>
            <w:r w:rsidRPr="00812DC3">
              <w:rPr>
                <w:rFonts w:ascii="Times New Roman" w:eastAsia="Times New Roman" w:hAnsi="Times New Roman" w:cs="Times New Roman"/>
                <w:sz w:val="24"/>
                <w:lang w:val="ru-RU"/>
              </w:rPr>
              <w:t xml:space="preserve">льностями </w:t>
            </w:r>
            <w:r w:rsidRPr="00812DC3">
              <w:rPr>
                <w:rFonts w:ascii="Times New Roman" w:eastAsia="Times New Roman" w:hAnsi="Times New Roman" w:cs="Times New Roman"/>
                <w:b/>
                <w:strike/>
                <w:sz w:val="24"/>
                <w:lang w:val="ru-RU"/>
              </w:rPr>
              <w:t>для</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 xml:space="preserve">пріоритетних видів економічної діяльності </w:t>
            </w:r>
            <w:r w:rsidRPr="00812DC3">
              <w:rPr>
                <w:rFonts w:ascii="Times New Roman" w:eastAsia="Times New Roman" w:hAnsi="Times New Roman" w:cs="Times New Roman"/>
                <w:sz w:val="24"/>
                <w:lang w:val="ru-RU"/>
              </w:rPr>
              <w:t>мають: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554" w:line="238" w:lineRule="auto"/>
              <w:ind w:firstLine="322"/>
              <w:jc w:val="both"/>
              <w:rPr>
                <w:lang w:val="ru-RU"/>
              </w:rPr>
            </w:pPr>
            <w:r w:rsidRPr="00812DC3">
              <w:rPr>
                <w:rFonts w:ascii="Times New Roman" w:eastAsia="Times New Roman" w:hAnsi="Times New Roman" w:cs="Times New Roman"/>
                <w:sz w:val="24"/>
                <w:lang w:val="ru-RU"/>
              </w:rPr>
              <w:t xml:space="preserve">3. </w:t>
            </w:r>
            <w:hyperlink r:id="rId305" w:anchor="n13">
              <w:r w:rsidRPr="00812DC3">
                <w:rPr>
                  <w:rFonts w:ascii="Times New Roman" w:eastAsia="Times New Roman" w:hAnsi="Times New Roman" w:cs="Times New Roman"/>
                  <w:sz w:val="24"/>
                  <w:lang w:val="ru-RU"/>
                </w:rPr>
                <w:t>Порядок</w:t>
              </w:r>
            </w:hyperlink>
            <w:r w:rsidRPr="00812DC3">
              <w:rPr>
                <w:rFonts w:ascii="Times New Roman" w:eastAsia="Times New Roman" w:hAnsi="Times New Roman" w:cs="Times New Roman"/>
                <w:sz w:val="24"/>
                <w:lang w:val="ru-RU"/>
              </w:rPr>
              <w:t xml:space="preserve"> видачі </w:t>
            </w:r>
            <w:r w:rsidRPr="00812DC3">
              <w:rPr>
                <w:rFonts w:ascii="Times New Roman" w:eastAsia="Times New Roman" w:hAnsi="Times New Roman" w:cs="Times New Roman"/>
                <w:b/>
                <w:sz w:val="24"/>
                <w:lang w:val="ru-RU"/>
              </w:rPr>
              <w:t>державною службою зайнятості</w:t>
            </w:r>
            <w:r w:rsidRPr="00812DC3">
              <w:rPr>
                <w:rFonts w:ascii="Times New Roman" w:eastAsia="Times New Roman" w:hAnsi="Times New Roman" w:cs="Times New Roman"/>
                <w:sz w:val="24"/>
                <w:lang w:val="ru-RU"/>
              </w:rPr>
              <w:t xml:space="preserve"> ваучерів затверджується Кабінетом Міністрів України.</w:t>
            </w:r>
          </w:p>
          <w:p w:rsidR="00AF0868" w:rsidRPr="00812DC3" w:rsidRDefault="003B466D">
            <w:pPr>
              <w:spacing w:after="0"/>
              <w:ind w:right="60" w:firstLine="322"/>
              <w:jc w:val="both"/>
              <w:rPr>
                <w:lang w:val="ru-RU"/>
              </w:rPr>
            </w:pPr>
            <w:hyperlink r:id="rId306" w:anchor="n13">
              <w:r w:rsidRPr="00812DC3">
                <w:rPr>
                  <w:rFonts w:ascii="Times New Roman" w:eastAsia="Times New Roman" w:hAnsi="Times New Roman" w:cs="Times New Roman"/>
                  <w:sz w:val="24"/>
                  <w:lang w:val="ru-RU"/>
                </w:rPr>
                <w:t>Перелік</w:t>
              </w:r>
            </w:hyperlink>
            <w:r w:rsidRPr="00812DC3">
              <w:rPr>
                <w:rFonts w:ascii="Times New Roman" w:eastAsia="Times New Roman" w:hAnsi="Times New Roman" w:cs="Times New Roman"/>
                <w:sz w:val="24"/>
                <w:lang w:val="ru-RU"/>
              </w:rPr>
              <w:t xml:space="preserve"> професій, спеціальностей, </w:t>
            </w:r>
            <w:r w:rsidRPr="00812DC3">
              <w:rPr>
                <w:rFonts w:ascii="Times New Roman" w:eastAsia="Times New Roman" w:hAnsi="Times New Roman" w:cs="Times New Roman"/>
                <w:b/>
                <w:strike/>
                <w:sz w:val="24"/>
                <w:lang w:val="ru-RU"/>
              </w:rPr>
              <w:t>напрямів підготовки та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підвищення кваліфікації,</w:t>
            </w:r>
            <w:r w:rsidRPr="00812DC3">
              <w:rPr>
                <w:rFonts w:ascii="Times New Roman" w:eastAsia="Times New Roman" w:hAnsi="Times New Roman" w:cs="Times New Roman"/>
                <w:sz w:val="24"/>
                <w:lang w:val="ru-RU"/>
              </w:rPr>
              <w:t xml:space="preserve"> для навчання за якими може бути виданий ваучер, затверджується центральним органом виконавчої влади, що забезпеч</w:t>
            </w:r>
            <w:r w:rsidRPr="00812DC3">
              <w:rPr>
                <w:rFonts w:ascii="Times New Roman" w:eastAsia="Times New Roman" w:hAnsi="Times New Roman" w:cs="Times New Roman"/>
                <w:sz w:val="24"/>
                <w:lang w:val="ru-RU"/>
              </w:rPr>
              <w:t>ує формування державної політики у сфері зайнятості населення та трудової міграції.</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tabs>
                <w:tab w:val="center" w:pos="668"/>
                <w:tab w:val="center" w:pos="1593"/>
                <w:tab w:val="center" w:pos="2800"/>
                <w:tab w:val="center" w:pos="4540"/>
                <w:tab w:val="center" w:pos="5829"/>
                <w:tab w:val="center" w:pos="7043"/>
              </w:tabs>
              <w:spacing w:after="0"/>
              <w:rPr>
                <w:lang w:val="ru-RU"/>
              </w:rPr>
            </w:pPr>
            <w:r w:rsidRPr="00812DC3">
              <w:rPr>
                <w:lang w:val="ru-RU"/>
              </w:rPr>
              <w:tab/>
            </w:r>
            <w:r w:rsidRPr="00812DC3">
              <w:rPr>
                <w:rFonts w:ascii="Times New Roman" w:eastAsia="Times New Roman" w:hAnsi="Times New Roman" w:cs="Times New Roman"/>
                <w:sz w:val="24"/>
                <w:lang w:val="ru-RU"/>
              </w:rPr>
              <w:t xml:space="preserve">Стаття </w:t>
            </w:r>
            <w:r w:rsidRPr="00812DC3">
              <w:rPr>
                <w:rFonts w:ascii="Times New Roman" w:eastAsia="Times New Roman" w:hAnsi="Times New Roman" w:cs="Times New Roman"/>
                <w:sz w:val="24"/>
                <w:lang w:val="ru-RU"/>
              </w:rPr>
              <w:tab/>
              <w:t xml:space="preserve">30. </w:t>
            </w:r>
            <w:r w:rsidRPr="00812DC3">
              <w:rPr>
                <w:rFonts w:ascii="Times New Roman" w:eastAsia="Times New Roman" w:hAnsi="Times New Roman" w:cs="Times New Roman"/>
                <w:sz w:val="24"/>
                <w:lang w:val="ru-RU"/>
              </w:rPr>
              <w:tab/>
              <w:t xml:space="preserve">Розширення </w:t>
            </w:r>
            <w:r w:rsidRPr="00812DC3">
              <w:rPr>
                <w:rFonts w:ascii="Times New Roman" w:eastAsia="Times New Roman" w:hAnsi="Times New Roman" w:cs="Times New Roman"/>
                <w:sz w:val="24"/>
                <w:lang w:val="ru-RU"/>
              </w:rPr>
              <w:tab/>
              <w:t xml:space="preserve">можливостей </w:t>
            </w:r>
            <w:r w:rsidRPr="00812DC3">
              <w:rPr>
                <w:rFonts w:ascii="Times New Roman" w:eastAsia="Times New Roman" w:hAnsi="Times New Roman" w:cs="Times New Roman"/>
                <w:sz w:val="24"/>
                <w:lang w:val="ru-RU"/>
              </w:rPr>
              <w:tab/>
              <w:t xml:space="preserve">для </w:t>
            </w:r>
            <w:r w:rsidRPr="00812DC3">
              <w:rPr>
                <w:rFonts w:ascii="Times New Roman" w:eastAsia="Times New Roman" w:hAnsi="Times New Roman" w:cs="Times New Roman"/>
                <w:sz w:val="24"/>
                <w:lang w:val="ru-RU"/>
              </w:rPr>
              <w:tab/>
              <w:t xml:space="preserve">підвищення </w:t>
            </w:r>
          </w:p>
          <w:p w:rsidR="00AF0868" w:rsidRPr="00812DC3" w:rsidRDefault="003B466D">
            <w:pPr>
              <w:spacing w:after="252"/>
              <w:rPr>
                <w:lang w:val="ru-RU"/>
              </w:rPr>
            </w:pPr>
            <w:r w:rsidRPr="00812DC3">
              <w:rPr>
                <w:rFonts w:ascii="Times New Roman" w:eastAsia="Times New Roman" w:hAnsi="Times New Roman" w:cs="Times New Roman"/>
                <w:sz w:val="24"/>
                <w:lang w:val="ru-RU"/>
              </w:rPr>
              <w:t>конкурентоспроможності деяких категорій громадян</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1. Право на одноразове отримання ваучера для підтримання </w:t>
            </w:r>
            <w:r w:rsidRPr="00812DC3">
              <w:rPr>
                <w:rFonts w:ascii="Times New Roman" w:eastAsia="Times New Roman" w:hAnsi="Times New Roman" w:cs="Times New Roman"/>
                <w:sz w:val="24"/>
                <w:lang w:val="ru-RU"/>
              </w:rPr>
              <w:t xml:space="preserve">конкурентоспроможності шляхом перепідготовки, </w:t>
            </w:r>
            <w:r w:rsidRPr="00812DC3">
              <w:rPr>
                <w:rFonts w:ascii="Times New Roman" w:eastAsia="Times New Roman" w:hAnsi="Times New Roman" w:cs="Times New Roman"/>
                <w:b/>
                <w:sz w:val="24"/>
                <w:lang w:val="ru-RU"/>
              </w:rPr>
              <w:t>за робітничою професією; підготовки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за спеціальністю для здобуття ступеня магістра на основі ступеня бакалавра або магістра, здобутих за іншою спеціальністю</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підготовки на наступному рівні освіти (крім третього</w:t>
            </w:r>
            <w:r w:rsidRPr="00812DC3">
              <w:rPr>
                <w:rFonts w:ascii="Times New Roman" w:eastAsia="Times New Roman" w:hAnsi="Times New Roman" w:cs="Times New Roman"/>
                <w:b/>
                <w:sz w:val="24"/>
                <w:lang w:val="ru-RU"/>
              </w:rPr>
              <w:t xml:space="preserve"> (освітньо-наукового / освітньо-творчого) рівня вищої освіти);</w:t>
            </w:r>
            <w:r w:rsidRPr="00812DC3">
              <w:rPr>
                <w:rFonts w:ascii="Times New Roman" w:eastAsia="Times New Roman" w:hAnsi="Times New Roman" w:cs="Times New Roman"/>
                <w:sz w:val="24"/>
                <w:lang w:val="ru-RU"/>
              </w:rPr>
              <w:t xml:space="preserve"> спеціалізації </w:t>
            </w:r>
            <w:r w:rsidRPr="00812DC3">
              <w:rPr>
                <w:rFonts w:ascii="Times New Roman" w:eastAsia="Times New Roman" w:hAnsi="Times New Roman" w:cs="Times New Roman"/>
                <w:b/>
                <w:sz w:val="24"/>
                <w:lang w:val="ru-RU"/>
              </w:rPr>
              <w:t>та</w:t>
            </w:r>
            <w:r w:rsidRPr="00812DC3">
              <w:rPr>
                <w:rFonts w:ascii="Times New Roman" w:eastAsia="Times New Roman" w:hAnsi="Times New Roman" w:cs="Times New Roman"/>
                <w:sz w:val="24"/>
                <w:lang w:val="ru-RU"/>
              </w:rPr>
              <w:t xml:space="preserve"> підвищенні кваліфікації за професіями і спеціальностями мають:</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3. Порядок видачі </w:t>
            </w:r>
            <w:r w:rsidRPr="00812DC3">
              <w:rPr>
                <w:rFonts w:ascii="Times New Roman" w:eastAsia="Times New Roman" w:hAnsi="Times New Roman" w:cs="Times New Roman"/>
                <w:b/>
                <w:sz w:val="24"/>
                <w:lang w:val="ru-RU"/>
              </w:rPr>
              <w:t xml:space="preserve">територіальними органами центрального органу виконавчої влади, що реалізує державну політику </w:t>
            </w:r>
            <w:r w:rsidRPr="00812DC3">
              <w:rPr>
                <w:rFonts w:ascii="Times New Roman" w:eastAsia="Times New Roman" w:hAnsi="Times New Roman" w:cs="Times New Roman"/>
                <w:b/>
                <w:sz w:val="24"/>
                <w:lang w:val="ru-RU"/>
              </w:rPr>
              <w:t>у сфері зайнятості населення та трудової міграції</w:t>
            </w:r>
            <w:r w:rsidRPr="00812DC3">
              <w:rPr>
                <w:rFonts w:ascii="Times New Roman" w:eastAsia="Times New Roman" w:hAnsi="Times New Roman" w:cs="Times New Roman"/>
                <w:sz w:val="24"/>
                <w:lang w:val="ru-RU"/>
              </w:rPr>
              <w:t>, ваучерів затверджується Кабінетом Міністрів України.</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Перелік професій, спеціальностей,</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для навчання за якими може бути виданий ваучер, затверджується центральним органом виконавчої влади, що забезпечує фор</w:t>
            </w:r>
            <w:r w:rsidRPr="00812DC3">
              <w:rPr>
                <w:rFonts w:ascii="Times New Roman" w:eastAsia="Times New Roman" w:hAnsi="Times New Roman" w:cs="Times New Roman"/>
                <w:sz w:val="24"/>
                <w:lang w:val="ru-RU"/>
              </w:rPr>
              <w:t xml:space="preserve">мування державної політики у сфері зайнятості населення та трудової міграції, </w:t>
            </w:r>
            <w:r w:rsidRPr="00812DC3">
              <w:rPr>
                <w:rFonts w:ascii="Times New Roman" w:eastAsia="Times New Roman" w:hAnsi="Times New Roman" w:cs="Times New Roman"/>
                <w:b/>
                <w:sz w:val="24"/>
                <w:lang w:val="ru-RU"/>
              </w:rPr>
              <w:t>за поданням центрального органу виконавчої влади, що реалізує державну політику у сфері зайнятості населення та трудової міграції.</w:t>
            </w:r>
          </w:p>
        </w:tc>
      </w:tr>
      <w:tr w:rsidR="00AF0868" w:rsidRPr="00812DC3">
        <w:trPr>
          <w:trHeight w:val="111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76" w:line="238" w:lineRule="auto"/>
              <w:ind w:firstLine="322"/>
              <w:jc w:val="both"/>
              <w:rPr>
                <w:lang w:val="ru-RU"/>
              </w:rPr>
            </w:pPr>
            <w:r w:rsidRPr="00812DC3">
              <w:rPr>
                <w:rFonts w:ascii="Times New Roman" w:eastAsia="Times New Roman" w:hAnsi="Times New Roman" w:cs="Times New Roman"/>
                <w:sz w:val="24"/>
                <w:lang w:val="ru-RU"/>
              </w:rPr>
              <w:t>Стаття 31.</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 xml:space="preserve">Організація громадських </w:t>
            </w:r>
            <w:r w:rsidRPr="00812DC3">
              <w:rPr>
                <w:rFonts w:ascii="Times New Roman" w:eastAsia="Times New Roman" w:hAnsi="Times New Roman" w:cs="Times New Roman"/>
                <w:b/>
                <w:strike/>
                <w:sz w:val="24"/>
                <w:lang w:val="ru-RU"/>
              </w:rPr>
              <w:t>та інших</w:t>
            </w:r>
            <w:r w:rsidRPr="00812DC3">
              <w:rPr>
                <w:rFonts w:ascii="Times New Roman" w:eastAsia="Times New Roman" w:hAnsi="Times New Roman" w:cs="Times New Roman"/>
                <w:sz w:val="24"/>
                <w:lang w:val="ru-RU"/>
              </w:rPr>
              <w:t xml:space="preserve"> ро</w:t>
            </w:r>
            <w:r w:rsidRPr="00812DC3">
              <w:rPr>
                <w:rFonts w:ascii="Times New Roman" w:eastAsia="Times New Roman" w:hAnsi="Times New Roman" w:cs="Times New Roman"/>
                <w:sz w:val="24"/>
                <w:lang w:val="ru-RU"/>
              </w:rPr>
              <w:t xml:space="preserve">біт </w:t>
            </w:r>
            <w:r w:rsidRPr="00812DC3">
              <w:rPr>
                <w:rFonts w:ascii="Times New Roman" w:eastAsia="Times New Roman" w:hAnsi="Times New Roman" w:cs="Times New Roman"/>
                <w:b/>
                <w:strike/>
                <w:sz w:val="24"/>
                <w:lang w:val="ru-RU"/>
              </w:rPr>
              <w:t>тимчасового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характеру</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Громадські роботи є видом суспільно корисних оплачуваних робіт в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528"/>
              <w:ind w:left="322"/>
              <w:rPr>
                <w:lang w:val="ru-RU"/>
              </w:rPr>
            </w:pPr>
            <w:r w:rsidRPr="00812DC3">
              <w:rPr>
                <w:rFonts w:ascii="Times New Roman" w:eastAsia="Times New Roman" w:hAnsi="Times New Roman" w:cs="Times New Roman"/>
                <w:sz w:val="24"/>
                <w:lang w:val="ru-RU"/>
              </w:rPr>
              <w:t>Стаття 31.</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 xml:space="preserve">Організація громадських робіт </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1. Громадські роботи є видом суспільно корисних оплачуваних робіт в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933"/>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lastRenderedPageBreak/>
              <w:t xml:space="preserve">інтересах територіальної громади, які </w:t>
            </w:r>
            <w:r w:rsidRPr="00812DC3">
              <w:rPr>
                <w:rFonts w:ascii="Times New Roman" w:eastAsia="Times New Roman" w:hAnsi="Times New Roman" w:cs="Times New Roman"/>
                <w:sz w:val="24"/>
                <w:lang w:val="ru-RU"/>
              </w:rPr>
              <w:t>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AF0868" w:rsidRPr="00812DC3" w:rsidRDefault="003B466D">
            <w:pPr>
              <w:numPr>
                <w:ilvl w:val="0"/>
                <w:numId w:val="62"/>
              </w:numPr>
              <w:spacing w:after="184" w:line="238" w:lineRule="auto"/>
              <w:ind w:right="60" w:firstLine="322"/>
              <w:jc w:val="both"/>
              <w:rPr>
                <w:lang w:val="ru-RU"/>
              </w:rPr>
            </w:pPr>
            <w:hyperlink r:id="rId307" w:anchor="w1_7">
              <w:r w:rsidRPr="00812DC3">
                <w:rPr>
                  <w:rFonts w:ascii="Times New Roman" w:eastAsia="Times New Roman" w:hAnsi="Times New Roman" w:cs="Times New Roman"/>
                  <w:sz w:val="24"/>
                  <w:lang w:val="ru-RU"/>
                </w:rPr>
                <w:t>Громадські</w:t>
              </w:r>
            </w:hyperlink>
            <w:r w:rsidRPr="00812DC3">
              <w:rPr>
                <w:rFonts w:ascii="Times New Roman" w:eastAsia="Times New Roman" w:hAnsi="Times New Roman" w:cs="Times New Roman"/>
                <w:sz w:val="24"/>
                <w:lang w:val="ru-RU"/>
              </w:rPr>
              <w:t xml:space="preserve">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w:t>
            </w:r>
            <w:r w:rsidRPr="00812DC3">
              <w:rPr>
                <w:rFonts w:ascii="Times New Roman" w:eastAsia="Times New Roman" w:hAnsi="Times New Roman" w:cs="Times New Roman"/>
                <w:b/>
                <w:sz w:val="24"/>
                <w:lang w:val="ru-RU"/>
              </w:rPr>
              <w:t>виконавчими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коміт</w:t>
            </w:r>
            <w:r w:rsidRPr="00812DC3">
              <w:rPr>
                <w:rFonts w:ascii="Times New Roman" w:eastAsia="Times New Roman" w:hAnsi="Times New Roman" w:cs="Times New Roman"/>
                <w:b/>
                <w:sz w:val="24"/>
                <w:lang w:val="ru-RU"/>
              </w:rPr>
              <w:t>етами</w:t>
            </w:r>
            <w:r w:rsidRPr="00812DC3">
              <w:rPr>
                <w:rFonts w:ascii="Times New Roman" w:eastAsia="Times New Roman" w:hAnsi="Times New Roman" w:cs="Times New Roman"/>
                <w:sz w:val="24"/>
                <w:lang w:val="ru-RU"/>
              </w:rPr>
              <w:t xml:space="preserve"> сільських, селищних, міських рад за 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AF0868" w:rsidRPr="00812DC3" w:rsidRDefault="003B466D">
            <w:pPr>
              <w:numPr>
                <w:ilvl w:val="0"/>
                <w:numId w:val="62"/>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Види </w:t>
            </w:r>
            <w:hyperlink r:id="rId308" w:anchor="w1_8">
              <w:r w:rsidRPr="00812DC3">
                <w:rPr>
                  <w:rFonts w:ascii="Times New Roman" w:eastAsia="Times New Roman" w:hAnsi="Times New Roman" w:cs="Times New Roman"/>
                  <w:sz w:val="24"/>
                  <w:lang w:val="ru-RU"/>
                </w:rPr>
                <w:t>громадськи</w:t>
              </w:r>
            </w:hyperlink>
            <w:r w:rsidRPr="00812DC3">
              <w:rPr>
                <w:rFonts w:ascii="Times New Roman" w:eastAsia="Times New Roman" w:hAnsi="Times New Roman" w:cs="Times New Roman"/>
                <w:sz w:val="24"/>
                <w:lang w:val="ru-RU"/>
              </w:rPr>
              <w:t xml:space="preserve">х робіт визначаються місцевими державними адміністраціями, виконавчими </w:t>
            </w:r>
            <w:r w:rsidRPr="00812DC3">
              <w:rPr>
                <w:rFonts w:ascii="Times New Roman" w:eastAsia="Times New Roman" w:hAnsi="Times New Roman" w:cs="Times New Roman"/>
                <w:b/>
                <w:sz w:val="24"/>
                <w:lang w:val="ru-RU"/>
              </w:rPr>
              <w:t>комітетами</w:t>
            </w:r>
            <w:r w:rsidRPr="00812DC3">
              <w:rPr>
                <w:rFonts w:ascii="Times New Roman" w:eastAsia="Times New Roman" w:hAnsi="Times New Roman" w:cs="Times New Roman"/>
                <w:sz w:val="24"/>
                <w:lang w:val="ru-RU"/>
              </w:rPr>
              <w:t xml:space="preserve"> сільських, селищних, міськ</w:t>
            </w:r>
            <w:r w:rsidRPr="00812DC3">
              <w:rPr>
                <w:rFonts w:ascii="Times New Roman" w:eastAsia="Times New Roman" w:hAnsi="Times New Roman" w:cs="Times New Roman"/>
                <w:sz w:val="24"/>
                <w:lang w:val="ru-RU"/>
              </w:rPr>
              <w:t>их рад за такими критеріями:</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63"/>
              </w:numPr>
              <w:spacing w:after="0" w:line="238" w:lineRule="auto"/>
              <w:ind w:right="60" w:firstLine="322"/>
              <w:jc w:val="both"/>
              <w:rPr>
                <w:lang w:val="ru-RU"/>
              </w:rPr>
            </w:pPr>
            <w:r w:rsidRPr="00812DC3">
              <w:rPr>
                <w:rFonts w:ascii="Times New Roman" w:eastAsia="Times New Roman" w:hAnsi="Times New Roman" w:cs="Times New Roman"/>
                <w:sz w:val="24"/>
                <w:lang w:val="ru-RU"/>
              </w:rPr>
              <w:t>Фінансування організації громадських робіт здійснюється за рахунок коштів місцевих бюджетів, роботодавців та інших не заборонених законодавством джерел.</w:t>
            </w:r>
          </w:p>
          <w:p w:rsidR="00AF0868" w:rsidRPr="00812DC3" w:rsidRDefault="003B466D">
            <w:pPr>
              <w:spacing w:after="1840" w:line="238" w:lineRule="auto"/>
              <w:ind w:right="60" w:firstLine="322"/>
              <w:jc w:val="both"/>
              <w:rPr>
                <w:lang w:val="ru-RU"/>
              </w:rPr>
            </w:pPr>
            <w:r w:rsidRPr="00812DC3">
              <w:rPr>
                <w:rFonts w:ascii="Times New Roman" w:eastAsia="Times New Roman" w:hAnsi="Times New Roman" w:cs="Times New Roman"/>
                <w:b/>
                <w:sz w:val="24"/>
                <w:lang w:val="ru-RU"/>
              </w:rPr>
              <w:t>У разі залучення зареєстрованих безробітних до громадських робіт фінансу</w:t>
            </w:r>
            <w:r w:rsidRPr="00812DC3">
              <w:rPr>
                <w:rFonts w:ascii="Times New Roman" w:eastAsia="Times New Roman" w:hAnsi="Times New Roman" w:cs="Times New Roman"/>
                <w:b/>
                <w:sz w:val="24"/>
                <w:lang w:val="ru-RU"/>
              </w:rPr>
              <w:t>вання організації таких робіт здійснюється за рахунок коштів місцевих бюджетів та/або Фонду загальнообов’язкового державного соціального страхування України на випадок безробіття.</w:t>
            </w:r>
          </w:p>
          <w:p w:rsidR="00AF0868" w:rsidRPr="00812DC3" w:rsidRDefault="003B466D">
            <w:pPr>
              <w:numPr>
                <w:ilvl w:val="0"/>
                <w:numId w:val="63"/>
              </w:numPr>
              <w:spacing w:after="0"/>
              <w:ind w:right="60" w:firstLine="322"/>
              <w:jc w:val="both"/>
              <w:rPr>
                <w:lang w:val="ru-RU"/>
              </w:rPr>
            </w:pPr>
            <w:r w:rsidRPr="00812DC3">
              <w:rPr>
                <w:rFonts w:ascii="Times New Roman" w:eastAsia="Times New Roman" w:hAnsi="Times New Roman" w:cs="Times New Roman"/>
                <w:sz w:val="24"/>
                <w:lang w:val="ru-RU"/>
              </w:rPr>
              <w:t xml:space="preserve">Працівники у разі втрати ними частини заробітної плати внаслідок вимушеного </w:t>
            </w:r>
            <w:r w:rsidRPr="00812DC3">
              <w:rPr>
                <w:rFonts w:ascii="Times New Roman" w:eastAsia="Times New Roman" w:hAnsi="Times New Roman" w:cs="Times New Roman"/>
                <w:sz w:val="24"/>
                <w:lang w:val="ru-RU"/>
              </w:rPr>
              <w:t xml:space="preserve">скорочення до 50 відсотків передбаченої законодавством тривалості робочого часу у зв’язку із зупиненням (скороченням) виробництва продукції мають право без припинення трудових відносин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sz w:val="24"/>
                <w:lang w:val="ru-RU"/>
              </w:rPr>
              <w:t xml:space="preserve">інтересах територіальної громади, які організовуються для додаткового </w:t>
            </w:r>
            <w:r w:rsidRPr="00812DC3">
              <w:rPr>
                <w:rFonts w:ascii="Times New Roman" w:eastAsia="Times New Roman" w:hAnsi="Times New Roman" w:cs="Times New Roman"/>
                <w:sz w:val="24"/>
                <w:lang w:val="ru-RU"/>
              </w:rPr>
              <w:t>стимулювання мотивації до праці, матеріальної підтримки безробітних та інших категорій осіб і виконуються ними на добровільних засадах.</w:t>
            </w:r>
          </w:p>
          <w:p w:rsidR="00AF0868" w:rsidRPr="00812DC3" w:rsidRDefault="003B466D">
            <w:pPr>
              <w:numPr>
                <w:ilvl w:val="0"/>
                <w:numId w:val="64"/>
              </w:numPr>
              <w:spacing w:after="184" w:line="238" w:lineRule="auto"/>
              <w:ind w:right="60" w:firstLine="322"/>
              <w:jc w:val="both"/>
              <w:rPr>
                <w:lang w:val="ru-RU"/>
              </w:rPr>
            </w:pPr>
            <w:hyperlink r:id="rId309" w:anchor="w1_7">
              <w:r w:rsidRPr="00812DC3">
                <w:rPr>
                  <w:rFonts w:ascii="Times New Roman" w:eastAsia="Times New Roman" w:hAnsi="Times New Roman" w:cs="Times New Roman"/>
                  <w:sz w:val="24"/>
                  <w:lang w:val="ru-RU"/>
                </w:rPr>
                <w:t>Громадські</w:t>
              </w:r>
            </w:hyperlink>
            <w:r w:rsidRPr="00812DC3">
              <w:rPr>
                <w:rFonts w:ascii="Times New Roman" w:eastAsia="Times New Roman" w:hAnsi="Times New Roman" w:cs="Times New Roman"/>
                <w:sz w:val="24"/>
                <w:lang w:val="ru-RU"/>
              </w:rPr>
              <w:t xml:space="preserve">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w:t>
            </w:r>
            <w:r w:rsidRPr="00812DC3">
              <w:rPr>
                <w:rFonts w:ascii="Times New Roman" w:eastAsia="Times New Roman" w:hAnsi="Times New Roman" w:cs="Times New Roman"/>
                <w:b/>
                <w:sz w:val="24"/>
                <w:lang w:val="ru-RU"/>
              </w:rPr>
              <w:t>та/або</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виконавчими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органами</w:t>
            </w:r>
            <w:r w:rsidRPr="00812DC3">
              <w:rPr>
                <w:rFonts w:ascii="Times New Roman" w:eastAsia="Times New Roman" w:hAnsi="Times New Roman" w:cs="Times New Roman"/>
                <w:sz w:val="24"/>
                <w:lang w:val="ru-RU"/>
              </w:rPr>
              <w:t xml:space="preserve"> сільських, селищних, м</w:t>
            </w:r>
            <w:r w:rsidRPr="00812DC3">
              <w:rPr>
                <w:rFonts w:ascii="Times New Roman" w:eastAsia="Times New Roman" w:hAnsi="Times New Roman" w:cs="Times New Roman"/>
                <w:sz w:val="24"/>
                <w:lang w:val="ru-RU"/>
              </w:rPr>
              <w:t>іських рад за 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AF0868" w:rsidRPr="00812DC3" w:rsidRDefault="003B466D">
            <w:pPr>
              <w:numPr>
                <w:ilvl w:val="0"/>
                <w:numId w:val="64"/>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Види </w:t>
            </w:r>
            <w:hyperlink r:id="rId310" w:anchor="w1_8">
              <w:r w:rsidRPr="00812DC3">
                <w:rPr>
                  <w:rFonts w:ascii="Times New Roman" w:eastAsia="Times New Roman" w:hAnsi="Times New Roman" w:cs="Times New Roman"/>
                  <w:sz w:val="24"/>
                  <w:lang w:val="ru-RU"/>
                </w:rPr>
                <w:t>громадськи</w:t>
              </w:r>
            </w:hyperlink>
            <w:r w:rsidRPr="00812DC3">
              <w:rPr>
                <w:rFonts w:ascii="Times New Roman" w:eastAsia="Times New Roman" w:hAnsi="Times New Roman" w:cs="Times New Roman"/>
                <w:sz w:val="24"/>
                <w:lang w:val="ru-RU"/>
              </w:rPr>
              <w:t xml:space="preserve">х робіт визначаються місцевими державними адміністраціями, виконавчими </w:t>
            </w:r>
            <w:r w:rsidRPr="00812DC3">
              <w:rPr>
                <w:rFonts w:ascii="Times New Roman" w:eastAsia="Times New Roman" w:hAnsi="Times New Roman" w:cs="Times New Roman"/>
                <w:b/>
                <w:sz w:val="24"/>
                <w:lang w:val="ru-RU"/>
              </w:rPr>
              <w:t>органами</w:t>
            </w:r>
            <w:r w:rsidRPr="00812DC3">
              <w:rPr>
                <w:rFonts w:ascii="Times New Roman" w:eastAsia="Times New Roman" w:hAnsi="Times New Roman" w:cs="Times New Roman"/>
                <w:sz w:val="24"/>
                <w:lang w:val="ru-RU"/>
              </w:rPr>
              <w:t xml:space="preserve"> сільських, селищних, міських</w:t>
            </w:r>
            <w:r w:rsidRPr="00812DC3">
              <w:rPr>
                <w:rFonts w:ascii="Times New Roman" w:eastAsia="Times New Roman" w:hAnsi="Times New Roman" w:cs="Times New Roman"/>
                <w:sz w:val="24"/>
                <w:lang w:val="ru-RU"/>
              </w:rPr>
              <w:t xml:space="preserve"> рад за такими критеріями:</w:t>
            </w:r>
          </w:p>
          <w:p w:rsidR="00AF0868" w:rsidRDefault="003B466D">
            <w:pPr>
              <w:spacing w:after="0"/>
              <w:ind w:left="322"/>
            </w:pPr>
            <w:r>
              <w:rPr>
                <w:rFonts w:ascii="Times New Roman" w:eastAsia="Times New Roman" w:hAnsi="Times New Roman" w:cs="Times New Roman"/>
                <w:sz w:val="24"/>
              </w:rPr>
              <w:t>…</w:t>
            </w:r>
          </w:p>
          <w:p w:rsidR="00AF0868" w:rsidRPr="00812DC3" w:rsidRDefault="003B466D">
            <w:pPr>
              <w:numPr>
                <w:ilvl w:val="0"/>
                <w:numId w:val="65"/>
              </w:numPr>
              <w:spacing w:after="0" w:line="238" w:lineRule="auto"/>
              <w:ind w:right="60" w:firstLine="322"/>
              <w:jc w:val="both"/>
              <w:rPr>
                <w:lang w:val="ru-RU"/>
              </w:rPr>
            </w:pPr>
            <w:r w:rsidRPr="00812DC3">
              <w:rPr>
                <w:rFonts w:ascii="Times New Roman" w:eastAsia="Times New Roman" w:hAnsi="Times New Roman" w:cs="Times New Roman"/>
                <w:sz w:val="24"/>
                <w:lang w:val="ru-RU"/>
              </w:rPr>
              <w:t>Фінансування організації громадських робіт здійснюється за рахунок коштів місцевих бюджетів, роботодавців та інших не заборонених законодавством джерел.</w:t>
            </w:r>
          </w:p>
          <w:p w:rsidR="00AF0868" w:rsidRPr="00812DC3" w:rsidRDefault="003B466D">
            <w:pPr>
              <w:spacing w:after="184" w:line="238" w:lineRule="auto"/>
              <w:ind w:right="60" w:firstLine="322"/>
              <w:jc w:val="both"/>
              <w:rPr>
                <w:lang w:val="ru-RU"/>
              </w:rPr>
            </w:pPr>
            <w:r w:rsidRPr="00812DC3">
              <w:rPr>
                <w:rFonts w:ascii="Times New Roman" w:eastAsia="Times New Roman" w:hAnsi="Times New Roman" w:cs="Times New Roman"/>
                <w:b/>
                <w:sz w:val="24"/>
                <w:lang w:val="ru-RU"/>
              </w:rPr>
              <w:t xml:space="preserve">У разі залучення зареєстрованих безробітних до громадських робіт в умовах </w:t>
            </w:r>
            <w:r w:rsidRPr="00812DC3">
              <w:rPr>
                <w:rFonts w:ascii="Times New Roman" w:eastAsia="Times New Roman" w:hAnsi="Times New Roman" w:cs="Times New Roman"/>
                <w:b/>
                <w:sz w:val="24"/>
                <w:lang w:val="ru-RU"/>
              </w:rPr>
              <w:t>карантину або режиму надзвичайної ситуації, або надзвичайного стану фінансування організації таких робіт може здійснюватися на умовах співфінансування за рахунок коштів визначених абзацом першим цієї частини та Фонду загальнообов’язкового державного соціал</w:t>
            </w:r>
            <w:r w:rsidRPr="00812DC3">
              <w:rPr>
                <w:rFonts w:ascii="Times New Roman" w:eastAsia="Times New Roman" w:hAnsi="Times New Roman" w:cs="Times New Roman"/>
                <w:b/>
                <w:sz w:val="24"/>
                <w:lang w:val="ru-RU"/>
              </w:rPr>
              <w:t>ьного страхування України на випадок безробіття. Витрати Фонду загальнообов’язкового державного соціального страхування України на випадок безробіття не можуть перевищувати 50 відсотків витрат на фінансування організації громадських робіт.</w:t>
            </w:r>
          </w:p>
          <w:p w:rsidR="00AF0868" w:rsidRPr="00812DC3" w:rsidRDefault="003B466D">
            <w:pPr>
              <w:numPr>
                <w:ilvl w:val="0"/>
                <w:numId w:val="65"/>
              </w:numPr>
              <w:spacing w:after="0"/>
              <w:ind w:right="60" w:firstLine="322"/>
              <w:jc w:val="both"/>
              <w:rPr>
                <w:lang w:val="ru-RU"/>
              </w:rPr>
            </w:pPr>
            <w:r w:rsidRPr="00812DC3">
              <w:rPr>
                <w:rFonts w:ascii="Times New Roman" w:eastAsia="Times New Roman" w:hAnsi="Times New Roman" w:cs="Times New Roman"/>
                <w:sz w:val="24"/>
                <w:lang w:val="ru-RU"/>
              </w:rPr>
              <w:t>Працівники у раз</w:t>
            </w:r>
            <w:r w:rsidRPr="00812DC3">
              <w:rPr>
                <w:rFonts w:ascii="Times New Roman" w:eastAsia="Times New Roman" w:hAnsi="Times New Roman" w:cs="Times New Roman"/>
                <w:sz w:val="24"/>
                <w:lang w:val="ru-RU"/>
              </w:rPr>
              <w:t xml:space="preserve">і втрати ними частини заробітної плати внаслідок вимушеного скорочення до 50 відсотків передбаченої законодавством тривалості робочого часу у зв’язку із зупиненням (скороченням) виробництва продукції мають право без припинення трудових відносин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6634"/>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9" w:lineRule="auto"/>
              <w:ind w:right="60"/>
              <w:jc w:val="both"/>
              <w:rPr>
                <w:lang w:val="ru-RU"/>
              </w:rPr>
            </w:pPr>
            <w:r>
              <w:rPr>
                <w:noProof/>
              </w:rPr>
              <w:lastRenderedPageBreak/>
              <mc:AlternateContent>
                <mc:Choice Requires="wpg">
                  <w:drawing>
                    <wp:anchor distT="0" distB="0" distL="114300" distR="114300" simplePos="0" relativeHeight="251660288" behindDoc="1" locked="0" layoutInCell="1" allowOverlap="1">
                      <wp:simplePos x="0" y="0"/>
                      <wp:positionH relativeFrom="column">
                        <wp:posOffset>68580</wp:posOffset>
                      </wp:positionH>
                      <wp:positionV relativeFrom="paragraph">
                        <wp:posOffset>244545</wp:posOffset>
                      </wp:positionV>
                      <wp:extent cx="2224570" cy="7620"/>
                      <wp:effectExtent l="0" t="0" r="0" b="0"/>
                      <wp:wrapNone/>
                      <wp:docPr id="245808" name="Group 245808"/>
                      <wp:cNvGraphicFramePr/>
                      <a:graphic xmlns:a="http://schemas.openxmlformats.org/drawingml/2006/main">
                        <a:graphicData uri="http://schemas.microsoft.com/office/word/2010/wordprocessingGroup">
                          <wpg:wgp>
                            <wpg:cNvGrpSpPr/>
                            <wpg:grpSpPr>
                              <a:xfrm>
                                <a:off x="0" y="0"/>
                                <a:ext cx="2224570" cy="7620"/>
                                <a:chOff x="0" y="0"/>
                                <a:chExt cx="2224570" cy="7620"/>
                              </a:xfrm>
                            </wpg:grpSpPr>
                            <wps:wsp>
                              <wps:cNvPr id="38409" name="Shape 38409"/>
                              <wps:cNvSpPr/>
                              <wps:spPr>
                                <a:xfrm>
                                  <a:off x="0" y="0"/>
                                  <a:ext cx="565175" cy="0"/>
                                </a:xfrm>
                                <a:custGeom>
                                  <a:avLst/>
                                  <a:gdLst/>
                                  <a:ahLst/>
                                  <a:cxnLst/>
                                  <a:rect l="0" t="0" r="0" b="0"/>
                                  <a:pathLst>
                                    <a:path w="565175">
                                      <a:moveTo>
                                        <a:pt x="0" y="0"/>
                                      </a:moveTo>
                                      <a:lnTo>
                                        <a:pt x="565175"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38410" name="Shape 38410"/>
                              <wps:cNvSpPr/>
                              <wps:spPr>
                                <a:xfrm>
                                  <a:off x="565175" y="0"/>
                                  <a:ext cx="239674" cy="0"/>
                                </a:xfrm>
                                <a:custGeom>
                                  <a:avLst/>
                                  <a:gdLst/>
                                  <a:ahLst/>
                                  <a:cxnLst/>
                                  <a:rect l="0" t="0" r="0" b="0"/>
                                  <a:pathLst>
                                    <a:path w="239674">
                                      <a:moveTo>
                                        <a:pt x="0" y="0"/>
                                      </a:moveTo>
                                      <a:lnTo>
                                        <a:pt x="239674"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38411" name="Shape 38411"/>
                              <wps:cNvSpPr/>
                              <wps:spPr>
                                <a:xfrm>
                                  <a:off x="804850" y="0"/>
                                  <a:ext cx="492176" cy="0"/>
                                </a:xfrm>
                                <a:custGeom>
                                  <a:avLst/>
                                  <a:gdLst/>
                                  <a:ahLst/>
                                  <a:cxnLst/>
                                  <a:rect l="0" t="0" r="0" b="0"/>
                                  <a:pathLst>
                                    <a:path w="492176">
                                      <a:moveTo>
                                        <a:pt x="0" y="0"/>
                                      </a:moveTo>
                                      <a:lnTo>
                                        <a:pt x="492176"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38412" name="Shape 38412"/>
                              <wps:cNvSpPr/>
                              <wps:spPr>
                                <a:xfrm>
                                  <a:off x="1297026" y="0"/>
                                  <a:ext cx="239675" cy="0"/>
                                </a:xfrm>
                                <a:custGeom>
                                  <a:avLst/>
                                  <a:gdLst/>
                                  <a:ahLst/>
                                  <a:cxnLst/>
                                  <a:rect l="0" t="0" r="0" b="0"/>
                                  <a:pathLst>
                                    <a:path w="239675">
                                      <a:moveTo>
                                        <a:pt x="0" y="0"/>
                                      </a:moveTo>
                                      <a:lnTo>
                                        <a:pt x="239675"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38413" name="Shape 38413"/>
                              <wps:cNvSpPr/>
                              <wps:spPr>
                                <a:xfrm>
                                  <a:off x="1536700" y="0"/>
                                  <a:ext cx="448196" cy="0"/>
                                </a:xfrm>
                                <a:custGeom>
                                  <a:avLst/>
                                  <a:gdLst/>
                                  <a:ahLst/>
                                  <a:cxnLst/>
                                  <a:rect l="0" t="0" r="0" b="0"/>
                                  <a:pathLst>
                                    <a:path w="448196">
                                      <a:moveTo>
                                        <a:pt x="0" y="0"/>
                                      </a:moveTo>
                                      <a:lnTo>
                                        <a:pt x="448196"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s:wsp>
                              <wps:cNvPr id="38414" name="Shape 38414"/>
                              <wps:cNvSpPr/>
                              <wps:spPr>
                                <a:xfrm>
                                  <a:off x="1984896" y="0"/>
                                  <a:ext cx="239674" cy="0"/>
                                </a:xfrm>
                                <a:custGeom>
                                  <a:avLst/>
                                  <a:gdLst/>
                                  <a:ahLst/>
                                  <a:cxnLst/>
                                  <a:rect l="0" t="0" r="0" b="0"/>
                                  <a:pathLst>
                                    <a:path w="239674">
                                      <a:moveTo>
                                        <a:pt x="0" y="0"/>
                                      </a:moveTo>
                                      <a:lnTo>
                                        <a:pt x="239674" y="0"/>
                                      </a:lnTo>
                                    </a:path>
                                  </a:pathLst>
                                </a:custGeom>
                                <a:ln w="762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45808" style="width:175.163pt;height:0.6pt;position:absolute;z-index:-2147483594;mso-position-horizontal-relative:text;mso-position-horizontal:absolute;margin-left:5.4pt;mso-position-vertical-relative:text;margin-top:19.2555pt;" coordsize="22245,76">
                      <v:shape id="Shape 38409" style="position:absolute;width:5651;height:0;left:0;top:0;" coordsize="565175,0" path="m0,0l565175,0">
                        <v:stroke weight="0.6pt" endcap="flat" joinstyle="miter" miterlimit="10" on="true" color="#000000"/>
                        <v:fill on="false" color="#000000" opacity="0"/>
                      </v:shape>
                      <v:shape id="Shape 38410" style="position:absolute;width:2396;height:0;left:5651;top:0;" coordsize="239674,0" path="m0,0l239674,0">
                        <v:stroke weight="0.6pt" endcap="flat" joinstyle="miter" miterlimit="10" on="true" color="#000000"/>
                        <v:fill on="false" color="#000000" opacity="0"/>
                      </v:shape>
                      <v:shape id="Shape 38411" style="position:absolute;width:4921;height:0;left:8048;top:0;" coordsize="492176,0" path="m0,0l492176,0">
                        <v:stroke weight="0.6pt" endcap="flat" joinstyle="miter" miterlimit="10" on="true" color="#000000"/>
                        <v:fill on="false" color="#000000" opacity="0"/>
                      </v:shape>
                      <v:shape id="Shape 38412" style="position:absolute;width:2396;height:0;left:12970;top:0;" coordsize="239675,0" path="m0,0l239675,0">
                        <v:stroke weight="0.6pt" endcap="flat" joinstyle="miter" miterlimit="10" on="true" color="#000000"/>
                        <v:fill on="false" color="#000000" opacity="0"/>
                      </v:shape>
                      <v:shape id="Shape 38413" style="position:absolute;width:4481;height:0;left:15367;top:0;" coordsize="448196,0" path="m0,0l448196,0">
                        <v:stroke weight="0.6pt" endcap="flat" joinstyle="miter" miterlimit="10" on="true" color="#000000"/>
                        <v:fill on="false" color="#000000" opacity="0"/>
                      </v:shape>
                      <v:shape id="Shape 38414" style="position:absolute;width:2396;height:0;left:19848;top:0;" coordsize="239674,0" path="m0,0l239674,0">
                        <v:stroke weight="0.6pt" endcap="flat" joinstyle="miter" miterlimit="10" on="true" color="#000000"/>
                        <v:fill on="false" color="#000000" opacity="0"/>
                      </v:shape>
                    </v:group>
                  </w:pict>
                </mc:Fallback>
              </mc:AlternateContent>
            </w:r>
            <w:r w:rsidRPr="00812DC3">
              <w:rPr>
                <w:rFonts w:ascii="Times New Roman" w:eastAsia="Times New Roman" w:hAnsi="Times New Roman" w:cs="Times New Roman"/>
                <w:sz w:val="24"/>
                <w:lang w:val="ru-RU"/>
              </w:rPr>
              <w:t xml:space="preserve">на </w:t>
            </w:r>
            <w:r w:rsidRPr="00812DC3">
              <w:rPr>
                <w:rFonts w:ascii="Times New Roman" w:eastAsia="Times New Roman" w:hAnsi="Times New Roman" w:cs="Times New Roman"/>
                <w:sz w:val="24"/>
                <w:lang w:val="ru-RU"/>
              </w:rPr>
              <w:t xml:space="preserve">участь у громадських роботах, </w:t>
            </w:r>
            <w:r w:rsidRPr="00812DC3">
              <w:rPr>
                <w:rFonts w:ascii="Times New Roman" w:eastAsia="Times New Roman" w:hAnsi="Times New Roman" w:cs="Times New Roman"/>
                <w:b/>
                <w:strike/>
                <w:sz w:val="24"/>
                <w:lang w:val="ru-RU"/>
              </w:rPr>
              <w:t>у тому числі тих, що оплачуються за</w:t>
            </w:r>
            <w:r w:rsidRPr="00812DC3">
              <w:rPr>
                <w:rFonts w:ascii="Times New Roman" w:eastAsia="Times New Roman" w:hAnsi="Times New Roman" w:cs="Times New Roman"/>
                <w:b/>
                <w:sz w:val="24"/>
                <w:lang w:val="ru-RU"/>
              </w:rPr>
              <w:t xml:space="preserve"> рахунок коштів Фонду </w:t>
            </w:r>
            <w:r w:rsidRPr="00812DC3">
              <w:rPr>
                <w:rFonts w:ascii="Times New Roman" w:eastAsia="Times New Roman" w:hAnsi="Times New Roman" w:cs="Times New Roman"/>
                <w:b/>
                <w:strike/>
                <w:sz w:val="24"/>
                <w:lang w:val="ru-RU"/>
              </w:rPr>
              <w:t>загальнообов’язкового державного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соціального страхування України на випадок безробіття,</w:t>
            </w:r>
            <w:r w:rsidRPr="00812DC3">
              <w:rPr>
                <w:rFonts w:ascii="Times New Roman" w:eastAsia="Times New Roman" w:hAnsi="Times New Roman" w:cs="Times New Roman"/>
                <w:sz w:val="24"/>
                <w:lang w:val="ru-RU"/>
              </w:rPr>
              <w:t xml:space="preserve"> у межах строку зупинення (скорочення) виробництва.</w:t>
            </w:r>
          </w:p>
          <w:p w:rsidR="00AF0868" w:rsidRPr="00812DC3" w:rsidRDefault="003B466D">
            <w:pPr>
              <w:numPr>
                <w:ilvl w:val="0"/>
                <w:numId w:val="66"/>
              </w:numPr>
              <w:spacing w:after="0" w:line="238" w:lineRule="auto"/>
              <w:ind w:right="60" w:firstLine="322"/>
              <w:jc w:val="both"/>
              <w:rPr>
                <w:lang w:val="ru-RU"/>
              </w:rPr>
            </w:pPr>
            <w:r w:rsidRPr="00812DC3">
              <w:rPr>
                <w:rFonts w:ascii="Times New Roman" w:eastAsia="Times New Roman" w:hAnsi="Times New Roman" w:cs="Times New Roman"/>
                <w:b/>
                <w:strike/>
                <w:sz w:val="24"/>
                <w:lang w:val="ru-RU"/>
              </w:rPr>
              <w:t>Для додаткового стимулювання м</w:t>
            </w:r>
            <w:r w:rsidRPr="00812DC3">
              <w:rPr>
                <w:rFonts w:ascii="Times New Roman" w:eastAsia="Times New Roman" w:hAnsi="Times New Roman" w:cs="Times New Roman"/>
                <w:b/>
                <w:strike/>
                <w:sz w:val="24"/>
                <w:lang w:val="ru-RU"/>
              </w:rPr>
              <w:t>отивації до праці та</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матеріальної підтримки безробітних та інших категорій осіб</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роботодавцями організовуються строком до шести місяців роботи,</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що носять тимчасовий характер. Для організації таких видів робіт</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тимчасового характеру не можуть бути використані</w:t>
            </w:r>
            <w:r w:rsidRPr="00812DC3">
              <w:rPr>
                <w:rFonts w:ascii="Times New Roman" w:eastAsia="Times New Roman" w:hAnsi="Times New Roman" w:cs="Times New Roman"/>
                <w:b/>
                <w:strike/>
                <w:sz w:val="24"/>
                <w:lang w:val="ru-RU"/>
              </w:rPr>
              <w:t xml:space="preserve"> постійні робочі</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місця та вакансії.</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trike/>
                <w:sz w:val="24"/>
                <w:lang w:val="ru-RU"/>
              </w:rPr>
              <w:t>З безробітними, які залучаються до виконання робіт тимчасового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характеру, укладаються трудові договори на строк, що сумарно</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протягом року не може перевищувати 180 календарних днів.</w:t>
            </w:r>
          </w:p>
          <w:p w:rsidR="00AF0868" w:rsidRPr="00812DC3" w:rsidRDefault="003B466D">
            <w:pPr>
              <w:spacing w:after="185" w:line="238" w:lineRule="auto"/>
              <w:ind w:right="60" w:firstLine="322"/>
              <w:jc w:val="both"/>
              <w:rPr>
                <w:lang w:val="ru-RU"/>
              </w:rPr>
            </w:pPr>
            <w:r w:rsidRPr="00812DC3">
              <w:rPr>
                <w:rFonts w:ascii="Times New Roman" w:eastAsia="Times New Roman" w:hAnsi="Times New Roman" w:cs="Times New Roman"/>
                <w:b/>
                <w:strike/>
                <w:sz w:val="24"/>
                <w:lang w:val="ru-RU"/>
              </w:rPr>
              <w:t>Фінансування організації робіт тимчасов</w:t>
            </w:r>
            <w:r w:rsidRPr="00812DC3">
              <w:rPr>
                <w:rFonts w:ascii="Times New Roman" w:eastAsia="Times New Roman" w:hAnsi="Times New Roman" w:cs="Times New Roman"/>
                <w:b/>
                <w:strike/>
                <w:sz w:val="24"/>
                <w:lang w:val="ru-RU"/>
              </w:rPr>
              <w:t>ого характеру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здійснюється за рахунок коштів роботодавців та інших не</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заборонених законодавством джерел.</w:t>
            </w:r>
          </w:p>
          <w:p w:rsidR="00AF0868" w:rsidRPr="00812DC3" w:rsidRDefault="003B466D">
            <w:pPr>
              <w:numPr>
                <w:ilvl w:val="0"/>
                <w:numId w:val="66"/>
              </w:numPr>
              <w:spacing w:after="184" w:line="239" w:lineRule="auto"/>
              <w:ind w:right="60" w:firstLine="322"/>
              <w:jc w:val="both"/>
              <w:rPr>
                <w:lang w:val="ru-RU"/>
              </w:rPr>
            </w:pPr>
            <w:r w:rsidRPr="00812DC3">
              <w:rPr>
                <w:rFonts w:ascii="Times New Roman" w:eastAsia="Times New Roman" w:hAnsi="Times New Roman" w:cs="Times New Roman"/>
                <w:sz w:val="24"/>
                <w:lang w:val="ru-RU"/>
              </w:rPr>
              <w:t xml:space="preserve">Безробітним, які брали участь у виконанні </w:t>
            </w:r>
            <w:hyperlink r:id="rId311" w:anchor="w1_14">
              <w:r w:rsidRPr="00812DC3">
                <w:rPr>
                  <w:rFonts w:ascii="Times New Roman" w:eastAsia="Times New Roman" w:hAnsi="Times New Roman" w:cs="Times New Roman"/>
                  <w:sz w:val="24"/>
                  <w:lang w:val="ru-RU"/>
                </w:rPr>
                <w:t>громадськи</w:t>
              </w:r>
            </w:hyperlink>
            <w:r w:rsidRPr="00812DC3">
              <w:rPr>
                <w:rFonts w:ascii="Times New Roman" w:eastAsia="Times New Roman" w:hAnsi="Times New Roman" w:cs="Times New Roman"/>
                <w:sz w:val="24"/>
                <w:lang w:val="ru-RU"/>
              </w:rPr>
              <w:t xml:space="preserve">х </w:t>
            </w:r>
            <w:r w:rsidRPr="00812DC3">
              <w:rPr>
                <w:rFonts w:ascii="Times New Roman" w:eastAsia="Times New Roman" w:hAnsi="Times New Roman" w:cs="Times New Roman"/>
                <w:b/>
                <w:strike/>
                <w:sz w:val="24"/>
                <w:lang w:val="ru-RU"/>
              </w:rPr>
              <w:t>або інших</w:t>
            </w:r>
            <w:r w:rsidRPr="00812DC3">
              <w:rPr>
                <w:rFonts w:ascii="Times New Roman" w:eastAsia="Times New Roman" w:hAnsi="Times New Roman" w:cs="Times New Roman"/>
                <w:b/>
                <w:sz w:val="24"/>
                <w:lang w:val="ru-RU"/>
              </w:rPr>
              <w:t xml:space="preserve"> робіт </w:t>
            </w:r>
            <w:r w:rsidRPr="00812DC3">
              <w:rPr>
                <w:rFonts w:ascii="Times New Roman" w:eastAsia="Times New Roman" w:hAnsi="Times New Roman" w:cs="Times New Roman"/>
                <w:b/>
                <w:strike/>
                <w:sz w:val="24"/>
                <w:lang w:val="ru-RU"/>
              </w:rPr>
              <w:t>тимчасового характеру</w:t>
            </w:r>
            <w:r w:rsidRPr="00812DC3">
              <w:rPr>
                <w:rFonts w:ascii="Times New Roman" w:eastAsia="Times New Roman" w:hAnsi="Times New Roman" w:cs="Times New Roman"/>
                <w:sz w:val="24"/>
                <w:lang w:val="ru-RU"/>
              </w:rPr>
              <w:t>, після виконання таких робіт продовжується виплата допомоги по безробіттю у розмірах і в строки, встановлені законодавством.</w:t>
            </w:r>
          </w:p>
          <w:p w:rsidR="00AF0868" w:rsidRPr="00812DC3" w:rsidRDefault="003B466D">
            <w:pPr>
              <w:numPr>
                <w:ilvl w:val="0"/>
                <w:numId w:val="66"/>
              </w:numPr>
              <w:spacing w:after="0"/>
              <w:ind w:right="60" w:firstLine="322"/>
              <w:jc w:val="both"/>
              <w:rPr>
                <w:lang w:val="ru-RU"/>
              </w:rPr>
            </w:pPr>
            <w:r w:rsidRPr="00812DC3">
              <w:rPr>
                <w:rFonts w:ascii="Times New Roman" w:eastAsia="Times New Roman" w:hAnsi="Times New Roman" w:cs="Times New Roman"/>
                <w:sz w:val="24"/>
                <w:lang w:val="ru-RU"/>
              </w:rPr>
              <w:t xml:space="preserve">Порядок організації громадських робіт </w:t>
            </w:r>
            <w:r w:rsidRPr="00812DC3">
              <w:rPr>
                <w:rFonts w:ascii="Times New Roman" w:eastAsia="Times New Roman" w:hAnsi="Times New Roman" w:cs="Times New Roman"/>
                <w:b/>
                <w:strike/>
                <w:sz w:val="24"/>
                <w:lang w:val="ru-RU"/>
              </w:rPr>
              <w:t>та інших ро</w:t>
            </w:r>
            <w:r w:rsidRPr="00812DC3">
              <w:rPr>
                <w:rFonts w:ascii="Times New Roman" w:eastAsia="Times New Roman" w:hAnsi="Times New Roman" w:cs="Times New Roman"/>
                <w:b/>
                <w:strike/>
                <w:sz w:val="24"/>
                <w:lang w:val="ru-RU"/>
              </w:rPr>
              <w:t>біт</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b/>
                <w:strike/>
                <w:sz w:val="24"/>
                <w:lang w:val="ru-RU"/>
              </w:rPr>
              <w:t>тимчасового характеру</w:t>
            </w:r>
            <w:r w:rsidRPr="00812DC3">
              <w:rPr>
                <w:rFonts w:ascii="Times New Roman" w:eastAsia="Times New Roman" w:hAnsi="Times New Roman" w:cs="Times New Roman"/>
                <w:sz w:val="24"/>
                <w:lang w:val="ru-RU"/>
              </w:rPr>
              <w:t xml:space="preserve"> затверджує Кабінет Міністрів України.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4048" w:line="238" w:lineRule="auto"/>
              <w:rPr>
                <w:lang w:val="ru-RU"/>
              </w:rPr>
            </w:pPr>
            <w:r w:rsidRPr="00812DC3">
              <w:rPr>
                <w:rFonts w:ascii="Times New Roman" w:eastAsia="Times New Roman" w:hAnsi="Times New Roman" w:cs="Times New Roman"/>
                <w:sz w:val="24"/>
                <w:lang w:val="ru-RU"/>
              </w:rPr>
              <w:t>на участь у громадських роботах у межах строку зупинення (скорочення) виробництва.</w:t>
            </w:r>
          </w:p>
          <w:p w:rsidR="00AF0868" w:rsidRPr="00812DC3" w:rsidRDefault="003B466D">
            <w:pPr>
              <w:numPr>
                <w:ilvl w:val="0"/>
                <w:numId w:val="67"/>
              </w:numPr>
              <w:spacing w:after="460" w:line="238" w:lineRule="auto"/>
              <w:ind w:right="30" w:firstLine="322"/>
              <w:jc w:val="both"/>
              <w:rPr>
                <w:lang w:val="ru-RU"/>
              </w:rPr>
            </w:pPr>
            <w:r w:rsidRPr="00812DC3">
              <w:rPr>
                <w:rFonts w:ascii="Times New Roman" w:eastAsia="Times New Roman" w:hAnsi="Times New Roman" w:cs="Times New Roman"/>
                <w:sz w:val="24"/>
                <w:lang w:val="ru-RU"/>
              </w:rPr>
              <w:t xml:space="preserve">Безробітним, які брали участь у виконанні </w:t>
            </w:r>
            <w:hyperlink r:id="rId312" w:anchor="w1_14">
              <w:r w:rsidRPr="00812DC3">
                <w:rPr>
                  <w:rFonts w:ascii="Times New Roman" w:eastAsia="Times New Roman" w:hAnsi="Times New Roman" w:cs="Times New Roman"/>
                  <w:sz w:val="24"/>
                  <w:lang w:val="ru-RU"/>
                </w:rPr>
                <w:t>громадськи</w:t>
              </w:r>
            </w:hyperlink>
            <w:r w:rsidRPr="00812DC3">
              <w:rPr>
                <w:rFonts w:ascii="Times New Roman" w:eastAsia="Times New Roman" w:hAnsi="Times New Roman" w:cs="Times New Roman"/>
                <w:sz w:val="24"/>
                <w:lang w:val="ru-RU"/>
              </w:rPr>
              <w:t>х робіт, після виконання таких робіт продовжується виплата допомоги по безробіттю у розмірах і в строки, вс</w:t>
            </w:r>
            <w:r w:rsidRPr="00812DC3">
              <w:rPr>
                <w:rFonts w:ascii="Times New Roman" w:eastAsia="Times New Roman" w:hAnsi="Times New Roman" w:cs="Times New Roman"/>
                <w:sz w:val="24"/>
                <w:lang w:val="ru-RU"/>
              </w:rPr>
              <w:t>тановлені законодавством.</w:t>
            </w:r>
          </w:p>
          <w:p w:rsidR="00AF0868" w:rsidRPr="00812DC3" w:rsidRDefault="003B466D">
            <w:pPr>
              <w:numPr>
                <w:ilvl w:val="0"/>
                <w:numId w:val="67"/>
              </w:numPr>
              <w:spacing w:after="0"/>
              <w:ind w:right="30" w:firstLine="322"/>
              <w:jc w:val="both"/>
              <w:rPr>
                <w:lang w:val="ru-RU"/>
              </w:rPr>
            </w:pPr>
            <w:r w:rsidRPr="00812DC3">
              <w:rPr>
                <w:rFonts w:ascii="Times New Roman" w:eastAsia="Times New Roman" w:hAnsi="Times New Roman" w:cs="Times New Roman"/>
                <w:sz w:val="24"/>
                <w:lang w:val="ru-RU"/>
              </w:rPr>
              <w:t>Порядок організації громадських робіт затверджує Кабінет Міністрів України.</w:t>
            </w:r>
          </w:p>
        </w:tc>
      </w:tr>
      <w:tr w:rsidR="00AF0868" w:rsidRPr="00812DC3">
        <w:trPr>
          <w:trHeight w:val="2218"/>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05"/>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w:t>
            </w:r>
          </w:p>
          <w:p w:rsidR="00AF0868" w:rsidRPr="00812DC3" w:rsidRDefault="003B466D">
            <w:pPr>
              <w:spacing w:after="252"/>
              <w:ind w:right="117"/>
              <w:jc w:val="center"/>
              <w:rPr>
                <w:lang w:val="ru-RU"/>
              </w:rPr>
            </w:pPr>
            <w:r w:rsidRPr="00812DC3">
              <w:rPr>
                <w:rFonts w:ascii="Times New Roman" w:eastAsia="Times New Roman" w:hAnsi="Times New Roman" w:cs="Times New Roman"/>
                <w:sz w:val="24"/>
                <w:lang w:val="ru-RU"/>
              </w:rPr>
              <w:t>ПРОФЕСІЙНА ОРІЄНТАЦІЯ ТА ПРОФЕСІЙНЕ НАВЧАННЯ</w:t>
            </w:r>
          </w:p>
          <w:p w:rsidR="00AF0868" w:rsidRPr="00812DC3" w:rsidRDefault="003B466D">
            <w:pPr>
              <w:spacing w:after="0"/>
              <w:ind w:left="5" w:right="122" w:firstLine="322"/>
              <w:jc w:val="both"/>
              <w:rPr>
                <w:lang w:val="ru-RU"/>
              </w:rPr>
            </w:pPr>
            <w:r w:rsidRPr="00812DC3">
              <w:rPr>
                <w:rFonts w:ascii="Times New Roman" w:eastAsia="Times New Roman" w:hAnsi="Times New Roman" w:cs="Times New Roman"/>
                <w:sz w:val="24"/>
                <w:lang w:val="ru-RU"/>
              </w:rPr>
              <w:t>Стаття 33. Професійна орієнтація осіб, які звернулися до територіальних органів центрального органу</w:t>
            </w:r>
            <w:r w:rsidRPr="00812DC3">
              <w:rPr>
                <w:rFonts w:ascii="Times New Roman" w:eastAsia="Times New Roman" w:hAnsi="Times New Roman" w:cs="Times New Roman"/>
                <w:sz w:val="24"/>
                <w:lang w:val="ru-RU"/>
              </w:rPr>
              <w:t xml:space="preserve"> виконавчої влади, що реалізує державну політику у сфері зайнятості населення та трудової міграції</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06"/>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w:t>
            </w:r>
          </w:p>
          <w:p w:rsidR="00AF0868" w:rsidRPr="00812DC3" w:rsidRDefault="003B466D">
            <w:pPr>
              <w:spacing w:after="252"/>
              <w:ind w:right="116"/>
              <w:jc w:val="center"/>
              <w:rPr>
                <w:lang w:val="ru-RU"/>
              </w:rPr>
            </w:pPr>
            <w:r w:rsidRPr="00812DC3">
              <w:rPr>
                <w:rFonts w:ascii="Times New Roman" w:eastAsia="Times New Roman" w:hAnsi="Times New Roman" w:cs="Times New Roman"/>
                <w:sz w:val="24"/>
                <w:lang w:val="ru-RU"/>
              </w:rPr>
              <w:t>ПРОФЕСІЙНА ОРІЄНТАЦІЯ ТА ПРОФЕСІЙНЕ НАВЧАННЯ</w:t>
            </w:r>
          </w:p>
          <w:p w:rsidR="00AF0868" w:rsidRPr="00812DC3" w:rsidRDefault="003B466D">
            <w:pPr>
              <w:spacing w:after="0"/>
              <w:ind w:left="6" w:right="122" w:firstLine="322"/>
              <w:jc w:val="both"/>
              <w:rPr>
                <w:lang w:val="ru-RU"/>
              </w:rPr>
            </w:pPr>
            <w:r w:rsidRPr="00812DC3">
              <w:rPr>
                <w:rFonts w:ascii="Times New Roman" w:eastAsia="Times New Roman" w:hAnsi="Times New Roman" w:cs="Times New Roman"/>
                <w:sz w:val="24"/>
                <w:lang w:val="ru-RU"/>
              </w:rPr>
              <w:t>Стаття 33. Професійна орієнтація осіб, які звернулися до територіальних органів центрального органу вик</w:t>
            </w:r>
            <w:r w:rsidRPr="00812DC3">
              <w:rPr>
                <w:rFonts w:ascii="Times New Roman" w:eastAsia="Times New Roman" w:hAnsi="Times New Roman" w:cs="Times New Roman"/>
                <w:sz w:val="24"/>
                <w:lang w:val="ru-RU"/>
              </w:rPr>
              <w:t>онавчої влади, що реалізує державну політику у сфері зайнятості населення та трудової міграції</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13" w:type="dxa"/>
          <w:bottom w:w="0" w:type="dxa"/>
          <w:right w:w="110" w:type="dxa"/>
        </w:tblCellMar>
        <w:tblLook w:val="04A0" w:firstRow="1" w:lastRow="0" w:firstColumn="1" w:lastColumn="0" w:noHBand="0" w:noVBand="1"/>
      </w:tblPr>
      <w:tblGrid>
        <w:gridCol w:w="7867"/>
        <w:gridCol w:w="7868"/>
      </w:tblGrid>
      <w:tr w:rsidR="00AF0868" w:rsidRPr="00812DC3">
        <w:trPr>
          <w:trHeight w:val="7093"/>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lastRenderedPageBreak/>
              <w:t xml:space="preserve">1. Професійна орієнтація осіб, які звернулися до територіальних органів центрального органу виконавчої влади, що реалізує державну політику у сфері зайнятості </w:t>
            </w:r>
            <w:r w:rsidRPr="00812DC3">
              <w:rPr>
                <w:rFonts w:ascii="Times New Roman" w:eastAsia="Times New Roman" w:hAnsi="Times New Roman" w:cs="Times New Roman"/>
                <w:sz w:val="24"/>
                <w:lang w:val="ru-RU"/>
              </w:rPr>
              <w:t>населення та трудової міграції, здійснюється шляхом:</w:t>
            </w:r>
          </w:p>
          <w:p w:rsidR="00AF0868" w:rsidRPr="00812DC3" w:rsidRDefault="003B466D">
            <w:pPr>
              <w:numPr>
                <w:ilvl w:val="0"/>
                <w:numId w:val="68"/>
              </w:numPr>
              <w:spacing w:after="276" w:line="238" w:lineRule="auto"/>
              <w:ind w:right="60" w:firstLine="322"/>
              <w:jc w:val="both"/>
              <w:rPr>
                <w:lang w:val="ru-RU"/>
              </w:rPr>
            </w:pPr>
            <w:r w:rsidRPr="00812DC3">
              <w:rPr>
                <w:rFonts w:ascii="Times New Roman" w:eastAsia="Times New Roman" w:hAnsi="Times New Roman" w:cs="Times New Roman"/>
                <w:sz w:val="24"/>
                <w:lang w:val="ru-RU"/>
              </w:rPr>
              <w:t>професійного інформування, що полягає у наданні відомостей про трудову діяльність та її роль у професійному самовизначенні особи, інформації про стан ринку праці, зміст та перспективи розвитку сучасних п</w:t>
            </w:r>
            <w:r w:rsidRPr="00812DC3">
              <w:rPr>
                <w:rFonts w:ascii="Times New Roman" w:eastAsia="Times New Roman" w:hAnsi="Times New Roman" w:cs="Times New Roman"/>
                <w:sz w:val="24"/>
                <w:lang w:val="ru-RU"/>
              </w:rPr>
              <w:t xml:space="preserve">рофесій </w:t>
            </w:r>
            <w:r w:rsidRPr="00812DC3">
              <w:rPr>
                <w:rFonts w:ascii="Times New Roman" w:eastAsia="Times New Roman" w:hAnsi="Times New Roman" w:cs="Times New Roman"/>
                <w:b/>
                <w:strike/>
                <w:sz w:val="24"/>
                <w:lang w:val="ru-RU"/>
              </w:rPr>
              <w:t>і вимоги до особи</w:t>
            </w:r>
            <w:r w:rsidRPr="00812DC3">
              <w:rPr>
                <w:rFonts w:ascii="Times New Roman" w:eastAsia="Times New Roman" w:hAnsi="Times New Roman" w:cs="Times New Roman"/>
                <w:sz w:val="24"/>
                <w:lang w:val="ru-RU"/>
              </w:rPr>
              <w:t>, форми та умови оволодіння професіями, можливості професійно-кваліфікаційного і кар’єрного зростання, що сприятиме формуванню професійних інтересів, намірів та мотивації особи щодо обрання або зміни виду трудової діяльності, профе</w:t>
            </w:r>
            <w:r w:rsidRPr="00812DC3">
              <w:rPr>
                <w:rFonts w:ascii="Times New Roman" w:eastAsia="Times New Roman" w:hAnsi="Times New Roman" w:cs="Times New Roman"/>
                <w:sz w:val="24"/>
                <w:lang w:val="ru-RU"/>
              </w:rPr>
              <w:t>сії, кваліфікації, роботи;</w:t>
            </w:r>
          </w:p>
          <w:p w:rsidR="00AF0868" w:rsidRPr="00812DC3" w:rsidRDefault="003B466D">
            <w:pPr>
              <w:numPr>
                <w:ilvl w:val="0"/>
                <w:numId w:val="68"/>
              </w:numPr>
              <w:spacing w:after="0" w:line="238" w:lineRule="auto"/>
              <w:ind w:right="60" w:firstLine="322"/>
              <w:jc w:val="both"/>
              <w:rPr>
                <w:lang w:val="ru-RU"/>
              </w:rPr>
            </w:pPr>
            <w:r w:rsidRPr="00812DC3">
              <w:rPr>
                <w:rFonts w:ascii="Times New Roman" w:eastAsia="Times New Roman" w:hAnsi="Times New Roman" w:cs="Times New Roman"/>
                <w:sz w:val="24"/>
                <w:lang w:val="ru-RU"/>
              </w:rPr>
              <w:t>професійного консультування, спрямованого на оптимізацію професійного самовизначення особи на основі виявлення її індивідуально-психологічних характеристик, особливостей життєвих ситуацій, професійних інтересів, нахилів, стану зд</w:t>
            </w:r>
            <w:r w:rsidRPr="00812DC3">
              <w:rPr>
                <w:rFonts w:ascii="Times New Roman" w:eastAsia="Times New Roman" w:hAnsi="Times New Roman" w:cs="Times New Roman"/>
                <w:sz w:val="24"/>
                <w:lang w:val="ru-RU"/>
              </w:rPr>
              <w:t>оров'я та з урахуванням потреби ринку праці;</w:t>
            </w:r>
          </w:p>
          <w:p w:rsidR="00AF0868" w:rsidRPr="00812DC3" w:rsidRDefault="003B466D">
            <w:pPr>
              <w:numPr>
                <w:ilvl w:val="0"/>
                <w:numId w:val="68"/>
              </w:numPr>
              <w:spacing w:after="276" w:line="238" w:lineRule="auto"/>
              <w:ind w:right="60" w:firstLine="322"/>
              <w:jc w:val="both"/>
              <w:rPr>
                <w:lang w:val="ru-RU"/>
              </w:rPr>
            </w:pPr>
            <w:r w:rsidRPr="00812DC3">
              <w:rPr>
                <w:rFonts w:ascii="Times New Roman" w:eastAsia="Times New Roman" w:hAnsi="Times New Roman" w:cs="Times New Roman"/>
                <w:sz w:val="24"/>
                <w:lang w:val="ru-RU"/>
              </w:rPr>
              <w:t>проведення професійного відбору, що полягає у встановленні відповідності особи вимогам, які визначені для конкретних видів професійної діяльності та посад.</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left="1" w:right="60" w:firstLine="322"/>
              <w:jc w:val="both"/>
            </w:pPr>
            <w:r>
              <w:rPr>
                <w:rFonts w:ascii="Times New Roman" w:eastAsia="Times New Roman" w:hAnsi="Times New Roman" w:cs="Times New Roman"/>
                <w:sz w:val="24"/>
              </w:rPr>
              <w:t xml:space="preserve">1. Професійна орієнтація осіб, які звернулися </w:t>
            </w:r>
            <w:r>
              <w:rPr>
                <w:rFonts w:ascii="Times New Roman" w:eastAsia="Times New Roman" w:hAnsi="Times New Roman" w:cs="Times New Roman"/>
                <w:sz w:val="24"/>
              </w:rPr>
              <w:t>до територіальних органів центрального органу виконавчої влади, що реалізує державну політику у сфері зайнятості населення та трудової міграції, здійснюється шляхом:</w:t>
            </w:r>
          </w:p>
          <w:p w:rsidR="00AF0868" w:rsidRDefault="003B466D">
            <w:pPr>
              <w:numPr>
                <w:ilvl w:val="0"/>
                <w:numId w:val="69"/>
              </w:numPr>
              <w:spacing w:after="0" w:line="239" w:lineRule="auto"/>
              <w:ind w:right="60" w:firstLine="322"/>
              <w:jc w:val="both"/>
            </w:pPr>
            <w:r>
              <w:rPr>
                <w:rFonts w:ascii="Times New Roman" w:eastAsia="Times New Roman" w:hAnsi="Times New Roman" w:cs="Times New Roman"/>
                <w:sz w:val="24"/>
              </w:rPr>
              <w:t>професійного інформування, що полягає у наданні відомостей про трудову діяльність та її ро</w:t>
            </w:r>
            <w:r>
              <w:rPr>
                <w:rFonts w:ascii="Times New Roman" w:eastAsia="Times New Roman" w:hAnsi="Times New Roman" w:cs="Times New Roman"/>
                <w:sz w:val="24"/>
              </w:rPr>
              <w:t xml:space="preserve">ль у професійному самовизначенні особи, інформації про стан ринку праці, зміст та перспективи розвитку сучасних професій, </w:t>
            </w:r>
            <w:r>
              <w:rPr>
                <w:rFonts w:ascii="Times New Roman" w:eastAsia="Times New Roman" w:hAnsi="Times New Roman" w:cs="Times New Roman"/>
                <w:b/>
                <w:sz w:val="24"/>
              </w:rPr>
              <w:t>кваліфікацій, навичок, види, форми та умови проходження професійного навчання,</w:t>
            </w:r>
            <w:r>
              <w:rPr>
                <w:rFonts w:ascii="Times New Roman" w:eastAsia="Times New Roman" w:hAnsi="Times New Roman" w:cs="Times New Roman"/>
                <w:sz w:val="24"/>
              </w:rPr>
              <w:t xml:space="preserve"> можливості професійно-кваліфікаційного і кар’єрного зро</w:t>
            </w:r>
            <w:r>
              <w:rPr>
                <w:rFonts w:ascii="Times New Roman" w:eastAsia="Times New Roman" w:hAnsi="Times New Roman" w:cs="Times New Roman"/>
                <w:sz w:val="24"/>
              </w:rPr>
              <w:t>стання, що сприятиме формуванню професійних інтересів, намірів та мотивації особи щодо обрання або зміни виду трудової діяльності, професії, кваліфікації, роботи,</w:t>
            </w:r>
            <w:r>
              <w:rPr>
                <w:rFonts w:ascii="Times New Roman" w:eastAsia="Times New Roman" w:hAnsi="Times New Roman" w:cs="Times New Roman"/>
                <w:b/>
                <w:sz w:val="24"/>
              </w:rPr>
              <w:t xml:space="preserve"> виду та форми професійного навчання, розвитку навичок</w:t>
            </w:r>
            <w:r>
              <w:rPr>
                <w:rFonts w:ascii="Times New Roman" w:eastAsia="Times New Roman" w:hAnsi="Times New Roman" w:cs="Times New Roman"/>
                <w:sz w:val="24"/>
              </w:rPr>
              <w:t>;</w:t>
            </w:r>
          </w:p>
          <w:p w:rsidR="00AF0868" w:rsidRDefault="003B466D">
            <w:pPr>
              <w:numPr>
                <w:ilvl w:val="0"/>
                <w:numId w:val="69"/>
              </w:numPr>
              <w:spacing w:after="0" w:line="238" w:lineRule="auto"/>
              <w:ind w:right="60" w:firstLine="322"/>
              <w:jc w:val="both"/>
            </w:pPr>
            <w:r>
              <w:rPr>
                <w:rFonts w:ascii="Times New Roman" w:eastAsia="Times New Roman" w:hAnsi="Times New Roman" w:cs="Times New Roman"/>
                <w:sz w:val="24"/>
              </w:rPr>
              <w:t xml:space="preserve">професійного консультування, </w:t>
            </w:r>
            <w:r>
              <w:rPr>
                <w:rFonts w:ascii="Times New Roman" w:eastAsia="Times New Roman" w:hAnsi="Times New Roman" w:cs="Times New Roman"/>
                <w:sz w:val="24"/>
              </w:rPr>
              <w:t>спрямованого на оптимізацію професійного самовизначення особи на основі виявлення її індивідуально-психологічних характеристик, особливостей життєвих ситуацій, професійних інтересів, нахилів, стану здоров'я та з урахуванням потреби ринку праці;</w:t>
            </w:r>
          </w:p>
          <w:p w:rsidR="00AF0868" w:rsidRPr="00812DC3" w:rsidRDefault="003B466D">
            <w:pPr>
              <w:numPr>
                <w:ilvl w:val="0"/>
                <w:numId w:val="69"/>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проведення </w:t>
            </w:r>
            <w:r w:rsidRPr="00812DC3">
              <w:rPr>
                <w:rFonts w:ascii="Times New Roman" w:eastAsia="Times New Roman" w:hAnsi="Times New Roman" w:cs="Times New Roman"/>
                <w:sz w:val="24"/>
                <w:lang w:val="ru-RU"/>
              </w:rPr>
              <w:t>професійного відбору, що полягає у встановленні відповідності особи вимогам, які визначені для конкретних видів професійної діяльності та посад;</w:t>
            </w:r>
          </w:p>
          <w:p w:rsidR="00AF0868" w:rsidRPr="00812DC3" w:rsidRDefault="003B466D">
            <w:pPr>
              <w:numPr>
                <w:ilvl w:val="0"/>
                <w:numId w:val="69"/>
              </w:numPr>
              <w:spacing w:after="0"/>
              <w:ind w:right="60" w:firstLine="322"/>
              <w:jc w:val="both"/>
              <w:rPr>
                <w:lang w:val="ru-RU"/>
              </w:rPr>
            </w:pPr>
            <w:r w:rsidRPr="00812DC3">
              <w:rPr>
                <w:rFonts w:ascii="Times New Roman" w:eastAsia="Times New Roman" w:hAnsi="Times New Roman" w:cs="Times New Roman"/>
                <w:b/>
                <w:sz w:val="24"/>
                <w:lang w:val="ru-RU"/>
              </w:rPr>
              <w:t>проведення професійної діагностики, яка полягає у застосуванні особами, які її здійснюють,</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 xml:space="preserve">комплексу послуг із </w:t>
            </w:r>
            <w:r w:rsidRPr="00812DC3">
              <w:rPr>
                <w:rFonts w:ascii="Times New Roman" w:eastAsia="Times New Roman" w:hAnsi="Times New Roman" w:cs="Times New Roman"/>
                <w:b/>
                <w:sz w:val="24"/>
                <w:lang w:val="ru-RU"/>
              </w:rPr>
              <w:t>виявлення й оцінки індивідуально-психологічних особливостей, здібностей, інтересів, можливостей, навичок особи.</w:t>
            </w:r>
          </w:p>
        </w:tc>
      </w:tr>
      <w:tr w:rsidR="00AF0868" w:rsidRPr="00812DC3">
        <w:trPr>
          <w:trHeight w:val="1666"/>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34. Професійне навчання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1. Професійне навчання – набуття та удосконалення професійних знань, умінь та навичок особою відповідно до її по</w:t>
            </w:r>
            <w:r w:rsidRPr="00812DC3">
              <w:rPr>
                <w:rFonts w:ascii="Times New Roman" w:eastAsia="Times New Roman" w:hAnsi="Times New Roman" w:cs="Times New Roman"/>
                <w:sz w:val="24"/>
                <w:lang w:val="ru-RU"/>
              </w:rPr>
              <w:t>кликання і здібностей, що забезпечує відповідний рівень професійної кваліфікації для професійної діяльності та конкурентоспроможності на ринку праці.</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34. Професійне навчання</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 xml:space="preserve">1. Професійне навчання – набуття та удосконалення професійних знань, умінь </w:t>
            </w:r>
            <w:r w:rsidRPr="00812DC3">
              <w:rPr>
                <w:rFonts w:ascii="Times New Roman" w:eastAsia="Times New Roman" w:hAnsi="Times New Roman" w:cs="Times New Roman"/>
                <w:sz w:val="24"/>
                <w:lang w:val="ru-RU"/>
              </w:rPr>
              <w:t xml:space="preserve">та навичок особою відповідно до її покликання і здібностей, що забезпечує відповідний рівень професійної </w:t>
            </w:r>
            <w:r w:rsidRPr="00812DC3">
              <w:rPr>
                <w:rFonts w:ascii="Times New Roman" w:eastAsia="Times New Roman" w:hAnsi="Times New Roman" w:cs="Times New Roman"/>
                <w:b/>
                <w:sz w:val="24"/>
                <w:lang w:val="ru-RU"/>
              </w:rPr>
              <w:t xml:space="preserve">(повної або часткової) </w:t>
            </w:r>
            <w:r w:rsidRPr="00812DC3">
              <w:rPr>
                <w:rFonts w:ascii="Times New Roman" w:eastAsia="Times New Roman" w:hAnsi="Times New Roman" w:cs="Times New Roman"/>
                <w:sz w:val="24"/>
                <w:lang w:val="ru-RU"/>
              </w:rPr>
              <w:t xml:space="preserve">кваліфікації, </w:t>
            </w:r>
            <w:r w:rsidRPr="00812DC3">
              <w:rPr>
                <w:rFonts w:ascii="Times New Roman" w:eastAsia="Times New Roman" w:hAnsi="Times New Roman" w:cs="Times New Roman"/>
                <w:b/>
                <w:sz w:val="24"/>
                <w:lang w:val="ru-RU"/>
              </w:rPr>
              <w:t>компетентності</w:t>
            </w:r>
            <w:r w:rsidRPr="00812DC3">
              <w:rPr>
                <w:rFonts w:ascii="Times New Roman" w:eastAsia="Times New Roman" w:hAnsi="Times New Roman" w:cs="Times New Roman"/>
                <w:sz w:val="24"/>
                <w:lang w:val="ru-RU"/>
              </w:rPr>
              <w:t xml:space="preserve"> для професійної діяльності та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trPr>
          <w:trHeight w:val="746"/>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Default="003B466D">
            <w:pPr>
              <w:spacing w:after="0"/>
              <w:ind w:left="327"/>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5"/>
            </w:pPr>
            <w:r>
              <w:rPr>
                <w:rFonts w:ascii="Times New Roman" w:eastAsia="Times New Roman" w:hAnsi="Times New Roman" w:cs="Times New Roman"/>
                <w:sz w:val="24"/>
              </w:rPr>
              <w:t>конкурентоспроможності на ринку праці.</w:t>
            </w:r>
          </w:p>
          <w:p w:rsidR="00AF0868" w:rsidRDefault="003B466D">
            <w:pPr>
              <w:spacing w:after="0"/>
              <w:ind w:left="327"/>
            </w:pPr>
            <w:r>
              <w:rPr>
                <w:rFonts w:ascii="Times New Roman" w:eastAsia="Times New Roman" w:hAnsi="Times New Roman" w:cs="Times New Roman"/>
                <w:sz w:val="24"/>
              </w:rPr>
              <w:t>…</w:t>
            </w:r>
          </w:p>
        </w:tc>
      </w:tr>
      <w:tr w:rsidR="00AF0868">
        <w:trPr>
          <w:trHeight w:val="8013"/>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lastRenderedPageBreak/>
              <w:t xml:space="preserve">Стаття 35. Професійне </w:t>
            </w:r>
            <w:r>
              <w:rPr>
                <w:rFonts w:ascii="Times New Roman" w:eastAsia="Times New Roman" w:hAnsi="Times New Roman" w:cs="Times New Roman"/>
                <w:sz w:val="24"/>
              </w:rPr>
              <w:t>навчання зареєстрованих безробітних</w:t>
            </w:r>
          </w:p>
          <w:p w:rsidR="00AF0868" w:rsidRDefault="003B466D">
            <w:pPr>
              <w:numPr>
                <w:ilvl w:val="0"/>
                <w:numId w:val="70"/>
              </w:numPr>
              <w:spacing w:after="552" w:line="238" w:lineRule="auto"/>
              <w:ind w:right="91" w:firstLine="322"/>
              <w:jc w:val="both"/>
            </w:pPr>
            <w:r>
              <w:rPr>
                <w:rFonts w:ascii="Times New Roman" w:eastAsia="Times New Roman" w:hAnsi="Times New Roman" w:cs="Times New Roman"/>
                <w:sz w:val="24"/>
              </w:rPr>
              <w:t>Професійне навчання зареєстрованих безробітних - професійна підготовка, перепідготовка та підвищення кваліфікації, спрямовані на здобуття та удосконалення професійних знань, умінь та навичок, підвищення конкурентоспромож</w:t>
            </w:r>
            <w:r>
              <w:rPr>
                <w:rFonts w:ascii="Times New Roman" w:eastAsia="Times New Roman" w:hAnsi="Times New Roman" w:cs="Times New Roman"/>
                <w:sz w:val="24"/>
              </w:rPr>
              <w:t>ності на ринку праці, що здійснюються за рахунок коштів Фонду загальнообов’язкового державного соціального страхування України на випадок безробіття.</w:t>
            </w:r>
          </w:p>
          <w:p w:rsidR="00AF0868" w:rsidRDefault="003B466D">
            <w:pPr>
              <w:spacing w:after="0" w:line="238" w:lineRule="auto"/>
              <w:ind w:right="60" w:firstLine="322"/>
              <w:jc w:val="both"/>
            </w:pPr>
            <w:hyperlink r:id="rId313" w:anchor="n15">
              <w:r>
                <w:rPr>
                  <w:rFonts w:ascii="Times New Roman" w:eastAsia="Times New Roman" w:hAnsi="Times New Roman" w:cs="Times New Roman"/>
                  <w:sz w:val="24"/>
                </w:rPr>
                <w:t>Порядок</w:t>
              </w:r>
            </w:hyperlink>
            <w:hyperlink r:id="rId314" w:anchor="n15">
              <w:r>
                <w:rPr>
                  <w:rFonts w:ascii="Times New Roman" w:eastAsia="Times New Roman" w:hAnsi="Times New Roman" w:cs="Times New Roman"/>
                  <w:sz w:val="24"/>
                </w:rPr>
                <w:t xml:space="preserve"> </w:t>
              </w:r>
            </w:hyperlink>
            <w:hyperlink r:id="rId315" w:anchor="n15">
              <w:r>
                <w:rPr>
                  <w:rFonts w:ascii="Times New Roman" w:eastAsia="Times New Roman" w:hAnsi="Times New Roman" w:cs="Times New Roman"/>
                  <w:sz w:val="24"/>
                </w:rPr>
                <w:t>професійної</w:t>
              </w:r>
            </w:hyperlink>
            <w:hyperlink r:id="rId316" w:anchor="n15">
              <w:r>
                <w:rPr>
                  <w:rFonts w:ascii="Times New Roman" w:eastAsia="Times New Roman" w:hAnsi="Times New Roman" w:cs="Times New Roman"/>
                  <w:sz w:val="24"/>
                </w:rPr>
                <w:t xml:space="preserve"> </w:t>
              </w:r>
            </w:hyperlink>
            <w:hyperlink r:id="rId317" w:anchor="n15">
              <w:r>
                <w:rPr>
                  <w:rFonts w:ascii="Times New Roman" w:eastAsia="Times New Roman" w:hAnsi="Times New Roman" w:cs="Times New Roman"/>
                  <w:sz w:val="24"/>
                </w:rPr>
                <w:t>підготовки,</w:t>
              </w:r>
            </w:hyperlink>
            <w:hyperlink r:id="rId318" w:anchor="n15">
              <w:r>
                <w:rPr>
                  <w:rFonts w:ascii="Times New Roman" w:eastAsia="Times New Roman" w:hAnsi="Times New Roman" w:cs="Times New Roman"/>
                  <w:sz w:val="24"/>
                </w:rPr>
                <w:t xml:space="preserve"> </w:t>
              </w:r>
            </w:hyperlink>
            <w:hyperlink r:id="rId319" w:anchor="n15">
              <w:r>
                <w:rPr>
                  <w:rFonts w:ascii="Times New Roman" w:eastAsia="Times New Roman" w:hAnsi="Times New Roman" w:cs="Times New Roman"/>
                  <w:sz w:val="24"/>
                </w:rPr>
                <w:t>перепідготовки</w:t>
              </w:r>
            </w:hyperlink>
            <w:hyperlink r:id="rId320" w:anchor="n15">
              <w:r>
                <w:rPr>
                  <w:rFonts w:ascii="Times New Roman" w:eastAsia="Times New Roman" w:hAnsi="Times New Roman" w:cs="Times New Roman"/>
                  <w:sz w:val="24"/>
                </w:rPr>
                <w:t xml:space="preserve"> </w:t>
              </w:r>
            </w:hyperlink>
            <w:hyperlink r:id="rId321" w:anchor="n15">
              <w:r>
                <w:rPr>
                  <w:rFonts w:ascii="Times New Roman" w:eastAsia="Times New Roman" w:hAnsi="Times New Roman" w:cs="Times New Roman"/>
                  <w:sz w:val="24"/>
                </w:rPr>
                <w:t>та</w:t>
              </w:r>
            </w:hyperlink>
            <w:hyperlink r:id="rId322" w:anchor="n15">
              <w:r>
                <w:rPr>
                  <w:rFonts w:ascii="Times New Roman" w:eastAsia="Times New Roman" w:hAnsi="Times New Roman" w:cs="Times New Roman"/>
                  <w:sz w:val="24"/>
                </w:rPr>
                <w:t xml:space="preserve"> </w:t>
              </w:r>
            </w:hyperlink>
            <w:hyperlink r:id="rId323" w:anchor="n15">
              <w:r>
                <w:rPr>
                  <w:rFonts w:ascii="Times New Roman" w:eastAsia="Times New Roman" w:hAnsi="Times New Roman" w:cs="Times New Roman"/>
                  <w:sz w:val="24"/>
                </w:rPr>
                <w:t>підвищення</w:t>
              </w:r>
            </w:hyperlink>
            <w:hyperlink r:id="rId324" w:anchor="n15">
              <w:r>
                <w:rPr>
                  <w:rFonts w:ascii="Times New Roman" w:eastAsia="Times New Roman" w:hAnsi="Times New Roman" w:cs="Times New Roman"/>
                  <w:sz w:val="24"/>
                </w:rPr>
                <w:t xml:space="preserve"> </w:t>
              </w:r>
            </w:hyperlink>
            <w:hyperlink r:id="rId325" w:anchor="n15">
              <w:r>
                <w:rPr>
                  <w:rFonts w:ascii="Times New Roman" w:eastAsia="Times New Roman" w:hAnsi="Times New Roman" w:cs="Times New Roman"/>
                  <w:sz w:val="24"/>
                </w:rPr>
                <w:t>кваліфікації</w:t>
              </w:r>
            </w:hyperlink>
            <w:hyperlink r:id="rId326" w:anchor="n15">
              <w:r>
                <w:rPr>
                  <w:rFonts w:ascii="Times New Roman" w:eastAsia="Times New Roman" w:hAnsi="Times New Roman" w:cs="Times New Roman"/>
                  <w:sz w:val="24"/>
                </w:rPr>
                <w:t xml:space="preserve"> </w:t>
              </w:r>
            </w:hyperlink>
            <w:hyperlink r:id="rId327" w:anchor="n15">
              <w:r>
                <w:rPr>
                  <w:rFonts w:ascii="Times New Roman" w:eastAsia="Times New Roman" w:hAnsi="Times New Roman" w:cs="Times New Roman"/>
                  <w:sz w:val="24"/>
                </w:rPr>
                <w:t>зареєстрованих</w:t>
              </w:r>
            </w:hyperlink>
            <w:hyperlink r:id="rId328" w:anchor="n15">
              <w:r>
                <w:rPr>
                  <w:rFonts w:ascii="Times New Roman" w:eastAsia="Times New Roman" w:hAnsi="Times New Roman" w:cs="Times New Roman"/>
                  <w:sz w:val="24"/>
                </w:rPr>
                <w:t xml:space="preserve"> </w:t>
              </w:r>
            </w:hyperlink>
            <w:hyperlink r:id="rId329" w:anchor="n15">
              <w:r>
                <w:rPr>
                  <w:rFonts w:ascii="Times New Roman" w:eastAsia="Times New Roman" w:hAnsi="Times New Roman" w:cs="Times New Roman"/>
                  <w:sz w:val="24"/>
                </w:rPr>
                <w:t>безробітних</w:t>
              </w:r>
            </w:hyperlink>
            <w:r>
              <w:rPr>
                <w:rFonts w:ascii="Times New Roman" w:eastAsia="Times New Roman" w:hAnsi="Times New Roman" w:cs="Times New Roman"/>
                <w:sz w:val="24"/>
              </w:rPr>
              <w:t xml:space="preserve"> затверджується </w:t>
            </w:r>
            <w:r>
              <w:rPr>
                <w:rFonts w:ascii="Times New Roman" w:eastAsia="Times New Roman" w:hAnsi="Times New Roman" w:cs="Times New Roman"/>
                <w:b/>
                <w:sz w:val="24"/>
              </w:rPr>
              <w:t xml:space="preserve">центральним органом </w:t>
            </w:r>
            <w:r>
              <w:rPr>
                <w:rFonts w:ascii="Times New Roman" w:eastAsia="Times New Roman" w:hAnsi="Times New Roman" w:cs="Times New Roman"/>
                <w:b/>
                <w:sz w:val="24"/>
              </w:rPr>
              <w:t>виконавчої влади, що забезпечує формування державної політики у сфері зайнятості населення та трудової міграції, разом з центральним органом виконавчої влади у сфері освіти і науки, молоді та спорту та за погодженням з репрезентативними всеукраїнськими об’</w:t>
            </w:r>
            <w:r>
              <w:rPr>
                <w:rFonts w:ascii="Times New Roman" w:eastAsia="Times New Roman" w:hAnsi="Times New Roman" w:cs="Times New Roman"/>
                <w:b/>
                <w:sz w:val="24"/>
              </w:rPr>
              <w:t>єднаннями організацій роботодавців відповідно до законодавства про соціальний діалог.</w:t>
            </w:r>
          </w:p>
          <w:p w:rsidR="00AF0868" w:rsidRDefault="003B466D">
            <w:pPr>
              <w:numPr>
                <w:ilvl w:val="0"/>
                <w:numId w:val="70"/>
              </w:numPr>
              <w:spacing w:after="276" w:line="238" w:lineRule="auto"/>
              <w:ind w:right="91" w:firstLine="322"/>
              <w:jc w:val="both"/>
            </w:pPr>
            <w:r>
              <w:rPr>
                <w:rFonts w:ascii="Times New Roman" w:eastAsia="Times New Roman" w:hAnsi="Times New Roman" w:cs="Times New Roman"/>
                <w:sz w:val="24"/>
              </w:rPr>
              <w:t>Професійне навчання зареєстрованих безробітних організовується територіальними органами центрального органу виконавчої влади, що реалізує державну політику у сфері зайнят</w:t>
            </w:r>
            <w:r>
              <w:rPr>
                <w:rFonts w:ascii="Times New Roman" w:eastAsia="Times New Roman" w:hAnsi="Times New Roman" w:cs="Times New Roman"/>
                <w:sz w:val="24"/>
              </w:rPr>
              <w:t xml:space="preserve">ості населення та трудової міграції, на замовлення роботодавця або для самозайнятості, </w:t>
            </w:r>
            <w:r>
              <w:rPr>
                <w:rFonts w:ascii="Times New Roman" w:eastAsia="Times New Roman" w:hAnsi="Times New Roman" w:cs="Times New Roman"/>
                <w:b/>
                <w:sz w:val="24"/>
              </w:rPr>
              <w:t>провадження підприємницької діяльності з урахуванням побажань безробітних</w:t>
            </w:r>
            <w:r>
              <w:rPr>
                <w:rFonts w:ascii="Times New Roman" w:eastAsia="Times New Roman" w:hAnsi="Times New Roman" w:cs="Times New Roman"/>
                <w:sz w:val="24"/>
              </w:rPr>
              <w:t xml:space="preserve"> і здійснюється у закладах професійної (професійнотехнічної), фахової передвищої та вищої освіти</w:t>
            </w:r>
            <w:r>
              <w:rPr>
                <w:rFonts w:ascii="Times New Roman" w:eastAsia="Times New Roman" w:hAnsi="Times New Roman" w:cs="Times New Roman"/>
                <w:sz w:val="24"/>
              </w:rPr>
              <w:t>, на підприємствах, в установах та організаціях незалежно від форми власності, виду діяльності та господарювання.</w:t>
            </w:r>
          </w:p>
          <w:p w:rsidR="00AF0868" w:rsidRDefault="003B466D">
            <w:pPr>
              <w:spacing w:after="0"/>
              <w:ind w:left="327"/>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t>Стаття 35. Професійне навчання зареєстрованих безробітних</w:t>
            </w:r>
          </w:p>
          <w:p w:rsidR="00AF0868" w:rsidRDefault="003B466D">
            <w:pPr>
              <w:numPr>
                <w:ilvl w:val="0"/>
                <w:numId w:val="71"/>
              </w:numPr>
              <w:spacing w:after="275" w:line="239" w:lineRule="auto"/>
              <w:ind w:right="91" w:firstLine="322"/>
              <w:jc w:val="both"/>
            </w:pPr>
            <w:r>
              <w:rPr>
                <w:rFonts w:ascii="Times New Roman" w:eastAsia="Times New Roman" w:hAnsi="Times New Roman" w:cs="Times New Roman"/>
                <w:sz w:val="24"/>
              </w:rPr>
              <w:t>Професійне навчання зареєстрованих безробітних - професійна підготовка, перепідгот</w:t>
            </w:r>
            <w:r>
              <w:rPr>
                <w:rFonts w:ascii="Times New Roman" w:eastAsia="Times New Roman" w:hAnsi="Times New Roman" w:cs="Times New Roman"/>
                <w:sz w:val="24"/>
              </w:rPr>
              <w:t xml:space="preserve">овка та підвищення кваліфікації, спрямовані на здобуття та удосконалення професійних знань, умінь та навичок, </w:t>
            </w:r>
            <w:r>
              <w:rPr>
                <w:rFonts w:ascii="Times New Roman" w:eastAsia="Times New Roman" w:hAnsi="Times New Roman" w:cs="Times New Roman"/>
                <w:b/>
                <w:sz w:val="24"/>
              </w:rPr>
              <w:t>забезпечення продуктивної зайнятості безробітних,</w:t>
            </w:r>
            <w:r>
              <w:rPr>
                <w:rFonts w:ascii="Times New Roman" w:eastAsia="Times New Roman" w:hAnsi="Times New Roman" w:cs="Times New Roman"/>
                <w:sz w:val="24"/>
              </w:rPr>
              <w:t xml:space="preserve"> підвищення </w:t>
            </w:r>
            <w:r>
              <w:rPr>
                <w:rFonts w:ascii="Times New Roman" w:eastAsia="Times New Roman" w:hAnsi="Times New Roman" w:cs="Times New Roman"/>
                <w:b/>
                <w:sz w:val="24"/>
              </w:rPr>
              <w:t>їх професійної мобільності та</w:t>
            </w:r>
            <w:r>
              <w:rPr>
                <w:rFonts w:ascii="Times New Roman" w:eastAsia="Times New Roman" w:hAnsi="Times New Roman" w:cs="Times New Roman"/>
                <w:sz w:val="24"/>
              </w:rPr>
              <w:t xml:space="preserve"> конкурентоспроможності на ринку праці, що здійснюються </w:t>
            </w:r>
            <w:r>
              <w:rPr>
                <w:rFonts w:ascii="Times New Roman" w:eastAsia="Times New Roman" w:hAnsi="Times New Roman" w:cs="Times New Roman"/>
                <w:sz w:val="24"/>
              </w:rPr>
              <w:t>за рахунок коштів Фонду загальнообов’язкового державного соціального страхування України на випадок безробіття.</w:t>
            </w:r>
          </w:p>
          <w:p w:rsidR="00AF0868" w:rsidRDefault="003B466D">
            <w:pPr>
              <w:spacing w:after="1380" w:line="238" w:lineRule="auto"/>
              <w:ind w:right="60" w:firstLine="322"/>
              <w:jc w:val="both"/>
            </w:pPr>
            <w:hyperlink r:id="rId330" w:anchor="n15">
              <w:r>
                <w:rPr>
                  <w:rFonts w:ascii="Times New Roman" w:eastAsia="Times New Roman" w:hAnsi="Times New Roman" w:cs="Times New Roman"/>
                  <w:sz w:val="24"/>
                </w:rPr>
                <w:t>Порядок</w:t>
              </w:r>
            </w:hyperlink>
            <w:hyperlink r:id="rId331" w:anchor="n15">
              <w:r>
                <w:rPr>
                  <w:rFonts w:ascii="Times New Roman" w:eastAsia="Times New Roman" w:hAnsi="Times New Roman" w:cs="Times New Roman"/>
                  <w:sz w:val="24"/>
                </w:rPr>
                <w:t xml:space="preserve"> </w:t>
              </w:r>
            </w:hyperlink>
            <w:hyperlink r:id="rId332" w:anchor="n15">
              <w:r>
                <w:rPr>
                  <w:rFonts w:ascii="Times New Roman" w:eastAsia="Times New Roman" w:hAnsi="Times New Roman" w:cs="Times New Roman"/>
                  <w:sz w:val="24"/>
                </w:rPr>
                <w:t>професійної</w:t>
              </w:r>
            </w:hyperlink>
            <w:hyperlink r:id="rId333" w:anchor="n15">
              <w:r>
                <w:rPr>
                  <w:rFonts w:ascii="Times New Roman" w:eastAsia="Times New Roman" w:hAnsi="Times New Roman" w:cs="Times New Roman"/>
                  <w:sz w:val="24"/>
                </w:rPr>
                <w:t xml:space="preserve"> </w:t>
              </w:r>
            </w:hyperlink>
            <w:hyperlink r:id="rId334" w:anchor="n15">
              <w:r>
                <w:rPr>
                  <w:rFonts w:ascii="Times New Roman" w:eastAsia="Times New Roman" w:hAnsi="Times New Roman" w:cs="Times New Roman"/>
                  <w:sz w:val="24"/>
                </w:rPr>
                <w:t>підготовки,</w:t>
              </w:r>
            </w:hyperlink>
            <w:hyperlink r:id="rId335" w:anchor="n15">
              <w:r>
                <w:rPr>
                  <w:rFonts w:ascii="Times New Roman" w:eastAsia="Times New Roman" w:hAnsi="Times New Roman" w:cs="Times New Roman"/>
                  <w:sz w:val="24"/>
                </w:rPr>
                <w:t xml:space="preserve"> </w:t>
              </w:r>
            </w:hyperlink>
            <w:hyperlink r:id="rId336" w:anchor="n15">
              <w:r>
                <w:rPr>
                  <w:rFonts w:ascii="Times New Roman" w:eastAsia="Times New Roman" w:hAnsi="Times New Roman" w:cs="Times New Roman"/>
                  <w:sz w:val="24"/>
                </w:rPr>
                <w:t>перепідготовки</w:t>
              </w:r>
            </w:hyperlink>
            <w:hyperlink r:id="rId337" w:anchor="n15">
              <w:r>
                <w:rPr>
                  <w:rFonts w:ascii="Times New Roman" w:eastAsia="Times New Roman" w:hAnsi="Times New Roman" w:cs="Times New Roman"/>
                  <w:sz w:val="24"/>
                </w:rPr>
                <w:t xml:space="preserve"> </w:t>
              </w:r>
            </w:hyperlink>
            <w:hyperlink r:id="rId338" w:anchor="n15">
              <w:r>
                <w:rPr>
                  <w:rFonts w:ascii="Times New Roman" w:eastAsia="Times New Roman" w:hAnsi="Times New Roman" w:cs="Times New Roman"/>
                  <w:sz w:val="24"/>
                </w:rPr>
                <w:t>та</w:t>
              </w:r>
            </w:hyperlink>
            <w:hyperlink r:id="rId339" w:anchor="n15">
              <w:r>
                <w:rPr>
                  <w:rFonts w:ascii="Times New Roman" w:eastAsia="Times New Roman" w:hAnsi="Times New Roman" w:cs="Times New Roman"/>
                  <w:sz w:val="24"/>
                </w:rPr>
                <w:t xml:space="preserve"> </w:t>
              </w:r>
            </w:hyperlink>
            <w:hyperlink r:id="rId340" w:anchor="n15">
              <w:r>
                <w:rPr>
                  <w:rFonts w:ascii="Times New Roman" w:eastAsia="Times New Roman" w:hAnsi="Times New Roman" w:cs="Times New Roman"/>
                  <w:sz w:val="24"/>
                </w:rPr>
                <w:t>підвищення</w:t>
              </w:r>
            </w:hyperlink>
            <w:hyperlink r:id="rId341" w:anchor="n15">
              <w:r>
                <w:rPr>
                  <w:rFonts w:ascii="Times New Roman" w:eastAsia="Times New Roman" w:hAnsi="Times New Roman" w:cs="Times New Roman"/>
                  <w:sz w:val="24"/>
                </w:rPr>
                <w:t xml:space="preserve"> </w:t>
              </w:r>
            </w:hyperlink>
            <w:hyperlink r:id="rId342" w:anchor="n15">
              <w:r>
                <w:rPr>
                  <w:rFonts w:ascii="Times New Roman" w:eastAsia="Times New Roman" w:hAnsi="Times New Roman" w:cs="Times New Roman"/>
                  <w:sz w:val="24"/>
                </w:rPr>
                <w:t>кваліфікації</w:t>
              </w:r>
            </w:hyperlink>
            <w:hyperlink r:id="rId343" w:anchor="n15">
              <w:r>
                <w:rPr>
                  <w:rFonts w:ascii="Times New Roman" w:eastAsia="Times New Roman" w:hAnsi="Times New Roman" w:cs="Times New Roman"/>
                  <w:sz w:val="24"/>
                </w:rPr>
                <w:t xml:space="preserve"> </w:t>
              </w:r>
            </w:hyperlink>
            <w:hyperlink r:id="rId344" w:anchor="n15">
              <w:r>
                <w:rPr>
                  <w:rFonts w:ascii="Times New Roman" w:eastAsia="Times New Roman" w:hAnsi="Times New Roman" w:cs="Times New Roman"/>
                  <w:sz w:val="24"/>
                </w:rPr>
                <w:t>зареєстрованих</w:t>
              </w:r>
            </w:hyperlink>
            <w:hyperlink r:id="rId345" w:anchor="n15">
              <w:r>
                <w:rPr>
                  <w:rFonts w:ascii="Times New Roman" w:eastAsia="Times New Roman" w:hAnsi="Times New Roman" w:cs="Times New Roman"/>
                  <w:sz w:val="24"/>
                </w:rPr>
                <w:t xml:space="preserve"> </w:t>
              </w:r>
            </w:hyperlink>
            <w:hyperlink r:id="rId346" w:anchor="n15">
              <w:r>
                <w:rPr>
                  <w:rFonts w:ascii="Times New Roman" w:eastAsia="Times New Roman" w:hAnsi="Times New Roman" w:cs="Times New Roman"/>
                  <w:sz w:val="24"/>
                </w:rPr>
                <w:t>безробітних</w:t>
              </w:r>
            </w:hyperlink>
            <w:r>
              <w:rPr>
                <w:rFonts w:ascii="Times New Roman" w:eastAsia="Times New Roman" w:hAnsi="Times New Roman" w:cs="Times New Roman"/>
                <w:sz w:val="24"/>
              </w:rPr>
              <w:t xml:space="preserve"> затверджується </w:t>
            </w:r>
            <w:r>
              <w:rPr>
                <w:rFonts w:ascii="Times New Roman" w:eastAsia="Times New Roman" w:hAnsi="Times New Roman" w:cs="Times New Roman"/>
                <w:b/>
                <w:sz w:val="24"/>
              </w:rPr>
              <w:t xml:space="preserve">Кабінетом Міністрів </w:t>
            </w:r>
            <w:r>
              <w:rPr>
                <w:rFonts w:ascii="Times New Roman" w:eastAsia="Times New Roman" w:hAnsi="Times New Roman" w:cs="Times New Roman"/>
                <w:b/>
                <w:sz w:val="24"/>
              </w:rPr>
              <w:t>України.</w:t>
            </w:r>
          </w:p>
          <w:p w:rsidR="00AF0868" w:rsidRDefault="003B466D">
            <w:pPr>
              <w:numPr>
                <w:ilvl w:val="0"/>
                <w:numId w:val="71"/>
              </w:numPr>
              <w:spacing w:after="0" w:line="239" w:lineRule="auto"/>
              <w:ind w:right="91" w:firstLine="322"/>
              <w:jc w:val="both"/>
            </w:pPr>
            <w:r>
              <w:rPr>
                <w:rFonts w:ascii="Times New Roman" w:eastAsia="Times New Roman" w:hAnsi="Times New Roman" w:cs="Times New Roman"/>
                <w:sz w:val="24"/>
              </w:rPr>
              <w:t xml:space="preserve">Професійне навчання зареєстрованих безробітних організовується територіальними органами центрального органу виконавчої влади, що реалізує державну політику у сфері зайнятості населення та трудової міграції, на замовлення роботодавця або для </w:t>
            </w:r>
            <w:r>
              <w:rPr>
                <w:rFonts w:ascii="Times New Roman" w:eastAsia="Times New Roman" w:hAnsi="Times New Roman" w:cs="Times New Roman"/>
                <w:sz w:val="24"/>
              </w:rPr>
              <w:t xml:space="preserve">самозайнятості, провадження підприємницької діяльності, </w:t>
            </w:r>
            <w:r>
              <w:rPr>
                <w:rFonts w:ascii="Times New Roman" w:eastAsia="Times New Roman" w:hAnsi="Times New Roman" w:cs="Times New Roman"/>
                <w:b/>
                <w:sz w:val="24"/>
              </w:rPr>
              <w:t>забезпечення поточної та перспективної потреби ринку праці</w:t>
            </w:r>
            <w:r>
              <w:rPr>
                <w:rFonts w:ascii="Times New Roman" w:eastAsia="Times New Roman" w:hAnsi="Times New Roman" w:cs="Times New Roman"/>
                <w:sz w:val="24"/>
              </w:rPr>
              <w:t xml:space="preserve"> з урахуванням побажань </w:t>
            </w:r>
            <w:r>
              <w:rPr>
                <w:rFonts w:ascii="Times New Roman" w:eastAsia="Times New Roman" w:hAnsi="Times New Roman" w:cs="Times New Roman"/>
                <w:b/>
                <w:sz w:val="24"/>
              </w:rPr>
              <w:t xml:space="preserve">та професійних потреб </w:t>
            </w:r>
            <w:r>
              <w:rPr>
                <w:rFonts w:ascii="Times New Roman" w:eastAsia="Times New Roman" w:hAnsi="Times New Roman" w:cs="Times New Roman"/>
                <w:sz w:val="24"/>
              </w:rPr>
              <w:t xml:space="preserve">безробітних і здійснюється у закладах професійної (професійно-технічної), фахової передвищої та </w:t>
            </w:r>
            <w:r>
              <w:rPr>
                <w:rFonts w:ascii="Times New Roman" w:eastAsia="Times New Roman" w:hAnsi="Times New Roman" w:cs="Times New Roman"/>
                <w:sz w:val="24"/>
              </w:rPr>
              <w:t>вищої освіти, на підприємствах, в установах та організаціях незалежно від форми власності, виду діяльності та господарювання.</w:t>
            </w:r>
          </w:p>
          <w:p w:rsidR="00AF0868" w:rsidRDefault="003B466D">
            <w:pPr>
              <w:spacing w:after="0"/>
              <w:ind w:left="327"/>
            </w:pPr>
            <w:r>
              <w:rPr>
                <w:rFonts w:ascii="Times New Roman" w:eastAsia="Times New Roman" w:hAnsi="Times New Roman" w:cs="Times New Roman"/>
                <w:sz w:val="24"/>
              </w:rPr>
              <w:t>…</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1942"/>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left="5" w:right="122" w:firstLine="322"/>
              <w:jc w:val="both"/>
            </w:pPr>
            <w:r>
              <w:rPr>
                <w:rFonts w:ascii="Times New Roman" w:eastAsia="Times New Roman" w:hAnsi="Times New Roman" w:cs="Times New Roman"/>
                <w:sz w:val="24"/>
              </w:rPr>
              <w:lastRenderedPageBreak/>
              <w:t xml:space="preserve">Порядок відбору закладів освіти для організації професійного навчання зареєстрованих безробітних </w:t>
            </w:r>
            <w:r>
              <w:rPr>
                <w:rFonts w:ascii="Times New Roman" w:eastAsia="Times New Roman" w:hAnsi="Times New Roman" w:cs="Times New Roman"/>
                <w:b/>
                <w:sz w:val="24"/>
              </w:rPr>
              <w:t>та</w:t>
            </w:r>
            <w:r>
              <w:rPr>
                <w:rFonts w:ascii="Times New Roman" w:eastAsia="Times New Roman" w:hAnsi="Times New Roman" w:cs="Times New Roman"/>
                <w:sz w:val="24"/>
              </w:rPr>
              <w:t xml:space="preserve"> їх проживання в період нав</w:t>
            </w:r>
            <w:r>
              <w:rPr>
                <w:rFonts w:ascii="Times New Roman" w:eastAsia="Times New Roman" w:hAnsi="Times New Roman" w:cs="Times New Roman"/>
                <w:sz w:val="24"/>
              </w:rPr>
              <w:t>чання за рахунок коштів Фонду загальнообов’язкового державного соціального страхування України на випадок безробіття затверджується центральним органом виконавчої влади, що забезпечує формування державної політики у сфері зайнятості населення та трудової м</w:t>
            </w:r>
            <w:r>
              <w:rPr>
                <w:rFonts w:ascii="Times New Roman" w:eastAsia="Times New Roman" w:hAnsi="Times New Roman" w:cs="Times New Roman"/>
                <w:sz w:val="24"/>
              </w:rPr>
              <w:t>іграції.</w:t>
            </w:r>
          </w:p>
          <w:p w:rsidR="00AF0868" w:rsidRDefault="003B466D">
            <w:pPr>
              <w:spacing w:after="0"/>
              <w:ind w:left="327"/>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left="5" w:right="122" w:firstLine="322"/>
              <w:jc w:val="both"/>
            </w:pPr>
            <w:r>
              <w:rPr>
                <w:rFonts w:ascii="Times New Roman" w:eastAsia="Times New Roman" w:hAnsi="Times New Roman" w:cs="Times New Roman"/>
                <w:sz w:val="24"/>
              </w:rPr>
              <w:t xml:space="preserve">Порядок відбору закладів освіти для організації професійного навчання зареєстрованих безробітних </w:t>
            </w:r>
            <w:r>
              <w:rPr>
                <w:rFonts w:ascii="Times New Roman" w:eastAsia="Times New Roman" w:hAnsi="Times New Roman" w:cs="Times New Roman"/>
                <w:b/>
                <w:sz w:val="24"/>
              </w:rPr>
              <w:t>та (або)</w:t>
            </w:r>
            <w:r>
              <w:rPr>
                <w:rFonts w:ascii="Times New Roman" w:eastAsia="Times New Roman" w:hAnsi="Times New Roman" w:cs="Times New Roman"/>
                <w:sz w:val="24"/>
              </w:rPr>
              <w:t xml:space="preserve"> їх проживання в період навчання за рахунок коштів Фонду загальнообов’язкового державного соціального страхування України на випадок безробі</w:t>
            </w:r>
            <w:r>
              <w:rPr>
                <w:rFonts w:ascii="Times New Roman" w:eastAsia="Times New Roman" w:hAnsi="Times New Roman" w:cs="Times New Roman"/>
                <w:sz w:val="24"/>
              </w:rPr>
              <w:t>ття затверджується центральним органом виконавчої влади, що забезпечує формування державної політики у сфері зайнятості населення та трудової міграції.</w:t>
            </w:r>
          </w:p>
          <w:p w:rsidR="00AF0868" w:rsidRDefault="003B466D">
            <w:pPr>
              <w:spacing w:after="0"/>
              <w:ind w:left="327"/>
            </w:pPr>
            <w:r>
              <w:rPr>
                <w:rFonts w:ascii="Times New Roman" w:eastAsia="Times New Roman" w:hAnsi="Times New Roman" w:cs="Times New Roman"/>
                <w:sz w:val="24"/>
              </w:rPr>
              <w:t>…</w:t>
            </w:r>
          </w:p>
        </w:tc>
      </w:tr>
      <w:tr w:rsidR="00AF0868" w:rsidRPr="00812DC3">
        <w:trPr>
          <w:trHeight w:val="6909"/>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62"/>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VIII</w:t>
            </w:r>
          </w:p>
          <w:p w:rsidR="00AF0868" w:rsidRPr="00812DC3" w:rsidRDefault="003B466D">
            <w:pPr>
              <w:spacing w:after="252"/>
              <w:ind w:right="60"/>
              <w:jc w:val="center"/>
              <w:rPr>
                <w:lang w:val="ru-RU"/>
              </w:rPr>
            </w:pPr>
            <w:r w:rsidRPr="00812DC3">
              <w:rPr>
                <w:rFonts w:ascii="Times New Roman" w:eastAsia="Times New Roman" w:hAnsi="Times New Roman" w:cs="Times New Roman"/>
                <w:sz w:val="24"/>
                <w:lang w:val="ru-RU"/>
              </w:rPr>
              <w:t>БЕЗРОБІТТЯ</w:t>
            </w:r>
          </w:p>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43</w:t>
            </w:r>
            <w:r w:rsidRPr="00812DC3">
              <w:rPr>
                <w:rFonts w:ascii="Times New Roman" w:eastAsia="Times New Roman" w:hAnsi="Times New Roman" w:cs="Times New Roman"/>
                <w:b/>
                <w:sz w:val="24"/>
                <w:lang w:val="ru-RU"/>
              </w:rPr>
              <w:t>.</w:t>
            </w:r>
            <w:r w:rsidRPr="00812DC3">
              <w:rPr>
                <w:rFonts w:ascii="Times New Roman" w:eastAsia="Times New Roman" w:hAnsi="Times New Roman" w:cs="Times New Roman"/>
                <w:sz w:val="24"/>
                <w:lang w:val="ru-RU"/>
              </w:rPr>
              <w:t xml:space="preserve"> Статус безробітного</w:t>
            </w:r>
          </w:p>
          <w:p w:rsidR="00AF0868" w:rsidRDefault="003B466D">
            <w:pPr>
              <w:spacing w:after="252"/>
              <w:ind w:left="322"/>
            </w:pPr>
            <w:r>
              <w:rPr>
                <w:rFonts w:ascii="Times New Roman" w:eastAsia="Times New Roman" w:hAnsi="Times New Roman" w:cs="Times New Roman"/>
                <w:sz w:val="24"/>
              </w:rPr>
              <w:t>1. Статусу безробітного може набути:</w:t>
            </w:r>
          </w:p>
          <w:p w:rsidR="00AF0868" w:rsidRPr="00812DC3" w:rsidRDefault="003B466D">
            <w:pPr>
              <w:numPr>
                <w:ilvl w:val="0"/>
                <w:numId w:val="72"/>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особа </w:t>
            </w:r>
            <w:r w:rsidRPr="00812DC3">
              <w:rPr>
                <w:rFonts w:ascii="Times New Roman" w:eastAsia="Times New Roman" w:hAnsi="Times New Roman" w:cs="Times New Roman"/>
                <w:sz w:val="24"/>
                <w:lang w:val="ru-RU"/>
              </w:rPr>
              <w:t>працездатного віку до призначення пенсії (зокрема на пільгових умовах або за вислугу років), яка через відсутність роботи не має заробітку або інших передбачених законодавством доходів, готова та здатна приступити до роботи;</w:t>
            </w:r>
          </w:p>
          <w:p w:rsidR="00AF0868" w:rsidRPr="00812DC3" w:rsidRDefault="003B466D">
            <w:pPr>
              <w:numPr>
                <w:ilvl w:val="0"/>
                <w:numId w:val="72"/>
              </w:numPr>
              <w:spacing w:after="0" w:line="238" w:lineRule="auto"/>
              <w:ind w:right="60" w:firstLine="322"/>
              <w:jc w:val="both"/>
              <w:rPr>
                <w:lang w:val="ru-RU"/>
              </w:rPr>
            </w:pPr>
            <w:r w:rsidRPr="00812DC3">
              <w:rPr>
                <w:rFonts w:ascii="Times New Roman" w:eastAsia="Times New Roman" w:hAnsi="Times New Roman" w:cs="Times New Roman"/>
                <w:sz w:val="24"/>
                <w:lang w:val="ru-RU"/>
              </w:rPr>
              <w:t>особа з інвалідністю, яка не до</w:t>
            </w:r>
            <w:r w:rsidRPr="00812DC3">
              <w:rPr>
                <w:rFonts w:ascii="Times New Roman" w:eastAsia="Times New Roman" w:hAnsi="Times New Roman" w:cs="Times New Roman"/>
                <w:sz w:val="24"/>
                <w:lang w:val="ru-RU"/>
              </w:rPr>
              <w:t xml:space="preserve">сягла встановленого статтею 26 </w:t>
            </w:r>
            <w:hyperlink r:id="rId347">
              <w:r w:rsidRPr="00812DC3">
                <w:rPr>
                  <w:rFonts w:ascii="Times New Roman" w:eastAsia="Times New Roman" w:hAnsi="Times New Roman" w:cs="Times New Roman"/>
                  <w:sz w:val="24"/>
                  <w:lang w:val="ru-RU"/>
                </w:rPr>
                <w:t>Закону</w:t>
              </w:r>
            </w:hyperlink>
            <w:hyperlink r:id="rId348">
              <w:r w:rsidRPr="00812DC3">
                <w:rPr>
                  <w:rFonts w:ascii="Times New Roman" w:eastAsia="Times New Roman" w:hAnsi="Times New Roman" w:cs="Times New Roman"/>
                  <w:sz w:val="24"/>
                  <w:lang w:val="ru-RU"/>
                </w:rPr>
                <w:t xml:space="preserve"> </w:t>
              </w:r>
            </w:hyperlink>
            <w:hyperlink r:id="rId349">
              <w:r w:rsidRPr="00812DC3">
                <w:rPr>
                  <w:rFonts w:ascii="Times New Roman" w:eastAsia="Times New Roman" w:hAnsi="Times New Roman" w:cs="Times New Roman"/>
                  <w:sz w:val="24"/>
                  <w:lang w:val="ru-RU"/>
                </w:rPr>
                <w:t>України</w:t>
              </w:r>
            </w:hyperlink>
            <w:hyperlink r:id="rId350">
              <w:r w:rsidRPr="00812DC3">
                <w:rPr>
                  <w:rFonts w:ascii="Times New Roman" w:eastAsia="Times New Roman" w:hAnsi="Times New Roman" w:cs="Times New Roman"/>
                  <w:sz w:val="24"/>
                  <w:lang w:val="ru-RU"/>
                </w:rPr>
                <w:t xml:space="preserve"> </w:t>
              </w:r>
            </w:hyperlink>
            <w:hyperlink r:id="rId351">
              <w:r w:rsidRPr="00812DC3">
                <w:rPr>
                  <w:rFonts w:ascii="Times New Roman" w:eastAsia="Times New Roman" w:hAnsi="Times New Roman" w:cs="Times New Roman"/>
                  <w:sz w:val="24"/>
                  <w:lang w:val="ru-RU"/>
                </w:rPr>
                <w:t>„Про</w:t>
              </w:r>
            </w:hyperlink>
            <w:hyperlink r:id="rId352">
              <w:r w:rsidRPr="00812DC3">
                <w:rPr>
                  <w:rFonts w:ascii="Times New Roman" w:eastAsia="Times New Roman" w:hAnsi="Times New Roman" w:cs="Times New Roman"/>
                  <w:sz w:val="24"/>
                  <w:lang w:val="ru-RU"/>
                </w:rPr>
                <w:t xml:space="preserve"> </w:t>
              </w:r>
            </w:hyperlink>
            <w:hyperlink r:id="rId353">
              <w:r w:rsidRPr="00812DC3">
                <w:rPr>
                  <w:rFonts w:ascii="Times New Roman" w:eastAsia="Times New Roman" w:hAnsi="Times New Roman" w:cs="Times New Roman"/>
                  <w:sz w:val="24"/>
                  <w:lang w:val="ru-RU"/>
                </w:rPr>
                <w:t>загальнообов’язкове</w:t>
              </w:r>
            </w:hyperlink>
            <w:hyperlink r:id="rId354">
              <w:r w:rsidRPr="00812DC3">
                <w:rPr>
                  <w:rFonts w:ascii="Times New Roman" w:eastAsia="Times New Roman" w:hAnsi="Times New Roman" w:cs="Times New Roman"/>
                  <w:sz w:val="24"/>
                  <w:lang w:val="ru-RU"/>
                </w:rPr>
                <w:t xml:space="preserve"> </w:t>
              </w:r>
            </w:hyperlink>
            <w:hyperlink r:id="rId355">
              <w:r w:rsidRPr="00812DC3">
                <w:rPr>
                  <w:rFonts w:ascii="Times New Roman" w:eastAsia="Times New Roman" w:hAnsi="Times New Roman" w:cs="Times New Roman"/>
                  <w:sz w:val="24"/>
                  <w:lang w:val="ru-RU"/>
                </w:rPr>
                <w:t>державне</w:t>
              </w:r>
            </w:hyperlink>
            <w:hyperlink r:id="rId356">
              <w:r w:rsidRPr="00812DC3">
                <w:rPr>
                  <w:rFonts w:ascii="Times New Roman" w:eastAsia="Times New Roman" w:hAnsi="Times New Roman" w:cs="Times New Roman"/>
                  <w:sz w:val="24"/>
                  <w:lang w:val="ru-RU"/>
                </w:rPr>
                <w:t xml:space="preserve"> </w:t>
              </w:r>
            </w:hyperlink>
            <w:hyperlink r:id="rId357">
              <w:r w:rsidRPr="00812DC3">
                <w:rPr>
                  <w:rFonts w:ascii="Times New Roman" w:eastAsia="Times New Roman" w:hAnsi="Times New Roman" w:cs="Times New Roman"/>
                  <w:sz w:val="24"/>
                  <w:lang w:val="ru-RU"/>
                </w:rPr>
                <w:t>пенсійне</w:t>
              </w:r>
            </w:hyperlink>
            <w:hyperlink r:id="rId358">
              <w:r w:rsidRPr="00812DC3">
                <w:rPr>
                  <w:rFonts w:ascii="Times New Roman" w:eastAsia="Times New Roman" w:hAnsi="Times New Roman" w:cs="Times New Roman"/>
                  <w:sz w:val="24"/>
                  <w:lang w:val="ru-RU"/>
                </w:rPr>
                <w:t xml:space="preserve"> </w:t>
              </w:r>
            </w:hyperlink>
            <w:hyperlink r:id="rId359">
              <w:r w:rsidRPr="00812DC3">
                <w:rPr>
                  <w:rFonts w:ascii="Times New Roman" w:eastAsia="Times New Roman" w:hAnsi="Times New Roman" w:cs="Times New Roman"/>
                  <w:sz w:val="24"/>
                  <w:lang w:val="ru-RU"/>
                </w:rPr>
                <w:t>страхування”</w:t>
              </w:r>
            </w:hyperlink>
            <w:r w:rsidRPr="00812DC3">
              <w:rPr>
                <w:rFonts w:ascii="Times New Roman" w:eastAsia="Times New Roman" w:hAnsi="Times New Roman" w:cs="Times New Roman"/>
                <w:sz w:val="24"/>
                <w:lang w:val="ru-RU"/>
              </w:rPr>
              <w:t xml:space="preserve"> пенсійного віку та отримує пенсію по інвалідності або соціальну допомогу відповідно до законів України </w:t>
            </w:r>
            <w:hyperlink r:id="rId360">
              <w:r w:rsidRPr="00812DC3">
                <w:rPr>
                  <w:rFonts w:ascii="Times New Roman" w:eastAsia="Times New Roman" w:hAnsi="Times New Roman" w:cs="Times New Roman"/>
                  <w:sz w:val="24"/>
                  <w:lang w:val="ru-RU"/>
                </w:rPr>
                <w:t>„Про</w:t>
              </w:r>
            </w:hyperlink>
            <w:hyperlink r:id="rId361">
              <w:r w:rsidRPr="00812DC3">
                <w:rPr>
                  <w:rFonts w:ascii="Times New Roman" w:eastAsia="Times New Roman" w:hAnsi="Times New Roman" w:cs="Times New Roman"/>
                  <w:sz w:val="24"/>
                  <w:lang w:val="ru-RU"/>
                </w:rPr>
                <w:t xml:space="preserve"> </w:t>
              </w:r>
            </w:hyperlink>
            <w:hyperlink r:id="rId362">
              <w:r w:rsidRPr="00812DC3">
                <w:rPr>
                  <w:rFonts w:ascii="Times New Roman" w:eastAsia="Times New Roman" w:hAnsi="Times New Roman" w:cs="Times New Roman"/>
                  <w:sz w:val="24"/>
                  <w:lang w:val="ru-RU"/>
                </w:rPr>
                <w:t>державну</w:t>
              </w:r>
            </w:hyperlink>
            <w:hyperlink r:id="rId363">
              <w:r w:rsidRPr="00812DC3">
                <w:rPr>
                  <w:rFonts w:ascii="Times New Roman" w:eastAsia="Times New Roman" w:hAnsi="Times New Roman" w:cs="Times New Roman"/>
                  <w:sz w:val="24"/>
                  <w:lang w:val="ru-RU"/>
                </w:rPr>
                <w:t xml:space="preserve"> </w:t>
              </w:r>
            </w:hyperlink>
            <w:hyperlink r:id="rId364">
              <w:r w:rsidRPr="00812DC3">
                <w:rPr>
                  <w:rFonts w:ascii="Times New Roman" w:eastAsia="Times New Roman" w:hAnsi="Times New Roman" w:cs="Times New Roman"/>
                  <w:sz w:val="24"/>
                  <w:lang w:val="ru-RU"/>
                </w:rPr>
                <w:t>соціальну</w:t>
              </w:r>
            </w:hyperlink>
            <w:hyperlink r:id="rId365">
              <w:r w:rsidRPr="00812DC3">
                <w:rPr>
                  <w:rFonts w:ascii="Times New Roman" w:eastAsia="Times New Roman" w:hAnsi="Times New Roman" w:cs="Times New Roman"/>
                  <w:sz w:val="24"/>
                  <w:lang w:val="ru-RU"/>
                </w:rPr>
                <w:t xml:space="preserve"> </w:t>
              </w:r>
            </w:hyperlink>
            <w:hyperlink r:id="rId366">
              <w:r w:rsidRPr="00812DC3">
                <w:rPr>
                  <w:rFonts w:ascii="Times New Roman" w:eastAsia="Times New Roman" w:hAnsi="Times New Roman" w:cs="Times New Roman"/>
                  <w:sz w:val="24"/>
                  <w:lang w:val="ru-RU"/>
                </w:rPr>
                <w:t>допомогу</w:t>
              </w:r>
            </w:hyperlink>
            <w:hyperlink r:id="rId367">
              <w:r w:rsidRPr="00812DC3">
                <w:rPr>
                  <w:rFonts w:ascii="Times New Roman" w:eastAsia="Times New Roman" w:hAnsi="Times New Roman" w:cs="Times New Roman"/>
                  <w:sz w:val="24"/>
                  <w:lang w:val="ru-RU"/>
                </w:rPr>
                <w:t xml:space="preserve"> </w:t>
              </w:r>
            </w:hyperlink>
            <w:hyperlink r:id="rId368">
              <w:r w:rsidRPr="00812DC3">
                <w:rPr>
                  <w:rFonts w:ascii="Times New Roman" w:eastAsia="Times New Roman" w:hAnsi="Times New Roman" w:cs="Times New Roman"/>
                  <w:sz w:val="24"/>
                  <w:lang w:val="ru-RU"/>
                </w:rPr>
                <w:t>особам</w:t>
              </w:r>
            </w:hyperlink>
            <w:hyperlink r:id="rId369">
              <w:r w:rsidRPr="00812DC3">
                <w:rPr>
                  <w:rFonts w:ascii="Times New Roman" w:eastAsia="Times New Roman" w:hAnsi="Times New Roman" w:cs="Times New Roman"/>
                  <w:sz w:val="24"/>
                  <w:lang w:val="ru-RU"/>
                </w:rPr>
                <w:t xml:space="preserve"> </w:t>
              </w:r>
            </w:hyperlink>
            <w:hyperlink r:id="rId370">
              <w:r w:rsidRPr="00812DC3">
                <w:rPr>
                  <w:rFonts w:ascii="Times New Roman" w:eastAsia="Times New Roman" w:hAnsi="Times New Roman" w:cs="Times New Roman"/>
                  <w:sz w:val="24"/>
                  <w:lang w:val="ru-RU"/>
                </w:rPr>
                <w:t>з</w:t>
              </w:r>
            </w:hyperlink>
            <w:hyperlink r:id="rId371">
              <w:r w:rsidRPr="00812DC3">
                <w:rPr>
                  <w:rFonts w:ascii="Times New Roman" w:eastAsia="Times New Roman" w:hAnsi="Times New Roman" w:cs="Times New Roman"/>
                  <w:sz w:val="24"/>
                  <w:lang w:val="ru-RU"/>
                </w:rPr>
                <w:t xml:space="preserve"> </w:t>
              </w:r>
            </w:hyperlink>
            <w:hyperlink r:id="rId372">
              <w:r w:rsidRPr="00812DC3">
                <w:rPr>
                  <w:rFonts w:ascii="Times New Roman" w:eastAsia="Times New Roman" w:hAnsi="Times New Roman" w:cs="Times New Roman"/>
                  <w:sz w:val="24"/>
                  <w:lang w:val="ru-RU"/>
                </w:rPr>
                <w:t>інвалідністю</w:t>
              </w:r>
            </w:hyperlink>
            <w:hyperlink r:id="rId373">
              <w:r w:rsidRPr="00812DC3">
                <w:rPr>
                  <w:rFonts w:ascii="Times New Roman" w:eastAsia="Times New Roman" w:hAnsi="Times New Roman" w:cs="Times New Roman"/>
                  <w:sz w:val="24"/>
                  <w:lang w:val="ru-RU"/>
                </w:rPr>
                <w:t xml:space="preserve"> </w:t>
              </w:r>
            </w:hyperlink>
            <w:hyperlink r:id="rId374">
              <w:r w:rsidRPr="00812DC3">
                <w:rPr>
                  <w:rFonts w:ascii="Times New Roman" w:eastAsia="Times New Roman" w:hAnsi="Times New Roman" w:cs="Times New Roman"/>
                  <w:sz w:val="24"/>
                  <w:lang w:val="ru-RU"/>
                </w:rPr>
                <w:t>з</w:t>
              </w:r>
            </w:hyperlink>
            <w:hyperlink r:id="rId375">
              <w:r w:rsidRPr="00812DC3">
                <w:rPr>
                  <w:rFonts w:ascii="Times New Roman" w:eastAsia="Times New Roman" w:hAnsi="Times New Roman" w:cs="Times New Roman"/>
                  <w:sz w:val="24"/>
                  <w:lang w:val="ru-RU"/>
                </w:rPr>
                <w:t xml:space="preserve"> </w:t>
              </w:r>
            </w:hyperlink>
            <w:hyperlink r:id="rId376">
              <w:r w:rsidRPr="00812DC3">
                <w:rPr>
                  <w:rFonts w:ascii="Times New Roman" w:eastAsia="Times New Roman" w:hAnsi="Times New Roman" w:cs="Times New Roman"/>
                  <w:sz w:val="24"/>
                  <w:lang w:val="ru-RU"/>
                </w:rPr>
                <w:t>дитинства</w:t>
              </w:r>
            </w:hyperlink>
            <w:hyperlink r:id="rId377">
              <w:r w:rsidRPr="00812DC3">
                <w:rPr>
                  <w:rFonts w:ascii="Times New Roman" w:eastAsia="Times New Roman" w:hAnsi="Times New Roman" w:cs="Times New Roman"/>
                  <w:sz w:val="24"/>
                  <w:lang w:val="ru-RU"/>
                </w:rPr>
                <w:t xml:space="preserve"> </w:t>
              </w:r>
            </w:hyperlink>
            <w:hyperlink r:id="rId378">
              <w:r w:rsidRPr="00812DC3">
                <w:rPr>
                  <w:rFonts w:ascii="Times New Roman" w:eastAsia="Times New Roman" w:hAnsi="Times New Roman" w:cs="Times New Roman"/>
                  <w:sz w:val="24"/>
                  <w:lang w:val="ru-RU"/>
                </w:rPr>
                <w:t>та</w:t>
              </w:r>
            </w:hyperlink>
            <w:hyperlink r:id="rId379">
              <w:r w:rsidRPr="00812DC3">
                <w:rPr>
                  <w:rFonts w:ascii="Times New Roman" w:eastAsia="Times New Roman" w:hAnsi="Times New Roman" w:cs="Times New Roman"/>
                  <w:sz w:val="24"/>
                  <w:lang w:val="ru-RU"/>
                </w:rPr>
                <w:t xml:space="preserve"> </w:t>
              </w:r>
            </w:hyperlink>
            <w:hyperlink r:id="rId380">
              <w:r w:rsidRPr="00812DC3">
                <w:rPr>
                  <w:rFonts w:ascii="Times New Roman" w:eastAsia="Times New Roman" w:hAnsi="Times New Roman" w:cs="Times New Roman"/>
                  <w:sz w:val="24"/>
                  <w:lang w:val="ru-RU"/>
                </w:rPr>
                <w:t>дітям</w:t>
              </w:r>
            </w:hyperlink>
            <w:hyperlink r:id="rId381">
              <w:r w:rsidRPr="00812DC3">
                <w:rPr>
                  <w:rFonts w:ascii="Times New Roman" w:eastAsia="Times New Roman" w:hAnsi="Times New Roman" w:cs="Times New Roman"/>
                  <w:sz w:val="24"/>
                  <w:lang w:val="ru-RU"/>
                </w:rPr>
                <w:t xml:space="preserve"> </w:t>
              </w:r>
            </w:hyperlink>
            <w:hyperlink r:id="rId382">
              <w:r w:rsidRPr="00812DC3">
                <w:rPr>
                  <w:rFonts w:ascii="Times New Roman" w:eastAsia="Times New Roman" w:hAnsi="Times New Roman" w:cs="Times New Roman"/>
                  <w:sz w:val="24"/>
                  <w:lang w:val="ru-RU"/>
                </w:rPr>
                <w:t>з</w:t>
              </w:r>
            </w:hyperlink>
            <w:hyperlink r:id="rId383">
              <w:r w:rsidRPr="00812DC3">
                <w:rPr>
                  <w:rFonts w:ascii="Times New Roman" w:eastAsia="Times New Roman" w:hAnsi="Times New Roman" w:cs="Times New Roman"/>
                  <w:sz w:val="24"/>
                  <w:lang w:val="ru-RU"/>
                </w:rPr>
                <w:t xml:space="preserve"> </w:t>
              </w:r>
            </w:hyperlink>
            <w:hyperlink r:id="rId384">
              <w:r w:rsidRPr="00812DC3">
                <w:rPr>
                  <w:rFonts w:ascii="Times New Roman" w:eastAsia="Times New Roman" w:hAnsi="Times New Roman" w:cs="Times New Roman"/>
                  <w:sz w:val="24"/>
                  <w:lang w:val="ru-RU"/>
                </w:rPr>
                <w:t>інвалідністю”</w:t>
              </w:r>
            </w:hyperlink>
            <w:hyperlink r:id="rId385">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 xml:space="preserve">та </w:t>
            </w:r>
            <w:hyperlink r:id="rId386">
              <w:r w:rsidRPr="00812DC3">
                <w:rPr>
                  <w:rFonts w:ascii="Times New Roman" w:eastAsia="Times New Roman" w:hAnsi="Times New Roman" w:cs="Times New Roman"/>
                  <w:sz w:val="24"/>
                  <w:lang w:val="ru-RU"/>
                </w:rPr>
                <w:t>„Про</w:t>
              </w:r>
            </w:hyperlink>
            <w:hyperlink r:id="rId387">
              <w:r w:rsidRPr="00812DC3">
                <w:rPr>
                  <w:rFonts w:ascii="Times New Roman" w:eastAsia="Times New Roman" w:hAnsi="Times New Roman" w:cs="Times New Roman"/>
                  <w:sz w:val="24"/>
                  <w:lang w:val="ru-RU"/>
                </w:rPr>
                <w:t xml:space="preserve"> </w:t>
              </w:r>
            </w:hyperlink>
            <w:hyperlink r:id="rId388">
              <w:r w:rsidRPr="00812DC3">
                <w:rPr>
                  <w:rFonts w:ascii="Times New Roman" w:eastAsia="Times New Roman" w:hAnsi="Times New Roman" w:cs="Times New Roman"/>
                  <w:sz w:val="24"/>
                  <w:lang w:val="ru-RU"/>
                </w:rPr>
                <w:t>державну</w:t>
              </w:r>
            </w:hyperlink>
            <w:hyperlink r:id="rId389">
              <w:r w:rsidRPr="00812DC3">
                <w:rPr>
                  <w:rFonts w:ascii="Times New Roman" w:eastAsia="Times New Roman" w:hAnsi="Times New Roman" w:cs="Times New Roman"/>
                  <w:sz w:val="24"/>
                  <w:lang w:val="ru-RU"/>
                </w:rPr>
                <w:t xml:space="preserve"> </w:t>
              </w:r>
            </w:hyperlink>
            <w:hyperlink r:id="rId390">
              <w:r w:rsidRPr="00812DC3">
                <w:rPr>
                  <w:rFonts w:ascii="Times New Roman" w:eastAsia="Times New Roman" w:hAnsi="Times New Roman" w:cs="Times New Roman"/>
                  <w:sz w:val="24"/>
                  <w:lang w:val="ru-RU"/>
                </w:rPr>
                <w:t>соціальну</w:t>
              </w:r>
            </w:hyperlink>
            <w:hyperlink r:id="rId391">
              <w:r w:rsidRPr="00812DC3">
                <w:rPr>
                  <w:rFonts w:ascii="Times New Roman" w:eastAsia="Times New Roman" w:hAnsi="Times New Roman" w:cs="Times New Roman"/>
                  <w:sz w:val="24"/>
                  <w:lang w:val="ru-RU"/>
                </w:rPr>
                <w:t xml:space="preserve"> </w:t>
              </w:r>
            </w:hyperlink>
            <w:hyperlink r:id="rId392">
              <w:r w:rsidRPr="00812DC3">
                <w:rPr>
                  <w:rFonts w:ascii="Times New Roman" w:eastAsia="Times New Roman" w:hAnsi="Times New Roman" w:cs="Times New Roman"/>
                  <w:sz w:val="24"/>
                  <w:lang w:val="ru-RU"/>
                </w:rPr>
                <w:t>допомогу</w:t>
              </w:r>
            </w:hyperlink>
            <w:hyperlink r:id="rId393">
              <w:r w:rsidRPr="00812DC3">
                <w:rPr>
                  <w:rFonts w:ascii="Times New Roman" w:eastAsia="Times New Roman" w:hAnsi="Times New Roman" w:cs="Times New Roman"/>
                  <w:sz w:val="24"/>
                  <w:lang w:val="ru-RU"/>
                </w:rPr>
                <w:t xml:space="preserve"> </w:t>
              </w:r>
            </w:hyperlink>
            <w:hyperlink r:id="rId394">
              <w:r w:rsidRPr="00812DC3">
                <w:rPr>
                  <w:rFonts w:ascii="Times New Roman" w:eastAsia="Times New Roman" w:hAnsi="Times New Roman" w:cs="Times New Roman"/>
                  <w:sz w:val="24"/>
                  <w:lang w:val="ru-RU"/>
                </w:rPr>
                <w:t>особам,</w:t>
              </w:r>
            </w:hyperlink>
            <w:hyperlink r:id="rId395">
              <w:r w:rsidRPr="00812DC3">
                <w:rPr>
                  <w:rFonts w:ascii="Times New Roman" w:eastAsia="Times New Roman" w:hAnsi="Times New Roman" w:cs="Times New Roman"/>
                  <w:sz w:val="24"/>
                  <w:lang w:val="ru-RU"/>
                </w:rPr>
                <w:t xml:space="preserve"> </w:t>
              </w:r>
            </w:hyperlink>
            <w:hyperlink r:id="rId396">
              <w:r w:rsidRPr="00812DC3">
                <w:rPr>
                  <w:rFonts w:ascii="Times New Roman" w:eastAsia="Times New Roman" w:hAnsi="Times New Roman" w:cs="Times New Roman"/>
                  <w:sz w:val="24"/>
                  <w:lang w:val="ru-RU"/>
                </w:rPr>
                <w:t>які</w:t>
              </w:r>
            </w:hyperlink>
            <w:hyperlink r:id="rId397">
              <w:r w:rsidRPr="00812DC3">
                <w:rPr>
                  <w:rFonts w:ascii="Times New Roman" w:eastAsia="Times New Roman" w:hAnsi="Times New Roman" w:cs="Times New Roman"/>
                  <w:sz w:val="24"/>
                  <w:lang w:val="ru-RU"/>
                </w:rPr>
                <w:t xml:space="preserve"> </w:t>
              </w:r>
            </w:hyperlink>
            <w:hyperlink r:id="rId398">
              <w:r w:rsidRPr="00812DC3">
                <w:rPr>
                  <w:rFonts w:ascii="Times New Roman" w:eastAsia="Times New Roman" w:hAnsi="Times New Roman" w:cs="Times New Roman"/>
                  <w:sz w:val="24"/>
                  <w:lang w:val="ru-RU"/>
                </w:rPr>
                <w:t>не</w:t>
              </w:r>
            </w:hyperlink>
            <w:hyperlink r:id="rId399">
              <w:r w:rsidRPr="00812DC3">
                <w:rPr>
                  <w:rFonts w:ascii="Times New Roman" w:eastAsia="Times New Roman" w:hAnsi="Times New Roman" w:cs="Times New Roman"/>
                  <w:sz w:val="24"/>
                  <w:lang w:val="ru-RU"/>
                </w:rPr>
                <w:t xml:space="preserve"> </w:t>
              </w:r>
            </w:hyperlink>
            <w:hyperlink r:id="rId400">
              <w:r w:rsidRPr="00812DC3">
                <w:rPr>
                  <w:rFonts w:ascii="Times New Roman" w:eastAsia="Times New Roman" w:hAnsi="Times New Roman" w:cs="Times New Roman"/>
                  <w:sz w:val="24"/>
                  <w:lang w:val="ru-RU"/>
                </w:rPr>
                <w:t>мають</w:t>
              </w:r>
            </w:hyperlink>
            <w:hyperlink r:id="rId401">
              <w:r w:rsidRPr="00812DC3">
                <w:rPr>
                  <w:rFonts w:ascii="Times New Roman" w:eastAsia="Times New Roman" w:hAnsi="Times New Roman" w:cs="Times New Roman"/>
                  <w:sz w:val="24"/>
                  <w:lang w:val="ru-RU"/>
                </w:rPr>
                <w:t xml:space="preserve"> </w:t>
              </w:r>
            </w:hyperlink>
            <w:hyperlink r:id="rId402">
              <w:r w:rsidRPr="00812DC3">
                <w:rPr>
                  <w:rFonts w:ascii="Times New Roman" w:eastAsia="Times New Roman" w:hAnsi="Times New Roman" w:cs="Times New Roman"/>
                  <w:sz w:val="24"/>
                  <w:lang w:val="ru-RU"/>
                </w:rPr>
                <w:t>права</w:t>
              </w:r>
            </w:hyperlink>
            <w:hyperlink r:id="rId403">
              <w:r w:rsidRPr="00812DC3">
                <w:rPr>
                  <w:rFonts w:ascii="Times New Roman" w:eastAsia="Times New Roman" w:hAnsi="Times New Roman" w:cs="Times New Roman"/>
                  <w:sz w:val="24"/>
                  <w:lang w:val="ru-RU"/>
                </w:rPr>
                <w:t xml:space="preserve"> </w:t>
              </w:r>
            </w:hyperlink>
            <w:hyperlink r:id="rId404">
              <w:r w:rsidRPr="00812DC3">
                <w:rPr>
                  <w:rFonts w:ascii="Times New Roman" w:eastAsia="Times New Roman" w:hAnsi="Times New Roman" w:cs="Times New Roman"/>
                  <w:sz w:val="24"/>
                  <w:lang w:val="ru-RU"/>
                </w:rPr>
                <w:t>на</w:t>
              </w:r>
            </w:hyperlink>
            <w:hyperlink r:id="rId405">
              <w:r w:rsidRPr="00812DC3">
                <w:rPr>
                  <w:rFonts w:ascii="Times New Roman" w:eastAsia="Times New Roman" w:hAnsi="Times New Roman" w:cs="Times New Roman"/>
                  <w:sz w:val="24"/>
                  <w:lang w:val="ru-RU"/>
                </w:rPr>
                <w:t xml:space="preserve"> </w:t>
              </w:r>
            </w:hyperlink>
            <w:hyperlink r:id="rId406">
              <w:r w:rsidRPr="00812DC3">
                <w:rPr>
                  <w:rFonts w:ascii="Times New Roman" w:eastAsia="Times New Roman" w:hAnsi="Times New Roman" w:cs="Times New Roman"/>
                  <w:sz w:val="24"/>
                  <w:lang w:val="ru-RU"/>
                </w:rPr>
                <w:t>пенсію,</w:t>
              </w:r>
            </w:hyperlink>
            <w:hyperlink r:id="rId407">
              <w:r w:rsidRPr="00812DC3">
                <w:rPr>
                  <w:rFonts w:ascii="Times New Roman" w:eastAsia="Times New Roman" w:hAnsi="Times New Roman" w:cs="Times New Roman"/>
                  <w:sz w:val="24"/>
                  <w:lang w:val="ru-RU"/>
                </w:rPr>
                <w:t xml:space="preserve"> </w:t>
              </w:r>
            </w:hyperlink>
            <w:hyperlink r:id="rId408">
              <w:r w:rsidRPr="00812DC3">
                <w:rPr>
                  <w:rFonts w:ascii="Times New Roman" w:eastAsia="Times New Roman" w:hAnsi="Times New Roman" w:cs="Times New Roman"/>
                  <w:sz w:val="24"/>
                  <w:lang w:val="ru-RU"/>
                </w:rPr>
                <w:t>та</w:t>
              </w:r>
            </w:hyperlink>
            <w:hyperlink r:id="rId409">
              <w:r w:rsidRPr="00812DC3">
                <w:rPr>
                  <w:rFonts w:ascii="Times New Roman" w:eastAsia="Times New Roman" w:hAnsi="Times New Roman" w:cs="Times New Roman"/>
                  <w:sz w:val="24"/>
                  <w:lang w:val="ru-RU"/>
                </w:rPr>
                <w:t xml:space="preserve"> </w:t>
              </w:r>
            </w:hyperlink>
            <w:hyperlink r:id="rId410">
              <w:r w:rsidRPr="00812DC3">
                <w:rPr>
                  <w:rFonts w:ascii="Times New Roman" w:eastAsia="Times New Roman" w:hAnsi="Times New Roman" w:cs="Times New Roman"/>
                  <w:sz w:val="24"/>
                  <w:lang w:val="ru-RU"/>
                </w:rPr>
                <w:t>особам</w:t>
              </w:r>
            </w:hyperlink>
            <w:hyperlink r:id="rId411">
              <w:r w:rsidRPr="00812DC3">
                <w:rPr>
                  <w:rFonts w:ascii="Times New Roman" w:eastAsia="Times New Roman" w:hAnsi="Times New Roman" w:cs="Times New Roman"/>
                  <w:sz w:val="24"/>
                  <w:lang w:val="ru-RU"/>
                </w:rPr>
                <w:t xml:space="preserve"> </w:t>
              </w:r>
            </w:hyperlink>
            <w:hyperlink r:id="rId412">
              <w:r w:rsidRPr="00812DC3">
                <w:rPr>
                  <w:rFonts w:ascii="Times New Roman" w:eastAsia="Times New Roman" w:hAnsi="Times New Roman" w:cs="Times New Roman"/>
                  <w:sz w:val="24"/>
                  <w:lang w:val="ru-RU"/>
                </w:rPr>
                <w:t>з</w:t>
              </w:r>
            </w:hyperlink>
            <w:hyperlink r:id="rId413">
              <w:r w:rsidRPr="00812DC3">
                <w:rPr>
                  <w:rFonts w:ascii="Times New Roman" w:eastAsia="Times New Roman" w:hAnsi="Times New Roman" w:cs="Times New Roman"/>
                  <w:sz w:val="24"/>
                  <w:lang w:val="ru-RU"/>
                </w:rPr>
                <w:t xml:space="preserve"> </w:t>
              </w:r>
            </w:hyperlink>
            <w:hyperlink r:id="rId414">
              <w:r w:rsidRPr="00812DC3">
                <w:rPr>
                  <w:rFonts w:ascii="Times New Roman" w:eastAsia="Times New Roman" w:hAnsi="Times New Roman" w:cs="Times New Roman"/>
                  <w:sz w:val="24"/>
                  <w:lang w:val="ru-RU"/>
                </w:rPr>
                <w:t>інвалідністю”</w:t>
              </w:r>
            </w:hyperlink>
            <w:hyperlink r:id="rId415">
              <w:r w:rsidRPr="00812DC3">
                <w:rPr>
                  <w:rFonts w:ascii="Times New Roman" w:eastAsia="Times New Roman" w:hAnsi="Times New Roman" w:cs="Times New Roman"/>
                  <w:sz w:val="24"/>
                  <w:lang w:val="ru-RU"/>
                </w:rPr>
                <w:t>;</w:t>
              </w:r>
            </w:hyperlink>
          </w:p>
          <w:p w:rsidR="00AF0868" w:rsidRPr="00812DC3" w:rsidRDefault="003B466D">
            <w:pPr>
              <w:numPr>
                <w:ilvl w:val="0"/>
                <w:numId w:val="72"/>
              </w:num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особа, молодша 16-річного віку, яка працювала і була звільнена у зв’язку із змінами в організації </w:t>
            </w:r>
            <w:r w:rsidRPr="00812DC3">
              <w:rPr>
                <w:rFonts w:ascii="Times New Roman" w:eastAsia="Times New Roman" w:hAnsi="Times New Roman" w:cs="Times New Roman"/>
                <w:sz w:val="24"/>
                <w:lang w:val="ru-RU"/>
              </w:rPr>
              <w:t>виробництва і праці, зокрема припиненням або перепрофілюванням підприємств, установ та організацій, скороченням чисельності (штату) працівників.</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ind w:left="262"/>
              <w:jc w:val="center"/>
              <w:rPr>
                <w:lang w:val="ru-RU"/>
              </w:rPr>
            </w:pPr>
            <w:r w:rsidRPr="00812DC3">
              <w:rPr>
                <w:rFonts w:ascii="Times New Roman" w:eastAsia="Times New Roman" w:hAnsi="Times New Roman" w:cs="Times New Roman"/>
                <w:sz w:val="24"/>
                <w:lang w:val="ru-RU"/>
              </w:rPr>
              <w:t xml:space="preserve">Розділ </w:t>
            </w:r>
            <w:r>
              <w:rPr>
                <w:rFonts w:ascii="Times New Roman" w:eastAsia="Times New Roman" w:hAnsi="Times New Roman" w:cs="Times New Roman"/>
                <w:sz w:val="24"/>
              </w:rPr>
              <w:t>VIII</w:t>
            </w:r>
          </w:p>
          <w:p w:rsidR="00AF0868" w:rsidRPr="00812DC3" w:rsidRDefault="003B466D">
            <w:pPr>
              <w:spacing w:after="253"/>
              <w:ind w:right="60"/>
              <w:jc w:val="center"/>
              <w:rPr>
                <w:lang w:val="ru-RU"/>
              </w:rPr>
            </w:pPr>
            <w:r w:rsidRPr="00812DC3">
              <w:rPr>
                <w:rFonts w:ascii="Times New Roman" w:eastAsia="Times New Roman" w:hAnsi="Times New Roman" w:cs="Times New Roman"/>
                <w:sz w:val="24"/>
                <w:lang w:val="ru-RU"/>
              </w:rPr>
              <w:t>БЕЗРОБІТТЯ</w:t>
            </w:r>
          </w:p>
          <w:p w:rsidR="00AF0868" w:rsidRPr="00812DC3" w:rsidRDefault="003B466D">
            <w:pPr>
              <w:spacing w:after="253"/>
              <w:ind w:left="322"/>
              <w:rPr>
                <w:lang w:val="ru-RU"/>
              </w:rPr>
            </w:pPr>
            <w:r w:rsidRPr="00812DC3">
              <w:rPr>
                <w:rFonts w:ascii="Times New Roman" w:eastAsia="Times New Roman" w:hAnsi="Times New Roman" w:cs="Times New Roman"/>
                <w:sz w:val="24"/>
                <w:lang w:val="ru-RU"/>
              </w:rPr>
              <w:t xml:space="preserve">Стаття 43. Статус </w:t>
            </w:r>
            <w:r w:rsidRPr="00812DC3">
              <w:rPr>
                <w:rFonts w:ascii="Times New Roman" w:eastAsia="Times New Roman" w:hAnsi="Times New Roman" w:cs="Times New Roman"/>
                <w:b/>
                <w:sz w:val="24"/>
                <w:lang w:val="ru-RU"/>
              </w:rPr>
              <w:t>зареєстрованого</w:t>
            </w:r>
            <w:r w:rsidRPr="00812DC3">
              <w:rPr>
                <w:rFonts w:ascii="Times New Roman" w:eastAsia="Times New Roman" w:hAnsi="Times New Roman" w:cs="Times New Roman"/>
                <w:sz w:val="24"/>
                <w:lang w:val="ru-RU"/>
              </w:rPr>
              <w:t xml:space="preserve"> безробітного</w:t>
            </w:r>
          </w:p>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 xml:space="preserve">1. Статусу </w:t>
            </w:r>
            <w:r w:rsidRPr="00812DC3">
              <w:rPr>
                <w:rFonts w:ascii="Times New Roman" w:eastAsia="Times New Roman" w:hAnsi="Times New Roman" w:cs="Times New Roman"/>
                <w:b/>
                <w:sz w:val="24"/>
                <w:lang w:val="ru-RU"/>
              </w:rPr>
              <w:t>зареєстрованого</w:t>
            </w:r>
            <w:r w:rsidRPr="00812DC3">
              <w:rPr>
                <w:rFonts w:ascii="Times New Roman" w:eastAsia="Times New Roman" w:hAnsi="Times New Roman" w:cs="Times New Roman"/>
                <w:sz w:val="24"/>
                <w:lang w:val="ru-RU"/>
              </w:rPr>
              <w:t xml:space="preserve"> безро</w:t>
            </w:r>
            <w:r w:rsidRPr="00812DC3">
              <w:rPr>
                <w:rFonts w:ascii="Times New Roman" w:eastAsia="Times New Roman" w:hAnsi="Times New Roman" w:cs="Times New Roman"/>
                <w:sz w:val="24"/>
                <w:lang w:val="ru-RU"/>
              </w:rPr>
              <w:t>бітного може набути:</w:t>
            </w:r>
          </w:p>
          <w:p w:rsidR="00AF0868" w:rsidRPr="00812DC3" w:rsidRDefault="003B466D">
            <w:pPr>
              <w:numPr>
                <w:ilvl w:val="0"/>
                <w:numId w:val="73"/>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особа працездатного віку до призначення пенсії (зокрема </w:t>
            </w:r>
            <w:r w:rsidRPr="00812DC3">
              <w:rPr>
                <w:rFonts w:ascii="Times New Roman" w:eastAsia="Times New Roman" w:hAnsi="Times New Roman" w:cs="Times New Roman"/>
                <w:b/>
                <w:sz w:val="24"/>
                <w:lang w:val="ru-RU"/>
              </w:rPr>
              <w:t>за віком,</w:t>
            </w:r>
            <w:r w:rsidRPr="00812DC3">
              <w:rPr>
                <w:rFonts w:ascii="Times New Roman" w:eastAsia="Times New Roman" w:hAnsi="Times New Roman" w:cs="Times New Roman"/>
                <w:sz w:val="24"/>
                <w:lang w:val="ru-RU"/>
              </w:rPr>
              <w:t xml:space="preserve"> на пільгових умовах або за вислугу років), яка через відсутність роботи не має заробітку або інших передбачених законодавством доходів, готова та здатна приступити до ро</w:t>
            </w:r>
            <w:r w:rsidRPr="00812DC3">
              <w:rPr>
                <w:rFonts w:ascii="Times New Roman" w:eastAsia="Times New Roman" w:hAnsi="Times New Roman" w:cs="Times New Roman"/>
                <w:sz w:val="24"/>
                <w:lang w:val="ru-RU"/>
              </w:rPr>
              <w:t>боти;</w:t>
            </w:r>
          </w:p>
          <w:p w:rsidR="00AF0868" w:rsidRPr="00812DC3" w:rsidRDefault="003B466D">
            <w:pPr>
              <w:numPr>
                <w:ilvl w:val="0"/>
                <w:numId w:val="73"/>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особа з інвалідністю, яка не досягла встановленого статтею 26 </w:t>
            </w:r>
            <w:hyperlink r:id="rId416">
              <w:r w:rsidRPr="00812DC3">
                <w:rPr>
                  <w:rFonts w:ascii="Times New Roman" w:eastAsia="Times New Roman" w:hAnsi="Times New Roman" w:cs="Times New Roman"/>
                  <w:sz w:val="24"/>
                  <w:lang w:val="ru-RU"/>
                </w:rPr>
                <w:t>Закону</w:t>
              </w:r>
            </w:hyperlink>
            <w:hyperlink r:id="rId417">
              <w:r w:rsidRPr="00812DC3">
                <w:rPr>
                  <w:rFonts w:ascii="Times New Roman" w:eastAsia="Times New Roman" w:hAnsi="Times New Roman" w:cs="Times New Roman"/>
                  <w:sz w:val="24"/>
                  <w:lang w:val="ru-RU"/>
                </w:rPr>
                <w:t xml:space="preserve"> </w:t>
              </w:r>
            </w:hyperlink>
            <w:hyperlink r:id="rId418">
              <w:r w:rsidRPr="00812DC3">
                <w:rPr>
                  <w:rFonts w:ascii="Times New Roman" w:eastAsia="Times New Roman" w:hAnsi="Times New Roman" w:cs="Times New Roman"/>
                  <w:sz w:val="24"/>
                  <w:lang w:val="ru-RU"/>
                </w:rPr>
                <w:t>України</w:t>
              </w:r>
            </w:hyperlink>
            <w:hyperlink r:id="rId419">
              <w:r w:rsidRPr="00812DC3">
                <w:rPr>
                  <w:rFonts w:ascii="Times New Roman" w:eastAsia="Times New Roman" w:hAnsi="Times New Roman" w:cs="Times New Roman"/>
                  <w:sz w:val="24"/>
                  <w:lang w:val="ru-RU"/>
                </w:rPr>
                <w:t xml:space="preserve"> </w:t>
              </w:r>
            </w:hyperlink>
            <w:hyperlink r:id="rId420">
              <w:r w:rsidRPr="00812DC3">
                <w:rPr>
                  <w:rFonts w:ascii="Times New Roman" w:eastAsia="Times New Roman" w:hAnsi="Times New Roman" w:cs="Times New Roman"/>
                  <w:sz w:val="24"/>
                  <w:lang w:val="ru-RU"/>
                </w:rPr>
                <w:t>„Про</w:t>
              </w:r>
            </w:hyperlink>
            <w:hyperlink r:id="rId421">
              <w:r w:rsidRPr="00812DC3">
                <w:rPr>
                  <w:rFonts w:ascii="Times New Roman" w:eastAsia="Times New Roman" w:hAnsi="Times New Roman" w:cs="Times New Roman"/>
                  <w:sz w:val="24"/>
                  <w:lang w:val="ru-RU"/>
                </w:rPr>
                <w:t xml:space="preserve"> </w:t>
              </w:r>
            </w:hyperlink>
            <w:hyperlink r:id="rId422">
              <w:r w:rsidRPr="00812DC3">
                <w:rPr>
                  <w:rFonts w:ascii="Times New Roman" w:eastAsia="Times New Roman" w:hAnsi="Times New Roman" w:cs="Times New Roman"/>
                  <w:sz w:val="24"/>
                  <w:lang w:val="ru-RU"/>
                </w:rPr>
                <w:t>загальнообов’язкове</w:t>
              </w:r>
            </w:hyperlink>
            <w:hyperlink r:id="rId423">
              <w:r w:rsidRPr="00812DC3">
                <w:rPr>
                  <w:rFonts w:ascii="Times New Roman" w:eastAsia="Times New Roman" w:hAnsi="Times New Roman" w:cs="Times New Roman"/>
                  <w:sz w:val="24"/>
                  <w:lang w:val="ru-RU"/>
                </w:rPr>
                <w:t xml:space="preserve"> </w:t>
              </w:r>
            </w:hyperlink>
            <w:hyperlink r:id="rId424">
              <w:r w:rsidRPr="00812DC3">
                <w:rPr>
                  <w:rFonts w:ascii="Times New Roman" w:eastAsia="Times New Roman" w:hAnsi="Times New Roman" w:cs="Times New Roman"/>
                  <w:sz w:val="24"/>
                  <w:lang w:val="ru-RU"/>
                </w:rPr>
                <w:t>державне</w:t>
              </w:r>
            </w:hyperlink>
            <w:hyperlink r:id="rId425">
              <w:r w:rsidRPr="00812DC3">
                <w:rPr>
                  <w:rFonts w:ascii="Times New Roman" w:eastAsia="Times New Roman" w:hAnsi="Times New Roman" w:cs="Times New Roman"/>
                  <w:sz w:val="24"/>
                  <w:lang w:val="ru-RU"/>
                </w:rPr>
                <w:t xml:space="preserve"> </w:t>
              </w:r>
            </w:hyperlink>
            <w:hyperlink r:id="rId426">
              <w:r w:rsidRPr="00812DC3">
                <w:rPr>
                  <w:rFonts w:ascii="Times New Roman" w:eastAsia="Times New Roman" w:hAnsi="Times New Roman" w:cs="Times New Roman"/>
                  <w:sz w:val="24"/>
                  <w:lang w:val="ru-RU"/>
                </w:rPr>
                <w:t>пенсійне</w:t>
              </w:r>
            </w:hyperlink>
            <w:hyperlink r:id="rId427">
              <w:r w:rsidRPr="00812DC3">
                <w:rPr>
                  <w:rFonts w:ascii="Times New Roman" w:eastAsia="Times New Roman" w:hAnsi="Times New Roman" w:cs="Times New Roman"/>
                  <w:sz w:val="24"/>
                  <w:lang w:val="ru-RU"/>
                </w:rPr>
                <w:t xml:space="preserve"> </w:t>
              </w:r>
            </w:hyperlink>
            <w:hyperlink r:id="rId428">
              <w:r w:rsidRPr="00812DC3">
                <w:rPr>
                  <w:rFonts w:ascii="Times New Roman" w:eastAsia="Times New Roman" w:hAnsi="Times New Roman" w:cs="Times New Roman"/>
                  <w:sz w:val="24"/>
                  <w:lang w:val="ru-RU"/>
                </w:rPr>
                <w:t>страхування”</w:t>
              </w:r>
            </w:hyperlink>
            <w:r w:rsidRPr="00812DC3">
              <w:rPr>
                <w:rFonts w:ascii="Times New Roman" w:eastAsia="Times New Roman" w:hAnsi="Times New Roman" w:cs="Times New Roman"/>
                <w:sz w:val="24"/>
                <w:lang w:val="ru-RU"/>
              </w:rPr>
              <w:t xml:space="preserve"> пенсійного ві</w:t>
            </w:r>
            <w:r w:rsidRPr="00812DC3">
              <w:rPr>
                <w:rFonts w:ascii="Times New Roman" w:eastAsia="Times New Roman" w:hAnsi="Times New Roman" w:cs="Times New Roman"/>
                <w:sz w:val="24"/>
                <w:lang w:val="ru-RU"/>
              </w:rPr>
              <w:t xml:space="preserve">ку та отримує пенсію по інвалідності або соціальну допомогу відповідно до законів України </w:t>
            </w:r>
            <w:hyperlink r:id="rId429">
              <w:r w:rsidRPr="00812DC3">
                <w:rPr>
                  <w:rFonts w:ascii="Times New Roman" w:eastAsia="Times New Roman" w:hAnsi="Times New Roman" w:cs="Times New Roman"/>
                  <w:sz w:val="24"/>
                  <w:lang w:val="ru-RU"/>
                </w:rPr>
                <w:t>„Про</w:t>
              </w:r>
            </w:hyperlink>
            <w:hyperlink r:id="rId430">
              <w:r w:rsidRPr="00812DC3">
                <w:rPr>
                  <w:rFonts w:ascii="Times New Roman" w:eastAsia="Times New Roman" w:hAnsi="Times New Roman" w:cs="Times New Roman"/>
                  <w:sz w:val="24"/>
                  <w:lang w:val="ru-RU"/>
                </w:rPr>
                <w:t xml:space="preserve"> </w:t>
              </w:r>
            </w:hyperlink>
            <w:hyperlink r:id="rId431">
              <w:r w:rsidRPr="00812DC3">
                <w:rPr>
                  <w:rFonts w:ascii="Times New Roman" w:eastAsia="Times New Roman" w:hAnsi="Times New Roman" w:cs="Times New Roman"/>
                  <w:sz w:val="24"/>
                  <w:lang w:val="ru-RU"/>
                </w:rPr>
                <w:t>державну</w:t>
              </w:r>
            </w:hyperlink>
            <w:hyperlink r:id="rId432">
              <w:r w:rsidRPr="00812DC3">
                <w:rPr>
                  <w:rFonts w:ascii="Times New Roman" w:eastAsia="Times New Roman" w:hAnsi="Times New Roman" w:cs="Times New Roman"/>
                  <w:sz w:val="24"/>
                  <w:lang w:val="ru-RU"/>
                </w:rPr>
                <w:t xml:space="preserve"> </w:t>
              </w:r>
            </w:hyperlink>
            <w:hyperlink r:id="rId433">
              <w:r w:rsidRPr="00812DC3">
                <w:rPr>
                  <w:rFonts w:ascii="Times New Roman" w:eastAsia="Times New Roman" w:hAnsi="Times New Roman" w:cs="Times New Roman"/>
                  <w:sz w:val="24"/>
                  <w:lang w:val="ru-RU"/>
                </w:rPr>
                <w:t>соціальну</w:t>
              </w:r>
            </w:hyperlink>
            <w:hyperlink r:id="rId434">
              <w:r w:rsidRPr="00812DC3">
                <w:rPr>
                  <w:rFonts w:ascii="Times New Roman" w:eastAsia="Times New Roman" w:hAnsi="Times New Roman" w:cs="Times New Roman"/>
                  <w:sz w:val="24"/>
                  <w:lang w:val="ru-RU"/>
                </w:rPr>
                <w:t xml:space="preserve"> </w:t>
              </w:r>
            </w:hyperlink>
            <w:hyperlink r:id="rId435">
              <w:r w:rsidRPr="00812DC3">
                <w:rPr>
                  <w:rFonts w:ascii="Times New Roman" w:eastAsia="Times New Roman" w:hAnsi="Times New Roman" w:cs="Times New Roman"/>
                  <w:sz w:val="24"/>
                  <w:lang w:val="ru-RU"/>
                </w:rPr>
                <w:t>допомогу</w:t>
              </w:r>
            </w:hyperlink>
            <w:hyperlink r:id="rId436">
              <w:r w:rsidRPr="00812DC3">
                <w:rPr>
                  <w:rFonts w:ascii="Times New Roman" w:eastAsia="Times New Roman" w:hAnsi="Times New Roman" w:cs="Times New Roman"/>
                  <w:sz w:val="24"/>
                  <w:lang w:val="ru-RU"/>
                </w:rPr>
                <w:t xml:space="preserve"> </w:t>
              </w:r>
            </w:hyperlink>
            <w:hyperlink r:id="rId437">
              <w:r w:rsidRPr="00812DC3">
                <w:rPr>
                  <w:rFonts w:ascii="Times New Roman" w:eastAsia="Times New Roman" w:hAnsi="Times New Roman" w:cs="Times New Roman"/>
                  <w:sz w:val="24"/>
                  <w:lang w:val="ru-RU"/>
                </w:rPr>
                <w:t>особам</w:t>
              </w:r>
            </w:hyperlink>
            <w:hyperlink r:id="rId438">
              <w:r w:rsidRPr="00812DC3">
                <w:rPr>
                  <w:rFonts w:ascii="Times New Roman" w:eastAsia="Times New Roman" w:hAnsi="Times New Roman" w:cs="Times New Roman"/>
                  <w:sz w:val="24"/>
                  <w:lang w:val="ru-RU"/>
                </w:rPr>
                <w:t xml:space="preserve"> </w:t>
              </w:r>
            </w:hyperlink>
            <w:hyperlink r:id="rId439">
              <w:r w:rsidRPr="00812DC3">
                <w:rPr>
                  <w:rFonts w:ascii="Times New Roman" w:eastAsia="Times New Roman" w:hAnsi="Times New Roman" w:cs="Times New Roman"/>
                  <w:sz w:val="24"/>
                  <w:lang w:val="ru-RU"/>
                </w:rPr>
                <w:t>з</w:t>
              </w:r>
            </w:hyperlink>
            <w:hyperlink r:id="rId440">
              <w:r w:rsidRPr="00812DC3">
                <w:rPr>
                  <w:rFonts w:ascii="Times New Roman" w:eastAsia="Times New Roman" w:hAnsi="Times New Roman" w:cs="Times New Roman"/>
                  <w:sz w:val="24"/>
                  <w:lang w:val="ru-RU"/>
                </w:rPr>
                <w:t xml:space="preserve"> </w:t>
              </w:r>
            </w:hyperlink>
            <w:hyperlink r:id="rId441">
              <w:r w:rsidRPr="00812DC3">
                <w:rPr>
                  <w:rFonts w:ascii="Times New Roman" w:eastAsia="Times New Roman" w:hAnsi="Times New Roman" w:cs="Times New Roman"/>
                  <w:sz w:val="24"/>
                  <w:lang w:val="ru-RU"/>
                </w:rPr>
                <w:t>інвалідністю</w:t>
              </w:r>
            </w:hyperlink>
            <w:hyperlink r:id="rId442">
              <w:r w:rsidRPr="00812DC3">
                <w:rPr>
                  <w:rFonts w:ascii="Times New Roman" w:eastAsia="Times New Roman" w:hAnsi="Times New Roman" w:cs="Times New Roman"/>
                  <w:sz w:val="24"/>
                  <w:lang w:val="ru-RU"/>
                </w:rPr>
                <w:t xml:space="preserve"> </w:t>
              </w:r>
            </w:hyperlink>
            <w:hyperlink r:id="rId443">
              <w:r w:rsidRPr="00812DC3">
                <w:rPr>
                  <w:rFonts w:ascii="Times New Roman" w:eastAsia="Times New Roman" w:hAnsi="Times New Roman" w:cs="Times New Roman"/>
                  <w:sz w:val="24"/>
                  <w:lang w:val="ru-RU"/>
                </w:rPr>
                <w:t>з</w:t>
              </w:r>
            </w:hyperlink>
            <w:hyperlink r:id="rId444">
              <w:r w:rsidRPr="00812DC3">
                <w:rPr>
                  <w:rFonts w:ascii="Times New Roman" w:eastAsia="Times New Roman" w:hAnsi="Times New Roman" w:cs="Times New Roman"/>
                  <w:sz w:val="24"/>
                  <w:lang w:val="ru-RU"/>
                </w:rPr>
                <w:t xml:space="preserve"> </w:t>
              </w:r>
            </w:hyperlink>
            <w:hyperlink r:id="rId445">
              <w:r w:rsidRPr="00812DC3">
                <w:rPr>
                  <w:rFonts w:ascii="Times New Roman" w:eastAsia="Times New Roman" w:hAnsi="Times New Roman" w:cs="Times New Roman"/>
                  <w:sz w:val="24"/>
                  <w:lang w:val="ru-RU"/>
                </w:rPr>
                <w:t>дитинства</w:t>
              </w:r>
            </w:hyperlink>
            <w:hyperlink r:id="rId446">
              <w:r w:rsidRPr="00812DC3">
                <w:rPr>
                  <w:rFonts w:ascii="Times New Roman" w:eastAsia="Times New Roman" w:hAnsi="Times New Roman" w:cs="Times New Roman"/>
                  <w:sz w:val="24"/>
                  <w:lang w:val="ru-RU"/>
                </w:rPr>
                <w:t xml:space="preserve"> </w:t>
              </w:r>
            </w:hyperlink>
            <w:hyperlink r:id="rId447">
              <w:r w:rsidRPr="00812DC3">
                <w:rPr>
                  <w:rFonts w:ascii="Times New Roman" w:eastAsia="Times New Roman" w:hAnsi="Times New Roman" w:cs="Times New Roman"/>
                  <w:sz w:val="24"/>
                  <w:lang w:val="ru-RU"/>
                </w:rPr>
                <w:t>та</w:t>
              </w:r>
            </w:hyperlink>
            <w:hyperlink r:id="rId448">
              <w:r w:rsidRPr="00812DC3">
                <w:rPr>
                  <w:rFonts w:ascii="Times New Roman" w:eastAsia="Times New Roman" w:hAnsi="Times New Roman" w:cs="Times New Roman"/>
                  <w:sz w:val="24"/>
                  <w:lang w:val="ru-RU"/>
                </w:rPr>
                <w:t xml:space="preserve"> </w:t>
              </w:r>
            </w:hyperlink>
            <w:hyperlink r:id="rId449">
              <w:r w:rsidRPr="00812DC3">
                <w:rPr>
                  <w:rFonts w:ascii="Times New Roman" w:eastAsia="Times New Roman" w:hAnsi="Times New Roman" w:cs="Times New Roman"/>
                  <w:sz w:val="24"/>
                  <w:lang w:val="ru-RU"/>
                </w:rPr>
                <w:t>дітям</w:t>
              </w:r>
            </w:hyperlink>
            <w:hyperlink r:id="rId450">
              <w:r w:rsidRPr="00812DC3">
                <w:rPr>
                  <w:rFonts w:ascii="Times New Roman" w:eastAsia="Times New Roman" w:hAnsi="Times New Roman" w:cs="Times New Roman"/>
                  <w:sz w:val="24"/>
                  <w:lang w:val="ru-RU"/>
                </w:rPr>
                <w:t xml:space="preserve"> </w:t>
              </w:r>
            </w:hyperlink>
            <w:hyperlink r:id="rId451">
              <w:r w:rsidRPr="00812DC3">
                <w:rPr>
                  <w:rFonts w:ascii="Times New Roman" w:eastAsia="Times New Roman" w:hAnsi="Times New Roman" w:cs="Times New Roman"/>
                  <w:sz w:val="24"/>
                  <w:lang w:val="ru-RU"/>
                </w:rPr>
                <w:t>з</w:t>
              </w:r>
            </w:hyperlink>
            <w:hyperlink r:id="rId452">
              <w:r w:rsidRPr="00812DC3">
                <w:rPr>
                  <w:rFonts w:ascii="Times New Roman" w:eastAsia="Times New Roman" w:hAnsi="Times New Roman" w:cs="Times New Roman"/>
                  <w:sz w:val="24"/>
                  <w:lang w:val="ru-RU"/>
                </w:rPr>
                <w:t xml:space="preserve"> </w:t>
              </w:r>
            </w:hyperlink>
            <w:hyperlink r:id="rId453">
              <w:r w:rsidRPr="00812DC3">
                <w:rPr>
                  <w:rFonts w:ascii="Times New Roman" w:eastAsia="Times New Roman" w:hAnsi="Times New Roman" w:cs="Times New Roman"/>
                  <w:sz w:val="24"/>
                  <w:lang w:val="ru-RU"/>
                </w:rPr>
                <w:t>інвалідністю”</w:t>
              </w:r>
            </w:hyperlink>
            <w:hyperlink r:id="rId454">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 xml:space="preserve">та </w:t>
            </w:r>
            <w:hyperlink r:id="rId455">
              <w:r w:rsidRPr="00812DC3">
                <w:rPr>
                  <w:rFonts w:ascii="Times New Roman" w:eastAsia="Times New Roman" w:hAnsi="Times New Roman" w:cs="Times New Roman"/>
                  <w:sz w:val="24"/>
                  <w:lang w:val="ru-RU"/>
                </w:rPr>
                <w:t>„Про</w:t>
              </w:r>
            </w:hyperlink>
            <w:hyperlink r:id="rId456">
              <w:r w:rsidRPr="00812DC3">
                <w:rPr>
                  <w:rFonts w:ascii="Times New Roman" w:eastAsia="Times New Roman" w:hAnsi="Times New Roman" w:cs="Times New Roman"/>
                  <w:sz w:val="24"/>
                  <w:lang w:val="ru-RU"/>
                </w:rPr>
                <w:t xml:space="preserve"> </w:t>
              </w:r>
            </w:hyperlink>
            <w:hyperlink r:id="rId457">
              <w:r w:rsidRPr="00812DC3">
                <w:rPr>
                  <w:rFonts w:ascii="Times New Roman" w:eastAsia="Times New Roman" w:hAnsi="Times New Roman" w:cs="Times New Roman"/>
                  <w:sz w:val="24"/>
                  <w:lang w:val="ru-RU"/>
                </w:rPr>
                <w:t>державну</w:t>
              </w:r>
            </w:hyperlink>
            <w:hyperlink r:id="rId458">
              <w:r w:rsidRPr="00812DC3">
                <w:rPr>
                  <w:rFonts w:ascii="Times New Roman" w:eastAsia="Times New Roman" w:hAnsi="Times New Roman" w:cs="Times New Roman"/>
                  <w:sz w:val="24"/>
                  <w:lang w:val="ru-RU"/>
                </w:rPr>
                <w:t xml:space="preserve"> </w:t>
              </w:r>
            </w:hyperlink>
            <w:hyperlink r:id="rId459">
              <w:r w:rsidRPr="00812DC3">
                <w:rPr>
                  <w:rFonts w:ascii="Times New Roman" w:eastAsia="Times New Roman" w:hAnsi="Times New Roman" w:cs="Times New Roman"/>
                  <w:sz w:val="24"/>
                  <w:lang w:val="ru-RU"/>
                </w:rPr>
                <w:t>соціальну</w:t>
              </w:r>
            </w:hyperlink>
            <w:hyperlink r:id="rId460">
              <w:r w:rsidRPr="00812DC3">
                <w:rPr>
                  <w:rFonts w:ascii="Times New Roman" w:eastAsia="Times New Roman" w:hAnsi="Times New Roman" w:cs="Times New Roman"/>
                  <w:sz w:val="24"/>
                  <w:lang w:val="ru-RU"/>
                </w:rPr>
                <w:t xml:space="preserve"> </w:t>
              </w:r>
            </w:hyperlink>
            <w:hyperlink r:id="rId461">
              <w:r w:rsidRPr="00812DC3">
                <w:rPr>
                  <w:rFonts w:ascii="Times New Roman" w:eastAsia="Times New Roman" w:hAnsi="Times New Roman" w:cs="Times New Roman"/>
                  <w:sz w:val="24"/>
                  <w:lang w:val="ru-RU"/>
                </w:rPr>
                <w:t>допомогу</w:t>
              </w:r>
            </w:hyperlink>
            <w:hyperlink r:id="rId462">
              <w:r w:rsidRPr="00812DC3">
                <w:rPr>
                  <w:rFonts w:ascii="Times New Roman" w:eastAsia="Times New Roman" w:hAnsi="Times New Roman" w:cs="Times New Roman"/>
                  <w:sz w:val="24"/>
                  <w:lang w:val="ru-RU"/>
                </w:rPr>
                <w:t xml:space="preserve"> </w:t>
              </w:r>
            </w:hyperlink>
            <w:hyperlink r:id="rId463">
              <w:r w:rsidRPr="00812DC3">
                <w:rPr>
                  <w:rFonts w:ascii="Times New Roman" w:eastAsia="Times New Roman" w:hAnsi="Times New Roman" w:cs="Times New Roman"/>
                  <w:sz w:val="24"/>
                  <w:lang w:val="ru-RU"/>
                </w:rPr>
                <w:t>особам,</w:t>
              </w:r>
            </w:hyperlink>
            <w:hyperlink r:id="rId464">
              <w:r w:rsidRPr="00812DC3">
                <w:rPr>
                  <w:rFonts w:ascii="Times New Roman" w:eastAsia="Times New Roman" w:hAnsi="Times New Roman" w:cs="Times New Roman"/>
                  <w:sz w:val="24"/>
                  <w:lang w:val="ru-RU"/>
                </w:rPr>
                <w:t xml:space="preserve"> </w:t>
              </w:r>
            </w:hyperlink>
            <w:hyperlink r:id="rId465">
              <w:r w:rsidRPr="00812DC3">
                <w:rPr>
                  <w:rFonts w:ascii="Times New Roman" w:eastAsia="Times New Roman" w:hAnsi="Times New Roman" w:cs="Times New Roman"/>
                  <w:sz w:val="24"/>
                  <w:lang w:val="ru-RU"/>
                </w:rPr>
                <w:t>які</w:t>
              </w:r>
            </w:hyperlink>
            <w:hyperlink r:id="rId466">
              <w:r w:rsidRPr="00812DC3">
                <w:rPr>
                  <w:rFonts w:ascii="Times New Roman" w:eastAsia="Times New Roman" w:hAnsi="Times New Roman" w:cs="Times New Roman"/>
                  <w:sz w:val="24"/>
                  <w:lang w:val="ru-RU"/>
                </w:rPr>
                <w:t xml:space="preserve"> </w:t>
              </w:r>
            </w:hyperlink>
            <w:hyperlink r:id="rId467">
              <w:r w:rsidRPr="00812DC3">
                <w:rPr>
                  <w:rFonts w:ascii="Times New Roman" w:eastAsia="Times New Roman" w:hAnsi="Times New Roman" w:cs="Times New Roman"/>
                  <w:sz w:val="24"/>
                  <w:lang w:val="ru-RU"/>
                </w:rPr>
                <w:t>не</w:t>
              </w:r>
            </w:hyperlink>
            <w:hyperlink r:id="rId468">
              <w:r w:rsidRPr="00812DC3">
                <w:rPr>
                  <w:rFonts w:ascii="Times New Roman" w:eastAsia="Times New Roman" w:hAnsi="Times New Roman" w:cs="Times New Roman"/>
                  <w:sz w:val="24"/>
                  <w:lang w:val="ru-RU"/>
                </w:rPr>
                <w:t xml:space="preserve"> </w:t>
              </w:r>
            </w:hyperlink>
            <w:hyperlink r:id="rId469">
              <w:r w:rsidRPr="00812DC3">
                <w:rPr>
                  <w:rFonts w:ascii="Times New Roman" w:eastAsia="Times New Roman" w:hAnsi="Times New Roman" w:cs="Times New Roman"/>
                  <w:sz w:val="24"/>
                  <w:lang w:val="ru-RU"/>
                </w:rPr>
                <w:t>мають</w:t>
              </w:r>
            </w:hyperlink>
            <w:hyperlink r:id="rId470">
              <w:r w:rsidRPr="00812DC3">
                <w:rPr>
                  <w:rFonts w:ascii="Times New Roman" w:eastAsia="Times New Roman" w:hAnsi="Times New Roman" w:cs="Times New Roman"/>
                  <w:sz w:val="24"/>
                  <w:lang w:val="ru-RU"/>
                </w:rPr>
                <w:t xml:space="preserve"> </w:t>
              </w:r>
            </w:hyperlink>
            <w:hyperlink r:id="rId471">
              <w:r w:rsidRPr="00812DC3">
                <w:rPr>
                  <w:rFonts w:ascii="Times New Roman" w:eastAsia="Times New Roman" w:hAnsi="Times New Roman" w:cs="Times New Roman"/>
                  <w:sz w:val="24"/>
                  <w:lang w:val="ru-RU"/>
                </w:rPr>
                <w:t>права</w:t>
              </w:r>
            </w:hyperlink>
            <w:hyperlink r:id="rId472">
              <w:r w:rsidRPr="00812DC3">
                <w:rPr>
                  <w:rFonts w:ascii="Times New Roman" w:eastAsia="Times New Roman" w:hAnsi="Times New Roman" w:cs="Times New Roman"/>
                  <w:sz w:val="24"/>
                  <w:lang w:val="ru-RU"/>
                </w:rPr>
                <w:t xml:space="preserve"> </w:t>
              </w:r>
            </w:hyperlink>
            <w:hyperlink r:id="rId473">
              <w:r w:rsidRPr="00812DC3">
                <w:rPr>
                  <w:rFonts w:ascii="Times New Roman" w:eastAsia="Times New Roman" w:hAnsi="Times New Roman" w:cs="Times New Roman"/>
                  <w:sz w:val="24"/>
                  <w:lang w:val="ru-RU"/>
                </w:rPr>
                <w:t>на</w:t>
              </w:r>
            </w:hyperlink>
            <w:hyperlink r:id="rId474">
              <w:r w:rsidRPr="00812DC3">
                <w:rPr>
                  <w:rFonts w:ascii="Times New Roman" w:eastAsia="Times New Roman" w:hAnsi="Times New Roman" w:cs="Times New Roman"/>
                  <w:sz w:val="24"/>
                  <w:lang w:val="ru-RU"/>
                </w:rPr>
                <w:t xml:space="preserve"> </w:t>
              </w:r>
            </w:hyperlink>
            <w:hyperlink r:id="rId475">
              <w:r w:rsidRPr="00812DC3">
                <w:rPr>
                  <w:rFonts w:ascii="Times New Roman" w:eastAsia="Times New Roman" w:hAnsi="Times New Roman" w:cs="Times New Roman"/>
                  <w:sz w:val="24"/>
                  <w:lang w:val="ru-RU"/>
                </w:rPr>
                <w:t>пенсію,</w:t>
              </w:r>
            </w:hyperlink>
            <w:hyperlink r:id="rId476">
              <w:r w:rsidRPr="00812DC3">
                <w:rPr>
                  <w:rFonts w:ascii="Times New Roman" w:eastAsia="Times New Roman" w:hAnsi="Times New Roman" w:cs="Times New Roman"/>
                  <w:sz w:val="24"/>
                  <w:lang w:val="ru-RU"/>
                </w:rPr>
                <w:t xml:space="preserve"> </w:t>
              </w:r>
            </w:hyperlink>
            <w:hyperlink r:id="rId477">
              <w:r w:rsidRPr="00812DC3">
                <w:rPr>
                  <w:rFonts w:ascii="Times New Roman" w:eastAsia="Times New Roman" w:hAnsi="Times New Roman" w:cs="Times New Roman"/>
                  <w:sz w:val="24"/>
                  <w:lang w:val="ru-RU"/>
                </w:rPr>
                <w:t>та</w:t>
              </w:r>
            </w:hyperlink>
            <w:hyperlink r:id="rId478">
              <w:r w:rsidRPr="00812DC3">
                <w:rPr>
                  <w:rFonts w:ascii="Times New Roman" w:eastAsia="Times New Roman" w:hAnsi="Times New Roman" w:cs="Times New Roman"/>
                  <w:sz w:val="24"/>
                  <w:lang w:val="ru-RU"/>
                </w:rPr>
                <w:t xml:space="preserve"> </w:t>
              </w:r>
            </w:hyperlink>
            <w:hyperlink r:id="rId479">
              <w:r w:rsidRPr="00812DC3">
                <w:rPr>
                  <w:rFonts w:ascii="Times New Roman" w:eastAsia="Times New Roman" w:hAnsi="Times New Roman" w:cs="Times New Roman"/>
                  <w:sz w:val="24"/>
                  <w:lang w:val="ru-RU"/>
                </w:rPr>
                <w:t>особам</w:t>
              </w:r>
            </w:hyperlink>
            <w:hyperlink r:id="rId480">
              <w:r w:rsidRPr="00812DC3">
                <w:rPr>
                  <w:rFonts w:ascii="Times New Roman" w:eastAsia="Times New Roman" w:hAnsi="Times New Roman" w:cs="Times New Roman"/>
                  <w:sz w:val="24"/>
                  <w:lang w:val="ru-RU"/>
                </w:rPr>
                <w:t xml:space="preserve"> </w:t>
              </w:r>
            </w:hyperlink>
            <w:hyperlink r:id="rId481">
              <w:r w:rsidRPr="00812DC3">
                <w:rPr>
                  <w:rFonts w:ascii="Times New Roman" w:eastAsia="Times New Roman" w:hAnsi="Times New Roman" w:cs="Times New Roman"/>
                  <w:sz w:val="24"/>
                  <w:lang w:val="ru-RU"/>
                </w:rPr>
                <w:t>з</w:t>
              </w:r>
            </w:hyperlink>
            <w:hyperlink r:id="rId482">
              <w:r w:rsidRPr="00812DC3">
                <w:rPr>
                  <w:rFonts w:ascii="Times New Roman" w:eastAsia="Times New Roman" w:hAnsi="Times New Roman" w:cs="Times New Roman"/>
                  <w:sz w:val="24"/>
                  <w:lang w:val="ru-RU"/>
                </w:rPr>
                <w:t xml:space="preserve"> </w:t>
              </w:r>
            </w:hyperlink>
            <w:hyperlink r:id="rId483">
              <w:r w:rsidRPr="00812DC3">
                <w:rPr>
                  <w:rFonts w:ascii="Times New Roman" w:eastAsia="Times New Roman" w:hAnsi="Times New Roman" w:cs="Times New Roman"/>
                  <w:sz w:val="24"/>
                  <w:lang w:val="ru-RU"/>
                </w:rPr>
                <w:t>інвалідністю”</w:t>
              </w:r>
            </w:hyperlink>
            <w:hyperlink r:id="rId484">
              <w:r w:rsidRPr="00812DC3">
                <w:rPr>
                  <w:rFonts w:ascii="Times New Roman" w:eastAsia="Times New Roman" w:hAnsi="Times New Roman" w:cs="Times New Roman"/>
                  <w:sz w:val="24"/>
                  <w:lang w:val="ru-RU"/>
                </w:rPr>
                <w:t>;</w:t>
              </w:r>
            </w:hyperlink>
          </w:p>
          <w:p w:rsidR="00AF0868" w:rsidRPr="00812DC3" w:rsidRDefault="003B466D">
            <w:pPr>
              <w:numPr>
                <w:ilvl w:val="0"/>
                <w:numId w:val="73"/>
              </w:numPr>
              <w:spacing w:after="0" w:line="238" w:lineRule="auto"/>
              <w:ind w:right="60" w:firstLine="322"/>
              <w:jc w:val="both"/>
              <w:rPr>
                <w:lang w:val="ru-RU"/>
              </w:rPr>
            </w:pPr>
            <w:r w:rsidRPr="00812DC3">
              <w:rPr>
                <w:rFonts w:ascii="Times New Roman" w:eastAsia="Times New Roman" w:hAnsi="Times New Roman" w:cs="Times New Roman"/>
                <w:sz w:val="24"/>
                <w:lang w:val="ru-RU"/>
              </w:rPr>
              <w:t>особа, молодша 16-річного віку, яка працювала і була звільнена у зв’язку із змінами в організації виробництва і праці, зокрема припиненням або перепрофілюванням підприємств, установ та організацій, скороченням чисельності</w:t>
            </w:r>
            <w:r w:rsidRPr="00812DC3">
              <w:rPr>
                <w:rFonts w:ascii="Times New Roman" w:eastAsia="Times New Roman" w:hAnsi="Times New Roman" w:cs="Times New Roman"/>
                <w:sz w:val="24"/>
                <w:lang w:val="ru-RU"/>
              </w:rPr>
              <w:t xml:space="preserve"> (штату) працівників;</w:t>
            </w:r>
          </w:p>
          <w:p w:rsidR="00AF0868" w:rsidRPr="00812DC3" w:rsidRDefault="003B466D">
            <w:pPr>
              <w:numPr>
                <w:ilvl w:val="0"/>
                <w:numId w:val="73"/>
              </w:numPr>
              <w:spacing w:after="0"/>
              <w:ind w:right="60" w:firstLine="322"/>
              <w:jc w:val="both"/>
              <w:rPr>
                <w:lang w:val="ru-RU"/>
              </w:rPr>
            </w:pPr>
            <w:r w:rsidRPr="00812DC3">
              <w:rPr>
                <w:rFonts w:ascii="Times New Roman" w:eastAsia="Times New Roman" w:hAnsi="Times New Roman" w:cs="Times New Roman"/>
                <w:b/>
                <w:sz w:val="24"/>
                <w:lang w:val="ru-RU"/>
              </w:rPr>
              <w:t xml:space="preserve">законні представники дітей з інвалідністю з числа одиноких матерів (батьків) та законні представники дітей з інвалідністю підгрупи А, які відповідно до Закону України „Про державну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rsidRPr="00812DC3">
        <w:trPr>
          <w:trHeight w:val="6910"/>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lastRenderedPageBreak/>
              <w:t xml:space="preserve">2. Статус безробітного надається зазначеним у </w:t>
            </w:r>
            <w:r w:rsidRPr="00812DC3">
              <w:rPr>
                <w:rFonts w:ascii="Times New Roman" w:eastAsia="Times New Roman" w:hAnsi="Times New Roman" w:cs="Times New Roman"/>
                <w:sz w:val="24"/>
                <w:lang w:val="ru-RU"/>
              </w:rPr>
              <w:t>частині першій цієї статті особам за їх особистою заявою (у тому числі поданою засобами електронної ідентифікації) у разі відсутності підходящої роботи з першого дня реєстрації у територіальних органах центрального органу виконавчої влади, що реалізує держ</w:t>
            </w:r>
            <w:r w:rsidRPr="00812DC3">
              <w:rPr>
                <w:rFonts w:ascii="Times New Roman" w:eastAsia="Times New Roman" w:hAnsi="Times New Roman" w:cs="Times New Roman"/>
                <w:sz w:val="24"/>
                <w:lang w:val="ru-RU"/>
              </w:rPr>
              <w:t>авну політику у сфері зайнятості населення та трудової міграції, незалежно від зареєстрованого місця проживання чи місця перебування.</w:t>
            </w:r>
          </w:p>
          <w:p w:rsidR="00AF0868" w:rsidRPr="00812DC3" w:rsidRDefault="003B466D">
            <w:pPr>
              <w:spacing w:after="528"/>
              <w:ind w:left="322"/>
              <w:rPr>
                <w:lang w:val="ru-RU"/>
              </w:rPr>
            </w:pPr>
            <w:r w:rsidRPr="00812DC3">
              <w:rPr>
                <w:rFonts w:ascii="Times New Roman" w:eastAsia="Times New Roman" w:hAnsi="Times New Roman" w:cs="Times New Roman"/>
                <w:b/>
                <w:sz w:val="24"/>
                <w:lang w:val="ru-RU"/>
              </w:rPr>
              <w:t>Відсутня</w:t>
            </w:r>
          </w:p>
          <w:p w:rsidR="00AF0868" w:rsidRPr="00812DC3" w:rsidRDefault="003B466D">
            <w:pPr>
              <w:spacing w:after="252"/>
              <w:ind w:left="322"/>
              <w:rPr>
                <w:lang w:val="ru-RU"/>
              </w:rPr>
            </w:pPr>
            <w:r w:rsidRPr="00812DC3">
              <w:rPr>
                <w:rFonts w:ascii="Times New Roman" w:eastAsia="Times New Roman" w:hAnsi="Times New Roman" w:cs="Times New Roman"/>
                <w:b/>
                <w:sz w:val="24"/>
                <w:lang w:val="ru-RU"/>
              </w:rPr>
              <w:t>Відсутня</w:t>
            </w:r>
          </w:p>
          <w:p w:rsidR="00AF0868" w:rsidRPr="00812DC3" w:rsidRDefault="003B466D">
            <w:pPr>
              <w:spacing w:after="806"/>
              <w:ind w:left="322"/>
              <w:rPr>
                <w:lang w:val="ru-RU"/>
              </w:rPr>
            </w:pPr>
            <w:r w:rsidRPr="00812DC3">
              <w:rPr>
                <w:rFonts w:ascii="Times New Roman" w:eastAsia="Times New Roman" w:hAnsi="Times New Roman" w:cs="Times New Roman"/>
                <w:b/>
                <w:sz w:val="24"/>
                <w:lang w:val="ru-RU"/>
              </w:rPr>
              <w:t>Відсутня</w:t>
            </w:r>
          </w:p>
          <w:p w:rsidR="00AF0868" w:rsidRPr="00812DC3" w:rsidRDefault="003B466D">
            <w:pPr>
              <w:spacing w:after="0"/>
              <w:ind w:right="60" w:firstLine="322"/>
              <w:jc w:val="both"/>
              <w:rPr>
                <w:lang w:val="ru-RU"/>
              </w:rPr>
            </w:pPr>
            <w:hyperlink r:id="rId485" w:anchor="n10">
              <w:r w:rsidRPr="00812DC3">
                <w:rPr>
                  <w:rFonts w:ascii="Times New Roman" w:eastAsia="Times New Roman" w:hAnsi="Times New Roman" w:cs="Times New Roman"/>
                  <w:sz w:val="24"/>
                  <w:lang w:val="ru-RU"/>
                </w:rPr>
                <w:t>Порядок</w:t>
              </w:r>
            </w:hyperlink>
            <w:hyperlink r:id="rId486" w:anchor="n10">
              <w:r w:rsidRPr="00812DC3">
                <w:rPr>
                  <w:rFonts w:ascii="Times New Roman" w:eastAsia="Times New Roman" w:hAnsi="Times New Roman" w:cs="Times New Roman"/>
                  <w:sz w:val="24"/>
                  <w:lang w:val="ru-RU"/>
                </w:rPr>
                <w:t xml:space="preserve"> </w:t>
              </w:r>
            </w:hyperlink>
            <w:hyperlink r:id="rId487" w:anchor="n10">
              <w:r w:rsidRPr="00812DC3">
                <w:rPr>
                  <w:rFonts w:ascii="Times New Roman" w:eastAsia="Times New Roman" w:hAnsi="Times New Roman" w:cs="Times New Roman"/>
                  <w:sz w:val="24"/>
                  <w:lang w:val="ru-RU"/>
                </w:rPr>
                <w:t>реєстрації,</w:t>
              </w:r>
            </w:hyperlink>
            <w:hyperlink r:id="rId488" w:anchor="n10">
              <w:r w:rsidRPr="00812DC3">
                <w:rPr>
                  <w:rFonts w:ascii="Times New Roman" w:eastAsia="Times New Roman" w:hAnsi="Times New Roman" w:cs="Times New Roman"/>
                  <w:sz w:val="24"/>
                  <w:lang w:val="ru-RU"/>
                </w:rPr>
                <w:t xml:space="preserve"> </w:t>
              </w:r>
            </w:hyperlink>
            <w:hyperlink r:id="rId489" w:anchor="n10">
              <w:r w:rsidRPr="00812DC3">
                <w:rPr>
                  <w:rFonts w:ascii="Times New Roman" w:eastAsia="Times New Roman" w:hAnsi="Times New Roman" w:cs="Times New Roman"/>
                  <w:sz w:val="24"/>
                  <w:lang w:val="ru-RU"/>
                </w:rPr>
                <w:t>перереєстрації</w:t>
              </w:r>
            </w:hyperlink>
            <w:hyperlink r:id="rId490" w:anchor="n10">
              <w:r w:rsidRPr="00812DC3">
                <w:rPr>
                  <w:rFonts w:ascii="Times New Roman" w:eastAsia="Times New Roman" w:hAnsi="Times New Roman" w:cs="Times New Roman"/>
                  <w:sz w:val="24"/>
                  <w:lang w:val="ru-RU"/>
                </w:rPr>
                <w:t xml:space="preserve"> </w:t>
              </w:r>
            </w:hyperlink>
            <w:hyperlink r:id="rId491" w:anchor="n10">
              <w:r w:rsidRPr="00812DC3">
                <w:rPr>
                  <w:rFonts w:ascii="Times New Roman" w:eastAsia="Times New Roman" w:hAnsi="Times New Roman" w:cs="Times New Roman"/>
                  <w:b/>
                  <w:sz w:val="24"/>
                  <w:lang w:val="ru-RU"/>
                </w:rPr>
                <w:t>та</w:t>
              </w:r>
            </w:hyperlink>
            <w:hyperlink r:id="rId492" w:anchor="n10">
              <w:r w:rsidRPr="00812DC3">
                <w:rPr>
                  <w:rFonts w:ascii="Times New Roman" w:eastAsia="Times New Roman" w:hAnsi="Times New Roman" w:cs="Times New Roman"/>
                  <w:b/>
                  <w:sz w:val="24"/>
                  <w:lang w:val="ru-RU"/>
                </w:rPr>
                <w:t xml:space="preserve"> </w:t>
              </w:r>
            </w:hyperlink>
            <w:hyperlink r:id="rId493" w:anchor="n10">
              <w:r w:rsidRPr="00812DC3">
                <w:rPr>
                  <w:rFonts w:ascii="Times New Roman" w:eastAsia="Times New Roman" w:hAnsi="Times New Roman" w:cs="Times New Roman"/>
                  <w:b/>
                  <w:sz w:val="24"/>
                  <w:lang w:val="ru-RU"/>
                </w:rPr>
                <w:t>ведення</w:t>
              </w:r>
            </w:hyperlink>
            <w:hyperlink r:id="rId494" w:anchor="n10">
              <w:r w:rsidRPr="00812DC3">
                <w:rPr>
                  <w:rFonts w:ascii="Times New Roman" w:eastAsia="Times New Roman" w:hAnsi="Times New Roman" w:cs="Times New Roman"/>
                  <w:b/>
                  <w:sz w:val="24"/>
                  <w:lang w:val="ru-RU"/>
                </w:rPr>
                <w:t xml:space="preserve"> </w:t>
              </w:r>
            </w:hyperlink>
            <w:hyperlink r:id="rId495" w:anchor="n10">
              <w:r w:rsidRPr="00812DC3">
                <w:rPr>
                  <w:rFonts w:ascii="Times New Roman" w:eastAsia="Times New Roman" w:hAnsi="Times New Roman" w:cs="Times New Roman"/>
                  <w:b/>
                  <w:sz w:val="24"/>
                  <w:lang w:val="ru-RU"/>
                </w:rPr>
                <w:t>обліку</w:t>
              </w:r>
            </w:hyperlink>
            <w:hyperlink r:id="rId496" w:anchor="n10">
              <w:r w:rsidRPr="00812DC3">
                <w:rPr>
                  <w:rFonts w:ascii="Times New Roman" w:eastAsia="Times New Roman" w:hAnsi="Times New Roman" w:cs="Times New Roman"/>
                  <w:b/>
                  <w:sz w:val="24"/>
                  <w:lang w:val="ru-RU"/>
                </w:rPr>
                <w:t xml:space="preserve"> </w:t>
              </w:r>
            </w:hyperlink>
            <w:hyperlink r:id="rId497" w:anchor="n10">
              <w:r w:rsidRPr="00812DC3">
                <w:rPr>
                  <w:rFonts w:ascii="Times New Roman" w:eastAsia="Times New Roman" w:hAnsi="Times New Roman" w:cs="Times New Roman"/>
                  <w:b/>
                  <w:sz w:val="24"/>
                  <w:lang w:val="ru-RU"/>
                </w:rPr>
                <w:t>громадян,</w:t>
              </w:r>
            </w:hyperlink>
            <w:hyperlink r:id="rId498" w:anchor="n10">
              <w:r w:rsidRPr="00812DC3">
                <w:rPr>
                  <w:rFonts w:ascii="Times New Roman" w:eastAsia="Times New Roman" w:hAnsi="Times New Roman" w:cs="Times New Roman"/>
                  <w:b/>
                  <w:sz w:val="24"/>
                  <w:lang w:val="ru-RU"/>
                </w:rPr>
                <w:t xml:space="preserve"> </w:t>
              </w:r>
            </w:hyperlink>
            <w:hyperlink r:id="rId499" w:anchor="n10">
              <w:r w:rsidRPr="00812DC3">
                <w:rPr>
                  <w:rFonts w:ascii="Times New Roman" w:eastAsia="Times New Roman" w:hAnsi="Times New Roman" w:cs="Times New Roman"/>
                  <w:b/>
                  <w:sz w:val="24"/>
                  <w:lang w:val="ru-RU"/>
                </w:rPr>
                <w:t>які</w:t>
              </w:r>
            </w:hyperlink>
            <w:hyperlink r:id="rId500" w:anchor="n10">
              <w:r w:rsidRPr="00812DC3">
                <w:rPr>
                  <w:rFonts w:ascii="Times New Roman" w:eastAsia="Times New Roman" w:hAnsi="Times New Roman" w:cs="Times New Roman"/>
                  <w:b/>
                  <w:sz w:val="24"/>
                  <w:lang w:val="ru-RU"/>
                </w:rPr>
                <w:t xml:space="preserve"> </w:t>
              </w:r>
            </w:hyperlink>
            <w:hyperlink r:id="rId501" w:anchor="n10">
              <w:r w:rsidRPr="00812DC3">
                <w:rPr>
                  <w:rFonts w:ascii="Times New Roman" w:eastAsia="Times New Roman" w:hAnsi="Times New Roman" w:cs="Times New Roman"/>
                  <w:b/>
                  <w:sz w:val="24"/>
                  <w:lang w:val="ru-RU"/>
                </w:rPr>
                <w:t>шукають</w:t>
              </w:r>
            </w:hyperlink>
            <w:hyperlink r:id="rId502" w:anchor="n10">
              <w:r w:rsidRPr="00812DC3">
                <w:rPr>
                  <w:rFonts w:ascii="Times New Roman" w:eastAsia="Times New Roman" w:hAnsi="Times New Roman" w:cs="Times New Roman"/>
                  <w:b/>
                  <w:sz w:val="24"/>
                  <w:lang w:val="ru-RU"/>
                </w:rPr>
                <w:t xml:space="preserve"> </w:t>
              </w:r>
            </w:hyperlink>
            <w:hyperlink r:id="rId503" w:anchor="n10">
              <w:r w:rsidRPr="00812DC3">
                <w:rPr>
                  <w:rFonts w:ascii="Times New Roman" w:eastAsia="Times New Roman" w:hAnsi="Times New Roman" w:cs="Times New Roman"/>
                  <w:b/>
                  <w:sz w:val="24"/>
                  <w:lang w:val="ru-RU"/>
                </w:rPr>
                <w:t>роботу</w:t>
              </w:r>
            </w:hyperlink>
            <w:hyperlink r:id="rId504" w:anchor="n10">
              <w:r w:rsidRPr="00812DC3">
                <w:rPr>
                  <w:rFonts w:ascii="Times New Roman" w:eastAsia="Times New Roman" w:hAnsi="Times New Roman" w:cs="Times New Roman"/>
                  <w:b/>
                  <w:sz w:val="24"/>
                  <w:lang w:val="ru-RU"/>
                </w:rPr>
                <w:t xml:space="preserve">, </w:t>
              </w:r>
            </w:hyperlink>
            <w:hyperlink r:id="rId505" w:anchor="n10">
              <w:r w:rsidRPr="00812DC3">
                <w:rPr>
                  <w:rFonts w:ascii="Times New Roman" w:eastAsia="Times New Roman" w:hAnsi="Times New Roman" w:cs="Times New Roman"/>
                  <w:b/>
                  <w:sz w:val="24"/>
                  <w:lang w:val="ru-RU"/>
                </w:rPr>
                <w:t>і</w:t>
              </w:r>
            </w:hyperlink>
            <w:hyperlink r:id="rId506" w:anchor="n10">
              <w:r w:rsidRPr="00812DC3">
                <w:rPr>
                  <w:rFonts w:ascii="Times New Roman" w:eastAsia="Times New Roman" w:hAnsi="Times New Roman" w:cs="Times New Roman"/>
                  <w:b/>
                  <w:sz w:val="24"/>
                  <w:lang w:val="ru-RU"/>
                </w:rPr>
                <w:t xml:space="preserve"> </w:t>
              </w:r>
            </w:hyperlink>
            <w:hyperlink r:id="rId507" w:anchor="n10">
              <w:r w:rsidRPr="00812DC3">
                <w:rPr>
                  <w:rFonts w:ascii="Times New Roman" w:eastAsia="Times New Roman" w:hAnsi="Times New Roman" w:cs="Times New Roman"/>
                  <w:b/>
                  <w:sz w:val="24"/>
                  <w:lang w:val="ru-RU"/>
                </w:rPr>
                <w:t>безробітних</w:t>
              </w:r>
            </w:hyperlink>
            <w:r w:rsidRPr="00812DC3">
              <w:rPr>
                <w:rFonts w:ascii="Times New Roman" w:eastAsia="Times New Roman" w:hAnsi="Times New Roman" w:cs="Times New Roman"/>
                <w:sz w:val="24"/>
                <w:lang w:val="ru-RU"/>
              </w:rPr>
              <w:t xml:space="preserve"> у територіальних органах центрального органу виконавчої влади, що реалізує державну політику у сфері зайнятості населення та трудової міграції, визначається Кабінетом</w:t>
            </w:r>
            <w:r w:rsidRPr="00812DC3">
              <w:rPr>
                <w:rFonts w:ascii="Times New Roman" w:eastAsia="Times New Roman" w:hAnsi="Times New Roman" w:cs="Times New Roman"/>
                <w:sz w:val="24"/>
                <w:lang w:val="ru-RU"/>
              </w:rPr>
              <w:t xml:space="preserve"> Міністрів України.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1" w:line="238" w:lineRule="auto"/>
              <w:ind w:right="60"/>
              <w:jc w:val="both"/>
              <w:rPr>
                <w:lang w:val="ru-RU"/>
              </w:rPr>
            </w:pPr>
            <w:r w:rsidRPr="00812DC3">
              <w:rPr>
                <w:rFonts w:ascii="Times New Roman" w:eastAsia="Times New Roman" w:hAnsi="Times New Roman" w:cs="Times New Roman"/>
                <w:b/>
                <w:sz w:val="24"/>
                <w:lang w:val="ru-RU"/>
              </w:rPr>
              <w:t>соціальну допомогу особам з інвалідністю з дитинства та дітям з інвалідністю” мають право на призначення надбавки на догляд за дітьми.</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2. Статус </w:t>
            </w:r>
            <w:r w:rsidRPr="00812DC3">
              <w:rPr>
                <w:rFonts w:ascii="Times New Roman" w:eastAsia="Times New Roman" w:hAnsi="Times New Roman" w:cs="Times New Roman"/>
                <w:b/>
                <w:sz w:val="24"/>
                <w:lang w:val="ru-RU"/>
              </w:rPr>
              <w:t>зареєстрованого</w:t>
            </w:r>
            <w:r w:rsidRPr="00812DC3">
              <w:rPr>
                <w:rFonts w:ascii="Times New Roman" w:eastAsia="Times New Roman" w:hAnsi="Times New Roman" w:cs="Times New Roman"/>
                <w:sz w:val="24"/>
                <w:lang w:val="ru-RU"/>
              </w:rPr>
              <w:t xml:space="preserve"> безробітного надається зазначеним у частині першій цієї статті особам за їх</w:t>
            </w:r>
            <w:r w:rsidRPr="00812DC3">
              <w:rPr>
                <w:rFonts w:ascii="Times New Roman" w:eastAsia="Times New Roman" w:hAnsi="Times New Roman" w:cs="Times New Roman"/>
                <w:sz w:val="24"/>
                <w:lang w:val="ru-RU"/>
              </w:rPr>
              <w:t xml:space="preserve"> особистою заявою (у тому числі поданою засобами електронної ідентифікації) у разі відсутності підходящої роботи з першого дня реєстрації у територіальних органах центрального органу виконавчої влади, що реалізує державну політику у сфері зайнятості населе</w:t>
            </w:r>
            <w:r w:rsidRPr="00812DC3">
              <w:rPr>
                <w:rFonts w:ascii="Times New Roman" w:eastAsia="Times New Roman" w:hAnsi="Times New Roman" w:cs="Times New Roman"/>
                <w:sz w:val="24"/>
                <w:lang w:val="ru-RU"/>
              </w:rPr>
              <w:t>ння та трудової міграції, незалежно від зареєстрованого місця проживання чи місця перебування.</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z w:val="24"/>
                <w:lang w:val="ru-RU"/>
              </w:rPr>
              <w:t>Індивідуальне надання послуг безробітному, який подав заяву про надання статусу зареєстрованого безробітного, здійснюється кар’єрним радником, а безробітним, які</w:t>
            </w:r>
            <w:r w:rsidRPr="00812DC3">
              <w:rPr>
                <w:rFonts w:ascii="Times New Roman" w:eastAsia="Times New Roman" w:hAnsi="Times New Roman" w:cs="Times New Roman"/>
                <w:b/>
                <w:sz w:val="24"/>
                <w:lang w:val="ru-RU"/>
              </w:rPr>
              <w:t xml:space="preserve"> потребують сприяння в адаптації до умов ринку праці, — спеціалізованим кар’єрним радником.</w:t>
            </w:r>
          </w:p>
          <w:p w:rsidR="00AF0868" w:rsidRPr="00812DC3" w:rsidRDefault="003B466D">
            <w:pPr>
              <w:spacing w:after="1" w:line="238" w:lineRule="auto"/>
              <w:ind w:right="60" w:firstLine="322"/>
              <w:jc w:val="both"/>
              <w:rPr>
                <w:lang w:val="ru-RU"/>
              </w:rPr>
            </w:pPr>
            <w:r w:rsidRPr="00812DC3">
              <w:rPr>
                <w:rFonts w:ascii="Times New Roman" w:eastAsia="Times New Roman" w:hAnsi="Times New Roman" w:cs="Times New Roman"/>
                <w:b/>
                <w:sz w:val="24"/>
                <w:lang w:val="ru-RU"/>
              </w:rPr>
              <w:t>Послуги зареєстрованому безробітному надаються відповідно до індивідуального плану працевлаштування, що складається кар’єрним радником або спеціалізованим кар’єрним</w:t>
            </w:r>
            <w:r w:rsidRPr="00812DC3">
              <w:rPr>
                <w:rFonts w:ascii="Times New Roman" w:eastAsia="Times New Roman" w:hAnsi="Times New Roman" w:cs="Times New Roman"/>
                <w:b/>
                <w:sz w:val="24"/>
                <w:lang w:val="ru-RU"/>
              </w:rPr>
              <w:t xml:space="preserve"> радником разом з такою особою. </w:t>
            </w:r>
          </w:p>
          <w:p w:rsidR="00AF0868" w:rsidRPr="00812DC3" w:rsidRDefault="003B466D">
            <w:pPr>
              <w:spacing w:after="0"/>
              <w:ind w:right="60" w:firstLine="322"/>
              <w:jc w:val="both"/>
              <w:rPr>
                <w:lang w:val="ru-RU"/>
              </w:rPr>
            </w:pPr>
            <w:hyperlink r:id="rId508" w:anchor="n10">
              <w:r w:rsidRPr="00812DC3">
                <w:rPr>
                  <w:rFonts w:ascii="Times New Roman" w:eastAsia="Times New Roman" w:hAnsi="Times New Roman" w:cs="Times New Roman"/>
                  <w:sz w:val="24"/>
                  <w:lang w:val="ru-RU"/>
                </w:rPr>
                <w:t>Порядок</w:t>
              </w:r>
            </w:hyperlink>
            <w:hyperlink r:id="rId509" w:anchor="n10">
              <w:r w:rsidRPr="00812DC3">
                <w:rPr>
                  <w:rFonts w:ascii="Times New Roman" w:eastAsia="Times New Roman" w:hAnsi="Times New Roman" w:cs="Times New Roman"/>
                  <w:sz w:val="24"/>
                  <w:lang w:val="ru-RU"/>
                </w:rPr>
                <w:t xml:space="preserve"> </w:t>
              </w:r>
            </w:hyperlink>
            <w:hyperlink r:id="rId510" w:anchor="n10">
              <w:r w:rsidRPr="00812DC3">
                <w:rPr>
                  <w:rFonts w:ascii="Times New Roman" w:eastAsia="Times New Roman" w:hAnsi="Times New Roman" w:cs="Times New Roman"/>
                  <w:sz w:val="24"/>
                  <w:lang w:val="ru-RU"/>
                </w:rPr>
                <w:t>реєстрації,</w:t>
              </w:r>
            </w:hyperlink>
            <w:hyperlink r:id="rId511" w:anchor="n10">
              <w:r w:rsidRPr="00812DC3">
                <w:rPr>
                  <w:rFonts w:ascii="Times New Roman" w:eastAsia="Times New Roman" w:hAnsi="Times New Roman" w:cs="Times New Roman"/>
                  <w:sz w:val="24"/>
                  <w:lang w:val="ru-RU"/>
                </w:rPr>
                <w:t xml:space="preserve"> </w:t>
              </w:r>
            </w:hyperlink>
            <w:hyperlink r:id="rId512" w:anchor="n10">
              <w:r w:rsidRPr="00812DC3">
                <w:rPr>
                  <w:rFonts w:ascii="Times New Roman" w:eastAsia="Times New Roman" w:hAnsi="Times New Roman" w:cs="Times New Roman"/>
                  <w:sz w:val="24"/>
                  <w:lang w:val="ru-RU"/>
                </w:rPr>
                <w:t>перереєстрації</w:t>
              </w:r>
            </w:hyperlink>
            <w:hyperlink r:id="rId513" w:anchor="n10">
              <w:r w:rsidRPr="00812DC3">
                <w:rPr>
                  <w:rFonts w:ascii="Times New Roman" w:eastAsia="Times New Roman" w:hAnsi="Times New Roman" w:cs="Times New Roman"/>
                  <w:sz w:val="24"/>
                  <w:lang w:val="ru-RU"/>
                </w:rPr>
                <w:t xml:space="preserve"> </w:t>
              </w:r>
            </w:hyperlink>
            <w:hyperlink r:id="rId514" w:anchor="n10">
              <w:r w:rsidRPr="00812DC3">
                <w:rPr>
                  <w:rFonts w:ascii="Times New Roman" w:eastAsia="Times New Roman" w:hAnsi="Times New Roman" w:cs="Times New Roman"/>
                  <w:b/>
                  <w:sz w:val="24"/>
                  <w:lang w:val="ru-RU"/>
                </w:rPr>
                <w:t>безробітних</w:t>
              </w:r>
            </w:hyperlink>
            <w:hyperlink r:id="rId515" w:anchor="n10">
              <w:r w:rsidRPr="00812DC3">
                <w:rPr>
                  <w:rFonts w:ascii="Times New Roman" w:eastAsia="Times New Roman" w:hAnsi="Times New Roman" w:cs="Times New Roman"/>
                  <w:sz w:val="24"/>
                  <w:lang w:val="ru-RU"/>
                </w:rPr>
                <w:t xml:space="preserve"> </w:t>
              </w:r>
            </w:hyperlink>
            <w:hyperlink r:id="rId516" w:anchor="n10">
              <w:r w:rsidRPr="00812DC3">
                <w:rPr>
                  <w:rFonts w:ascii="Times New Roman" w:eastAsia="Times New Roman" w:hAnsi="Times New Roman" w:cs="Times New Roman"/>
                  <w:sz w:val="24"/>
                  <w:lang w:val="ru-RU"/>
                </w:rPr>
                <w:t>та</w:t>
              </w:r>
            </w:hyperlink>
            <w:hyperlink r:id="rId517" w:anchor="n10">
              <w:r w:rsidRPr="00812DC3">
                <w:rPr>
                  <w:rFonts w:ascii="Times New Roman" w:eastAsia="Times New Roman" w:hAnsi="Times New Roman" w:cs="Times New Roman"/>
                  <w:sz w:val="24"/>
                  <w:lang w:val="ru-RU"/>
                </w:rPr>
                <w:t xml:space="preserve"> </w:t>
              </w:r>
            </w:hyperlink>
            <w:hyperlink r:id="rId518" w:anchor="n10">
              <w:r w:rsidRPr="00812DC3">
                <w:rPr>
                  <w:rFonts w:ascii="Times New Roman" w:eastAsia="Times New Roman" w:hAnsi="Times New Roman" w:cs="Times New Roman"/>
                  <w:sz w:val="24"/>
                  <w:lang w:val="ru-RU"/>
                </w:rPr>
                <w:t>ведення</w:t>
              </w:r>
            </w:hyperlink>
            <w:hyperlink r:id="rId519" w:anchor="n10">
              <w:r w:rsidRPr="00812DC3">
                <w:rPr>
                  <w:rFonts w:ascii="Times New Roman" w:eastAsia="Times New Roman" w:hAnsi="Times New Roman" w:cs="Times New Roman"/>
                  <w:sz w:val="24"/>
                  <w:lang w:val="ru-RU"/>
                </w:rPr>
                <w:t xml:space="preserve"> </w:t>
              </w:r>
            </w:hyperlink>
            <w:hyperlink r:id="rId520" w:anchor="n10">
              <w:r w:rsidRPr="00812DC3">
                <w:rPr>
                  <w:rFonts w:ascii="Times New Roman" w:eastAsia="Times New Roman" w:hAnsi="Times New Roman" w:cs="Times New Roman"/>
                  <w:sz w:val="24"/>
                  <w:lang w:val="ru-RU"/>
                </w:rPr>
                <w:t>обліку</w:t>
              </w:r>
            </w:hyperlink>
            <w:hyperlink r:id="rId521" w:anchor="n10">
              <w:r w:rsidRPr="00812DC3">
                <w:rPr>
                  <w:rFonts w:ascii="Times New Roman" w:eastAsia="Times New Roman" w:hAnsi="Times New Roman" w:cs="Times New Roman"/>
                  <w:sz w:val="24"/>
                  <w:lang w:val="ru-RU"/>
                </w:rPr>
                <w:t xml:space="preserve"> </w:t>
              </w:r>
            </w:hyperlink>
            <w:hyperlink r:id="rId522" w:anchor="n10">
              <w:r w:rsidRPr="00812DC3">
                <w:rPr>
                  <w:rFonts w:ascii="Times New Roman" w:eastAsia="Times New Roman" w:hAnsi="Times New Roman" w:cs="Times New Roman"/>
                  <w:b/>
                  <w:sz w:val="24"/>
                  <w:lang w:val="ru-RU"/>
                </w:rPr>
                <w:t>осіб</w:t>
              </w:r>
            </w:hyperlink>
            <w:hyperlink r:id="rId523" w:anchor="n10">
              <w:r w:rsidRPr="00812DC3">
                <w:rPr>
                  <w:rFonts w:ascii="Times New Roman" w:eastAsia="Times New Roman" w:hAnsi="Times New Roman" w:cs="Times New Roman"/>
                  <w:sz w:val="24"/>
                  <w:lang w:val="ru-RU"/>
                </w:rPr>
                <w:t xml:space="preserve">, </w:t>
              </w:r>
            </w:hyperlink>
            <w:hyperlink r:id="rId524" w:anchor="n10">
              <w:r w:rsidRPr="00812DC3">
                <w:rPr>
                  <w:rFonts w:ascii="Times New Roman" w:eastAsia="Times New Roman" w:hAnsi="Times New Roman" w:cs="Times New Roman"/>
                  <w:sz w:val="24"/>
                  <w:lang w:val="ru-RU"/>
                </w:rPr>
                <w:t>які</w:t>
              </w:r>
            </w:hyperlink>
            <w:hyperlink r:id="rId525" w:anchor="n10">
              <w:r w:rsidRPr="00812DC3">
                <w:rPr>
                  <w:rFonts w:ascii="Times New Roman" w:eastAsia="Times New Roman" w:hAnsi="Times New Roman" w:cs="Times New Roman"/>
                  <w:sz w:val="24"/>
                  <w:lang w:val="ru-RU"/>
                </w:rPr>
                <w:t xml:space="preserve"> </w:t>
              </w:r>
            </w:hyperlink>
            <w:hyperlink r:id="rId526" w:anchor="n10">
              <w:r w:rsidRPr="00812DC3">
                <w:rPr>
                  <w:rFonts w:ascii="Times New Roman" w:eastAsia="Times New Roman" w:hAnsi="Times New Roman" w:cs="Times New Roman"/>
                  <w:sz w:val="24"/>
                  <w:lang w:val="ru-RU"/>
                </w:rPr>
                <w:t>шукають</w:t>
              </w:r>
            </w:hyperlink>
            <w:hyperlink r:id="rId527" w:anchor="n10">
              <w:r w:rsidRPr="00812DC3">
                <w:rPr>
                  <w:rFonts w:ascii="Times New Roman" w:eastAsia="Times New Roman" w:hAnsi="Times New Roman" w:cs="Times New Roman"/>
                  <w:sz w:val="24"/>
                  <w:lang w:val="ru-RU"/>
                </w:rPr>
                <w:t xml:space="preserve"> </w:t>
              </w:r>
            </w:hyperlink>
            <w:hyperlink r:id="rId528" w:anchor="n10">
              <w:r w:rsidRPr="00812DC3">
                <w:rPr>
                  <w:rFonts w:ascii="Times New Roman" w:eastAsia="Times New Roman" w:hAnsi="Times New Roman" w:cs="Times New Roman"/>
                  <w:sz w:val="24"/>
                  <w:lang w:val="ru-RU"/>
                </w:rPr>
                <w:t>роботу</w:t>
              </w:r>
            </w:hyperlink>
            <w:hyperlink r:id="rId529" w:anchor="n10">
              <w:r w:rsidRPr="00812DC3">
                <w:rPr>
                  <w:rFonts w:ascii="Times New Roman" w:eastAsia="Times New Roman" w:hAnsi="Times New Roman" w:cs="Times New Roman"/>
                  <w:sz w:val="24"/>
                  <w:lang w:val="ru-RU"/>
                </w:rPr>
                <w:t xml:space="preserve">, </w:t>
              </w:r>
            </w:hyperlink>
            <w:hyperlink r:id="rId530" w:anchor="n10">
              <w:r w:rsidRPr="00812DC3">
                <w:rPr>
                  <w:rFonts w:ascii="Times New Roman" w:eastAsia="Times New Roman" w:hAnsi="Times New Roman" w:cs="Times New Roman"/>
                  <w:sz w:val="24"/>
                  <w:lang w:val="ru-RU"/>
                </w:rPr>
                <w:t>в</w:t>
              </w:r>
            </w:hyperlink>
            <w:r w:rsidRPr="00812DC3">
              <w:rPr>
                <w:rFonts w:ascii="Times New Roman" w:eastAsia="Times New Roman" w:hAnsi="Times New Roman" w:cs="Times New Roman"/>
                <w:sz w:val="24"/>
                <w:lang w:val="ru-RU"/>
              </w:rPr>
              <w:t xml:space="preserve"> територіальних </w:t>
            </w:r>
            <w:r w:rsidRPr="00812DC3">
              <w:rPr>
                <w:rFonts w:ascii="Times New Roman" w:eastAsia="Times New Roman" w:hAnsi="Times New Roman" w:cs="Times New Roman"/>
                <w:sz w:val="24"/>
                <w:lang w:val="ru-RU"/>
              </w:rPr>
              <w:t>органах центрального органу виконавчої влади, що реалізує державну політику у сфері зайнятості населення та трудової міграції, визначається Кабінетом Міністрів України.</w:t>
            </w:r>
          </w:p>
        </w:tc>
      </w:tr>
      <w:tr w:rsidR="00AF0868" w:rsidRPr="00812DC3">
        <w:trPr>
          <w:trHeight w:val="1942"/>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44. Права та обов’язки зареєстрованих безробітних</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 xml:space="preserve">1. Зареєстровані безробітні </w:t>
            </w:r>
            <w:r w:rsidRPr="00812DC3">
              <w:rPr>
                <w:rFonts w:ascii="Times New Roman" w:eastAsia="Times New Roman" w:hAnsi="Times New Roman" w:cs="Times New Roman"/>
                <w:sz w:val="24"/>
                <w:lang w:val="ru-RU"/>
              </w:rPr>
              <w:t>мають право на:</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1) безоплатне одержання від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послуг з пошуку підходящої роботи та сприяння у працевлаштуванні,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w:t>
            </w:r>
            <w:r w:rsidRPr="00812DC3">
              <w:rPr>
                <w:rFonts w:ascii="Times New Roman" w:eastAsia="Times New Roman" w:hAnsi="Times New Roman" w:cs="Times New Roman"/>
                <w:sz w:val="24"/>
                <w:lang w:val="ru-RU"/>
              </w:rPr>
              <w:t>ття 44. Права та обов’язки зареєстрованих безробітних</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1. Зареєстровані безробітні мають право на:</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sz w:val="24"/>
                <w:lang w:val="ru-RU"/>
              </w:rPr>
              <w:t>1) безоплатне одержання від територіальних органів центрального органу виконавчої влади, що реалізує державну політику у сфері зайнятості населення та трудово</w:t>
            </w:r>
            <w:r w:rsidRPr="00812DC3">
              <w:rPr>
                <w:rFonts w:ascii="Times New Roman" w:eastAsia="Times New Roman" w:hAnsi="Times New Roman" w:cs="Times New Roman"/>
                <w:sz w:val="24"/>
                <w:lang w:val="ru-RU"/>
              </w:rPr>
              <w:t>ї міграції:</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послуг з пошуку підходящої роботи та сприяння у працевлаштуванні, </w:t>
            </w:r>
          </w:p>
        </w:tc>
      </w:tr>
    </w:tbl>
    <w:p w:rsidR="00AF0868" w:rsidRPr="00812DC3" w:rsidRDefault="00AF0868">
      <w:pPr>
        <w:spacing w:after="0"/>
        <w:ind w:left="-567" w:right="16153"/>
        <w:rPr>
          <w:lang w:val="ru-RU"/>
        </w:rPr>
      </w:pPr>
    </w:p>
    <w:tbl>
      <w:tblPr>
        <w:tblStyle w:val="TableGrid"/>
        <w:tblW w:w="15735" w:type="dxa"/>
        <w:tblInd w:w="0" w:type="dxa"/>
        <w:tblCellMar>
          <w:top w:w="65"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right"/>
              <w:rPr>
                <w:lang w:val="ru-RU"/>
              </w:rPr>
            </w:pPr>
            <w:r w:rsidRPr="00812DC3">
              <w:rPr>
                <w:rFonts w:ascii="Times New Roman" w:eastAsia="Times New Roman" w:hAnsi="Times New Roman" w:cs="Times New Roman"/>
                <w:sz w:val="24"/>
                <w:lang w:val="ru-RU"/>
              </w:rPr>
              <w:lastRenderedPageBreak/>
              <w:t xml:space="preserve">в тому числі на </w:t>
            </w:r>
            <w:r w:rsidRPr="00812DC3">
              <w:rPr>
                <w:rFonts w:ascii="Times New Roman" w:eastAsia="Times New Roman" w:hAnsi="Times New Roman" w:cs="Times New Roman"/>
                <w:b/>
                <w:sz w:val="24"/>
                <w:lang w:val="ru-RU"/>
              </w:rPr>
              <w:t xml:space="preserve">громадські </w:t>
            </w:r>
            <w:r w:rsidRPr="00812DC3">
              <w:rPr>
                <w:rFonts w:ascii="Times New Roman" w:eastAsia="Times New Roman" w:hAnsi="Times New Roman" w:cs="Times New Roman"/>
                <w:b/>
                <w:strike/>
                <w:sz w:val="24"/>
                <w:lang w:val="ru-RU"/>
              </w:rPr>
              <w:t>та інші</w:t>
            </w:r>
            <w:r w:rsidRPr="00812DC3">
              <w:rPr>
                <w:rFonts w:ascii="Times New Roman" w:eastAsia="Times New Roman" w:hAnsi="Times New Roman" w:cs="Times New Roman"/>
                <w:b/>
                <w:sz w:val="24"/>
                <w:lang w:val="ru-RU"/>
              </w:rPr>
              <w:t xml:space="preserve"> роботи </w:t>
            </w:r>
            <w:hyperlink r:id="rId531" w:anchor="w1_20">
              <w:r w:rsidRPr="00812DC3">
                <w:rPr>
                  <w:rFonts w:ascii="Times New Roman" w:eastAsia="Times New Roman" w:hAnsi="Times New Roman" w:cs="Times New Roman"/>
                  <w:b/>
                  <w:strike/>
                  <w:sz w:val="24"/>
                  <w:lang w:val="ru-RU"/>
                </w:rPr>
                <w:t>тимчасо</w:t>
              </w:r>
            </w:hyperlink>
            <w:r w:rsidRPr="00812DC3">
              <w:rPr>
                <w:rFonts w:ascii="Times New Roman" w:eastAsia="Times New Roman" w:hAnsi="Times New Roman" w:cs="Times New Roman"/>
                <w:b/>
                <w:strike/>
                <w:sz w:val="24"/>
                <w:lang w:val="ru-RU"/>
              </w:rPr>
              <w:t>вого характеру</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 xml:space="preserve">консультаційних, інформаційних та профорієнтаційних послуг з </w:t>
            </w:r>
          </w:p>
          <w:p w:rsidR="00AF0868" w:rsidRPr="00812DC3" w:rsidRDefault="003B466D">
            <w:pPr>
              <w:spacing w:after="0" w:line="238" w:lineRule="auto"/>
              <w:ind w:left="322" w:right="1187" w:hanging="322"/>
              <w:rPr>
                <w:lang w:val="ru-RU"/>
              </w:rPr>
            </w:pPr>
            <w:r w:rsidRPr="00812DC3">
              <w:rPr>
                <w:rFonts w:ascii="Times New Roman" w:eastAsia="Times New Roman" w:hAnsi="Times New Roman" w:cs="Times New Roman"/>
                <w:sz w:val="24"/>
                <w:lang w:val="ru-RU"/>
              </w:rPr>
              <w:t>метою обрання або зміни виду діяльності (професії); інформації про свої права та обов’язки як безробітного;</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відомостей про себе, які містяться в Єдиній інформаційно-аналітичній </w:t>
            </w:r>
          </w:p>
          <w:p w:rsidR="00AF0868" w:rsidRDefault="003B466D">
            <w:pPr>
              <w:spacing w:after="0"/>
            </w:pPr>
            <w:r>
              <w:rPr>
                <w:rFonts w:ascii="Times New Roman" w:eastAsia="Times New Roman" w:hAnsi="Times New Roman" w:cs="Times New Roman"/>
                <w:sz w:val="24"/>
              </w:rPr>
              <w:t>системі;</w:t>
            </w:r>
          </w:p>
          <w:p w:rsidR="00AF0868" w:rsidRPr="00812DC3" w:rsidRDefault="003B466D">
            <w:pPr>
              <w:numPr>
                <w:ilvl w:val="0"/>
                <w:numId w:val="74"/>
              </w:numPr>
              <w:spacing w:after="0" w:line="238" w:lineRule="auto"/>
              <w:ind w:right="60" w:firstLine="322"/>
              <w:jc w:val="both"/>
              <w:rPr>
                <w:lang w:val="ru-RU"/>
              </w:rPr>
            </w:pPr>
            <w:r w:rsidRPr="00812DC3">
              <w:rPr>
                <w:rFonts w:ascii="Times New Roman" w:eastAsia="Times New Roman" w:hAnsi="Times New Roman" w:cs="Times New Roman"/>
                <w:sz w:val="24"/>
                <w:lang w:val="ru-RU"/>
              </w:rPr>
              <w:t xml:space="preserve">матеріальне забезпечення на випадок безробіття та соціальні послуги відповідно до </w:t>
            </w:r>
            <w:hyperlink r:id="rId532">
              <w:r w:rsidRPr="00812DC3">
                <w:rPr>
                  <w:rFonts w:ascii="Times New Roman" w:eastAsia="Times New Roman" w:hAnsi="Times New Roman" w:cs="Times New Roman"/>
                  <w:sz w:val="24"/>
                  <w:lang w:val="ru-RU"/>
                </w:rPr>
                <w:t>Закону</w:t>
              </w:r>
            </w:hyperlink>
            <w:hyperlink r:id="rId533">
              <w:r w:rsidRPr="00812DC3">
                <w:rPr>
                  <w:rFonts w:ascii="Times New Roman" w:eastAsia="Times New Roman" w:hAnsi="Times New Roman" w:cs="Times New Roman"/>
                  <w:sz w:val="24"/>
                  <w:lang w:val="ru-RU"/>
                </w:rPr>
                <w:t xml:space="preserve"> </w:t>
              </w:r>
            </w:hyperlink>
            <w:hyperlink r:id="rId534">
              <w:r w:rsidRPr="00812DC3">
                <w:rPr>
                  <w:rFonts w:ascii="Times New Roman" w:eastAsia="Times New Roman" w:hAnsi="Times New Roman" w:cs="Times New Roman"/>
                  <w:sz w:val="24"/>
                  <w:lang w:val="ru-RU"/>
                </w:rPr>
                <w:t>України</w:t>
              </w:r>
            </w:hyperlink>
            <w:hyperlink r:id="rId535">
              <w:r w:rsidRPr="00812DC3">
                <w:rPr>
                  <w:rFonts w:ascii="Times New Roman" w:eastAsia="Times New Roman" w:hAnsi="Times New Roman" w:cs="Times New Roman"/>
                  <w:sz w:val="24"/>
                  <w:lang w:val="ru-RU"/>
                </w:rPr>
                <w:t xml:space="preserve"> </w:t>
              </w:r>
            </w:hyperlink>
            <w:hyperlink r:id="rId536">
              <w:r w:rsidRPr="00812DC3">
                <w:rPr>
                  <w:rFonts w:ascii="Times New Roman" w:eastAsia="Times New Roman" w:hAnsi="Times New Roman" w:cs="Times New Roman"/>
                  <w:sz w:val="24"/>
                  <w:lang w:val="ru-RU"/>
                </w:rPr>
                <w:t>„Про</w:t>
              </w:r>
            </w:hyperlink>
            <w:hyperlink r:id="rId537">
              <w:r w:rsidRPr="00812DC3">
                <w:rPr>
                  <w:rFonts w:ascii="Times New Roman" w:eastAsia="Times New Roman" w:hAnsi="Times New Roman" w:cs="Times New Roman"/>
                  <w:sz w:val="24"/>
                  <w:lang w:val="ru-RU"/>
                </w:rPr>
                <w:t xml:space="preserve"> </w:t>
              </w:r>
            </w:hyperlink>
            <w:hyperlink r:id="rId538">
              <w:r w:rsidRPr="00812DC3">
                <w:rPr>
                  <w:rFonts w:ascii="Times New Roman" w:eastAsia="Times New Roman" w:hAnsi="Times New Roman" w:cs="Times New Roman"/>
                  <w:sz w:val="24"/>
                  <w:lang w:val="ru-RU"/>
                </w:rPr>
                <w:t>загальнообов’язкове</w:t>
              </w:r>
            </w:hyperlink>
            <w:hyperlink r:id="rId539">
              <w:r w:rsidRPr="00812DC3">
                <w:rPr>
                  <w:rFonts w:ascii="Times New Roman" w:eastAsia="Times New Roman" w:hAnsi="Times New Roman" w:cs="Times New Roman"/>
                  <w:sz w:val="24"/>
                  <w:lang w:val="ru-RU"/>
                </w:rPr>
                <w:t xml:space="preserve"> </w:t>
              </w:r>
            </w:hyperlink>
            <w:hyperlink r:id="rId540">
              <w:r w:rsidRPr="00812DC3">
                <w:rPr>
                  <w:rFonts w:ascii="Times New Roman" w:eastAsia="Times New Roman" w:hAnsi="Times New Roman" w:cs="Times New Roman"/>
                  <w:sz w:val="24"/>
                  <w:lang w:val="ru-RU"/>
                </w:rPr>
                <w:t>державне</w:t>
              </w:r>
            </w:hyperlink>
            <w:hyperlink r:id="rId541">
              <w:r w:rsidRPr="00812DC3">
                <w:rPr>
                  <w:rFonts w:ascii="Times New Roman" w:eastAsia="Times New Roman" w:hAnsi="Times New Roman" w:cs="Times New Roman"/>
                  <w:sz w:val="24"/>
                  <w:lang w:val="ru-RU"/>
                </w:rPr>
                <w:t xml:space="preserve"> </w:t>
              </w:r>
            </w:hyperlink>
            <w:hyperlink r:id="rId542">
              <w:r w:rsidRPr="00812DC3">
                <w:rPr>
                  <w:rFonts w:ascii="Times New Roman" w:eastAsia="Times New Roman" w:hAnsi="Times New Roman" w:cs="Times New Roman"/>
                  <w:sz w:val="24"/>
                  <w:lang w:val="ru-RU"/>
                </w:rPr>
                <w:t>соціальне</w:t>
              </w:r>
            </w:hyperlink>
            <w:hyperlink r:id="rId543">
              <w:r w:rsidRPr="00812DC3">
                <w:rPr>
                  <w:rFonts w:ascii="Times New Roman" w:eastAsia="Times New Roman" w:hAnsi="Times New Roman" w:cs="Times New Roman"/>
                  <w:sz w:val="24"/>
                  <w:lang w:val="ru-RU"/>
                </w:rPr>
                <w:t xml:space="preserve"> </w:t>
              </w:r>
            </w:hyperlink>
            <w:hyperlink r:id="rId544">
              <w:r w:rsidRPr="00812DC3">
                <w:rPr>
                  <w:rFonts w:ascii="Times New Roman" w:eastAsia="Times New Roman" w:hAnsi="Times New Roman" w:cs="Times New Roman"/>
                  <w:sz w:val="24"/>
                  <w:lang w:val="ru-RU"/>
                </w:rPr>
                <w:t>страхування</w:t>
              </w:r>
            </w:hyperlink>
            <w:hyperlink r:id="rId545">
              <w:r w:rsidRPr="00812DC3">
                <w:rPr>
                  <w:rFonts w:ascii="Times New Roman" w:eastAsia="Times New Roman" w:hAnsi="Times New Roman" w:cs="Times New Roman"/>
                  <w:sz w:val="24"/>
                  <w:lang w:val="ru-RU"/>
                </w:rPr>
                <w:t xml:space="preserve"> </w:t>
              </w:r>
            </w:hyperlink>
            <w:hyperlink r:id="rId546">
              <w:r w:rsidRPr="00812DC3">
                <w:rPr>
                  <w:rFonts w:ascii="Times New Roman" w:eastAsia="Times New Roman" w:hAnsi="Times New Roman" w:cs="Times New Roman"/>
                  <w:sz w:val="24"/>
                  <w:lang w:val="ru-RU"/>
                </w:rPr>
                <w:t>на</w:t>
              </w:r>
            </w:hyperlink>
            <w:hyperlink r:id="rId547">
              <w:r w:rsidRPr="00812DC3">
                <w:rPr>
                  <w:rFonts w:ascii="Times New Roman" w:eastAsia="Times New Roman" w:hAnsi="Times New Roman" w:cs="Times New Roman"/>
                  <w:sz w:val="24"/>
                  <w:lang w:val="ru-RU"/>
                </w:rPr>
                <w:t xml:space="preserve"> </w:t>
              </w:r>
            </w:hyperlink>
            <w:hyperlink r:id="rId548">
              <w:r w:rsidRPr="00812DC3">
                <w:rPr>
                  <w:rFonts w:ascii="Times New Roman" w:eastAsia="Times New Roman" w:hAnsi="Times New Roman" w:cs="Times New Roman"/>
                  <w:sz w:val="24"/>
                  <w:lang w:val="ru-RU"/>
                </w:rPr>
                <w:t>випадок</w:t>
              </w:r>
            </w:hyperlink>
            <w:hyperlink r:id="rId549">
              <w:r w:rsidRPr="00812DC3">
                <w:rPr>
                  <w:rFonts w:ascii="Times New Roman" w:eastAsia="Times New Roman" w:hAnsi="Times New Roman" w:cs="Times New Roman"/>
                  <w:sz w:val="24"/>
                  <w:lang w:val="ru-RU"/>
                </w:rPr>
                <w:t xml:space="preserve"> </w:t>
              </w:r>
            </w:hyperlink>
            <w:hyperlink r:id="rId550">
              <w:r w:rsidRPr="00812DC3">
                <w:rPr>
                  <w:rFonts w:ascii="Times New Roman" w:eastAsia="Times New Roman" w:hAnsi="Times New Roman" w:cs="Times New Roman"/>
                  <w:sz w:val="24"/>
                  <w:lang w:val="ru-RU"/>
                </w:rPr>
                <w:t>безробіття”</w:t>
              </w:r>
            </w:hyperlink>
            <w:hyperlink r:id="rId551">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та цього Закону;</w:t>
            </w:r>
          </w:p>
          <w:p w:rsidR="00AF0868" w:rsidRPr="00812DC3" w:rsidRDefault="003B466D">
            <w:pPr>
              <w:numPr>
                <w:ilvl w:val="0"/>
                <w:numId w:val="74"/>
              </w:numPr>
              <w:spacing w:after="0" w:line="239" w:lineRule="auto"/>
              <w:ind w:right="60" w:firstLine="322"/>
              <w:jc w:val="both"/>
              <w:rPr>
                <w:lang w:val="ru-RU"/>
              </w:rPr>
            </w:pPr>
            <w:r w:rsidRPr="00812DC3">
              <w:rPr>
                <w:rFonts w:ascii="Times New Roman" w:eastAsia="Times New Roman" w:hAnsi="Times New Roman" w:cs="Times New Roman"/>
                <w:sz w:val="24"/>
                <w:lang w:val="ru-RU"/>
              </w:rPr>
              <w:t>збереження права на виплату допомоги по безробіттю на</w:t>
            </w:r>
            <w:r w:rsidRPr="00812DC3">
              <w:rPr>
                <w:rFonts w:ascii="Times New Roman" w:eastAsia="Times New Roman" w:hAnsi="Times New Roman" w:cs="Times New Roman"/>
                <w:sz w:val="24"/>
                <w:lang w:val="ru-RU"/>
              </w:rPr>
              <w:t xml:space="preserve"> період участі у </w:t>
            </w:r>
            <w:r w:rsidRPr="00812DC3">
              <w:rPr>
                <w:rFonts w:ascii="Times New Roman" w:eastAsia="Times New Roman" w:hAnsi="Times New Roman" w:cs="Times New Roman"/>
                <w:b/>
                <w:sz w:val="24"/>
                <w:lang w:val="ru-RU"/>
              </w:rPr>
              <w:t xml:space="preserve">громадських </w:t>
            </w:r>
            <w:r w:rsidRPr="00812DC3">
              <w:rPr>
                <w:rFonts w:ascii="Times New Roman" w:eastAsia="Times New Roman" w:hAnsi="Times New Roman" w:cs="Times New Roman"/>
                <w:b/>
                <w:strike/>
                <w:sz w:val="24"/>
                <w:lang w:val="ru-RU"/>
              </w:rPr>
              <w:t>та інших</w:t>
            </w:r>
            <w:r w:rsidRPr="00812DC3">
              <w:rPr>
                <w:rFonts w:ascii="Times New Roman" w:eastAsia="Times New Roman" w:hAnsi="Times New Roman" w:cs="Times New Roman"/>
                <w:b/>
                <w:sz w:val="24"/>
                <w:lang w:val="ru-RU"/>
              </w:rPr>
              <w:t xml:space="preserve"> роботах </w:t>
            </w:r>
            <w:hyperlink r:id="rId552" w:anchor="w1_21">
              <w:r w:rsidRPr="00812DC3">
                <w:rPr>
                  <w:rFonts w:ascii="Times New Roman" w:eastAsia="Times New Roman" w:hAnsi="Times New Roman" w:cs="Times New Roman"/>
                  <w:b/>
                  <w:strike/>
                  <w:sz w:val="24"/>
                  <w:lang w:val="ru-RU"/>
                </w:rPr>
                <w:t>тимчасо</w:t>
              </w:r>
            </w:hyperlink>
            <w:r w:rsidRPr="00812DC3">
              <w:rPr>
                <w:rFonts w:ascii="Times New Roman" w:eastAsia="Times New Roman" w:hAnsi="Times New Roman" w:cs="Times New Roman"/>
                <w:b/>
                <w:strike/>
                <w:sz w:val="24"/>
                <w:lang w:val="ru-RU"/>
              </w:rPr>
              <w:t>вого характеру</w:t>
            </w:r>
            <w:r w:rsidRPr="00812DC3">
              <w:rPr>
                <w:rFonts w:ascii="Times New Roman" w:eastAsia="Times New Roman" w:hAnsi="Times New Roman" w:cs="Times New Roman"/>
                <w:sz w:val="24"/>
                <w:lang w:val="ru-RU"/>
              </w:rPr>
              <w:t xml:space="preserve"> (тривалістю до 180 днів, зокрема у разі заміщення </w:t>
            </w:r>
            <w:hyperlink r:id="rId553" w:anchor="w1_22">
              <w:r w:rsidRPr="00812DC3">
                <w:rPr>
                  <w:rFonts w:ascii="Times New Roman" w:eastAsia="Times New Roman" w:hAnsi="Times New Roman" w:cs="Times New Roman"/>
                  <w:sz w:val="24"/>
                  <w:lang w:val="ru-RU"/>
                </w:rPr>
                <w:t>тимчас</w:t>
              </w:r>
            </w:hyperlink>
            <w:r w:rsidRPr="00812DC3">
              <w:rPr>
                <w:rFonts w:ascii="Times New Roman" w:eastAsia="Times New Roman" w:hAnsi="Times New Roman" w:cs="Times New Roman"/>
                <w:sz w:val="24"/>
                <w:lang w:val="ru-RU"/>
              </w:rPr>
              <w:t>ово відсутнього працівника) у розмірах, встановлених до укладення ними строкового трудового договору на участь у таких роботах;</w:t>
            </w:r>
          </w:p>
          <w:p w:rsidR="00AF0868" w:rsidRPr="00812DC3" w:rsidRDefault="003B466D">
            <w:pPr>
              <w:numPr>
                <w:ilvl w:val="0"/>
                <w:numId w:val="74"/>
              </w:num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оскарження, у </w:t>
            </w:r>
            <w:r w:rsidRPr="00812DC3">
              <w:rPr>
                <w:rFonts w:ascii="Times New Roman" w:eastAsia="Times New Roman" w:hAnsi="Times New Roman" w:cs="Times New Roman"/>
                <w:sz w:val="24"/>
                <w:lang w:val="ru-RU"/>
              </w:rPr>
              <w:t>тому числі до суду, дій або бездіяльності державних органів, органів місцевого самоврядування, підприємств, установ та організацій, їх посадових осіб, що призвели до порушення прав щодо зайнятості особи.</w:t>
            </w:r>
          </w:p>
          <w:p w:rsidR="00AF0868" w:rsidRDefault="003B466D">
            <w:pPr>
              <w:spacing w:after="0"/>
              <w:ind w:left="322"/>
            </w:pPr>
            <w:r>
              <w:rPr>
                <w:rFonts w:ascii="Times New Roman" w:eastAsia="Times New Roman" w:hAnsi="Times New Roman" w:cs="Times New Roman"/>
                <w:sz w:val="24"/>
              </w:rPr>
              <w:t>2. Зареєстровані безробітні зобов’язані:</w:t>
            </w:r>
          </w:p>
          <w:p w:rsidR="00AF0868" w:rsidRDefault="003B466D">
            <w:pPr>
              <w:numPr>
                <w:ilvl w:val="0"/>
                <w:numId w:val="75"/>
              </w:numPr>
              <w:spacing w:after="0" w:line="239" w:lineRule="auto"/>
              <w:ind w:right="60" w:firstLine="322"/>
              <w:jc w:val="both"/>
            </w:pPr>
            <w:r>
              <w:rPr>
                <w:rFonts w:ascii="Times New Roman" w:eastAsia="Times New Roman" w:hAnsi="Times New Roman" w:cs="Times New Roman"/>
                <w:sz w:val="24"/>
              </w:rPr>
              <w:t xml:space="preserve">самостійно </w:t>
            </w:r>
            <w:r>
              <w:rPr>
                <w:rFonts w:ascii="Times New Roman" w:eastAsia="Times New Roman" w:hAnsi="Times New Roman" w:cs="Times New Roman"/>
                <w:b/>
                <w:sz w:val="24"/>
              </w:rPr>
              <w:t xml:space="preserve">або </w:t>
            </w:r>
            <w:r>
              <w:rPr>
                <w:rFonts w:ascii="Times New Roman" w:eastAsia="Times New Roman" w:hAnsi="Times New Roman" w:cs="Times New Roman"/>
                <w:sz w:val="24"/>
              </w:rPr>
              <w:t>за сприяння</w:t>
            </w:r>
            <w:r>
              <w:rPr>
                <w:rFonts w:ascii="Times New Roman" w:eastAsia="Times New Roman" w:hAnsi="Times New Roman" w:cs="Times New Roman"/>
                <w:b/>
                <w:sz w:val="24"/>
              </w:rPr>
              <w:t xml:space="preserve"> територіальних органів центрального органу виконавчої влади, що реалізує державну політику у сфері зайнятості населення та трудової міграції</w:t>
            </w:r>
            <w:r>
              <w:rPr>
                <w:rFonts w:ascii="Times New Roman" w:eastAsia="Times New Roman" w:hAnsi="Times New Roman" w:cs="Times New Roman"/>
                <w:sz w:val="24"/>
              </w:rPr>
              <w:t>, здійснювати активний пошук роботи</w:t>
            </w:r>
            <w:r>
              <w:rPr>
                <w:rFonts w:ascii="Times New Roman" w:eastAsia="Times New Roman" w:hAnsi="Times New Roman" w:cs="Times New Roman"/>
                <w:b/>
                <w:sz w:val="24"/>
              </w:rPr>
              <w:t>, який полягає у вжитті цілеспрямованих заходів до працевлаштуван</w:t>
            </w:r>
            <w:r>
              <w:rPr>
                <w:rFonts w:ascii="Times New Roman" w:eastAsia="Times New Roman" w:hAnsi="Times New Roman" w:cs="Times New Roman"/>
                <w:b/>
                <w:sz w:val="24"/>
              </w:rPr>
              <w:t>ня, зокрема взяття участі у конкурсних доборах роботодавців;</w:t>
            </w:r>
          </w:p>
          <w:p w:rsidR="00AF0868" w:rsidRDefault="003B466D">
            <w:pPr>
              <w:numPr>
                <w:ilvl w:val="0"/>
                <w:numId w:val="75"/>
              </w:numPr>
              <w:spacing w:after="0"/>
              <w:ind w:right="60" w:firstLine="322"/>
              <w:jc w:val="both"/>
            </w:pPr>
            <w:r>
              <w:rPr>
                <w:rFonts w:ascii="Times New Roman" w:eastAsia="Times New Roman" w:hAnsi="Times New Roman" w:cs="Times New Roman"/>
                <w:sz w:val="24"/>
              </w:rPr>
              <w:t>відвідувати територіальний орган центрального органу виконавчої влади, що реалізує державну політику у сфері зайнятості населення та трудової міграції, в якому він зареєстрований як безробітний у</w:t>
            </w:r>
            <w:r>
              <w:rPr>
                <w:rFonts w:ascii="Times New Roman" w:eastAsia="Times New Roman" w:hAnsi="Times New Roman" w:cs="Times New Roman"/>
                <w:sz w:val="24"/>
              </w:rPr>
              <w:t xml:space="preserve"> визначений і погоджений з ним час, але не рідше ніж один раз на тридцять календарних днів </w:t>
            </w:r>
            <w:r>
              <w:rPr>
                <w:rFonts w:ascii="Times New Roman" w:eastAsia="Times New Roman" w:hAnsi="Times New Roman" w:cs="Times New Roman"/>
                <w:b/>
                <w:sz w:val="24"/>
              </w:rPr>
              <w:t xml:space="preserve">(крім періоду дії карантину, встановленого Кабінетом Міністрів України з метою запобігання поширенню </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left="322" w:right="60" w:hanging="322"/>
              <w:jc w:val="both"/>
              <w:rPr>
                <w:lang w:val="ru-RU"/>
              </w:rPr>
            </w:pPr>
            <w:r w:rsidRPr="00812DC3">
              <w:rPr>
                <w:rFonts w:ascii="Times New Roman" w:eastAsia="Times New Roman" w:hAnsi="Times New Roman" w:cs="Times New Roman"/>
                <w:sz w:val="24"/>
                <w:lang w:val="ru-RU"/>
              </w:rPr>
              <w:t xml:space="preserve">в тому числі на </w:t>
            </w:r>
            <w:r w:rsidRPr="00812DC3">
              <w:rPr>
                <w:rFonts w:ascii="Times New Roman" w:eastAsia="Times New Roman" w:hAnsi="Times New Roman" w:cs="Times New Roman"/>
                <w:b/>
                <w:sz w:val="24"/>
                <w:lang w:val="ru-RU"/>
              </w:rPr>
              <w:t xml:space="preserve">громадські роботи; </w:t>
            </w:r>
            <w:r w:rsidRPr="00812DC3">
              <w:rPr>
                <w:rFonts w:ascii="Times New Roman" w:eastAsia="Times New Roman" w:hAnsi="Times New Roman" w:cs="Times New Roman"/>
                <w:sz w:val="24"/>
                <w:lang w:val="ru-RU"/>
              </w:rPr>
              <w:t>консультаційних, інформаційн</w:t>
            </w:r>
            <w:r w:rsidRPr="00812DC3">
              <w:rPr>
                <w:rFonts w:ascii="Times New Roman" w:eastAsia="Times New Roman" w:hAnsi="Times New Roman" w:cs="Times New Roman"/>
                <w:sz w:val="24"/>
                <w:lang w:val="ru-RU"/>
              </w:rPr>
              <w:t xml:space="preserve">их та профорієнтаційних послуг з </w:t>
            </w:r>
          </w:p>
          <w:p w:rsidR="00AF0868" w:rsidRPr="00812DC3" w:rsidRDefault="003B466D">
            <w:pPr>
              <w:spacing w:after="0" w:line="238" w:lineRule="auto"/>
              <w:ind w:left="322" w:right="1188" w:hanging="322"/>
              <w:rPr>
                <w:lang w:val="ru-RU"/>
              </w:rPr>
            </w:pPr>
            <w:r w:rsidRPr="00812DC3">
              <w:rPr>
                <w:rFonts w:ascii="Times New Roman" w:eastAsia="Times New Roman" w:hAnsi="Times New Roman" w:cs="Times New Roman"/>
                <w:sz w:val="24"/>
                <w:lang w:val="ru-RU"/>
              </w:rPr>
              <w:t>метою обрання або зміни виду діяльності (професії); інформації про свої права та обов’язки як безробітного;</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 xml:space="preserve">відомостей про себе, які містяться в Єдиній інформаційно-аналітичній </w:t>
            </w:r>
          </w:p>
          <w:p w:rsidR="00AF0868" w:rsidRDefault="003B466D">
            <w:pPr>
              <w:spacing w:after="0"/>
            </w:pPr>
            <w:r>
              <w:rPr>
                <w:rFonts w:ascii="Times New Roman" w:eastAsia="Times New Roman" w:hAnsi="Times New Roman" w:cs="Times New Roman"/>
                <w:sz w:val="24"/>
              </w:rPr>
              <w:t>системі;</w:t>
            </w:r>
          </w:p>
          <w:p w:rsidR="00AF0868" w:rsidRPr="00812DC3" w:rsidRDefault="003B466D">
            <w:pPr>
              <w:numPr>
                <w:ilvl w:val="0"/>
                <w:numId w:val="76"/>
              </w:numPr>
              <w:spacing w:after="0" w:line="238" w:lineRule="auto"/>
              <w:ind w:right="60" w:firstLine="322"/>
              <w:jc w:val="both"/>
              <w:rPr>
                <w:lang w:val="ru-RU"/>
              </w:rPr>
            </w:pPr>
            <w:r w:rsidRPr="00812DC3">
              <w:rPr>
                <w:rFonts w:ascii="Times New Roman" w:eastAsia="Times New Roman" w:hAnsi="Times New Roman" w:cs="Times New Roman"/>
                <w:sz w:val="24"/>
                <w:lang w:val="ru-RU"/>
              </w:rPr>
              <w:t>матеріальне забезпечення на випадок</w:t>
            </w:r>
            <w:r w:rsidRPr="00812DC3">
              <w:rPr>
                <w:rFonts w:ascii="Times New Roman" w:eastAsia="Times New Roman" w:hAnsi="Times New Roman" w:cs="Times New Roman"/>
                <w:sz w:val="24"/>
                <w:lang w:val="ru-RU"/>
              </w:rPr>
              <w:t xml:space="preserve"> безробіття та соціальні послуги відповідно до </w:t>
            </w:r>
            <w:hyperlink r:id="rId554">
              <w:r w:rsidRPr="00812DC3">
                <w:rPr>
                  <w:rFonts w:ascii="Times New Roman" w:eastAsia="Times New Roman" w:hAnsi="Times New Roman" w:cs="Times New Roman"/>
                  <w:sz w:val="24"/>
                  <w:lang w:val="ru-RU"/>
                </w:rPr>
                <w:t>Закону</w:t>
              </w:r>
            </w:hyperlink>
            <w:hyperlink r:id="rId555">
              <w:r w:rsidRPr="00812DC3">
                <w:rPr>
                  <w:rFonts w:ascii="Times New Roman" w:eastAsia="Times New Roman" w:hAnsi="Times New Roman" w:cs="Times New Roman"/>
                  <w:sz w:val="24"/>
                  <w:lang w:val="ru-RU"/>
                </w:rPr>
                <w:t xml:space="preserve"> </w:t>
              </w:r>
            </w:hyperlink>
            <w:hyperlink r:id="rId556">
              <w:r w:rsidRPr="00812DC3">
                <w:rPr>
                  <w:rFonts w:ascii="Times New Roman" w:eastAsia="Times New Roman" w:hAnsi="Times New Roman" w:cs="Times New Roman"/>
                  <w:sz w:val="24"/>
                  <w:lang w:val="ru-RU"/>
                </w:rPr>
                <w:t>України</w:t>
              </w:r>
            </w:hyperlink>
            <w:hyperlink r:id="rId557">
              <w:r w:rsidRPr="00812DC3">
                <w:rPr>
                  <w:rFonts w:ascii="Times New Roman" w:eastAsia="Times New Roman" w:hAnsi="Times New Roman" w:cs="Times New Roman"/>
                  <w:sz w:val="24"/>
                  <w:lang w:val="ru-RU"/>
                </w:rPr>
                <w:t xml:space="preserve"> </w:t>
              </w:r>
            </w:hyperlink>
            <w:hyperlink r:id="rId558">
              <w:r w:rsidRPr="00812DC3">
                <w:rPr>
                  <w:rFonts w:ascii="Times New Roman" w:eastAsia="Times New Roman" w:hAnsi="Times New Roman" w:cs="Times New Roman"/>
                  <w:sz w:val="24"/>
                  <w:lang w:val="ru-RU"/>
                </w:rPr>
                <w:t>„Про</w:t>
              </w:r>
            </w:hyperlink>
            <w:hyperlink r:id="rId559">
              <w:r w:rsidRPr="00812DC3">
                <w:rPr>
                  <w:rFonts w:ascii="Times New Roman" w:eastAsia="Times New Roman" w:hAnsi="Times New Roman" w:cs="Times New Roman"/>
                  <w:sz w:val="24"/>
                  <w:lang w:val="ru-RU"/>
                </w:rPr>
                <w:t xml:space="preserve"> </w:t>
              </w:r>
            </w:hyperlink>
            <w:hyperlink r:id="rId560">
              <w:r w:rsidRPr="00812DC3">
                <w:rPr>
                  <w:rFonts w:ascii="Times New Roman" w:eastAsia="Times New Roman" w:hAnsi="Times New Roman" w:cs="Times New Roman"/>
                  <w:sz w:val="24"/>
                  <w:lang w:val="ru-RU"/>
                </w:rPr>
                <w:t>зага</w:t>
              </w:r>
              <w:r w:rsidRPr="00812DC3">
                <w:rPr>
                  <w:rFonts w:ascii="Times New Roman" w:eastAsia="Times New Roman" w:hAnsi="Times New Roman" w:cs="Times New Roman"/>
                  <w:sz w:val="24"/>
                  <w:lang w:val="ru-RU"/>
                </w:rPr>
                <w:t>льнообов’язкове</w:t>
              </w:r>
            </w:hyperlink>
            <w:hyperlink r:id="rId561">
              <w:r w:rsidRPr="00812DC3">
                <w:rPr>
                  <w:rFonts w:ascii="Times New Roman" w:eastAsia="Times New Roman" w:hAnsi="Times New Roman" w:cs="Times New Roman"/>
                  <w:sz w:val="24"/>
                  <w:lang w:val="ru-RU"/>
                </w:rPr>
                <w:t xml:space="preserve"> </w:t>
              </w:r>
            </w:hyperlink>
            <w:hyperlink r:id="rId562">
              <w:r w:rsidRPr="00812DC3">
                <w:rPr>
                  <w:rFonts w:ascii="Times New Roman" w:eastAsia="Times New Roman" w:hAnsi="Times New Roman" w:cs="Times New Roman"/>
                  <w:sz w:val="24"/>
                  <w:lang w:val="ru-RU"/>
                </w:rPr>
                <w:t>державне</w:t>
              </w:r>
            </w:hyperlink>
            <w:hyperlink r:id="rId563">
              <w:r w:rsidRPr="00812DC3">
                <w:rPr>
                  <w:rFonts w:ascii="Times New Roman" w:eastAsia="Times New Roman" w:hAnsi="Times New Roman" w:cs="Times New Roman"/>
                  <w:sz w:val="24"/>
                  <w:lang w:val="ru-RU"/>
                </w:rPr>
                <w:t xml:space="preserve"> </w:t>
              </w:r>
            </w:hyperlink>
            <w:hyperlink r:id="rId564">
              <w:r w:rsidRPr="00812DC3">
                <w:rPr>
                  <w:rFonts w:ascii="Times New Roman" w:eastAsia="Times New Roman" w:hAnsi="Times New Roman" w:cs="Times New Roman"/>
                  <w:sz w:val="24"/>
                  <w:lang w:val="ru-RU"/>
                </w:rPr>
                <w:t>соціальне</w:t>
              </w:r>
            </w:hyperlink>
            <w:hyperlink r:id="rId565">
              <w:r w:rsidRPr="00812DC3">
                <w:rPr>
                  <w:rFonts w:ascii="Times New Roman" w:eastAsia="Times New Roman" w:hAnsi="Times New Roman" w:cs="Times New Roman"/>
                  <w:sz w:val="24"/>
                  <w:lang w:val="ru-RU"/>
                </w:rPr>
                <w:t xml:space="preserve"> </w:t>
              </w:r>
            </w:hyperlink>
            <w:hyperlink r:id="rId566">
              <w:r w:rsidRPr="00812DC3">
                <w:rPr>
                  <w:rFonts w:ascii="Times New Roman" w:eastAsia="Times New Roman" w:hAnsi="Times New Roman" w:cs="Times New Roman"/>
                  <w:sz w:val="24"/>
                  <w:lang w:val="ru-RU"/>
                </w:rPr>
                <w:t>страхування</w:t>
              </w:r>
            </w:hyperlink>
            <w:hyperlink r:id="rId567">
              <w:r w:rsidRPr="00812DC3">
                <w:rPr>
                  <w:rFonts w:ascii="Times New Roman" w:eastAsia="Times New Roman" w:hAnsi="Times New Roman" w:cs="Times New Roman"/>
                  <w:sz w:val="24"/>
                  <w:lang w:val="ru-RU"/>
                </w:rPr>
                <w:t xml:space="preserve"> </w:t>
              </w:r>
            </w:hyperlink>
            <w:hyperlink r:id="rId568">
              <w:r w:rsidRPr="00812DC3">
                <w:rPr>
                  <w:rFonts w:ascii="Times New Roman" w:eastAsia="Times New Roman" w:hAnsi="Times New Roman" w:cs="Times New Roman"/>
                  <w:sz w:val="24"/>
                  <w:lang w:val="ru-RU"/>
                </w:rPr>
                <w:t>на</w:t>
              </w:r>
            </w:hyperlink>
            <w:hyperlink r:id="rId569">
              <w:r w:rsidRPr="00812DC3">
                <w:rPr>
                  <w:rFonts w:ascii="Times New Roman" w:eastAsia="Times New Roman" w:hAnsi="Times New Roman" w:cs="Times New Roman"/>
                  <w:sz w:val="24"/>
                  <w:lang w:val="ru-RU"/>
                </w:rPr>
                <w:t xml:space="preserve"> </w:t>
              </w:r>
            </w:hyperlink>
            <w:hyperlink r:id="rId570">
              <w:r w:rsidRPr="00812DC3">
                <w:rPr>
                  <w:rFonts w:ascii="Times New Roman" w:eastAsia="Times New Roman" w:hAnsi="Times New Roman" w:cs="Times New Roman"/>
                  <w:sz w:val="24"/>
                  <w:lang w:val="ru-RU"/>
                </w:rPr>
                <w:t>випадок</w:t>
              </w:r>
            </w:hyperlink>
            <w:hyperlink r:id="rId571">
              <w:r w:rsidRPr="00812DC3">
                <w:rPr>
                  <w:rFonts w:ascii="Times New Roman" w:eastAsia="Times New Roman" w:hAnsi="Times New Roman" w:cs="Times New Roman"/>
                  <w:sz w:val="24"/>
                  <w:lang w:val="ru-RU"/>
                </w:rPr>
                <w:t xml:space="preserve"> </w:t>
              </w:r>
            </w:hyperlink>
            <w:hyperlink r:id="rId572">
              <w:r w:rsidRPr="00812DC3">
                <w:rPr>
                  <w:rFonts w:ascii="Times New Roman" w:eastAsia="Times New Roman" w:hAnsi="Times New Roman" w:cs="Times New Roman"/>
                  <w:sz w:val="24"/>
                  <w:lang w:val="ru-RU"/>
                </w:rPr>
                <w:t>безробіття”</w:t>
              </w:r>
            </w:hyperlink>
            <w:hyperlink r:id="rId573">
              <w:r w:rsidRPr="00812DC3">
                <w:rPr>
                  <w:rFonts w:ascii="Times New Roman" w:eastAsia="Times New Roman" w:hAnsi="Times New Roman" w:cs="Times New Roman"/>
                  <w:sz w:val="24"/>
                  <w:lang w:val="ru-RU"/>
                </w:rPr>
                <w:t xml:space="preserve"> </w:t>
              </w:r>
            </w:hyperlink>
            <w:r w:rsidRPr="00812DC3">
              <w:rPr>
                <w:rFonts w:ascii="Times New Roman" w:eastAsia="Times New Roman" w:hAnsi="Times New Roman" w:cs="Times New Roman"/>
                <w:sz w:val="24"/>
                <w:lang w:val="ru-RU"/>
              </w:rPr>
              <w:t>та цього Закону;</w:t>
            </w:r>
          </w:p>
          <w:p w:rsidR="00AF0868" w:rsidRPr="00812DC3" w:rsidRDefault="003B466D">
            <w:pPr>
              <w:numPr>
                <w:ilvl w:val="0"/>
                <w:numId w:val="76"/>
              </w:numPr>
              <w:spacing w:after="276" w:line="238" w:lineRule="auto"/>
              <w:ind w:right="60" w:firstLine="322"/>
              <w:jc w:val="both"/>
              <w:rPr>
                <w:lang w:val="ru-RU"/>
              </w:rPr>
            </w:pPr>
            <w:r w:rsidRPr="00812DC3">
              <w:rPr>
                <w:rFonts w:ascii="Times New Roman" w:eastAsia="Times New Roman" w:hAnsi="Times New Roman" w:cs="Times New Roman"/>
                <w:sz w:val="24"/>
                <w:lang w:val="ru-RU"/>
              </w:rPr>
              <w:t xml:space="preserve">збереження права на виплату допомоги по безробіттю на період участі у </w:t>
            </w:r>
            <w:r w:rsidRPr="00812DC3">
              <w:rPr>
                <w:rFonts w:ascii="Times New Roman" w:eastAsia="Times New Roman" w:hAnsi="Times New Roman" w:cs="Times New Roman"/>
                <w:b/>
                <w:sz w:val="24"/>
                <w:lang w:val="ru-RU"/>
              </w:rPr>
              <w:t>громадських роботах</w:t>
            </w:r>
            <w:r w:rsidRPr="00812DC3">
              <w:rPr>
                <w:rFonts w:ascii="Times New Roman" w:eastAsia="Times New Roman" w:hAnsi="Times New Roman" w:cs="Times New Roman"/>
                <w:sz w:val="24"/>
                <w:lang w:val="ru-RU"/>
              </w:rPr>
              <w:t xml:space="preserve"> (тривалістю д</w:t>
            </w:r>
            <w:r w:rsidRPr="00812DC3">
              <w:rPr>
                <w:rFonts w:ascii="Times New Roman" w:eastAsia="Times New Roman" w:hAnsi="Times New Roman" w:cs="Times New Roman"/>
                <w:sz w:val="24"/>
                <w:lang w:val="ru-RU"/>
              </w:rPr>
              <w:t xml:space="preserve">о 180 днів, зокрема у разі заміщення </w:t>
            </w:r>
            <w:hyperlink r:id="rId574" w:anchor="w1_22">
              <w:r w:rsidRPr="00812DC3">
                <w:rPr>
                  <w:rFonts w:ascii="Times New Roman" w:eastAsia="Times New Roman" w:hAnsi="Times New Roman" w:cs="Times New Roman"/>
                  <w:sz w:val="24"/>
                  <w:lang w:val="ru-RU"/>
                </w:rPr>
                <w:t>тимчас</w:t>
              </w:r>
            </w:hyperlink>
            <w:r w:rsidRPr="00812DC3">
              <w:rPr>
                <w:rFonts w:ascii="Times New Roman" w:eastAsia="Times New Roman" w:hAnsi="Times New Roman" w:cs="Times New Roman"/>
                <w:sz w:val="24"/>
                <w:lang w:val="ru-RU"/>
              </w:rPr>
              <w:t>ово відсутнього працівника) у розмірах, встановлених до укладення ними строкового трудовог</w:t>
            </w:r>
            <w:r w:rsidRPr="00812DC3">
              <w:rPr>
                <w:rFonts w:ascii="Times New Roman" w:eastAsia="Times New Roman" w:hAnsi="Times New Roman" w:cs="Times New Roman"/>
                <w:sz w:val="24"/>
                <w:lang w:val="ru-RU"/>
              </w:rPr>
              <w:t>о договору на участь у таких роботах;</w:t>
            </w:r>
          </w:p>
          <w:p w:rsidR="00AF0868" w:rsidRPr="00812DC3" w:rsidRDefault="003B466D">
            <w:pPr>
              <w:numPr>
                <w:ilvl w:val="0"/>
                <w:numId w:val="76"/>
              </w:numPr>
              <w:spacing w:after="0" w:line="238" w:lineRule="auto"/>
              <w:ind w:right="60" w:firstLine="322"/>
              <w:jc w:val="both"/>
              <w:rPr>
                <w:lang w:val="ru-RU"/>
              </w:rPr>
            </w:pPr>
            <w:r w:rsidRPr="00812DC3">
              <w:rPr>
                <w:rFonts w:ascii="Times New Roman" w:eastAsia="Times New Roman" w:hAnsi="Times New Roman" w:cs="Times New Roman"/>
                <w:sz w:val="24"/>
                <w:lang w:val="ru-RU"/>
              </w:rPr>
              <w:t>оскарження, у тому числі до суду, дій або бездіяльності державних органів, органів місцевого самоврядування, підприємств, установ та організацій, їх посадових осіб, що призвели до порушення прав щодо зайнятості особи.</w:t>
            </w:r>
          </w:p>
          <w:p w:rsidR="00AF0868" w:rsidRDefault="003B466D">
            <w:pPr>
              <w:spacing w:after="0"/>
              <w:ind w:left="322"/>
            </w:pPr>
            <w:r>
              <w:rPr>
                <w:rFonts w:ascii="Times New Roman" w:eastAsia="Times New Roman" w:hAnsi="Times New Roman" w:cs="Times New Roman"/>
                <w:sz w:val="24"/>
              </w:rPr>
              <w:t>2. Зареєстровані безробітні зобов’язані:</w:t>
            </w:r>
          </w:p>
          <w:p w:rsidR="00AF0868" w:rsidRDefault="003B466D">
            <w:pPr>
              <w:numPr>
                <w:ilvl w:val="0"/>
                <w:numId w:val="77"/>
              </w:numPr>
              <w:spacing w:after="551" w:line="239" w:lineRule="auto"/>
              <w:ind w:right="60" w:firstLine="322"/>
              <w:jc w:val="both"/>
            </w:pPr>
            <w:r>
              <w:rPr>
                <w:rFonts w:ascii="Times New Roman" w:eastAsia="Times New Roman" w:hAnsi="Times New Roman" w:cs="Times New Roman"/>
                <w:b/>
                <w:sz w:val="24"/>
              </w:rPr>
              <w:t>здійснювати</w:t>
            </w:r>
            <w:r>
              <w:rPr>
                <w:rFonts w:ascii="Times New Roman" w:eastAsia="Times New Roman" w:hAnsi="Times New Roman" w:cs="Times New Roman"/>
                <w:sz w:val="24"/>
              </w:rPr>
              <w:t xml:space="preserve"> самостійно </w:t>
            </w:r>
            <w:r>
              <w:rPr>
                <w:rFonts w:ascii="Times New Roman" w:eastAsia="Times New Roman" w:hAnsi="Times New Roman" w:cs="Times New Roman"/>
                <w:b/>
                <w:sz w:val="24"/>
              </w:rPr>
              <w:t>та</w:t>
            </w:r>
            <w:r>
              <w:rPr>
                <w:rFonts w:ascii="Times New Roman" w:eastAsia="Times New Roman" w:hAnsi="Times New Roman" w:cs="Times New Roman"/>
                <w:sz w:val="24"/>
              </w:rPr>
              <w:t xml:space="preserve"> за сприяння к</w:t>
            </w:r>
            <w:r>
              <w:rPr>
                <w:rFonts w:ascii="Times New Roman" w:eastAsia="Times New Roman" w:hAnsi="Times New Roman" w:cs="Times New Roman"/>
                <w:b/>
                <w:sz w:val="24"/>
              </w:rPr>
              <w:t xml:space="preserve">ар’єрного радника </w:t>
            </w:r>
            <w:r>
              <w:rPr>
                <w:rFonts w:ascii="Times New Roman" w:eastAsia="Times New Roman" w:hAnsi="Times New Roman" w:cs="Times New Roman"/>
                <w:sz w:val="24"/>
              </w:rPr>
              <w:t>активний пошук роботи</w:t>
            </w:r>
            <w:r>
              <w:rPr>
                <w:rFonts w:ascii="Times New Roman" w:eastAsia="Times New Roman" w:hAnsi="Times New Roman" w:cs="Times New Roman"/>
                <w:b/>
                <w:sz w:val="24"/>
              </w:rPr>
              <w:t xml:space="preserve"> з метою працевлаштування, зайнятості, як під час відвідування, так і засобами дистанційної комунікації, в період між відвідуваннями;</w:t>
            </w:r>
          </w:p>
          <w:p w:rsidR="00AF0868" w:rsidRPr="00812DC3" w:rsidRDefault="003B466D">
            <w:pPr>
              <w:numPr>
                <w:ilvl w:val="0"/>
                <w:numId w:val="77"/>
              </w:numPr>
              <w:spacing w:after="0"/>
              <w:ind w:right="60" w:firstLine="322"/>
              <w:jc w:val="both"/>
              <w:rPr>
                <w:lang w:val="ru-RU"/>
              </w:rPr>
            </w:pPr>
            <w:r w:rsidRPr="00812DC3">
              <w:rPr>
                <w:rFonts w:ascii="Times New Roman" w:eastAsia="Times New Roman" w:hAnsi="Times New Roman" w:cs="Times New Roman"/>
                <w:sz w:val="24"/>
                <w:lang w:val="ru-RU"/>
              </w:rPr>
              <w:t>від</w:t>
            </w:r>
            <w:r w:rsidRPr="00812DC3">
              <w:rPr>
                <w:rFonts w:ascii="Times New Roman" w:eastAsia="Times New Roman" w:hAnsi="Times New Roman" w:cs="Times New Roman"/>
                <w:sz w:val="24"/>
                <w:lang w:val="ru-RU"/>
              </w:rPr>
              <w:t>відувати територіальний орган центрального органу виконавчої влади, що реалізує державну політику у сфері зайнятості населення та трудової міграції, в якому він зареєстрований як безробітний у визначений і погоджений з ним час, але не рідше ніж один раз на</w:t>
            </w:r>
            <w:r w:rsidRPr="00812DC3">
              <w:rPr>
                <w:rFonts w:ascii="Times New Roman" w:eastAsia="Times New Roman" w:hAnsi="Times New Roman" w:cs="Times New Roman"/>
                <w:sz w:val="24"/>
                <w:lang w:val="ru-RU"/>
              </w:rPr>
              <w:t xml:space="preserve"> тридцять календарних днів, </w:t>
            </w:r>
            <w:r w:rsidRPr="00812DC3">
              <w:rPr>
                <w:rFonts w:ascii="Times New Roman" w:eastAsia="Times New Roman" w:hAnsi="Times New Roman" w:cs="Times New Roman"/>
                <w:b/>
                <w:sz w:val="24"/>
                <w:lang w:val="ru-RU"/>
              </w:rPr>
              <w:t xml:space="preserve">а у період карантину або режиму надзвичайної ситуації, або надзвичайного стану підтверджувати свій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323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pPr>
            <w:r>
              <w:rPr>
                <w:rFonts w:ascii="Times New Roman" w:eastAsia="Times New Roman" w:hAnsi="Times New Roman" w:cs="Times New Roman"/>
                <w:b/>
                <w:sz w:val="24"/>
              </w:rPr>
              <w:lastRenderedPageBreak/>
              <w:t>особливо небезпечних інфекційних хвороб);</w:t>
            </w:r>
          </w:p>
          <w:p w:rsidR="00AF0868" w:rsidRPr="00812DC3" w:rsidRDefault="003B466D">
            <w:pPr>
              <w:numPr>
                <w:ilvl w:val="0"/>
                <w:numId w:val="78"/>
              </w:numPr>
              <w:spacing w:after="4" w:line="238" w:lineRule="auto"/>
              <w:ind w:right="60" w:firstLine="322"/>
              <w:jc w:val="both"/>
              <w:rPr>
                <w:lang w:val="ru-RU"/>
              </w:rPr>
            </w:pPr>
            <w:r w:rsidRPr="00812DC3">
              <w:rPr>
                <w:rFonts w:ascii="Times New Roman" w:eastAsia="Times New Roman" w:hAnsi="Times New Roman" w:cs="Times New Roman"/>
                <w:sz w:val="24"/>
                <w:lang w:val="ru-RU"/>
              </w:rPr>
              <w:t xml:space="preserve">дотримуватися письмових індивідуальних рекомендацій щодо сприяння працевлаштуванню, </w:t>
            </w:r>
            <w:r w:rsidRPr="00812DC3">
              <w:rPr>
                <w:rFonts w:ascii="Times New Roman" w:eastAsia="Times New Roman" w:hAnsi="Times New Roman" w:cs="Times New Roman"/>
                <w:sz w:val="24"/>
                <w:lang w:val="ru-RU"/>
              </w:rPr>
              <w:t>зокрема брати участь у заходах, пов’язаних із сприянням забезпеченню зайнятості населення;</w:t>
            </w:r>
          </w:p>
          <w:p w:rsidR="00AF0868" w:rsidRPr="00812DC3" w:rsidRDefault="003B466D">
            <w:pPr>
              <w:numPr>
                <w:ilvl w:val="0"/>
                <w:numId w:val="78"/>
              </w:numPr>
              <w:spacing w:after="0" w:line="239" w:lineRule="auto"/>
              <w:ind w:right="60" w:firstLine="322"/>
              <w:jc w:val="both"/>
              <w:rPr>
                <w:lang w:val="ru-RU"/>
              </w:rPr>
            </w:pPr>
            <w:r w:rsidRPr="00812DC3">
              <w:rPr>
                <w:rFonts w:ascii="Times New Roman" w:eastAsia="Times New Roman" w:hAnsi="Times New Roman" w:cs="Times New Roman"/>
                <w:b/>
                <w:sz w:val="24"/>
                <w:lang w:val="ru-RU"/>
              </w:rPr>
              <w:t>інформувати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територіальний орган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 xml:space="preserve"> протягом трьо</w:t>
            </w:r>
            <w:r w:rsidRPr="00812DC3">
              <w:rPr>
                <w:rFonts w:ascii="Times New Roman" w:eastAsia="Times New Roman" w:hAnsi="Times New Roman" w:cs="Times New Roman"/>
                <w:sz w:val="24"/>
                <w:lang w:val="ru-RU"/>
              </w:rPr>
              <w:t>х робочих днів про обставини припинення реєстрації, визначені у частині першій статті 45 цього Закону.</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5" w:line="240" w:lineRule="auto"/>
              <w:jc w:val="both"/>
              <w:rPr>
                <w:lang w:val="ru-RU"/>
              </w:rPr>
            </w:pPr>
            <w:r w:rsidRPr="00812DC3">
              <w:rPr>
                <w:rFonts w:ascii="Times New Roman" w:eastAsia="Times New Roman" w:hAnsi="Times New Roman" w:cs="Times New Roman"/>
                <w:b/>
                <w:sz w:val="24"/>
                <w:lang w:val="ru-RU"/>
              </w:rPr>
              <w:t>намір перебувати у статусі зареєстрованого безробітного будь-якими засобами комунікації</w:t>
            </w:r>
            <w:r w:rsidRPr="00812DC3">
              <w:rPr>
                <w:lang w:val="ru-RU"/>
              </w:rPr>
              <w:t xml:space="preserve"> </w:t>
            </w:r>
            <w:r w:rsidRPr="00812DC3">
              <w:rPr>
                <w:rFonts w:ascii="Times New Roman" w:eastAsia="Times New Roman" w:hAnsi="Times New Roman" w:cs="Times New Roman"/>
                <w:b/>
                <w:sz w:val="24"/>
                <w:lang w:val="ru-RU"/>
              </w:rPr>
              <w:t>не рідше ніж один раз на 30 календарних днів;</w:t>
            </w:r>
          </w:p>
          <w:p w:rsidR="00AF0868" w:rsidRPr="00812DC3" w:rsidRDefault="003B466D">
            <w:pPr>
              <w:numPr>
                <w:ilvl w:val="0"/>
                <w:numId w:val="79"/>
              </w:numPr>
              <w:spacing w:after="2" w:line="238" w:lineRule="auto"/>
              <w:ind w:firstLine="322"/>
              <w:rPr>
                <w:lang w:val="ru-RU"/>
              </w:rPr>
            </w:pPr>
            <w:r w:rsidRPr="00812DC3">
              <w:rPr>
                <w:rFonts w:ascii="Times New Roman" w:eastAsia="Times New Roman" w:hAnsi="Times New Roman" w:cs="Times New Roman"/>
                <w:sz w:val="24"/>
                <w:lang w:val="ru-RU"/>
              </w:rPr>
              <w:t xml:space="preserve">дотримуватися </w:t>
            </w:r>
            <w:r w:rsidRPr="00812DC3">
              <w:rPr>
                <w:rFonts w:ascii="Times New Roman" w:eastAsia="Times New Roman" w:hAnsi="Times New Roman" w:cs="Times New Roman"/>
                <w:sz w:val="24"/>
                <w:lang w:val="ru-RU"/>
              </w:rPr>
              <w:t>письмових індивідуальних рекомендацій щодо сприяння працевлаштуванню, зокрема брати участь у заходах, пов’язаних із сприянням забезпеченню зайнятості населення;</w:t>
            </w:r>
          </w:p>
          <w:p w:rsidR="00AF0868" w:rsidRPr="00812DC3" w:rsidRDefault="003B466D">
            <w:pPr>
              <w:numPr>
                <w:ilvl w:val="0"/>
                <w:numId w:val="79"/>
              </w:numPr>
              <w:spacing w:after="0" w:line="238" w:lineRule="auto"/>
              <w:ind w:firstLine="322"/>
              <w:rPr>
                <w:lang w:val="ru-RU"/>
              </w:rPr>
            </w:pPr>
            <w:r w:rsidRPr="00812DC3">
              <w:rPr>
                <w:rFonts w:ascii="Times New Roman" w:eastAsia="Times New Roman" w:hAnsi="Times New Roman" w:cs="Times New Roman"/>
                <w:sz w:val="24"/>
                <w:lang w:val="ru-RU"/>
              </w:rPr>
              <w:t xml:space="preserve">протягом трьох робочих днів </w:t>
            </w:r>
            <w:r w:rsidRPr="00812DC3">
              <w:rPr>
                <w:rFonts w:ascii="Times New Roman" w:eastAsia="Times New Roman" w:hAnsi="Times New Roman" w:cs="Times New Roman"/>
                <w:b/>
                <w:sz w:val="24"/>
                <w:lang w:val="ru-RU"/>
              </w:rPr>
              <w:t>інформувати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кар’єрного радника</w:t>
            </w:r>
            <w:r w:rsidRPr="00812DC3">
              <w:rPr>
                <w:rFonts w:ascii="Times New Roman" w:eastAsia="Times New Roman" w:hAnsi="Times New Roman" w:cs="Times New Roman"/>
                <w:sz w:val="24"/>
                <w:lang w:val="ru-RU"/>
              </w:rPr>
              <w:t xml:space="preserve"> про:</w:t>
            </w:r>
          </w:p>
          <w:p w:rsidR="00AF0868" w:rsidRPr="00812DC3" w:rsidRDefault="003B466D">
            <w:pPr>
              <w:spacing w:after="0"/>
              <w:ind w:left="322"/>
              <w:rPr>
                <w:lang w:val="ru-RU"/>
              </w:rPr>
            </w:pPr>
            <w:r w:rsidRPr="00812DC3">
              <w:rPr>
                <w:rFonts w:ascii="Times New Roman" w:eastAsia="Times New Roman" w:hAnsi="Times New Roman" w:cs="Times New Roman"/>
                <w:b/>
                <w:sz w:val="24"/>
                <w:lang w:val="ru-RU"/>
              </w:rPr>
              <w:t>виїзд за межі України;</w:t>
            </w:r>
          </w:p>
          <w:p w:rsidR="00AF0868" w:rsidRPr="00812DC3" w:rsidRDefault="003B466D">
            <w:pPr>
              <w:spacing w:after="0"/>
              <w:ind w:right="60"/>
              <w:jc w:val="right"/>
              <w:rPr>
                <w:lang w:val="ru-RU"/>
              </w:rPr>
            </w:pPr>
            <w:r w:rsidRPr="00812DC3">
              <w:rPr>
                <w:rFonts w:ascii="Times New Roman" w:eastAsia="Times New Roman" w:hAnsi="Times New Roman" w:cs="Times New Roman"/>
                <w:sz w:val="24"/>
                <w:lang w:val="ru-RU"/>
              </w:rPr>
              <w:t>обставин</w:t>
            </w:r>
            <w:r w:rsidRPr="00812DC3">
              <w:rPr>
                <w:rFonts w:ascii="Times New Roman" w:eastAsia="Times New Roman" w:hAnsi="Times New Roman" w:cs="Times New Roman"/>
                <w:sz w:val="24"/>
                <w:lang w:val="ru-RU"/>
              </w:rPr>
              <w:t xml:space="preserve">и, </w:t>
            </w:r>
            <w:r w:rsidRPr="00812DC3">
              <w:rPr>
                <w:rFonts w:ascii="Times New Roman" w:eastAsia="Times New Roman" w:hAnsi="Times New Roman" w:cs="Times New Roman"/>
                <w:b/>
                <w:sz w:val="24"/>
                <w:lang w:val="ru-RU"/>
              </w:rPr>
              <w:t>які є підставою</w:t>
            </w:r>
            <w:r w:rsidRPr="00812DC3">
              <w:rPr>
                <w:rFonts w:ascii="Times New Roman" w:eastAsia="Times New Roman" w:hAnsi="Times New Roman" w:cs="Times New Roman"/>
                <w:sz w:val="24"/>
                <w:lang w:val="ru-RU"/>
              </w:rPr>
              <w:t xml:space="preserve"> для припинення реєстрації, визначені у </w:t>
            </w:r>
          </w:p>
          <w:p w:rsidR="00AF0868" w:rsidRPr="00812DC3" w:rsidRDefault="003B466D">
            <w:pPr>
              <w:spacing w:after="0"/>
              <w:rPr>
                <w:lang w:val="ru-RU"/>
              </w:rPr>
            </w:pPr>
            <w:r w:rsidRPr="00812DC3">
              <w:rPr>
                <w:rFonts w:ascii="Times New Roman" w:eastAsia="Times New Roman" w:hAnsi="Times New Roman" w:cs="Times New Roman"/>
                <w:sz w:val="24"/>
                <w:lang w:val="ru-RU"/>
              </w:rPr>
              <w:t>частині першій статті 45 цього Закону.</w:t>
            </w:r>
          </w:p>
          <w:p w:rsidR="00AF0868" w:rsidRDefault="003B466D">
            <w:pPr>
              <w:spacing w:after="0"/>
              <w:ind w:left="322"/>
            </w:pPr>
            <w:r>
              <w:rPr>
                <w:rFonts w:ascii="Times New Roman" w:eastAsia="Times New Roman" w:hAnsi="Times New Roman" w:cs="Times New Roman"/>
                <w:sz w:val="24"/>
              </w:rPr>
              <w:t>…</w:t>
            </w:r>
          </w:p>
        </w:tc>
      </w:tr>
      <w:tr w:rsidR="00AF0868">
        <w:trPr>
          <w:trHeight w:val="553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t>Стаття 45. Припинення реєстрації безробітного</w:t>
            </w:r>
          </w:p>
          <w:p w:rsidR="00AF0868" w:rsidRDefault="003B466D">
            <w:pPr>
              <w:spacing w:after="0" w:line="238" w:lineRule="auto"/>
              <w:ind w:right="60" w:firstLine="322"/>
              <w:jc w:val="both"/>
            </w:pPr>
            <w:r>
              <w:rPr>
                <w:rFonts w:ascii="Times New Roman" w:eastAsia="Times New Roman" w:hAnsi="Times New Roman" w:cs="Times New Roman"/>
                <w:sz w:val="24"/>
              </w:rPr>
              <w:t xml:space="preserve">1. Реєстрація безробітного в територіальному органі центрального органу виконавчої влади, що реалізує </w:t>
            </w:r>
            <w:r>
              <w:rPr>
                <w:rFonts w:ascii="Times New Roman" w:eastAsia="Times New Roman" w:hAnsi="Times New Roman" w:cs="Times New Roman"/>
                <w:sz w:val="24"/>
              </w:rPr>
              <w:t xml:space="preserve">державну політику у сфері зайнятості населення та трудової міграції, припиняється у разі: 1) зайнятості особи; </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276" w:line="238" w:lineRule="auto"/>
              <w:ind w:right="60" w:firstLine="322"/>
              <w:jc w:val="both"/>
            </w:pPr>
            <w:r>
              <w:rPr>
                <w:rFonts w:ascii="Times New Roman" w:eastAsia="Times New Roman" w:hAnsi="Times New Roman" w:cs="Times New Roman"/>
                <w:sz w:val="24"/>
              </w:rPr>
              <w:t>7) невідвідування без поважних причин територіального органу центрального органу виконавчої влади, що реалізує державну політику у сфері зайня</w:t>
            </w:r>
            <w:r>
              <w:rPr>
                <w:rFonts w:ascii="Times New Roman" w:eastAsia="Times New Roman" w:hAnsi="Times New Roman" w:cs="Times New Roman"/>
                <w:sz w:val="24"/>
              </w:rPr>
              <w:t xml:space="preserve">тості населення та трудової міграції, протягом 30 </w:t>
            </w:r>
            <w:r>
              <w:rPr>
                <w:rFonts w:ascii="Times New Roman" w:eastAsia="Times New Roman" w:hAnsi="Times New Roman" w:cs="Times New Roman"/>
                <w:b/>
                <w:sz w:val="24"/>
              </w:rPr>
              <w:t>робочих днів</w:t>
            </w:r>
            <w:r>
              <w:rPr>
                <w:rFonts w:ascii="Times New Roman" w:eastAsia="Times New Roman" w:hAnsi="Times New Roman" w:cs="Times New Roman"/>
                <w:sz w:val="24"/>
              </w:rPr>
              <w:t xml:space="preserve"> з дати прийняття рішення про таке відвідування </w:t>
            </w:r>
            <w:r>
              <w:rPr>
                <w:rFonts w:ascii="Times New Roman" w:eastAsia="Times New Roman" w:hAnsi="Times New Roman" w:cs="Times New Roman"/>
                <w:b/>
                <w:sz w:val="24"/>
              </w:rPr>
              <w:t xml:space="preserve">(крім періоду дії карантину, встановленого Кабінетом Міністрів України з метою запобігання поширенню особливо небезпечних інфекційних хвороб). </w:t>
            </w:r>
            <w:r>
              <w:rPr>
                <w:rFonts w:ascii="Times New Roman" w:eastAsia="Times New Roman" w:hAnsi="Times New Roman" w:cs="Times New Roman"/>
                <w:b/>
                <w:strike/>
                <w:sz w:val="24"/>
              </w:rPr>
              <w:t>Ная</w:t>
            </w:r>
            <w:r>
              <w:rPr>
                <w:rFonts w:ascii="Times New Roman" w:eastAsia="Times New Roman" w:hAnsi="Times New Roman" w:cs="Times New Roman"/>
                <w:b/>
                <w:strike/>
                <w:sz w:val="24"/>
              </w:rPr>
              <w:t>вність поважних причин підтверджується відповідними</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документами;</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t>Стаття 45. Припинення реєстрації безробітного</w:t>
            </w:r>
          </w:p>
          <w:p w:rsidR="00AF0868" w:rsidRDefault="003B466D">
            <w:pPr>
              <w:spacing w:after="0" w:line="238" w:lineRule="auto"/>
              <w:ind w:right="60" w:firstLine="322"/>
              <w:jc w:val="both"/>
            </w:pPr>
            <w:r>
              <w:rPr>
                <w:rFonts w:ascii="Times New Roman" w:eastAsia="Times New Roman" w:hAnsi="Times New Roman" w:cs="Times New Roman"/>
                <w:sz w:val="24"/>
              </w:rPr>
              <w:t xml:space="preserve">1. Реєстрація безробітного в територіальному органі центрального органу виконавчої влади, що реалізує державну політику у сфері </w:t>
            </w:r>
            <w:r>
              <w:rPr>
                <w:rFonts w:ascii="Times New Roman" w:eastAsia="Times New Roman" w:hAnsi="Times New Roman" w:cs="Times New Roman"/>
                <w:sz w:val="24"/>
              </w:rPr>
              <w:t xml:space="preserve">зайнятості населення та трудової міграції, припиняється у разі: 1) зайнятості особи; </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565" w:line="240" w:lineRule="auto"/>
              <w:ind w:right="60" w:firstLine="322"/>
              <w:jc w:val="both"/>
            </w:pPr>
            <w:r>
              <w:rPr>
                <w:rFonts w:ascii="Times New Roman" w:eastAsia="Times New Roman" w:hAnsi="Times New Roman" w:cs="Times New Roman"/>
                <w:sz w:val="24"/>
              </w:rPr>
              <w:t>7) невідвідування без поважних причин територіального органу центрального органу виконавчої влади, що реалізує державну політику у сфері зайнятості населення та трудово</w:t>
            </w:r>
            <w:r>
              <w:rPr>
                <w:rFonts w:ascii="Times New Roman" w:eastAsia="Times New Roman" w:hAnsi="Times New Roman" w:cs="Times New Roman"/>
                <w:sz w:val="24"/>
              </w:rPr>
              <w:t xml:space="preserve">ї міграції, протягом 30 </w:t>
            </w:r>
            <w:r>
              <w:rPr>
                <w:rFonts w:ascii="Times New Roman" w:eastAsia="Times New Roman" w:hAnsi="Times New Roman" w:cs="Times New Roman"/>
                <w:b/>
                <w:sz w:val="24"/>
              </w:rPr>
              <w:t>календарних днів</w:t>
            </w:r>
            <w:r>
              <w:rPr>
                <w:rFonts w:ascii="Times New Roman" w:eastAsia="Times New Roman" w:hAnsi="Times New Roman" w:cs="Times New Roman"/>
                <w:sz w:val="24"/>
              </w:rPr>
              <w:t xml:space="preserve"> </w:t>
            </w:r>
            <w:r>
              <w:rPr>
                <w:rFonts w:ascii="Times New Roman" w:eastAsia="Times New Roman" w:hAnsi="Times New Roman" w:cs="Times New Roman"/>
                <w:b/>
                <w:sz w:val="24"/>
              </w:rPr>
              <w:t>з дня, наступного після</w:t>
            </w:r>
            <w:r>
              <w:rPr>
                <w:rFonts w:ascii="Times New Roman" w:eastAsia="Times New Roman" w:hAnsi="Times New Roman" w:cs="Times New Roman"/>
                <w:sz w:val="24"/>
              </w:rPr>
              <w:t xml:space="preserve"> прийняття рішення про таке відвідування </w:t>
            </w:r>
            <w:r>
              <w:rPr>
                <w:rFonts w:ascii="Times New Roman" w:eastAsia="Times New Roman" w:hAnsi="Times New Roman" w:cs="Times New Roman"/>
                <w:b/>
                <w:sz w:val="24"/>
              </w:rPr>
              <w:t>(крім періоду карантину або режиму надзвичайної ситуації, або надзвичайного стану);</w:t>
            </w:r>
            <w:r>
              <w:rPr>
                <w:rFonts w:ascii="Times New Roman" w:eastAsia="Times New Roman" w:hAnsi="Times New Roman" w:cs="Times New Roman"/>
                <w:sz w:val="24"/>
              </w:rPr>
              <w:t xml:space="preserve"> </w:t>
            </w:r>
          </w:p>
          <w:p w:rsidR="00AF0868" w:rsidRDefault="003B466D">
            <w:pPr>
              <w:spacing w:after="0"/>
              <w:ind w:right="60" w:firstLine="322"/>
              <w:jc w:val="both"/>
            </w:pPr>
            <w:r>
              <w:rPr>
                <w:rFonts w:ascii="Times New Roman" w:eastAsia="Times New Roman" w:hAnsi="Times New Roman" w:cs="Times New Roman"/>
                <w:b/>
                <w:sz w:val="24"/>
              </w:rPr>
              <w:t>7</w:t>
            </w:r>
            <w:r>
              <w:rPr>
                <w:rFonts w:ascii="Times New Roman" w:eastAsia="Times New Roman" w:hAnsi="Times New Roman" w:cs="Times New Roman"/>
                <w:b/>
                <w:sz w:val="24"/>
                <w:vertAlign w:val="superscript"/>
              </w:rPr>
              <w:t>1</w:t>
            </w:r>
            <w:r>
              <w:rPr>
                <w:rFonts w:ascii="Times New Roman" w:eastAsia="Times New Roman" w:hAnsi="Times New Roman" w:cs="Times New Roman"/>
                <w:b/>
                <w:sz w:val="24"/>
              </w:rPr>
              <w:t>) непідтвердження без поважних причин в період карантину або реж</w:t>
            </w:r>
            <w:r>
              <w:rPr>
                <w:rFonts w:ascii="Times New Roman" w:eastAsia="Times New Roman" w:hAnsi="Times New Roman" w:cs="Times New Roman"/>
                <w:b/>
                <w:sz w:val="24"/>
              </w:rPr>
              <w:t>иму надзвичайної ситуації, або надзвичайного стану будь-якими засобами комунікації наміру щодо продовження перебування у статусі зареєстрованого безробітного протягом 30 календарних днів з наступного дня після</w:t>
            </w:r>
            <w:r>
              <w:rPr>
                <w:rFonts w:ascii="Times New Roman" w:eastAsia="Times New Roman" w:hAnsi="Times New Roman" w:cs="Times New Roman"/>
                <w:sz w:val="24"/>
              </w:rPr>
              <w:t xml:space="preserve"> </w:t>
            </w:r>
            <w:r>
              <w:rPr>
                <w:rFonts w:ascii="Times New Roman" w:eastAsia="Times New Roman" w:hAnsi="Times New Roman" w:cs="Times New Roman"/>
                <w:b/>
                <w:sz w:val="24"/>
              </w:rPr>
              <w:t>останнього підтвердження (відвідування);</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rsidRPr="00812DC3">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Pr="00812DC3" w:rsidRDefault="003B466D">
            <w:pPr>
              <w:numPr>
                <w:ilvl w:val="0"/>
                <w:numId w:val="80"/>
              </w:numPr>
              <w:spacing w:after="276" w:line="239" w:lineRule="auto"/>
              <w:ind w:right="30" w:firstLine="322"/>
              <w:jc w:val="both"/>
              <w:rPr>
                <w:lang w:val="ru-RU"/>
              </w:rPr>
            </w:pPr>
            <w:r w:rsidRPr="00812DC3">
              <w:rPr>
                <w:rFonts w:ascii="Times New Roman" w:eastAsia="Times New Roman" w:hAnsi="Times New Roman" w:cs="Times New Roman"/>
                <w:sz w:val="24"/>
                <w:lang w:val="ru-RU"/>
              </w:rPr>
              <w:lastRenderedPageBreak/>
              <w:t xml:space="preserve">встановлення факту подання особою недостовірних даних та документів, на підставі яких було прийнято рішення про надання їй </w:t>
            </w:r>
            <w:hyperlink r:id="rId575" w:anchor="w1_11">
              <w:r w:rsidRPr="00812DC3">
                <w:rPr>
                  <w:rFonts w:ascii="Times New Roman" w:eastAsia="Times New Roman" w:hAnsi="Times New Roman" w:cs="Times New Roman"/>
                  <w:b/>
                  <w:sz w:val="24"/>
                  <w:lang w:val="ru-RU"/>
                </w:rPr>
                <w:t>статусу</w:t>
              </w:r>
            </w:hyperlink>
            <w:r w:rsidRPr="00812DC3">
              <w:rPr>
                <w:rFonts w:ascii="Times New Roman" w:eastAsia="Times New Roman" w:hAnsi="Times New Roman" w:cs="Times New Roman"/>
                <w:b/>
                <w:sz w:val="24"/>
                <w:lang w:val="ru-RU"/>
              </w:rPr>
              <w:t xml:space="preserve"> бе</w:t>
            </w:r>
            <w:r w:rsidRPr="00812DC3">
              <w:rPr>
                <w:rFonts w:ascii="Times New Roman" w:eastAsia="Times New Roman" w:hAnsi="Times New Roman" w:cs="Times New Roman"/>
                <w:b/>
                <w:sz w:val="24"/>
                <w:lang w:val="ru-RU"/>
              </w:rPr>
              <w:t>зробітного</w:t>
            </w:r>
            <w:r w:rsidRPr="00812DC3">
              <w:rPr>
                <w:rFonts w:ascii="Times New Roman" w:eastAsia="Times New Roman" w:hAnsi="Times New Roman" w:cs="Times New Roman"/>
                <w:sz w:val="24"/>
                <w:lang w:val="ru-RU"/>
              </w:rPr>
              <w:t>, призначення (виплати) матеріального забезпечення на випадок безробіття та надання соціальних послуг;</w:t>
            </w:r>
          </w:p>
          <w:p w:rsidR="00AF0868" w:rsidRPr="00812DC3" w:rsidRDefault="003B466D">
            <w:pPr>
              <w:numPr>
                <w:ilvl w:val="0"/>
                <w:numId w:val="80"/>
              </w:numPr>
              <w:spacing w:after="1656" w:line="238" w:lineRule="auto"/>
              <w:ind w:right="30" w:firstLine="322"/>
              <w:jc w:val="both"/>
              <w:rPr>
                <w:lang w:val="ru-RU"/>
              </w:rPr>
            </w:pPr>
            <w:r w:rsidRPr="00812DC3">
              <w:rPr>
                <w:rFonts w:ascii="Times New Roman" w:eastAsia="Times New Roman" w:hAnsi="Times New Roman" w:cs="Times New Roman"/>
                <w:sz w:val="24"/>
                <w:lang w:val="ru-RU"/>
              </w:rPr>
              <w:t>встановлення факту виконання безробітним оплачуваної роботи (надання послуг);</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1080"/>
              <w:ind w:left="322"/>
              <w:rPr>
                <w:lang w:val="ru-RU"/>
              </w:rPr>
            </w:pPr>
            <w:r w:rsidRPr="00812DC3">
              <w:rPr>
                <w:rFonts w:ascii="Times New Roman" w:eastAsia="Times New Roman" w:hAnsi="Times New Roman" w:cs="Times New Roman"/>
                <w:sz w:val="24"/>
                <w:lang w:val="ru-RU"/>
              </w:rPr>
              <w:t>11) вступу на навчання за денною формою;</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804"/>
              <w:ind w:left="322"/>
            </w:pPr>
            <w:r>
              <w:rPr>
                <w:rFonts w:ascii="Times New Roman" w:eastAsia="Times New Roman" w:hAnsi="Times New Roman" w:cs="Times New Roman"/>
                <w:b/>
                <w:sz w:val="24"/>
              </w:rPr>
              <w:t>Відсутня</w:t>
            </w:r>
          </w:p>
          <w:p w:rsidR="00AF0868" w:rsidRDefault="003B466D">
            <w:pPr>
              <w:spacing w:after="0"/>
              <w:ind w:left="322"/>
            </w:pPr>
            <w:r>
              <w:rPr>
                <w:rFonts w:ascii="Times New Roman" w:eastAsia="Times New Roman" w:hAnsi="Times New Roman" w:cs="Times New Roman"/>
                <w:b/>
                <w:sz w:val="24"/>
              </w:rPr>
              <w:t>Відсутня</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numPr>
                <w:ilvl w:val="0"/>
                <w:numId w:val="81"/>
              </w:num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встановлення факту подання особою недостовірних даних та документів, на підставі яких було прийнято рішення про надання їй </w:t>
            </w:r>
            <w:hyperlink r:id="rId576" w:anchor="w1_11">
              <w:r w:rsidRPr="00812DC3">
                <w:rPr>
                  <w:rFonts w:ascii="Times New Roman" w:eastAsia="Times New Roman" w:hAnsi="Times New Roman" w:cs="Times New Roman"/>
                  <w:b/>
                  <w:sz w:val="24"/>
                  <w:lang w:val="ru-RU"/>
                </w:rPr>
                <w:t>статусу</w:t>
              </w:r>
            </w:hyperlink>
            <w:r w:rsidRPr="00812DC3">
              <w:rPr>
                <w:rFonts w:ascii="Times New Roman" w:eastAsia="Times New Roman" w:hAnsi="Times New Roman" w:cs="Times New Roman"/>
                <w:b/>
                <w:sz w:val="24"/>
                <w:lang w:val="ru-RU"/>
              </w:rPr>
              <w:t xml:space="preserve"> за</w:t>
            </w:r>
            <w:r w:rsidRPr="00812DC3">
              <w:rPr>
                <w:rFonts w:ascii="Times New Roman" w:eastAsia="Times New Roman" w:hAnsi="Times New Roman" w:cs="Times New Roman"/>
                <w:b/>
                <w:sz w:val="24"/>
                <w:lang w:val="ru-RU"/>
              </w:rPr>
              <w:t>реєстрованого безробітного</w:t>
            </w:r>
            <w:r w:rsidRPr="00812DC3">
              <w:rPr>
                <w:rFonts w:ascii="Times New Roman" w:eastAsia="Times New Roman" w:hAnsi="Times New Roman" w:cs="Times New Roman"/>
                <w:sz w:val="24"/>
                <w:lang w:val="ru-RU"/>
              </w:rPr>
              <w:t>, призначення (виплати) матеріального забезпечення на випадок безробіття та надання соціальних послуг;</w:t>
            </w:r>
          </w:p>
          <w:p w:rsidR="00AF0868" w:rsidRPr="00812DC3" w:rsidRDefault="003B466D">
            <w:pPr>
              <w:numPr>
                <w:ilvl w:val="0"/>
                <w:numId w:val="81"/>
              </w:numPr>
              <w:spacing w:after="0" w:line="239" w:lineRule="auto"/>
              <w:ind w:right="60" w:firstLine="322"/>
              <w:jc w:val="both"/>
              <w:rPr>
                <w:lang w:val="ru-RU"/>
              </w:rPr>
            </w:pPr>
            <w:r w:rsidRPr="00812DC3">
              <w:rPr>
                <w:rFonts w:ascii="Times New Roman" w:eastAsia="Times New Roman" w:hAnsi="Times New Roman" w:cs="Times New Roman"/>
                <w:sz w:val="24"/>
                <w:lang w:val="ru-RU"/>
              </w:rPr>
              <w:t xml:space="preserve">встановлення факту виконання безробітним оплачуваної роботи (надання послуг) </w:t>
            </w:r>
            <w:r w:rsidRPr="00812DC3">
              <w:rPr>
                <w:rFonts w:ascii="Times New Roman" w:eastAsia="Times New Roman" w:hAnsi="Times New Roman" w:cs="Times New Roman"/>
                <w:b/>
                <w:sz w:val="24"/>
                <w:lang w:val="ru-RU"/>
              </w:rPr>
              <w:t>(крім</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виконання оплачуваних робіт під час проходже</w:t>
            </w:r>
            <w:r w:rsidRPr="00812DC3">
              <w:rPr>
                <w:rFonts w:ascii="Times New Roman" w:eastAsia="Times New Roman" w:hAnsi="Times New Roman" w:cs="Times New Roman"/>
                <w:b/>
                <w:sz w:val="24"/>
                <w:lang w:val="ru-RU"/>
              </w:rPr>
              <w:t>ння зареєстрованим безробітним виробничого навчання та виробничої практики на підприємстві в організації, установі, індивідуального навчання на робочому місці (на виробництві) або стажування,</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участі у громадських роботах, зайнятості працею, пов’язаною з ор</w:t>
            </w:r>
            <w:r w:rsidRPr="00812DC3">
              <w:rPr>
                <w:rFonts w:ascii="Times New Roman" w:eastAsia="Times New Roman" w:hAnsi="Times New Roman" w:cs="Times New Roman"/>
                <w:b/>
                <w:sz w:val="24"/>
                <w:lang w:val="ru-RU"/>
              </w:rPr>
              <w:t>ганізацією підготовки та проведенням виборів Президента України, народних депутатів України, місцевих виборів)</w:t>
            </w:r>
            <w:r w:rsidRPr="00812DC3">
              <w:rPr>
                <w:rFonts w:ascii="Times New Roman" w:eastAsia="Times New Roman" w:hAnsi="Times New Roman" w:cs="Times New Roman"/>
                <w:sz w:val="24"/>
                <w:lang w:val="ru-RU"/>
              </w:rPr>
              <w:t>;</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40" w:lineRule="auto"/>
              <w:ind w:right="60" w:firstLine="322"/>
              <w:jc w:val="both"/>
              <w:rPr>
                <w:lang w:val="ru-RU"/>
              </w:rPr>
            </w:pPr>
            <w:r w:rsidRPr="00812DC3">
              <w:rPr>
                <w:rFonts w:ascii="Times New Roman" w:eastAsia="Times New Roman" w:hAnsi="Times New Roman" w:cs="Times New Roman"/>
                <w:sz w:val="24"/>
                <w:lang w:val="ru-RU"/>
              </w:rPr>
              <w:t xml:space="preserve">11) вступу на навчання за денною, </w:t>
            </w:r>
            <w:r w:rsidRPr="00812DC3">
              <w:rPr>
                <w:rFonts w:ascii="Times New Roman" w:eastAsia="Times New Roman" w:hAnsi="Times New Roman" w:cs="Times New Roman"/>
                <w:b/>
                <w:sz w:val="24"/>
                <w:lang w:val="ru-RU"/>
              </w:rPr>
              <w:t>дуальною формами здобуття освіти</w:t>
            </w:r>
            <w:r w:rsidRPr="00812DC3">
              <w:rPr>
                <w:rFonts w:ascii="Times New Roman" w:eastAsia="Times New Roman" w:hAnsi="Times New Roman" w:cs="Times New Roman"/>
                <w:sz w:val="24"/>
                <w:lang w:val="ru-RU"/>
              </w:rPr>
              <w:t xml:space="preserve"> </w:t>
            </w:r>
            <w:r w:rsidRPr="00812DC3">
              <w:rPr>
                <w:rFonts w:ascii="Times New Roman" w:eastAsia="Times New Roman" w:hAnsi="Times New Roman" w:cs="Times New Roman"/>
                <w:b/>
                <w:sz w:val="24"/>
                <w:lang w:val="ru-RU"/>
              </w:rPr>
              <w:t>(крім професійного навчання зареєстрованих безробітних за направленням тери</w:t>
            </w:r>
            <w:r w:rsidRPr="00812DC3">
              <w:rPr>
                <w:rFonts w:ascii="Times New Roman" w:eastAsia="Times New Roman" w:hAnsi="Times New Roman" w:cs="Times New Roman"/>
                <w:b/>
                <w:sz w:val="24"/>
                <w:lang w:val="ru-RU"/>
              </w:rPr>
              <w:t>торіального органу центрального органу виконавчої влади, що реалізує державну політику у сфері зайнятості населення та трудової міграції)</w:t>
            </w:r>
            <w:r w:rsidRPr="00812DC3">
              <w:rPr>
                <w:rFonts w:ascii="Times New Roman" w:eastAsia="Times New Roman" w:hAnsi="Times New Roman" w:cs="Times New Roman"/>
                <w:sz w:val="24"/>
                <w:lang w:val="ru-RU"/>
              </w:rPr>
              <w:t>;</w:t>
            </w:r>
          </w:p>
          <w:p w:rsidR="00AF0868" w:rsidRPr="00812DC3" w:rsidRDefault="003B466D">
            <w:pPr>
              <w:spacing w:after="0"/>
              <w:ind w:left="322"/>
              <w:rPr>
                <w:lang w:val="ru-RU"/>
              </w:rPr>
            </w:pPr>
            <w:r w:rsidRPr="00812DC3">
              <w:rPr>
                <w:rFonts w:ascii="Times New Roman" w:eastAsia="Times New Roman" w:hAnsi="Times New Roman" w:cs="Times New Roman"/>
                <w:sz w:val="24"/>
                <w:lang w:val="ru-RU"/>
              </w:rPr>
              <w:t>…</w:t>
            </w:r>
          </w:p>
          <w:p w:rsidR="00AF0868" w:rsidRPr="00812DC3" w:rsidRDefault="003B466D">
            <w:pPr>
              <w:spacing w:after="0" w:line="238" w:lineRule="auto"/>
              <w:ind w:right="60" w:firstLine="322"/>
              <w:jc w:val="both"/>
              <w:rPr>
                <w:lang w:val="ru-RU"/>
              </w:rPr>
            </w:pPr>
            <w:r w:rsidRPr="00812DC3">
              <w:rPr>
                <w:rFonts w:ascii="Times New Roman" w:eastAsia="Times New Roman" w:hAnsi="Times New Roman" w:cs="Times New Roman"/>
                <w:b/>
                <w:sz w:val="24"/>
                <w:lang w:val="ru-RU"/>
              </w:rPr>
              <w:t>16¹) неповідомлення у період реєстрації зареєстрованим безробітним територіального органу центрального органу викон</w:t>
            </w:r>
            <w:r w:rsidRPr="00812DC3">
              <w:rPr>
                <w:rFonts w:ascii="Times New Roman" w:eastAsia="Times New Roman" w:hAnsi="Times New Roman" w:cs="Times New Roman"/>
                <w:b/>
                <w:sz w:val="24"/>
                <w:lang w:val="ru-RU"/>
              </w:rPr>
              <w:t>авчої влади, що реалізує державну політику у сфері зайнятості населення та трудової міграції, про виїзд за межі України;</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b/>
                <w:sz w:val="24"/>
                <w:lang w:val="ru-RU"/>
              </w:rPr>
              <w:t>16²) перебування зареєстрованого безробітного у період реєстрації за межами України одноразово понад 14 календарних днів або сукупно по</w:t>
            </w:r>
            <w:r w:rsidRPr="00812DC3">
              <w:rPr>
                <w:rFonts w:ascii="Times New Roman" w:eastAsia="Times New Roman" w:hAnsi="Times New Roman" w:cs="Times New Roman"/>
                <w:b/>
                <w:sz w:val="24"/>
                <w:lang w:val="ru-RU"/>
              </w:rPr>
              <w:t>над 60 календарних днів протягом року (крім документально підтверджених випадків,</w:t>
            </w:r>
            <w:r w:rsidRPr="00812DC3">
              <w:rPr>
                <w:lang w:val="ru-RU"/>
              </w:rPr>
              <w:t xml:space="preserve"> </w:t>
            </w:r>
            <w:r w:rsidRPr="00812DC3">
              <w:rPr>
                <w:rFonts w:ascii="Times New Roman" w:eastAsia="Times New Roman" w:hAnsi="Times New Roman" w:cs="Times New Roman"/>
                <w:b/>
                <w:sz w:val="24"/>
                <w:lang w:val="ru-RU"/>
              </w:rPr>
              <w:t xml:space="preserve">пов’язаних з: виїздом зареєстрованого безробітного за кордон на лікування (у тому числі членів його сім’ї) або у зв’язку зі смертю близьких родичів; нещасним випадком, що </w:t>
            </w:r>
            <w:r w:rsidRPr="00812DC3">
              <w:rPr>
                <w:rFonts w:ascii="Times New Roman" w:eastAsia="Times New Roman" w:hAnsi="Times New Roman" w:cs="Times New Roman"/>
                <w:b/>
                <w:sz w:val="24"/>
                <w:lang w:val="ru-RU"/>
              </w:rPr>
              <w:t xml:space="preserve">стався за кордоном із зареєстрованим безробітним або членами його сім’ї; відсутністю транспортного </w:t>
            </w:r>
          </w:p>
        </w:tc>
      </w:tr>
    </w:tbl>
    <w:p w:rsidR="00AF0868" w:rsidRPr="00812DC3" w:rsidRDefault="00AF0868">
      <w:pPr>
        <w:spacing w:after="0"/>
        <w:ind w:left="-567" w:right="16153"/>
        <w:rPr>
          <w:lang w:val="ru-RU"/>
        </w:rPr>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trPr>
          <w:trHeight w:val="2678"/>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Pr="00812DC3" w:rsidRDefault="003B466D">
            <w:pPr>
              <w:spacing w:after="552" w:line="238" w:lineRule="auto"/>
              <w:ind w:firstLine="322"/>
              <w:jc w:val="both"/>
              <w:rPr>
                <w:lang w:val="ru-RU"/>
              </w:rPr>
            </w:pPr>
            <w:r w:rsidRPr="00812DC3">
              <w:rPr>
                <w:rFonts w:ascii="Times New Roman" w:eastAsia="Times New Roman" w:hAnsi="Times New Roman" w:cs="Times New Roman"/>
                <w:sz w:val="24"/>
                <w:lang w:val="ru-RU"/>
              </w:rPr>
              <w:lastRenderedPageBreak/>
              <w:t>17) з інших підстав, передбачених порядком реєстрації, перереєстрації та ведення обліку громадян, які шукають роботу, і безробітних.</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0" w:line="238" w:lineRule="auto"/>
              <w:ind w:right="60"/>
              <w:jc w:val="both"/>
              <w:rPr>
                <w:lang w:val="ru-RU"/>
              </w:rPr>
            </w:pPr>
            <w:r w:rsidRPr="00812DC3">
              <w:rPr>
                <w:rFonts w:ascii="Times New Roman" w:eastAsia="Times New Roman" w:hAnsi="Times New Roman" w:cs="Times New Roman"/>
                <w:b/>
                <w:sz w:val="24"/>
                <w:lang w:val="ru-RU"/>
              </w:rPr>
              <w:t xml:space="preserve">сполучення та </w:t>
            </w:r>
            <w:r w:rsidRPr="00812DC3">
              <w:rPr>
                <w:rFonts w:ascii="Times New Roman" w:eastAsia="Times New Roman" w:hAnsi="Times New Roman" w:cs="Times New Roman"/>
                <w:b/>
                <w:sz w:val="24"/>
                <w:lang w:val="ru-RU"/>
              </w:rPr>
              <w:t>можливості повернення в Україну у зв’язку з карантином, надзвичайною ситуацією, надзвичайним станом або іншими обмежувальними заходами, що введені країною або транспортною компанією);</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sz w:val="24"/>
                <w:lang w:val="ru-RU"/>
              </w:rPr>
              <w:t>17) з інших підстав, передбачених порядком реєстрації, перереєстрації та</w:t>
            </w:r>
            <w:r w:rsidRPr="00812DC3">
              <w:rPr>
                <w:rFonts w:ascii="Times New Roman" w:eastAsia="Times New Roman" w:hAnsi="Times New Roman" w:cs="Times New Roman"/>
                <w:sz w:val="24"/>
                <w:lang w:val="ru-RU"/>
              </w:rPr>
              <w:t xml:space="preserve"> ведення обліку громадян, які шукають роботу, і безробітних.</w:t>
            </w:r>
          </w:p>
          <w:p w:rsidR="00AF0868" w:rsidRPr="00812DC3" w:rsidRDefault="003B466D">
            <w:pPr>
              <w:spacing w:after="0" w:line="238" w:lineRule="auto"/>
              <w:ind w:firstLine="322"/>
              <w:jc w:val="both"/>
              <w:rPr>
                <w:lang w:val="ru-RU"/>
              </w:rPr>
            </w:pPr>
            <w:r w:rsidRPr="00812DC3">
              <w:rPr>
                <w:rFonts w:ascii="Times New Roman" w:eastAsia="Times New Roman" w:hAnsi="Times New Roman" w:cs="Times New Roman"/>
                <w:b/>
                <w:sz w:val="24"/>
                <w:lang w:val="ru-RU"/>
              </w:rPr>
              <w:t>Наявність поважних причин підтверджується відповідними документами.</w:t>
            </w:r>
          </w:p>
          <w:p w:rsidR="00AF0868" w:rsidRDefault="003B466D">
            <w:pPr>
              <w:spacing w:after="0"/>
              <w:ind w:left="322"/>
            </w:pPr>
            <w:r>
              <w:rPr>
                <w:rFonts w:ascii="Times New Roman" w:eastAsia="Times New Roman" w:hAnsi="Times New Roman" w:cs="Times New Roman"/>
                <w:sz w:val="24"/>
              </w:rPr>
              <w:t>…</w:t>
            </w:r>
          </w:p>
        </w:tc>
      </w:tr>
      <w:tr w:rsidR="00AF0868">
        <w:trPr>
          <w:trHeight w:val="6082"/>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t>Стаття 46. Підходяща робота для безробітного</w:t>
            </w:r>
          </w:p>
          <w:p w:rsidR="00AF0868" w:rsidRDefault="003B466D">
            <w:pPr>
              <w:spacing w:after="0" w:line="238" w:lineRule="auto"/>
              <w:ind w:right="60" w:firstLine="322"/>
              <w:jc w:val="both"/>
            </w:pPr>
            <w:r>
              <w:rPr>
                <w:rFonts w:ascii="Times New Roman" w:eastAsia="Times New Roman" w:hAnsi="Times New Roman" w:cs="Times New Roman"/>
                <w:sz w:val="24"/>
              </w:rPr>
              <w:t xml:space="preserve">1. Підходящою для безробітного вважається робота, що відповідає освіті, </w:t>
            </w:r>
            <w:r>
              <w:rPr>
                <w:rFonts w:ascii="Times New Roman" w:eastAsia="Times New Roman" w:hAnsi="Times New Roman" w:cs="Times New Roman"/>
                <w:sz w:val="24"/>
              </w:rPr>
              <w:t>професії (спеціальності), кваліфікації особи з урахуванням доступності транспортного обслуговування, встановленої рішенням місцевої державної адміністрації, виконавчого органу відповідної ради. Заробітна плата повинна бути не нижче розміру заробітної плати</w:t>
            </w:r>
            <w:r>
              <w:rPr>
                <w:rFonts w:ascii="Times New Roman" w:eastAsia="Times New Roman" w:hAnsi="Times New Roman" w:cs="Times New Roman"/>
                <w:sz w:val="24"/>
              </w:rPr>
              <w:t xml:space="preserve"> такої особи за останнім місцем роботи з урахуванням середнього рівня заробітної плати, що склався у регіоні за минулий місяць, де особа зареєстрована як безробітний.</w:t>
            </w:r>
          </w:p>
          <w:p w:rsidR="00AF0868" w:rsidRPr="00812DC3" w:rsidRDefault="003B466D">
            <w:pPr>
              <w:spacing w:after="0"/>
              <w:ind w:right="60" w:firstLine="322"/>
              <w:jc w:val="both"/>
              <w:rPr>
                <w:lang w:val="ru-RU"/>
              </w:rPr>
            </w:pPr>
            <w:r w:rsidRPr="00812DC3">
              <w:rPr>
                <w:rFonts w:ascii="Times New Roman" w:eastAsia="Times New Roman" w:hAnsi="Times New Roman" w:cs="Times New Roman"/>
                <w:sz w:val="24"/>
                <w:lang w:val="ru-RU"/>
              </w:rPr>
              <w:t>Під час пропонування підходящої роботи враховується тривалість роботи за професією (спеці</w:t>
            </w:r>
            <w:r w:rsidRPr="00812DC3">
              <w:rPr>
                <w:rFonts w:ascii="Times New Roman" w:eastAsia="Times New Roman" w:hAnsi="Times New Roman" w:cs="Times New Roman"/>
                <w:sz w:val="24"/>
                <w:lang w:val="ru-RU"/>
              </w:rPr>
              <w:t>альністю), кваліфікація, досвід, тривалість безробіття, а також потреба ринку праці.</w:t>
            </w:r>
          </w:p>
        </w:tc>
        <w:tc>
          <w:tcPr>
            <w:tcW w:w="7868" w:type="dxa"/>
            <w:tcBorders>
              <w:top w:val="single" w:sz="4" w:space="0" w:color="000000"/>
              <w:left w:val="single" w:sz="4" w:space="0" w:color="000000"/>
              <w:bottom w:val="single" w:sz="4" w:space="0" w:color="000000"/>
              <w:right w:val="single" w:sz="4" w:space="0" w:color="000000"/>
            </w:tcBorders>
          </w:tcPr>
          <w:p w:rsidR="00AF0868" w:rsidRPr="00812DC3" w:rsidRDefault="003B466D">
            <w:pPr>
              <w:spacing w:after="252"/>
              <w:ind w:left="322"/>
              <w:rPr>
                <w:lang w:val="ru-RU"/>
              </w:rPr>
            </w:pPr>
            <w:r w:rsidRPr="00812DC3">
              <w:rPr>
                <w:rFonts w:ascii="Times New Roman" w:eastAsia="Times New Roman" w:hAnsi="Times New Roman" w:cs="Times New Roman"/>
                <w:sz w:val="24"/>
                <w:lang w:val="ru-RU"/>
              </w:rPr>
              <w:t>Стаття 46.</w:t>
            </w:r>
            <w:r w:rsidRPr="00812DC3">
              <w:rPr>
                <w:rFonts w:ascii="Times New Roman" w:eastAsia="Times New Roman" w:hAnsi="Times New Roman" w:cs="Times New Roman"/>
                <w:b/>
                <w:sz w:val="24"/>
                <w:lang w:val="ru-RU"/>
              </w:rPr>
              <w:t xml:space="preserve"> </w:t>
            </w:r>
            <w:r w:rsidRPr="00812DC3">
              <w:rPr>
                <w:rFonts w:ascii="Times New Roman" w:eastAsia="Times New Roman" w:hAnsi="Times New Roman" w:cs="Times New Roman"/>
                <w:sz w:val="24"/>
                <w:lang w:val="ru-RU"/>
              </w:rPr>
              <w:t>Підходяща робота для безробітного</w:t>
            </w:r>
          </w:p>
          <w:p w:rsidR="00AF0868" w:rsidRPr="00812DC3" w:rsidRDefault="003B466D">
            <w:pPr>
              <w:spacing w:after="33" w:line="238" w:lineRule="auto"/>
              <w:ind w:firstLine="322"/>
              <w:jc w:val="both"/>
              <w:rPr>
                <w:lang w:val="ru-RU"/>
              </w:rPr>
            </w:pPr>
            <w:r w:rsidRPr="00812DC3">
              <w:rPr>
                <w:rFonts w:ascii="Times New Roman" w:eastAsia="Times New Roman" w:hAnsi="Times New Roman" w:cs="Times New Roman"/>
                <w:b/>
                <w:sz w:val="24"/>
                <w:lang w:val="ru-RU"/>
              </w:rPr>
              <w:t>1. Підходящою для безробітного вважається робота, яка одночасно:</w:t>
            </w:r>
          </w:p>
          <w:p w:rsidR="00AF0868" w:rsidRDefault="003B466D">
            <w:pPr>
              <w:numPr>
                <w:ilvl w:val="0"/>
                <w:numId w:val="82"/>
              </w:numPr>
              <w:spacing w:after="0"/>
              <w:ind w:right="60" w:firstLine="322"/>
              <w:jc w:val="both"/>
            </w:pPr>
            <w:r>
              <w:rPr>
                <w:rFonts w:ascii="Times New Roman" w:eastAsia="Times New Roman" w:hAnsi="Times New Roman" w:cs="Times New Roman"/>
                <w:b/>
                <w:sz w:val="24"/>
              </w:rPr>
              <w:t xml:space="preserve">відповідає </w:t>
            </w:r>
            <w:r>
              <w:rPr>
                <w:rFonts w:ascii="Times New Roman" w:eastAsia="Times New Roman" w:hAnsi="Times New Roman" w:cs="Times New Roman"/>
                <w:b/>
                <w:sz w:val="24"/>
              </w:rPr>
              <w:tab/>
              <w:t xml:space="preserve">його </w:t>
            </w:r>
            <w:r>
              <w:rPr>
                <w:rFonts w:ascii="Times New Roman" w:eastAsia="Times New Roman" w:hAnsi="Times New Roman" w:cs="Times New Roman"/>
                <w:b/>
                <w:sz w:val="24"/>
              </w:rPr>
              <w:tab/>
              <w:t xml:space="preserve">освіті, </w:t>
            </w:r>
            <w:r>
              <w:rPr>
                <w:rFonts w:ascii="Times New Roman" w:eastAsia="Times New Roman" w:hAnsi="Times New Roman" w:cs="Times New Roman"/>
                <w:b/>
                <w:sz w:val="24"/>
              </w:rPr>
              <w:tab/>
              <w:t xml:space="preserve">професії/професіям </w:t>
            </w:r>
          </w:p>
          <w:p w:rsidR="00AF0868" w:rsidRDefault="003B466D">
            <w:pPr>
              <w:spacing w:after="4" w:line="238" w:lineRule="auto"/>
              <w:ind w:right="60"/>
              <w:jc w:val="both"/>
            </w:pPr>
            <w:r w:rsidRPr="00812DC3">
              <w:rPr>
                <w:rFonts w:ascii="Times New Roman" w:eastAsia="Times New Roman" w:hAnsi="Times New Roman" w:cs="Times New Roman"/>
                <w:b/>
                <w:sz w:val="24"/>
                <w:lang w:val="ru-RU"/>
              </w:rPr>
              <w:t xml:space="preserve">(спеціальності/спеціальностям), кваліфікації, а також набутому особою за період своєї трудової діяльності досвіду роботи. </w:t>
            </w:r>
            <w:r>
              <w:rPr>
                <w:rFonts w:ascii="Times New Roman" w:eastAsia="Times New Roman" w:hAnsi="Times New Roman" w:cs="Times New Roman"/>
                <w:b/>
                <w:sz w:val="24"/>
              </w:rPr>
              <w:t xml:space="preserve">Під час пропонування підходящої роботи враховується тривалість роботи за професією (професії відповідної групи за наявності навичок), </w:t>
            </w:r>
            <w:r>
              <w:rPr>
                <w:rFonts w:ascii="Times New Roman" w:eastAsia="Times New Roman" w:hAnsi="Times New Roman" w:cs="Times New Roman"/>
                <w:b/>
                <w:sz w:val="24"/>
              </w:rPr>
              <w:t>спеціальністю, кваліфікація, досвід, тривалість безробіття, а також потреба ринку праці;</w:t>
            </w:r>
          </w:p>
          <w:p w:rsidR="00AF0868" w:rsidRDefault="003B466D">
            <w:pPr>
              <w:numPr>
                <w:ilvl w:val="0"/>
                <w:numId w:val="82"/>
              </w:numPr>
              <w:spacing w:after="0" w:line="238" w:lineRule="auto"/>
              <w:ind w:right="60" w:firstLine="322"/>
              <w:jc w:val="both"/>
            </w:pPr>
            <w:r>
              <w:rPr>
                <w:rFonts w:ascii="Times New Roman" w:eastAsia="Times New Roman" w:hAnsi="Times New Roman" w:cs="Times New Roman"/>
                <w:b/>
                <w:sz w:val="24"/>
              </w:rPr>
              <w:t>враховує транспортну доступність,</w:t>
            </w:r>
            <w:r>
              <w:rPr>
                <w:rFonts w:ascii="Times New Roman" w:eastAsia="Times New Roman" w:hAnsi="Times New Roman" w:cs="Times New Roman"/>
                <w:sz w:val="24"/>
              </w:rPr>
              <w:t xml:space="preserve"> </w:t>
            </w:r>
            <w:r>
              <w:rPr>
                <w:rFonts w:ascii="Times New Roman" w:eastAsia="Times New Roman" w:hAnsi="Times New Roman" w:cs="Times New Roman"/>
                <w:b/>
                <w:sz w:val="24"/>
              </w:rPr>
              <w:t>встановлену рішенням місцевої державної адміністрації, виконавчого органу відповідної ради. Підходящою вважається робота, якщо час та</w:t>
            </w:r>
            <w:r>
              <w:rPr>
                <w:rFonts w:ascii="Times New Roman" w:eastAsia="Times New Roman" w:hAnsi="Times New Roman" w:cs="Times New Roman"/>
                <w:b/>
                <w:sz w:val="24"/>
              </w:rPr>
              <w:t xml:space="preserve"> відстань проїзду до місця роботи (в один бік), де організоване щоденне транспортне сполучення, для безробітних, які працевлаштовуються на умовах:</w:t>
            </w:r>
          </w:p>
          <w:p w:rsidR="00AF0868" w:rsidRDefault="003B466D">
            <w:pPr>
              <w:spacing w:after="0" w:line="238" w:lineRule="auto"/>
              <w:ind w:firstLine="322"/>
              <w:jc w:val="both"/>
            </w:pPr>
            <w:r>
              <w:rPr>
                <w:rFonts w:ascii="Times New Roman" w:eastAsia="Times New Roman" w:hAnsi="Times New Roman" w:cs="Times New Roman"/>
                <w:b/>
                <w:sz w:val="24"/>
              </w:rPr>
              <w:t>повного робочого часу – не перевищує півтори години та 60 кілометрів;</w:t>
            </w:r>
          </w:p>
          <w:p w:rsidR="00AF0868" w:rsidRDefault="003B466D">
            <w:pPr>
              <w:spacing w:after="0" w:line="238" w:lineRule="auto"/>
              <w:ind w:firstLine="322"/>
              <w:jc w:val="both"/>
            </w:pPr>
            <w:r>
              <w:rPr>
                <w:rFonts w:ascii="Times New Roman" w:eastAsia="Times New Roman" w:hAnsi="Times New Roman" w:cs="Times New Roman"/>
                <w:b/>
                <w:sz w:val="24"/>
              </w:rPr>
              <w:t xml:space="preserve">неповного робочого часу – не перевищує </w:t>
            </w:r>
            <w:r>
              <w:rPr>
                <w:rFonts w:ascii="Times New Roman" w:eastAsia="Times New Roman" w:hAnsi="Times New Roman" w:cs="Times New Roman"/>
                <w:b/>
                <w:sz w:val="24"/>
              </w:rPr>
              <w:t>однієї години та 40 кілометрів;</w:t>
            </w:r>
          </w:p>
          <w:p w:rsidR="00AF0868" w:rsidRDefault="003B466D">
            <w:pPr>
              <w:numPr>
                <w:ilvl w:val="0"/>
                <w:numId w:val="82"/>
              </w:numPr>
              <w:spacing w:after="0"/>
              <w:ind w:right="60" w:firstLine="322"/>
              <w:jc w:val="both"/>
            </w:pPr>
            <w:r>
              <w:rPr>
                <w:rFonts w:ascii="Times New Roman" w:eastAsia="Times New Roman" w:hAnsi="Times New Roman" w:cs="Times New Roman"/>
                <w:b/>
                <w:sz w:val="24"/>
              </w:rPr>
              <w:t xml:space="preserve">відповідає рівню заробітної плати в залежності від тривалості безробіття. При підборі підходящої роботи враховується заробітна </w:t>
            </w:r>
          </w:p>
        </w:tc>
      </w:tr>
    </w:tbl>
    <w:p w:rsidR="00AF0868" w:rsidRDefault="00AF0868">
      <w:pPr>
        <w:spacing w:after="0"/>
        <w:ind w:left="-567" w:right="16153"/>
      </w:pPr>
    </w:p>
    <w:tbl>
      <w:tblPr>
        <w:tblStyle w:val="TableGrid"/>
        <w:tblW w:w="15735" w:type="dxa"/>
        <w:tblInd w:w="0" w:type="dxa"/>
        <w:tblCellMar>
          <w:top w:w="67" w:type="dxa"/>
          <w:left w:w="108" w:type="dxa"/>
          <w:bottom w:w="5"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vAlign w:val="bottom"/>
          </w:tcPr>
          <w:p w:rsidR="00AF0868" w:rsidRDefault="003B466D">
            <w:pPr>
              <w:numPr>
                <w:ilvl w:val="0"/>
                <w:numId w:val="83"/>
              </w:numPr>
              <w:spacing w:after="0" w:line="238" w:lineRule="auto"/>
              <w:ind w:right="30" w:firstLine="322"/>
              <w:jc w:val="both"/>
            </w:pPr>
            <w:r>
              <w:rPr>
                <w:rFonts w:ascii="Times New Roman" w:eastAsia="Times New Roman" w:hAnsi="Times New Roman" w:cs="Times New Roman"/>
                <w:sz w:val="24"/>
              </w:rPr>
              <w:lastRenderedPageBreak/>
              <w:t>Для осіб, які не мають професії (спеціальності) і вперше шукають роботу, підходящою вважається</w:t>
            </w:r>
            <w:r>
              <w:rPr>
                <w:rFonts w:ascii="Times New Roman" w:eastAsia="Times New Roman" w:hAnsi="Times New Roman" w:cs="Times New Roman"/>
                <w:sz w:val="24"/>
              </w:rPr>
              <w:t xml:space="preserve"> </w:t>
            </w:r>
            <w:r>
              <w:rPr>
                <w:rFonts w:ascii="Times New Roman" w:eastAsia="Times New Roman" w:hAnsi="Times New Roman" w:cs="Times New Roman"/>
                <w:b/>
                <w:sz w:val="24"/>
              </w:rPr>
              <w:t>така, що потребує</w:t>
            </w:r>
            <w:r>
              <w:rPr>
                <w:rFonts w:ascii="Times New Roman" w:eastAsia="Times New Roman" w:hAnsi="Times New Roman" w:cs="Times New Roman"/>
                <w:sz w:val="24"/>
              </w:rPr>
              <w:t xml:space="preserve"> первинної професійної підготовки, зокрема безпосередньо на робочому місці, а для осіб, які бажають відновити трудову діяльність після перерви тривалістю, що перевищує шість місяців, підходящою вважається робота за професією останнього мі</w:t>
            </w:r>
            <w:r>
              <w:rPr>
                <w:rFonts w:ascii="Times New Roman" w:eastAsia="Times New Roman" w:hAnsi="Times New Roman" w:cs="Times New Roman"/>
                <w:sz w:val="24"/>
              </w:rPr>
              <w:t>сця роботи або робота з проходженням попередньої перепідготовки за новою професією (спеціальністю) за направленням територіального органу центрального органу виконавчої влади, що реалізує державну політику у сфері зайнятості населення та трудової міграції.</w:t>
            </w:r>
          </w:p>
          <w:p w:rsidR="00AF0868" w:rsidRDefault="003B466D">
            <w:pPr>
              <w:numPr>
                <w:ilvl w:val="0"/>
                <w:numId w:val="83"/>
              </w:numPr>
              <w:spacing w:after="0"/>
              <w:ind w:right="30" w:firstLine="322"/>
              <w:jc w:val="both"/>
            </w:pPr>
            <w:r>
              <w:rPr>
                <w:rFonts w:ascii="Times New Roman" w:eastAsia="Times New Roman" w:hAnsi="Times New Roman" w:cs="Times New Roman"/>
                <w:b/>
                <w:strike/>
                <w:sz w:val="24"/>
              </w:rPr>
              <w:t>У разі коли неможливо надати безробітному роботу за професією</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протягом шести місяців з дня перебування на обліку в</w:t>
            </w:r>
            <w:r>
              <w:rPr>
                <w:rFonts w:ascii="Times New Roman" w:eastAsia="Times New Roman" w:hAnsi="Times New Roman" w:cs="Times New Roman"/>
                <w:b/>
                <w:sz w:val="24"/>
              </w:rPr>
              <w:t xml:space="preserve">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pPr>
            <w:r>
              <w:rPr>
                <w:rFonts w:ascii="Times New Roman" w:eastAsia="Times New Roman" w:hAnsi="Times New Roman" w:cs="Times New Roman"/>
                <w:b/>
                <w:sz w:val="24"/>
              </w:rPr>
              <w:t>плата у розмірі:</w:t>
            </w:r>
          </w:p>
          <w:p w:rsidR="00AF0868" w:rsidRDefault="003B466D">
            <w:pPr>
              <w:spacing w:after="0" w:line="238" w:lineRule="auto"/>
              <w:ind w:right="60" w:firstLine="322"/>
              <w:jc w:val="both"/>
            </w:pPr>
            <w:r>
              <w:rPr>
                <w:rFonts w:ascii="Times New Roman" w:eastAsia="Times New Roman" w:hAnsi="Times New Roman" w:cs="Times New Roman"/>
                <w:b/>
                <w:sz w:val="24"/>
              </w:rPr>
              <w:t>не нижче розміру заробітної плати (доходу, грошового забезпечення) за останнім місцем роботи (служби), а для осіб, які пер</w:t>
            </w:r>
            <w:r>
              <w:rPr>
                <w:rFonts w:ascii="Times New Roman" w:eastAsia="Times New Roman" w:hAnsi="Times New Roman" w:cs="Times New Roman"/>
                <w:b/>
                <w:sz w:val="24"/>
              </w:rPr>
              <w:t>ебувають у статусі зареєстрованого безробітного, – протягом 90 календарних днів з дня надання статусу зареєстрованого безробітного;</w:t>
            </w:r>
          </w:p>
          <w:p w:rsidR="00AF0868" w:rsidRDefault="003B466D">
            <w:pPr>
              <w:spacing w:after="0" w:line="238" w:lineRule="auto"/>
              <w:ind w:right="60" w:firstLine="322"/>
              <w:jc w:val="both"/>
            </w:pPr>
            <w:r>
              <w:rPr>
                <w:rFonts w:ascii="Times New Roman" w:eastAsia="Times New Roman" w:hAnsi="Times New Roman" w:cs="Times New Roman"/>
                <w:b/>
                <w:sz w:val="24"/>
              </w:rPr>
              <w:t>60 відсотків від розміру заробітної плати (доходу, грошового забезпечення) за останнім місцем роботи (служби) – для осіб, як</w:t>
            </w:r>
            <w:r>
              <w:rPr>
                <w:rFonts w:ascii="Times New Roman" w:eastAsia="Times New Roman" w:hAnsi="Times New Roman" w:cs="Times New Roman"/>
                <w:b/>
                <w:sz w:val="24"/>
              </w:rPr>
              <w:t xml:space="preserve">і перебувають у статусі  зареєстрованого безробітного з 91- го по 180-й календарний день; мінімальної заробітної плати для роботи на умовах повного робочого часу (дня) для осіб, які: </w:t>
            </w:r>
          </w:p>
          <w:p w:rsidR="00AF0868" w:rsidRDefault="003B466D">
            <w:pPr>
              <w:numPr>
                <w:ilvl w:val="0"/>
                <w:numId w:val="84"/>
              </w:numPr>
              <w:spacing w:after="0" w:line="238" w:lineRule="auto"/>
              <w:ind w:right="60" w:firstLine="161"/>
              <w:jc w:val="both"/>
            </w:pPr>
            <w:r>
              <w:rPr>
                <w:rFonts w:ascii="Times New Roman" w:eastAsia="Times New Roman" w:hAnsi="Times New Roman" w:cs="Times New Roman"/>
                <w:b/>
                <w:sz w:val="24"/>
              </w:rPr>
              <w:t>перебувають у статусі безробітного понад 180 календарних днів; - бажають</w:t>
            </w:r>
            <w:r>
              <w:rPr>
                <w:rFonts w:ascii="Times New Roman" w:eastAsia="Times New Roman" w:hAnsi="Times New Roman" w:cs="Times New Roman"/>
                <w:b/>
                <w:sz w:val="24"/>
              </w:rPr>
              <w:t xml:space="preserve"> відновити трудову діяльність після тривалої (більш як 12 місяців) перерви; </w:t>
            </w:r>
          </w:p>
          <w:p w:rsidR="00AF0868" w:rsidRDefault="003B466D">
            <w:pPr>
              <w:numPr>
                <w:ilvl w:val="0"/>
                <w:numId w:val="84"/>
              </w:numPr>
              <w:spacing w:after="0"/>
              <w:ind w:right="60" w:firstLine="161"/>
              <w:jc w:val="both"/>
            </w:pPr>
            <w:r>
              <w:rPr>
                <w:rFonts w:ascii="Times New Roman" w:eastAsia="Times New Roman" w:hAnsi="Times New Roman" w:cs="Times New Roman"/>
                <w:b/>
                <w:sz w:val="24"/>
              </w:rPr>
              <w:t xml:space="preserve">здійснюють пошук роботи вперше; </w:t>
            </w:r>
          </w:p>
          <w:p w:rsidR="00AF0868" w:rsidRDefault="003B466D">
            <w:pPr>
              <w:numPr>
                <w:ilvl w:val="0"/>
                <w:numId w:val="84"/>
              </w:numPr>
              <w:spacing w:after="0" w:line="238" w:lineRule="auto"/>
              <w:ind w:right="60" w:firstLine="161"/>
              <w:jc w:val="both"/>
            </w:pPr>
            <w:r>
              <w:rPr>
                <w:rFonts w:ascii="Times New Roman" w:eastAsia="Times New Roman" w:hAnsi="Times New Roman" w:cs="Times New Roman"/>
                <w:b/>
                <w:sz w:val="24"/>
              </w:rPr>
              <w:t>перебуваючи у статусі безробітного, отримали нову професію за направленням територіального органу центрального органу виконавчої влади, що реалізу</w:t>
            </w:r>
            <w:r>
              <w:rPr>
                <w:rFonts w:ascii="Times New Roman" w:eastAsia="Times New Roman" w:hAnsi="Times New Roman" w:cs="Times New Roman"/>
                <w:b/>
                <w:sz w:val="24"/>
              </w:rPr>
              <w:t>є державну політику у сфері зайнятості населення та трудової міграції, (за отриманою новою професією).</w:t>
            </w:r>
          </w:p>
          <w:p w:rsidR="00AF0868" w:rsidRDefault="003B466D">
            <w:pPr>
              <w:spacing w:after="0" w:line="239" w:lineRule="auto"/>
              <w:ind w:right="60" w:firstLine="322"/>
              <w:jc w:val="both"/>
            </w:pPr>
            <w:r>
              <w:rPr>
                <w:rFonts w:ascii="Times New Roman" w:eastAsia="Times New Roman" w:hAnsi="Times New Roman" w:cs="Times New Roman"/>
                <w:b/>
                <w:sz w:val="24"/>
              </w:rPr>
              <w:t xml:space="preserve">2. </w:t>
            </w:r>
            <w:r>
              <w:rPr>
                <w:rFonts w:ascii="Times New Roman" w:eastAsia="Times New Roman" w:hAnsi="Times New Roman" w:cs="Times New Roman"/>
                <w:sz w:val="24"/>
              </w:rPr>
              <w:t xml:space="preserve">Для осіб, які не мають професії (спеціальності) і вперше шукають роботу, підходящою вважається робота, </w:t>
            </w:r>
            <w:r>
              <w:rPr>
                <w:rFonts w:ascii="Times New Roman" w:eastAsia="Times New Roman" w:hAnsi="Times New Roman" w:cs="Times New Roman"/>
                <w:b/>
                <w:sz w:val="24"/>
              </w:rPr>
              <w:t xml:space="preserve">яка не потребує професійної підготовки або </w:t>
            </w:r>
            <w:r>
              <w:rPr>
                <w:rFonts w:ascii="Times New Roman" w:eastAsia="Times New Roman" w:hAnsi="Times New Roman" w:cs="Times New Roman"/>
                <w:b/>
                <w:sz w:val="24"/>
              </w:rPr>
              <w:t>робота</w:t>
            </w:r>
            <w:r>
              <w:rPr>
                <w:rFonts w:ascii="Times New Roman" w:eastAsia="Times New Roman" w:hAnsi="Times New Roman" w:cs="Times New Roman"/>
                <w:sz w:val="24"/>
              </w:rPr>
              <w:t>, що потребує первинної професійної підготовки, зокрема безпосередньо на робочому місці.</w:t>
            </w:r>
          </w:p>
          <w:p w:rsidR="00AF0868" w:rsidRDefault="003B466D">
            <w:pPr>
              <w:spacing w:after="0"/>
              <w:ind w:right="60" w:firstLine="322"/>
              <w:jc w:val="both"/>
            </w:pPr>
            <w:r>
              <w:rPr>
                <w:rFonts w:ascii="Times New Roman" w:eastAsia="Times New Roman" w:hAnsi="Times New Roman" w:cs="Times New Roman"/>
                <w:b/>
                <w:sz w:val="24"/>
              </w:rPr>
              <w:t xml:space="preserve">Особам, які бажають відновити трудову діяльність після перерви тривалістю, що перевищує дванадцять місяців, підходящою вважається робота, яку вони виконували за </w:t>
            </w:r>
            <w:r>
              <w:rPr>
                <w:rFonts w:ascii="Times New Roman" w:eastAsia="Times New Roman" w:hAnsi="Times New Roman" w:cs="Times New Roman"/>
                <w:b/>
                <w:sz w:val="24"/>
              </w:rPr>
              <w:t>останнім місцем роботи (служби), або робота за здобутими раніше професіями (спеціальностями), або робота з проходженням попередньої перепідготовки за новою професією (спеціальністю) та (або) підвищення кваліфікації за направленням територіального органу це</w:t>
            </w:r>
            <w:r>
              <w:rPr>
                <w:rFonts w:ascii="Times New Roman" w:eastAsia="Times New Roman" w:hAnsi="Times New Roman" w:cs="Times New Roman"/>
                <w:b/>
                <w:sz w:val="24"/>
              </w:rPr>
              <w:t xml:space="preserve">нтрального органу виконавчої влади, що реалізує державну </w:t>
            </w:r>
          </w:p>
        </w:tc>
      </w:tr>
    </w:tbl>
    <w:p w:rsidR="00AF0868" w:rsidRDefault="00AF0868">
      <w:pPr>
        <w:spacing w:after="0"/>
        <w:ind w:left="-567" w:right="16153"/>
      </w:pPr>
    </w:p>
    <w:tbl>
      <w:tblPr>
        <w:tblStyle w:val="TableGrid"/>
        <w:tblW w:w="15735" w:type="dxa"/>
        <w:tblInd w:w="0" w:type="dxa"/>
        <w:tblCellMar>
          <w:top w:w="67"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b/>
                <w:strike/>
                <w:sz w:val="24"/>
              </w:rPr>
              <w:lastRenderedPageBreak/>
              <w:t>територіальному органі центрального органу виконавчої влади, що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реалізує державну політику у сфері зайнятості населення та трудової</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міграції, йому пропонується підходяща робота з урахуванням</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здібн</w:t>
            </w:r>
            <w:r>
              <w:rPr>
                <w:rFonts w:ascii="Times New Roman" w:eastAsia="Times New Roman" w:hAnsi="Times New Roman" w:cs="Times New Roman"/>
                <w:b/>
                <w:strike/>
                <w:sz w:val="24"/>
              </w:rPr>
              <w:t>остей, стану здоров’я і професійного досвіду, доступних для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нього видів навчання та потреби ринку праці.</w:t>
            </w:r>
          </w:p>
          <w:p w:rsidR="00AF0868" w:rsidRDefault="003B466D">
            <w:pPr>
              <w:numPr>
                <w:ilvl w:val="0"/>
                <w:numId w:val="85"/>
              </w:numPr>
              <w:spacing w:after="0" w:line="238" w:lineRule="auto"/>
              <w:ind w:right="60" w:firstLine="322"/>
              <w:jc w:val="both"/>
            </w:pPr>
            <w:r>
              <w:rPr>
                <w:rFonts w:ascii="Times New Roman" w:eastAsia="Times New Roman" w:hAnsi="Times New Roman" w:cs="Times New Roman"/>
                <w:b/>
                <w:strike/>
                <w:sz w:val="24"/>
              </w:rPr>
              <w:t>Для громадян, які не працювали за попередньо здобутими</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професіями (спеціальностями) понад 12 місяців, підходящою</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вважається робота, яку вони виконували</w:t>
            </w:r>
            <w:r>
              <w:rPr>
                <w:rFonts w:ascii="Times New Roman" w:eastAsia="Times New Roman" w:hAnsi="Times New Roman" w:cs="Times New Roman"/>
                <w:b/>
                <w:strike/>
                <w:sz w:val="24"/>
              </w:rPr>
              <w:t xml:space="preserve"> за останнім місцем роботи,</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а робота за здобутими раніше професіями (спеціальностями) може</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вважатися підходящою за умови попереднього підвищення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кваліфікації з урахуванням потреби ринку праці.</w:t>
            </w:r>
          </w:p>
          <w:p w:rsidR="00AF0868" w:rsidRDefault="003B466D">
            <w:pPr>
              <w:numPr>
                <w:ilvl w:val="0"/>
                <w:numId w:val="85"/>
              </w:numPr>
              <w:spacing w:after="1" w:line="238" w:lineRule="auto"/>
              <w:ind w:right="60" w:firstLine="322"/>
              <w:jc w:val="both"/>
            </w:pPr>
            <w:r>
              <w:rPr>
                <w:rFonts w:ascii="Times New Roman" w:eastAsia="Times New Roman" w:hAnsi="Times New Roman" w:cs="Times New Roman"/>
                <w:b/>
                <w:strike/>
                <w:sz w:val="24"/>
              </w:rPr>
              <w:t>У разі зміни безробітним професії за направленням</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територіального органу центрального органу виконавчої влади, що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реалізує державну політику у сфері зайнятості населення та трудової</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міграції, підходящою вважається робота за новою та за попередньою</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професією (спеціальністю).</w:t>
            </w:r>
          </w:p>
          <w:p w:rsidR="00AF0868" w:rsidRDefault="003B466D">
            <w:pPr>
              <w:numPr>
                <w:ilvl w:val="0"/>
                <w:numId w:val="85"/>
              </w:numPr>
              <w:spacing w:after="0" w:line="238" w:lineRule="auto"/>
              <w:ind w:right="60" w:firstLine="322"/>
              <w:jc w:val="both"/>
            </w:pPr>
            <w:r>
              <w:rPr>
                <w:rFonts w:ascii="Times New Roman" w:eastAsia="Times New Roman" w:hAnsi="Times New Roman" w:cs="Times New Roman"/>
                <w:sz w:val="24"/>
              </w:rPr>
              <w:t>Підбір підходящої роботи для ос</w:t>
            </w:r>
            <w:r>
              <w:rPr>
                <w:rFonts w:ascii="Times New Roman" w:eastAsia="Times New Roman" w:hAnsi="Times New Roman" w:cs="Times New Roman"/>
                <w:sz w:val="24"/>
              </w:rPr>
              <w:t xml:space="preserve">іб з інвалідністю </w:t>
            </w:r>
            <w:r>
              <w:rPr>
                <w:rFonts w:ascii="Times New Roman" w:eastAsia="Times New Roman" w:hAnsi="Times New Roman" w:cs="Times New Roman"/>
                <w:b/>
                <w:sz w:val="24"/>
              </w:rPr>
              <w:t>(у тому числі шляхом розумного пристосування існуючого або створення нового робочого місця) здійснюється відповідно до їх професійних навичок, знань, індивідуальної програми реабілітації та з урахуванням побажань щодо умов праці.</w:t>
            </w:r>
          </w:p>
          <w:p w:rsidR="00AF0868" w:rsidRDefault="003B466D">
            <w:pPr>
              <w:numPr>
                <w:ilvl w:val="0"/>
                <w:numId w:val="85"/>
              </w:numPr>
              <w:spacing w:after="0" w:line="238" w:lineRule="auto"/>
              <w:ind w:right="60" w:firstLine="322"/>
              <w:jc w:val="both"/>
            </w:pPr>
            <w:r>
              <w:rPr>
                <w:rFonts w:ascii="Times New Roman" w:eastAsia="Times New Roman" w:hAnsi="Times New Roman" w:cs="Times New Roman"/>
                <w:b/>
                <w:strike/>
                <w:sz w:val="24"/>
              </w:rPr>
              <w:t>Для безр</w:t>
            </w:r>
            <w:r>
              <w:rPr>
                <w:rFonts w:ascii="Times New Roman" w:eastAsia="Times New Roman" w:hAnsi="Times New Roman" w:cs="Times New Roman"/>
                <w:b/>
                <w:strike/>
                <w:sz w:val="24"/>
              </w:rPr>
              <w:t>обітних, які не мають професії, або таких, що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працювали на роботах, які не потребують спеціальної підготовки, та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перебувають на обліку в територіальному органі центрального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органу виконавчої влади, що реалізує державну політику у сфері</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зайнятості населення</w:t>
            </w:r>
            <w:r>
              <w:rPr>
                <w:rFonts w:ascii="Times New Roman" w:eastAsia="Times New Roman" w:hAnsi="Times New Roman" w:cs="Times New Roman"/>
                <w:b/>
                <w:strike/>
                <w:sz w:val="24"/>
              </w:rPr>
              <w:t xml:space="preserve"> та трудової міграції, більш як шість місяців,</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 xml:space="preserve">підходящою роботою також вважається участь у </w:t>
            </w:r>
            <w:hyperlink r:id="rId577" w:anchor="w1_22">
              <w:r>
                <w:rPr>
                  <w:rFonts w:ascii="Times New Roman" w:eastAsia="Times New Roman" w:hAnsi="Times New Roman" w:cs="Times New Roman"/>
                  <w:b/>
                  <w:strike/>
                  <w:sz w:val="24"/>
                </w:rPr>
                <w:t>громадськи</w:t>
              </w:r>
            </w:hyperlink>
            <w:r>
              <w:rPr>
                <w:rFonts w:ascii="Times New Roman" w:eastAsia="Times New Roman" w:hAnsi="Times New Roman" w:cs="Times New Roman"/>
                <w:b/>
                <w:strike/>
                <w:sz w:val="24"/>
              </w:rPr>
              <w:t>х та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інших ро</w:t>
            </w:r>
            <w:r>
              <w:rPr>
                <w:rFonts w:ascii="Times New Roman" w:eastAsia="Times New Roman" w:hAnsi="Times New Roman" w:cs="Times New Roman"/>
                <w:b/>
                <w:strike/>
                <w:sz w:val="24"/>
              </w:rPr>
              <w:t>ботах тимчасового характеру, тривалість яких перевищує</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один місяць.</w:t>
            </w:r>
          </w:p>
          <w:p w:rsidR="00AF0868" w:rsidRDefault="003B466D">
            <w:pPr>
              <w:spacing w:after="0"/>
              <w:ind w:right="60" w:firstLine="322"/>
              <w:jc w:val="both"/>
            </w:pPr>
            <w:r>
              <w:rPr>
                <w:rFonts w:ascii="Times New Roman" w:eastAsia="Times New Roman" w:hAnsi="Times New Roman" w:cs="Times New Roman"/>
                <w:b/>
                <w:strike/>
                <w:sz w:val="24"/>
              </w:rPr>
              <w:t>Для громадян, які бажають відновити трудову діяльність після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тривалої (більш як 12 місяців) перерви (крім громадян, яким до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 xml:space="preserve">досягнення загальновстановленого пенсійного віку залишилося два </w:t>
            </w:r>
            <w:r>
              <w:rPr>
                <w:rFonts w:ascii="Times New Roman" w:eastAsia="Times New Roman" w:hAnsi="Times New Roman" w:cs="Times New Roman"/>
                <w:b/>
                <w:strike/>
                <w:sz w:val="24"/>
              </w:rPr>
              <w:t>і</w:t>
            </w:r>
            <w:r>
              <w:rPr>
                <w:rFonts w:ascii="Times New Roman" w:eastAsia="Times New Roman" w:hAnsi="Times New Roman" w:cs="Times New Roman"/>
                <w:b/>
                <w:sz w:val="24"/>
              </w:rPr>
              <w:t xml:space="preserve">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3865" w:line="238" w:lineRule="auto"/>
              <w:jc w:val="both"/>
            </w:pPr>
            <w:r>
              <w:rPr>
                <w:rFonts w:ascii="Times New Roman" w:eastAsia="Times New Roman" w:hAnsi="Times New Roman" w:cs="Times New Roman"/>
                <w:b/>
                <w:sz w:val="24"/>
              </w:rPr>
              <w:t>політику у сфері зайнятості населення та трудової міграції, з урахуванням потреби ринку праці.</w:t>
            </w:r>
          </w:p>
          <w:p w:rsidR="00AF0868" w:rsidRDefault="003B466D">
            <w:pPr>
              <w:spacing w:after="0"/>
              <w:ind w:right="60" w:firstLine="322"/>
              <w:jc w:val="both"/>
            </w:pPr>
            <w:r>
              <w:rPr>
                <w:rFonts w:ascii="Times New Roman" w:eastAsia="Times New Roman" w:hAnsi="Times New Roman" w:cs="Times New Roman"/>
                <w:b/>
                <w:sz w:val="24"/>
              </w:rPr>
              <w:t>3</w:t>
            </w:r>
            <w:r>
              <w:rPr>
                <w:rFonts w:ascii="Times New Roman" w:eastAsia="Times New Roman" w:hAnsi="Times New Roman" w:cs="Times New Roman"/>
                <w:sz w:val="24"/>
              </w:rPr>
              <w:t xml:space="preserve">. Підбір підходящої роботи для осіб з інвалідністю </w:t>
            </w:r>
            <w:r>
              <w:rPr>
                <w:rFonts w:ascii="Times New Roman" w:eastAsia="Times New Roman" w:hAnsi="Times New Roman" w:cs="Times New Roman"/>
                <w:b/>
                <w:sz w:val="24"/>
              </w:rPr>
              <w:t xml:space="preserve">здійснюється з урахуванням положень Закону України „Про основи соціальної захищеності осіб з інвалідністю </w:t>
            </w:r>
            <w:r>
              <w:rPr>
                <w:rFonts w:ascii="Times New Roman" w:eastAsia="Times New Roman" w:hAnsi="Times New Roman" w:cs="Times New Roman"/>
                <w:b/>
                <w:sz w:val="24"/>
              </w:rPr>
              <w:t>в Україні”.</w:t>
            </w:r>
          </w:p>
        </w:tc>
      </w:tr>
    </w:tbl>
    <w:p w:rsidR="00AF0868" w:rsidRDefault="00AF0868">
      <w:pPr>
        <w:spacing w:after="0"/>
        <w:ind w:left="-567" w:right="16153"/>
      </w:pPr>
    </w:p>
    <w:tbl>
      <w:tblPr>
        <w:tblStyle w:val="TableGrid"/>
        <w:tblW w:w="15735" w:type="dxa"/>
        <w:tblInd w:w="0" w:type="dxa"/>
        <w:tblCellMar>
          <w:top w:w="63" w:type="dxa"/>
          <w:left w:w="108" w:type="dxa"/>
          <w:bottom w:w="5" w:type="dxa"/>
          <w:right w:w="48" w:type="dxa"/>
        </w:tblCellMar>
        <w:tblLook w:val="04A0" w:firstRow="1" w:lastRow="0" w:firstColumn="1" w:lastColumn="0" w:noHBand="0" w:noVBand="1"/>
      </w:tblPr>
      <w:tblGrid>
        <w:gridCol w:w="7867"/>
        <w:gridCol w:w="7868"/>
      </w:tblGrid>
      <w:tr w:rsidR="00AF0868">
        <w:trPr>
          <w:trHeight w:val="792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b/>
                <w:strike/>
                <w:sz w:val="24"/>
              </w:rPr>
              <w:lastRenderedPageBreak/>
              <w:t>менше років), підходящою роботою також вважається участь у</w:t>
            </w:r>
            <w:r>
              <w:rPr>
                <w:rFonts w:ascii="Times New Roman" w:eastAsia="Times New Roman" w:hAnsi="Times New Roman" w:cs="Times New Roman"/>
                <w:b/>
                <w:sz w:val="24"/>
              </w:rPr>
              <w:t xml:space="preserve"> </w:t>
            </w:r>
            <w:hyperlink r:id="rId578" w:anchor="w1_23">
              <w:r>
                <w:rPr>
                  <w:rFonts w:ascii="Times New Roman" w:eastAsia="Times New Roman" w:hAnsi="Times New Roman" w:cs="Times New Roman"/>
                  <w:b/>
                  <w:strike/>
                  <w:sz w:val="24"/>
                </w:rPr>
                <w:t>громадськи</w:t>
              </w:r>
            </w:hyperlink>
            <w:r>
              <w:rPr>
                <w:rFonts w:ascii="Times New Roman" w:eastAsia="Times New Roman" w:hAnsi="Times New Roman" w:cs="Times New Roman"/>
                <w:b/>
                <w:strike/>
                <w:sz w:val="24"/>
              </w:rPr>
              <w:t>х роботах, а також інших роботах</w:t>
            </w:r>
            <w:r>
              <w:rPr>
                <w:rFonts w:ascii="Times New Roman" w:eastAsia="Times New Roman" w:hAnsi="Times New Roman" w:cs="Times New Roman"/>
                <w:b/>
                <w:strike/>
                <w:sz w:val="24"/>
              </w:rPr>
              <w:t xml:space="preserve"> тимчасового характеру,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що відповідають їх освіті, професії (спеціальності), професійному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досвіду, зокрема за спорідненими професіями, та тривають понад</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один місяць.</w:t>
            </w:r>
          </w:p>
          <w:p w:rsidR="00AF0868" w:rsidRDefault="003B466D">
            <w:pPr>
              <w:numPr>
                <w:ilvl w:val="0"/>
                <w:numId w:val="86"/>
              </w:numPr>
              <w:spacing w:after="0"/>
              <w:ind w:firstLine="322"/>
            </w:pPr>
            <w:r>
              <w:rPr>
                <w:rFonts w:ascii="Times New Roman" w:eastAsia="Times New Roman" w:hAnsi="Times New Roman" w:cs="Times New Roman"/>
                <w:sz w:val="24"/>
              </w:rPr>
              <w:t>Підходящою для безробітного не може вважатися робота, якщо:</w:t>
            </w:r>
          </w:p>
          <w:p w:rsidR="00AF0868" w:rsidRDefault="003B466D">
            <w:pPr>
              <w:spacing w:after="276" w:line="238" w:lineRule="auto"/>
              <w:ind w:right="60" w:firstLine="322"/>
              <w:jc w:val="both"/>
            </w:pPr>
            <w:r>
              <w:rPr>
                <w:rFonts w:ascii="Times New Roman" w:eastAsia="Times New Roman" w:hAnsi="Times New Roman" w:cs="Times New Roman"/>
                <w:sz w:val="24"/>
              </w:rPr>
              <w:t>місце роботи розташовано за ме</w:t>
            </w:r>
            <w:r>
              <w:rPr>
                <w:rFonts w:ascii="Times New Roman" w:eastAsia="Times New Roman" w:hAnsi="Times New Roman" w:cs="Times New Roman"/>
                <w:sz w:val="24"/>
              </w:rPr>
              <w:t>жами доступності транспортного обслуговування, встановленої рішенням місцевої державної адміністрації, виконавчого органу відповідної ради;</w:t>
            </w:r>
          </w:p>
          <w:p w:rsidR="00AF0868" w:rsidRDefault="003B466D">
            <w:pPr>
              <w:spacing w:after="0" w:line="238" w:lineRule="auto"/>
              <w:ind w:right="60" w:firstLine="322"/>
              <w:jc w:val="both"/>
            </w:pPr>
            <w:r>
              <w:rPr>
                <w:rFonts w:ascii="Times New Roman" w:eastAsia="Times New Roman" w:hAnsi="Times New Roman" w:cs="Times New Roman"/>
                <w:sz w:val="24"/>
              </w:rPr>
              <w:t xml:space="preserve">умови праці не відповідають правилам і нормам, встановленим законодавством про працю та охорону праці (в тому числі </w:t>
            </w:r>
            <w:r>
              <w:rPr>
                <w:rFonts w:ascii="Times New Roman" w:eastAsia="Times New Roman" w:hAnsi="Times New Roman" w:cs="Times New Roman"/>
                <w:sz w:val="24"/>
              </w:rPr>
              <w:t xml:space="preserve">якщо на запропонованому місці роботи порушуються встановлені законом строки виплати заробітної плати); умови праці на запропонованому місці роботи не відповідають стану </w:t>
            </w:r>
          </w:p>
          <w:p w:rsidR="00AF0868" w:rsidRDefault="003B466D">
            <w:pPr>
              <w:spacing w:after="2184"/>
            </w:pPr>
            <w:r>
              <w:rPr>
                <w:rFonts w:ascii="Times New Roman" w:eastAsia="Times New Roman" w:hAnsi="Times New Roman" w:cs="Times New Roman"/>
                <w:sz w:val="24"/>
              </w:rPr>
              <w:t>здоров’я громадянина, підтвердженому медичною довідкою.</w:t>
            </w:r>
          </w:p>
          <w:p w:rsidR="00AF0868" w:rsidRDefault="003B466D">
            <w:pPr>
              <w:numPr>
                <w:ilvl w:val="0"/>
                <w:numId w:val="86"/>
              </w:numPr>
              <w:spacing w:after="0"/>
              <w:ind w:firstLine="322"/>
            </w:pPr>
            <w:r>
              <w:rPr>
                <w:rFonts w:ascii="Times New Roman" w:eastAsia="Times New Roman" w:hAnsi="Times New Roman" w:cs="Times New Roman"/>
                <w:sz w:val="24"/>
              </w:rPr>
              <w:t xml:space="preserve">Без згоди громадянина йому не </w:t>
            </w:r>
            <w:r>
              <w:rPr>
                <w:rFonts w:ascii="Times New Roman" w:eastAsia="Times New Roman" w:hAnsi="Times New Roman" w:cs="Times New Roman"/>
                <w:sz w:val="24"/>
              </w:rPr>
              <w:t>може пропонуватися робота, яка потребує зміни місця проживання.</w:t>
            </w:r>
          </w:p>
        </w:tc>
        <w:tc>
          <w:tcPr>
            <w:tcW w:w="7868" w:type="dxa"/>
            <w:tcBorders>
              <w:top w:val="single" w:sz="4" w:space="0" w:color="000000"/>
              <w:left w:val="single" w:sz="4" w:space="0" w:color="000000"/>
              <w:bottom w:val="single" w:sz="4" w:space="0" w:color="000000"/>
              <w:right w:val="single" w:sz="4" w:space="0" w:color="000000"/>
            </w:tcBorders>
            <w:vAlign w:val="bottom"/>
          </w:tcPr>
          <w:p w:rsidR="00AF0868" w:rsidRDefault="003B466D">
            <w:pPr>
              <w:spacing w:after="0"/>
              <w:ind w:left="322"/>
            </w:pPr>
            <w:r>
              <w:rPr>
                <w:rFonts w:ascii="Times New Roman" w:eastAsia="Times New Roman" w:hAnsi="Times New Roman" w:cs="Times New Roman"/>
                <w:b/>
                <w:sz w:val="24"/>
              </w:rPr>
              <w:t>4. Робота не може вважатися підходящою, якщо:</w:t>
            </w:r>
          </w:p>
          <w:p w:rsidR="00AF0868" w:rsidRDefault="003B466D">
            <w:pPr>
              <w:numPr>
                <w:ilvl w:val="0"/>
                <w:numId w:val="87"/>
              </w:numPr>
              <w:spacing w:after="0" w:line="238" w:lineRule="auto"/>
              <w:ind w:right="60" w:firstLine="322"/>
              <w:jc w:val="both"/>
            </w:pPr>
            <w:r>
              <w:rPr>
                <w:rFonts w:ascii="Times New Roman" w:eastAsia="Times New Roman" w:hAnsi="Times New Roman" w:cs="Times New Roman"/>
                <w:b/>
                <w:sz w:val="24"/>
              </w:rPr>
              <w:t>роботодавцем не створені умови для перевезення до місця роботи у разі відсутності транспортної доступності та/або не забезпечено місцем проживання</w:t>
            </w:r>
            <w:r>
              <w:rPr>
                <w:rFonts w:ascii="Times New Roman" w:eastAsia="Times New Roman" w:hAnsi="Times New Roman" w:cs="Times New Roman"/>
                <w:b/>
                <w:sz w:val="24"/>
              </w:rPr>
              <w:t>, зокрема шляхом компенсації повністю або частково вартості таких витрат;</w:t>
            </w:r>
          </w:p>
          <w:p w:rsidR="00AF0868" w:rsidRDefault="003B466D">
            <w:pPr>
              <w:numPr>
                <w:ilvl w:val="0"/>
                <w:numId w:val="87"/>
              </w:numPr>
              <w:spacing w:after="0" w:line="238" w:lineRule="auto"/>
              <w:ind w:right="60" w:firstLine="322"/>
              <w:jc w:val="both"/>
            </w:pPr>
            <w:r>
              <w:rPr>
                <w:rFonts w:ascii="Times New Roman" w:eastAsia="Times New Roman" w:hAnsi="Times New Roman" w:cs="Times New Roman"/>
                <w:sz w:val="24"/>
              </w:rPr>
              <w:t xml:space="preserve">умови праці не відповідають правилам і нормам, встановленим законодавством про працю та охорону праці, у тому числі, якщо на запропонованому місці роботи порушуються встановлені </w:t>
            </w:r>
            <w:r>
              <w:rPr>
                <w:rFonts w:ascii="Times New Roman" w:eastAsia="Times New Roman" w:hAnsi="Times New Roman" w:cs="Times New Roman"/>
                <w:sz w:val="24"/>
              </w:rPr>
              <w:t>законом строки виплати заробітної плати;</w:t>
            </w:r>
          </w:p>
          <w:p w:rsidR="00AF0868" w:rsidRDefault="003B466D">
            <w:pPr>
              <w:numPr>
                <w:ilvl w:val="0"/>
                <w:numId w:val="87"/>
              </w:numPr>
              <w:spacing w:after="0" w:line="238" w:lineRule="auto"/>
              <w:ind w:right="60" w:firstLine="322"/>
              <w:jc w:val="both"/>
            </w:pPr>
            <w:r>
              <w:rPr>
                <w:rFonts w:ascii="Times New Roman" w:eastAsia="Times New Roman" w:hAnsi="Times New Roman" w:cs="Times New Roman"/>
                <w:sz w:val="24"/>
              </w:rPr>
              <w:t>умови праці на запропонованому місці роботи не відповідають стану здоров’я громадянина, підтвердженому медичною довідкою.</w:t>
            </w:r>
          </w:p>
          <w:p w:rsidR="00AF0868" w:rsidRDefault="003B466D">
            <w:pPr>
              <w:numPr>
                <w:ilvl w:val="0"/>
                <w:numId w:val="88"/>
              </w:numPr>
              <w:spacing w:after="0" w:line="238" w:lineRule="auto"/>
              <w:ind w:right="60" w:firstLine="322"/>
              <w:jc w:val="both"/>
            </w:pPr>
            <w:r>
              <w:rPr>
                <w:rFonts w:ascii="Times New Roman" w:eastAsia="Times New Roman" w:hAnsi="Times New Roman" w:cs="Times New Roman"/>
                <w:b/>
                <w:sz w:val="24"/>
              </w:rPr>
              <w:t xml:space="preserve">Для особи, позбавленої права обіймати певні посади або займатись певною діяльністю у </w:t>
            </w:r>
            <w:r>
              <w:rPr>
                <w:rFonts w:ascii="Times New Roman" w:eastAsia="Times New Roman" w:hAnsi="Times New Roman" w:cs="Times New Roman"/>
                <w:b/>
                <w:sz w:val="24"/>
              </w:rPr>
              <w:t>передбачених законодавством випадках, підходящою вважається робота, що відповідає її професії (спеціальності), набутому досвіду роботи з урахуванням таких обмежень.</w:t>
            </w:r>
          </w:p>
          <w:p w:rsidR="00AF0868" w:rsidRDefault="003B466D">
            <w:pPr>
              <w:numPr>
                <w:ilvl w:val="0"/>
                <w:numId w:val="88"/>
              </w:numPr>
              <w:spacing w:after="0" w:line="238" w:lineRule="auto"/>
              <w:ind w:right="60" w:firstLine="322"/>
              <w:jc w:val="both"/>
            </w:pPr>
            <w:r>
              <w:rPr>
                <w:rFonts w:ascii="Times New Roman" w:eastAsia="Times New Roman" w:hAnsi="Times New Roman" w:cs="Times New Roman"/>
                <w:b/>
                <w:sz w:val="24"/>
              </w:rPr>
              <w:t>Підбір підходящої роботи не обмежується межами адміністративно-територіальної одиниці, у як</w:t>
            </w:r>
            <w:r>
              <w:rPr>
                <w:rFonts w:ascii="Times New Roman" w:eastAsia="Times New Roman" w:hAnsi="Times New Roman" w:cs="Times New Roman"/>
                <w:b/>
                <w:sz w:val="24"/>
              </w:rPr>
              <w:t xml:space="preserve">ій особа зареєстрована як безробітна чи звернулась для пошуку роботи. </w:t>
            </w:r>
          </w:p>
          <w:p w:rsidR="00AF0868" w:rsidRDefault="003B466D">
            <w:pPr>
              <w:spacing w:after="0" w:line="238" w:lineRule="auto"/>
              <w:ind w:firstLine="322"/>
              <w:jc w:val="both"/>
            </w:pPr>
            <w:r>
              <w:rPr>
                <w:rFonts w:ascii="Times New Roman" w:eastAsia="Times New Roman" w:hAnsi="Times New Roman" w:cs="Times New Roman"/>
                <w:b/>
                <w:sz w:val="24"/>
              </w:rPr>
              <w:t>Без згоди особи їй не може пропонуватися робота, яка потребує зміни місця проживання або місця перебування.</w:t>
            </w:r>
          </w:p>
          <w:p w:rsidR="00AF0868" w:rsidRDefault="003B466D">
            <w:pPr>
              <w:numPr>
                <w:ilvl w:val="0"/>
                <w:numId w:val="88"/>
              </w:numPr>
              <w:spacing w:after="0"/>
              <w:ind w:right="60" w:firstLine="322"/>
              <w:jc w:val="both"/>
            </w:pPr>
            <w:r>
              <w:rPr>
                <w:rFonts w:ascii="Times New Roman" w:eastAsia="Times New Roman" w:hAnsi="Times New Roman" w:cs="Times New Roman"/>
                <w:b/>
                <w:sz w:val="24"/>
              </w:rPr>
              <w:t xml:space="preserve">Зареєстровані безробітні можуть залучатися до оплачуваних </w:t>
            </w:r>
            <w:hyperlink r:id="rId579" w:anchor="w1_40">
              <w:r>
                <w:rPr>
                  <w:rFonts w:ascii="Times New Roman" w:eastAsia="Times New Roman" w:hAnsi="Times New Roman" w:cs="Times New Roman"/>
                  <w:b/>
                  <w:sz w:val="24"/>
                </w:rPr>
                <w:t>громадськи</w:t>
              </w:r>
            </w:hyperlink>
            <w:r>
              <w:rPr>
                <w:rFonts w:ascii="Times New Roman" w:eastAsia="Times New Roman" w:hAnsi="Times New Roman" w:cs="Times New Roman"/>
                <w:b/>
                <w:sz w:val="24"/>
              </w:rPr>
              <w:t>х робіт за їх згодою.</w:t>
            </w:r>
          </w:p>
        </w:tc>
      </w:tr>
      <w:tr w:rsidR="00AF0868">
        <w:trPr>
          <w:trHeight w:val="838"/>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left="322"/>
            </w:pPr>
            <w:r>
              <w:rPr>
                <w:rFonts w:ascii="Times New Roman" w:eastAsia="Times New Roman" w:hAnsi="Times New Roman" w:cs="Times New Roman"/>
                <w:sz w:val="24"/>
              </w:rPr>
              <w:t>Стаття 47. Допомога по частковому безробіттю</w:t>
            </w:r>
          </w:p>
          <w:p w:rsidR="00AF0868" w:rsidRDefault="003B466D">
            <w:pPr>
              <w:spacing w:after="0"/>
              <w:ind w:right="60"/>
              <w:jc w:val="right"/>
            </w:pPr>
            <w:r>
              <w:rPr>
                <w:rFonts w:ascii="Times New Roman" w:eastAsia="Times New Roman" w:hAnsi="Times New Roman" w:cs="Times New Roman"/>
                <w:sz w:val="24"/>
              </w:rPr>
              <w:t>1. Допомога по частковому безробіттю надається територіал</w:t>
            </w:r>
            <w:r>
              <w:rPr>
                <w:rFonts w:ascii="Times New Roman" w:eastAsia="Times New Roman" w:hAnsi="Times New Roman" w:cs="Times New Roman"/>
                <w:sz w:val="24"/>
              </w:rPr>
              <w:t xml:space="preserve">ьним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85"/>
              <w:ind w:left="323"/>
            </w:pPr>
            <w:r>
              <w:rPr>
                <w:rFonts w:ascii="Times New Roman" w:eastAsia="Times New Roman" w:hAnsi="Times New Roman" w:cs="Times New Roman"/>
                <w:sz w:val="24"/>
              </w:rPr>
              <w:t>Стаття 47. Допомога по частковому безробіттю</w:t>
            </w:r>
          </w:p>
          <w:p w:rsidR="00AF0868" w:rsidRDefault="003B466D">
            <w:pPr>
              <w:tabs>
                <w:tab w:val="center" w:pos="413"/>
                <w:tab w:val="center" w:pos="1294"/>
                <w:tab w:val="center" w:pos="2213"/>
                <w:tab w:val="center" w:pos="3241"/>
                <w:tab w:val="center" w:pos="4730"/>
                <w:tab w:val="center" w:pos="5644"/>
                <w:tab w:val="center" w:pos="6325"/>
                <w:tab w:val="center" w:pos="7299"/>
              </w:tabs>
              <w:spacing w:after="0"/>
            </w:pPr>
            <w:r>
              <w:tab/>
            </w:r>
            <w:r>
              <w:rPr>
                <w:rFonts w:ascii="Times New Roman" w:eastAsia="Times New Roman" w:hAnsi="Times New Roman" w:cs="Times New Roman"/>
                <w:b/>
                <w:sz w:val="24"/>
              </w:rPr>
              <w:t xml:space="preserve">1. </w:t>
            </w:r>
            <w:r>
              <w:rPr>
                <w:rFonts w:ascii="Times New Roman" w:eastAsia="Times New Roman" w:hAnsi="Times New Roman" w:cs="Times New Roman"/>
                <w:b/>
                <w:sz w:val="24"/>
              </w:rPr>
              <w:tab/>
              <w:t xml:space="preserve">Допомога </w:t>
            </w:r>
            <w:r>
              <w:rPr>
                <w:rFonts w:ascii="Times New Roman" w:eastAsia="Times New Roman" w:hAnsi="Times New Roman" w:cs="Times New Roman"/>
                <w:b/>
                <w:sz w:val="24"/>
              </w:rPr>
              <w:tab/>
              <w:t xml:space="preserve">по </w:t>
            </w:r>
            <w:r>
              <w:rPr>
                <w:rFonts w:ascii="Times New Roman" w:eastAsia="Times New Roman" w:hAnsi="Times New Roman" w:cs="Times New Roman"/>
                <w:b/>
                <w:sz w:val="24"/>
              </w:rPr>
              <w:tab/>
              <w:t xml:space="preserve">частковому </w:t>
            </w:r>
            <w:r>
              <w:rPr>
                <w:rFonts w:ascii="Times New Roman" w:eastAsia="Times New Roman" w:hAnsi="Times New Roman" w:cs="Times New Roman"/>
                <w:b/>
                <w:sz w:val="24"/>
              </w:rPr>
              <w:tab/>
              <w:t xml:space="preserve">безробіттю </w:t>
            </w:r>
            <w:r>
              <w:rPr>
                <w:rFonts w:ascii="Times New Roman" w:eastAsia="Times New Roman" w:hAnsi="Times New Roman" w:cs="Times New Roman"/>
                <w:b/>
                <w:sz w:val="24"/>
              </w:rPr>
              <w:tab/>
              <w:t xml:space="preserve">– </w:t>
            </w:r>
            <w:r>
              <w:rPr>
                <w:rFonts w:ascii="Times New Roman" w:eastAsia="Times New Roman" w:hAnsi="Times New Roman" w:cs="Times New Roman"/>
                <w:b/>
                <w:sz w:val="24"/>
              </w:rPr>
              <w:tab/>
              <w:t xml:space="preserve">кошти </w:t>
            </w:r>
            <w:r>
              <w:rPr>
                <w:rFonts w:ascii="Times New Roman" w:eastAsia="Times New Roman" w:hAnsi="Times New Roman" w:cs="Times New Roman"/>
                <w:b/>
                <w:sz w:val="24"/>
              </w:rPr>
              <w:tab/>
              <w:t xml:space="preserve">Фонду </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sz w:val="24"/>
              </w:rPr>
              <w:lastRenderedPageBreak/>
              <w:t xml:space="preserve">органом центрального органу виконавчої влади, що реалізує державну політику у сфері зайнятості населення та трудової міграції, застрахованим </w:t>
            </w:r>
            <w:r>
              <w:rPr>
                <w:rFonts w:ascii="Times New Roman" w:eastAsia="Times New Roman" w:hAnsi="Times New Roman" w:cs="Times New Roman"/>
                <w:sz w:val="24"/>
              </w:rPr>
              <w:t>особам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у разі, якщо:</w:t>
            </w:r>
          </w:p>
          <w:p w:rsidR="00AF0868" w:rsidRDefault="003B466D">
            <w:pPr>
              <w:spacing w:after="0" w:line="238" w:lineRule="auto"/>
              <w:ind w:right="60" w:firstLine="322"/>
              <w:jc w:val="both"/>
            </w:pPr>
            <w:r>
              <w:rPr>
                <w:rFonts w:ascii="Times New Roman" w:eastAsia="Times New Roman" w:hAnsi="Times New Roman" w:cs="Times New Roman"/>
                <w:sz w:val="24"/>
              </w:rPr>
              <w:t>зупинення (ск</w:t>
            </w:r>
            <w:r>
              <w:rPr>
                <w:rFonts w:ascii="Times New Roman" w:eastAsia="Times New Roman" w:hAnsi="Times New Roman" w:cs="Times New Roman"/>
                <w:sz w:val="24"/>
              </w:rPr>
              <w:t>орочення) виробництва на підприємстві або в цеху, дільниці (структурний підрозділ підприємства, у якому здійснюється виробництво певного виду продукції у межах такого підрозділу), що має невідворотний та тимчасовий характер, триває не менше трьох місяців і</w:t>
            </w:r>
            <w:r>
              <w:rPr>
                <w:rFonts w:ascii="Times New Roman" w:eastAsia="Times New Roman" w:hAnsi="Times New Roman" w:cs="Times New Roman"/>
                <w:sz w:val="24"/>
              </w:rPr>
              <w:t xml:space="preserve"> не перевищує шести місяців, не залежить від працівників та роботодавця, охопило не менш як 20 відсотків чисельності працівників підприємства або цеху, дільниці, в яких скорочення робочого часу становить 30 і більше відсотків на місяць; зупинення (скорочен</w:t>
            </w:r>
            <w:r>
              <w:rPr>
                <w:rFonts w:ascii="Times New Roman" w:eastAsia="Times New Roman" w:hAnsi="Times New Roman" w:cs="Times New Roman"/>
                <w:sz w:val="24"/>
              </w:rPr>
              <w:t xml:space="preserve">ня) виробництва та тривалості робочого часу </w:t>
            </w:r>
          </w:p>
          <w:p w:rsidR="00AF0868" w:rsidRDefault="003B466D">
            <w:pPr>
              <w:spacing w:after="0"/>
            </w:pPr>
            <w:r>
              <w:rPr>
                <w:rFonts w:ascii="Times New Roman" w:eastAsia="Times New Roman" w:hAnsi="Times New Roman" w:cs="Times New Roman"/>
                <w:sz w:val="24"/>
              </w:rPr>
              <w:t>працівників є вимушеним:</w:t>
            </w:r>
          </w:p>
          <w:p w:rsidR="00AF0868" w:rsidRDefault="003B466D">
            <w:pPr>
              <w:spacing w:after="0" w:line="238" w:lineRule="auto"/>
              <w:ind w:right="60" w:firstLine="322"/>
              <w:jc w:val="both"/>
            </w:pPr>
            <w:r>
              <w:rPr>
                <w:rFonts w:ascii="Times New Roman" w:eastAsia="Times New Roman" w:hAnsi="Times New Roman" w:cs="Times New Roman"/>
                <w:sz w:val="24"/>
              </w:rPr>
              <w:t xml:space="preserve">оскільки вичерпано всі можливі заходи запобігання йому, що підтверджується узгодженим рішенням роботодавця та виборного органу профспілкової організації, з якою укладено колективний </w:t>
            </w:r>
            <w:r>
              <w:rPr>
                <w:rFonts w:ascii="Times New Roman" w:eastAsia="Times New Roman" w:hAnsi="Times New Roman" w:cs="Times New Roman"/>
                <w:sz w:val="24"/>
              </w:rPr>
              <w:t>договір, за результатами консультацій між ними; на період дії карантину, встановленого Кабінетом Міністрів України з метою запобігання поширенню особливо небезпечних інфекційних хвороб.</w:t>
            </w:r>
          </w:p>
          <w:p w:rsidR="00AF0868" w:rsidRDefault="003B466D">
            <w:pPr>
              <w:spacing w:after="276" w:line="238" w:lineRule="auto"/>
              <w:ind w:right="60" w:firstLine="322"/>
              <w:jc w:val="both"/>
            </w:pPr>
            <w:r>
              <w:rPr>
                <w:rFonts w:ascii="Times New Roman" w:eastAsia="Times New Roman" w:hAnsi="Times New Roman" w:cs="Times New Roman"/>
                <w:sz w:val="24"/>
              </w:rPr>
              <w:t>Про можливе зупинення (скорочення) виробництва роботодавець зобов’язан</w:t>
            </w:r>
            <w:r>
              <w:rPr>
                <w:rFonts w:ascii="Times New Roman" w:eastAsia="Times New Roman" w:hAnsi="Times New Roman" w:cs="Times New Roman"/>
                <w:sz w:val="24"/>
              </w:rPr>
              <w:t>ий повідомляти територіальний орган письмово за формою та у строки, визначені центральним органом виконавчої влади, що реалізує державну політику у сфері зайнятості населення та трудової міграції.</w:t>
            </w:r>
          </w:p>
          <w:p w:rsidR="00AF0868" w:rsidRDefault="003B466D">
            <w:pPr>
              <w:spacing w:after="0"/>
              <w:ind w:right="60" w:firstLine="322"/>
              <w:jc w:val="both"/>
            </w:pPr>
            <w:r>
              <w:rPr>
                <w:rFonts w:ascii="Times New Roman" w:eastAsia="Times New Roman" w:hAnsi="Times New Roman" w:cs="Times New Roman"/>
                <w:sz w:val="24"/>
              </w:rPr>
              <w:t>2. Право на допомогу по частковому безробіттю мають застрах</w:t>
            </w:r>
            <w:r>
              <w:rPr>
                <w:rFonts w:ascii="Times New Roman" w:eastAsia="Times New Roman" w:hAnsi="Times New Roman" w:cs="Times New Roman"/>
                <w:sz w:val="24"/>
              </w:rPr>
              <w:t xml:space="preserve">овані особи, які перебувають у трудових відносинах з підприємством, що звернулося за отриманням допомоги по частковому безробіттю, за яких протягом останніх шести місяців, що передують місяцю, у якому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right="60"/>
              <w:jc w:val="both"/>
            </w:pPr>
            <w:r>
              <w:rPr>
                <w:rFonts w:ascii="Times New Roman" w:eastAsia="Times New Roman" w:hAnsi="Times New Roman" w:cs="Times New Roman"/>
                <w:b/>
                <w:sz w:val="24"/>
              </w:rPr>
              <w:t>загальнообов’язкового державного соціального страхуван</w:t>
            </w:r>
            <w:r>
              <w:rPr>
                <w:rFonts w:ascii="Times New Roman" w:eastAsia="Times New Roman" w:hAnsi="Times New Roman" w:cs="Times New Roman"/>
                <w:b/>
                <w:sz w:val="24"/>
              </w:rPr>
              <w:t>ня України на випадок безробіття, які надаються роботодавцям - юридичним особам для виплати найманим працівникам у разі втрати ними частини заробітної плати у зв’язку із зупиненням (скороченням) виробництва продукції (робіт, послуг).</w:t>
            </w:r>
          </w:p>
          <w:p w:rsidR="00AF0868" w:rsidRDefault="003B466D">
            <w:pPr>
              <w:numPr>
                <w:ilvl w:val="0"/>
                <w:numId w:val="89"/>
              </w:numPr>
              <w:spacing w:after="276" w:line="238" w:lineRule="auto"/>
              <w:ind w:right="51" w:firstLine="323"/>
              <w:jc w:val="both"/>
            </w:pPr>
            <w:r>
              <w:rPr>
                <w:rFonts w:ascii="Times New Roman" w:eastAsia="Times New Roman" w:hAnsi="Times New Roman" w:cs="Times New Roman"/>
                <w:b/>
                <w:sz w:val="24"/>
              </w:rPr>
              <w:t>Допомога по частковому</w:t>
            </w:r>
            <w:r>
              <w:rPr>
                <w:rFonts w:ascii="Times New Roman" w:eastAsia="Times New Roman" w:hAnsi="Times New Roman" w:cs="Times New Roman"/>
                <w:b/>
                <w:sz w:val="24"/>
              </w:rPr>
              <w:t xml:space="preserve"> безробіттю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роботодавцям - юридичним особам у разі, коли зупинення (скорочення) виробництва продукції (р</w:t>
            </w:r>
            <w:r>
              <w:rPr>
                <w:rFonts w:ascii="Times New Roman" w:eastAsia="Times New Roman" w:hAnsi="Times New Roman" w:cs="Times New Roman"/>
                <w:b/>
                <w:sz w:val="24"/>
              </w:rPr>
              <w:t>обіт, послуг) призвело до зменшення доходів та скорочення робочого часу.</w:t>
            </w:r>
          </w:p>
          <w:p w:rsidR="00AF0868" w:rsidRDefault="003B466D">
            <w:pPr>
              <w:numPr>
                <w:ilvl w:val="0"/>
                <w:numId w:val="89"/>
              </w:numPr>
              <w:spacing w:after="0"/>
              <w:ind w:right="51" w:firstLine="323"/>
              <w:jc w:val="both"/>
            </w:pPr>
            <w:r>
              <w:rPr>
                <w:rFonts w:ascii="Times New Roman" w:eastAsia="Times New Roman" w:hAnsi="Times New Roman" w:cs="Times New Roman"/>
                <w:b/>
                <w:sz w:val="24"/>
              </w:rPr>
              <w:t>Допомога по частковому безробіттю не надається у разі, коли:</w:t>
            </w:r>
          </w:p>
          <w:p w:rsidR="00AF0868" w:rsidRDefault="003B466D">
            <w:pPr>
              <w:spacing w:after="0" w:line="238" w:lineRule="auto"/>
              <w:ind w:right="60" w:firstLine="323"/>
              <w:jc w:val="both"/>
            </w:pPr>
            <w:r>
              <w:rPr>
                <w:rFonts w:ascii="Times New Roman" w:eastAsia="Times New Roman" w:hAnsi="Times New Roman" w:cs="Times New Roman"/>
                <w:b/>
                <w:sz w:val="24"/>
              </w:rPr>
              <w:t>1) зупинення (скорочення) виробництва продукції (робіт, послуг) має сезонний характер або виникає виключно з організаційно</w:t>
            </w:r>
            <w:r>
              <w:rPr>
                <w:rFonts w:ascii="Times New Roman" w:eastAsia="Times New Roman" w:hAnsi="Times New Roman" w:cs="Times New Roman"/>
                <w:b/>
                <w:sz w:val="24"/>
              </w:rPr>
              <w:t xml:space="preserve">виробничих причин; 2) працівник: відмовився від працевлаштування (тимчасового переведення) на </w:t>
            </w:r>
          </w:p>
          <w:p w:rsidR="00AF0868" w:rsidRDefault="003B466D">
            <w:pPr>
              <w:spacing w:after="276" w:line="238" w:lineRule="auto"/>
              <w:ind w:left="323" w:right="407" w:hanging="323"/>
            </w:pPr>
            <w:r>
              <w:rPr>
                <w:rFonts w:ascii="Times New Roman" w:eastAsia="Times New Roman" w:hAnsi="Times New Roman" w:cs="Times New Roman"/>
                <w:b/>
                <w:sz w:val="24"/>
              </w:rPr>
              <w:t>підходящу роботу у роботодавця з повним робочим днем (тижнем); працює у роботодавця за сумісництвом; проходить альтернативну (невійськову) службу.</w:t>
            </w:r>
          </w:p>
          <w:p w:rsidR="00AF0868" w:rsidRDefault="003B466D">
            <w:pPr>
              <w:spacing w:after="0"/>
              <w:ind w:right="60" w:firstLine="323"/>
              <w:jc w:val="both"/>
            </w:pPr>
            <w:r>
              <w:rPr>
                <w:rFonts w:ascii="Times New Roman" w:eastAsia="Times New Roman" w:hAnsi="Times New Roman" w:cs="Times New Roman"/>
                <w:b/>
                <w:sz w:val="24"/>
              </w:rPr>
              <w:t xml:space="preserve">4. Право на </w:t>
            </w:r>
            <w:r>
              <w:rPr>
                <w:rFonts w:ascii="Times New Roman" w:eastAsia="Times New Roman" w:hAnsi="Times New Roman" w:cs="Times New Roman"/>
                <w:b/>
                <w:sz w:val="24"/>
              </w:rPr>
              <w:t>допомогу по частковому безробіттю мають застраховані особи, які перебувають у трудових відносинах з роботодавцем — юридичною особою, що звернувся за отриманням допомоги по частковому безробіттю, за яких протягом останніх шести місяців, що передують місяцю,</w:t>
            </w:r>
            <w:r>
              <w:rPr>
                <w:rFonts w:ascii="Times New Roman" w:eastAsia="Times New Roman" w:hAnsi="Times New Roman" w:cs="Times New Roman"/>
                <w:b/>
                <w:sz w:val="24"/>
              </w:rPr>
              <w:t xml:space="preserve"> в якому почалося скорочення передбаченої законодавством тривалості робочого часу, цим роботодавцем сплачено єдиний внесок на загальнообов’язкове державне соціальне страхування.</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sz w:val="24"/>
              </w:rPr>
              <w:lastRenderedPageBreak/>
              <w:t>почалося скорочення передбаченої законодавством тривалості робочого часу, ци</w:t>
            </w:r>
            <w:r>
              <w:rPr>
                <w:rFonts w:ascii="Times New Roman" w:eastAsia="Times New Roman" w:hAnsi="Times New Roman" w:cs="Times New Roman"/>
                <w:sz w:val="24"/>
              </w:rPr>
              <w:t>м підприємством сплачено єдиний внесок на загальнообов’язкове державне соціальне страхування та у яких скорочення тривалості робочого часу становить 50 і більше відсотків на місяць.</w:t>
            </w:r>
          </w:p>
          <w:p w:rsidR="00AF0868" w:rsidRDefault="003B466D">
            <w:pPr>
              <w:spacing w:after="276" w:line="238" w:lineRule="auto"/>
              <w:ind w:right="60" w:firstLine="322"/>
              <w:jc w:val="both"/>
            </w:pPr>
            <w:r>
              <w:rPr>
                <w:rFonts w:ascii="Times New Roman" w:eastAsia="Times New Roman" w:hAnsi="Times New Roman" w:cs="Times New Roman"/>
                <w:sz w:val="24"/>
              </w:rPr>
              <w:t>Право на допомогу по частковому безробіттю на період дії карантину, встано</w:t>
            </w:r>
            <w:r>
              <w:rPr>
                <w:rFonts w:ascii="Times New Roman" w:eastAsia="Times New Roman" w:hAnsi="Times New Roman" w:cs="Times New Roman"/>
                <w:sz w:val="24"/>
              </w:rPr>
              <w:t>вленого Кабінетом Міністрів України з метою запобігання поширенню особливо небезпечних інфекційних хвороб, мають усі застраховані особи, з якими роботодавцем оформлено трудові відносини.</w:t>
            </w:r>
          </w:p>
          <w:p w:rsidR="00AF0868" w:rsidRDefault="003B466D">
            <w:pPr>
              <w:spacing w:after="0"/>
              <w:ind w:left="322"/>
            </w:pPr>
            <w:r>
              <w:rPr>
                <w:rFonts w:ascii="Times New Roman" w:eastAsia="Times New Roman" w:hAnsi="Times New Roman" w:cs="Times New Roman"/>
                <w:sz w:val="24"/>
              </w:rPr>
              <w:t>3. Допомога по частковому безробіттю не надається у разі, якщо:</w:t>
            </w:r>
          </w:p>
          <w:p w:rsidR="00AF0868" w:rsidRDefault="003B466D">
            <w:pPr>
              <w:numPr>
                <w:ilvl w:val="0"/>
                <w:numId w:val="90"/>
              </w:numPr>
              <w:spacing w:after="0" w:line="238" w:lineRule="auto"/>
              <w:ind w:right="30" w:firstLine="322"/>
              <w:jc w:val="both"/>
            </w:pPr>
            <w:r>
              <w:rPr>
                <w:rFonts w:ascii="Times New Roman" w:eastAsia="Times New Roman" w:hAnsi="Times New Roman" w:cs="Times New Roman"/>
                <w:sz w:val="24"/>
              </w:rPr>
              <w:t>зупинення (скорочення) виробництва носить сезонний характер або виникає виключно з організаційно-виробничих причин;</w:t>
            </w:r>
          </w:p>
          <w:p w:rsidR="00AF0868" w:rsidRDefault="003B466D">
            <w:pPr>
              <w:numPr>
                <w:ilvl w:val="0"/>
                <w:numId w:val="90"/>
              </w:numPr>
              <w:spacing w:after="0" w:line="238" w:lineRule="auto"/>
              <w:ind w:right="30" w:firstLine="322"/>
              <w:jc w:val="both"/>
            </w:pPr>
            <w:r>
              <w:rPr>
                <w:rFonts w:ascii="Times New Roman" w:eastAsia="Times New Roman" w:hAnsi="Times New Roman" w:cs="Times New Roman"/>
                <w:sz w:val="24"/>
              </w:rPr>
              <w:t>є можливість працевлаштування (тимчасового переведення) працівників на період зупинення (скорочення) виробництва на інших дільницях, у цехах</w:t>
            </w:r>
            <w:r>
              <w:rPr>
                <w:rFonts w:ascii="Times New Roman" w:eastAsia="Times New Roman" w:hAnsi="Times New Roman" w:cs="Times New Roman"/>
                <w:sz w:val="24"/>
              </w:rPr>
              <w:t>; 3) працівник:</w:t>
            </w:r>
          </w:p>
          <w:p w:rsidR="00AF0868" w:rsidRDefault="003B466D">
            <w:pPr>
              <w:spacing w:after="0"/>
              <w:ind w:right="60"/>
              <w:jc w:val="right"/>
            </w:pPr>
            <w:r>
              <w:rPr>
                <w:rFonts w:ascii="Times New Roman" w:eastAsia="Times New Roman" w:hAnsi="Times New Roman" w:cs="Times New Roman"/>
                <w:sz w:val="24"/>
              </w:rPr>
              <w:t xml:space="preserve">відмовився від працевлаштування (тимчасового переведення) на </w:t>
            </w:r>
          </w:p>
          <w:p w:rsidR="00AF0868" w:rsidRDefault="003B466D">
            <w:pPr>
              <w:spacing w:after="276" w:line="238" w:lineRule="auto"/>
              <w:ind w:left="322" w:right="584" w:hanging="322"/>
            </w:pPr>
            <w:r>
              <w:rPr>
                <w:rFonts w:ascii="Times New Roman" w:eastAsia="Times New Roman" w:hAnsi="Times New Roman" w:cs="Times New Roman"/>
                <w:sz w:val="24"/>
              </w:rPr>
              <w:t>підходящу роботу на підприємстві з повним робочим днем (тижнем); працює на підприємстві за сумісництвом; проходить альтернативну (невійськову) службу.</w:t>
            </w:r>
          </w:p>
          <w:p w:rsidR="00AF0868" w:rsidRDefault="003B466D">
            <w:pPr>
              <w:numPr>
                <w:ilvl w:val="0"/>
                <w:numId w:val="91"/>
              </w:numPr>
              <w:spacing w:after="305" w:line="238" w:lineRule="auto"/>
              <w:ind w:right="60" w:firstLine="322"/>
              <w:jc w:val="both"/>
            </w:pPr>
            <w:r>
              <w:rPr>
                <w:rFonts w:ascii="Times New Roman" w:eastAsia="Times New Roman" w:hAnsi="Times New Roman" w:cs="Times New Roman"/>
                <w:sz w:val="24"/>
              </w:rPr>
              <w:t>Допомога по частковому безр</w:t>
            </w:r>
            <w:r>
              <w:rPr>
                <w:rFonts w:ascii="Times New Roman" w:eastAsia="Times New Roman" w:hAnsi="Times New Roman" w:cs="Times New Roman"/>
                <w:sz w:val="24"/>
              </w:rPr>
              <w:t xml:space="preserve">обіттю встановлюється за кожну годину, на яку працівникові було скорочено передбачену законодавством тривалість робочого часу, із розрахунку двох третин тарифної ставки (окладу), встановленої працівникові відповідного розряду. Розмір допомоги визначається </w:t>
            </w:r>
            <w:r>
              <w:rPr>
                <w:rFonts w:ascii="Times New Roman" w:eastAsia="Times New Roman" w:hAnsi="Times New Roman" w:cs="Times New Roman"/>
                <w:sz w:val="24"/>
              </w:rPr>
              <w:t>під час затвердження бюджету Фонду загальнообов’язкового державного соціального страхування України на випадок безробіття виходячи з фінансових можливостей і не може перевищувати прожиткового мінімуму для працездатних осіб, встановленого законом.</w:t>
            </w:r>
          </w:p>
          <w:p w:rsidR="00AF0868" w:rsidRDefault="003B466D">
            <w:pPr>
              <w:numPr>
                <w:ilvl w:val="0"/>
                <w:numId w:val="91"/>
              </w:numPr>
              <w:spacing w:after="0"/>
              <w:ind w:right="60" w:firstLine="322"/>
              <w:jc w:val="both"/>
            </w:pPr>
            <w:r>
              <w:rPr>
                <w:rFonts w:ascii="Times New Roman" w:eastAsia="Times New Roman" w:hAnsi="Times New Roman" w:cs="Times New Roman"/>
                <w:sz w:val="24"/>
              </w:rPr>
              <w:t xml:space="preserve">Виплата </w:t>
            </w:r>
            <w:r>
              <w:rPr>
                <w:rFonts w:ascii="Times New Roman" w:eastAsia="Times New Roman" w:hAnsi="Times New Roman" w:cs="Times New Roman"/>
                <w:sz w:val="24"/>
              </w:rPr>
              <w:tab/>
            </w:r>
            <w:r>
              <w:rPr>
                <w:rFonts w:ascii="Times New Roman" w:eastAsia="Times New Roman" w:hAnsi="Times New Roman" w:cs="Times New Roman"/>
                <w:sz w:val="24"/>
              </w:rPr>
              <w:t xml:space="preserve">працівникам допомоги </w:t>
            </w:r>
            <w:r>
              <w:rPr>
                <w:rFonts w:ascii="Times New Roman" w:eastAsia="Times New Roman" w:hAnsi="Times New Roman" w:cs="Times New Roman"/>
                <w:sz w:val="24"/>
              </w:rPr>
              <w:tab/>
              <w:t xml:space="preserve">по </w:t>
            </w:r>
            <w:r>
              <w:rPr>
                <w:rFonts w:ascii="Times New Roman" w:eastAsia="Times New Roman" w:hAnsi="Times New Roman" w:cs="Times New Roman"/>
                <w:sz w:val="24"/>
              </w:rPr>
              <w:tab/>
              <w:t xml:space="preserve">частковому </w:t>
            </w:r>
            <w:r>
              <w:rPr>
                <w:rFonts w:ascii="Times New Roman" w:eastAsia="Times New Roman" w:hAnsi="Times New Roman" w:cs="Times New Roman"/>
                <w:sz w:val="24"/>
              </w:rPr>
              <w:tab/>
              <w:t xml:space="preserve">безробіттю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numPr>
                <w:ilvl w:val="0"/>
                <w:numId w:val="92"/>
              </w:numPr>
              <w:spacing w:after="276" w:line="238" w:lineRule="auto"/>
              <w:ind w:right="60" w:firstLine="323"/>
              <w:jc w:val="both"/>
            </w:pPr>
            <w:r>
              <w:rPr>
                <w:rFonts w:ascii="Times New Roman" w:eastAsia="Times New Roman" w:hAnsi="Times New Roman" w:cs="Times New Roman"/>
                <w:b/>
                <w:sz w:val="24"/>
              </w:rPr>
              <w:t xml:space="preserve">Виплата працівникам допомоги по частковому безробіттю здійснюється роботодавцем - юридичною особою у межах строку зупинення (скорочення) виробництва продукції (робіт, послуг), але не більше 180 календарних </w:t>
            </w:r>
            <w:r>
              <w:rPr>
                <w:rFonts w:ascii="Times New Roman" w:eastAsia="Times New Roman" w:hAnsi="Times New Roman" w:cs="Times New Roman"/>
                <w:b/>
                <w:sz w:val="24"/>
              </w:rPr>
              <w:t>днів сумарно протягом року.</w:t>
            </w:r>
          </w:p>
          <w:p w:rsidR="00AF0868" w:rsidRDefault="003B466D">
            <w:pPr>
              <w:numPr>
                <w:ilvl w:val="0"/>
                <w:numId w:val="92"/>
              </w:numPr>
              <w:spacing w:after="276" w:line="238" w:lineRule="auto"/>
              <w:ind w:right="60" w:firstLine="323"/>
              <w:jc w:val="both"/>
            </w:pPr>
            <w:r>
              <w:rPr>
                <w:rFonts w:ascii="Times New Roman" w:eastAsia="Times New Roman" w:hAnsi="Times New Roman" w:cs="Times New Roman"/>
                <w:b/>
                <w:sz w:val="24"/>
              </w:rPr>
              <w:t>У разі порушення гарантій зайнятості осіб, яким виплачувалася допомога по частковому безробіттю (розірвання трудового договору протягом шести місяців (якщо допомога виплачувалася менше ніж 180 календарних днів, — протягом період</w:t>
            </w:r>
            <w:r>
              <w:rPr>
                <w:rFonts w:ascii="Times New Roman" w:eastAsia="Times New Roman" w:hAnsi="Times New Roman" w:cs="Times New Roman"/>
                <w:b/>
                <w:sz w:val="24"/>
              </w:rPr>
              <w:t>у, що дорівнює періоду виплати допомоги), з дня закінчення виплати допомоги з підстав, передбачених пунктом 1 статті 36, частиною третьою статті 38, пунктом 1 статті 40 Кодексу законів про працю України, кошти повертаються в повному обсязі до Фонду загальн</w:t>
            </w:r>
            <w:r>
              <w:rPr>
                <w:rFonts w:ascii="Times New Roman" w:eastAsia="Times New Roman" w:hAnsi="Times New Roman" w:cs="Times New Roman"/>
                <w:b/>
                <w:sz w:val="24"/>
              </w:rPr>
              <w:t>ообов’язкового державного соціального страхування України на випадок безробіття.</w:t>
            </w:r>
          </w:p>
          <w:p w:rsidR="00AF0868" w:rsidRDefault="003B466D">
            <w:pPr>
              <w:numPr>
                <w:ilvl w:val="0"/>
                <w:numId w:val="92"/>
              </w:numPr>
              <w:spacing w:after="276" w:line="238" w:lineRule="auto"/>
              <w:ind w:right="60" w:firstLine="323"/>
              <w:jc w:val="both"/>
            </w:pPr>
            <w:r>
              <w:rPr>
                <w:rFonts w:ascii="Times New Roman" w:eastAsia="Times New Roman" w:hAnsi="Times New Roman" w:cs="Times New Roman"/>
                <w:b/>
                <w:sz w:val="24"/>
              </w:rPr>
              <w:t xml:space="preserve">Порядок надання допомоги по частковому безробіттю, перевірки відомостей, поданих суб’єктами господарювання, вимоги щодо обсягів зменшення доходів та скорочення робочого часу, </w:t>
            </w:r>
            <w:r>
              <w:rPr>
                <w:rFonts w:ascii="Times New Roman" w:eastAsia="Times New Roman" w:hAnsi="Times New Roman" w:cs="Times New Roman"/>
                <w:b/>
                <w:sz w:val="24"/>
              </w:rPr>
              <w:t>розмір такої допомоги, умови її надання та повернення визначаються Кабінетом Міністрів України.</w:t>
            </w:r>
          </w:p>
          <w:p w:rsidR="00AF0868" w:rsidRDefault="003B466D">
            <w:pPr>
              <w:numPr>
                <w:ilvl w:val="0"/>
                <w:numId w:val="92"/>
              </w:numPr>
              <w:spacing w:after="276" w:line="238" w:lineRule="auto"/>
              <w:ind w:right="60" w:firstLine="323"/>
              <w:jc w:val="both"/>
            </w:pPr>
            <w:r>
              <w:rPr>
                <w:rFonts w:ascii="Times New Roman" w:eastAsia="Times New Roman" w:hAnsi="Times New Roman" w:cs="Times New Roman"/>
                <w:b/>
                <w:sz w:val="24"/>
              </w:rPr>
              <w:t>У період карантину та/або надзвичайної ситуації, та/або надзвичайного стану допомога по частковому безробіттю може надаватись підприємству, установі, організаці</w:t>
            </w:r>
            <w:r>
              <w:rPr>
                <w:rFonts w:ascii="Times New Roman" w:eastAsia="Times New Roman" w:hAnsi="Times New Roman" w:cs="Times New Roman"/>
                <w:b/>
                <w:sz w:val="24"/>
              </w:rPr>
              <w:t>ї або фізичній особі — підприємцю, який в межах трудових відносин використовує працю фізичних осіб, для її виплати працівникам, а також фізичним особам — підприємцям у зв’язку із втратою частини доходу на умовах, у розмірі та на строк, що визначені у поряд</w:t>
            </w:r>
            <w:r>
              <w:rPr>
                <w:rFonts w:ascii="Times New Roman" w:eastAsia="Times New Roman" w:hAnsi="Times New Roman" w:cs="Times New Roman"/>
                <w:b/>
                <w:sz w:val="24"/>
              </w:rPr>
              <w:t>ку, затвердженому Кабінетом Міністрів України.</w:t>
            </w:r>
          </w:p>
          <w:p w:rsidR="00AF0868" w:rsidRDefault="003B466D">
            <w:pPr>
              <w:numPr>
                <w:ilvl w:val="0"/>
                <w:numId w:val="92"/>
              </w:numPr>
              <w:spacing w:after="0"/>
              <w:ind w:right="60" w:firstLine="323"/>
              <w:jc w:val="both"/>
            </w:pPr>
            <w:r>
              <w:rPr>
                <w:rFonts w:ascii="Times New Roman" w:eastAsia="Times New Roman" w:hAnsi="Times New Roman" w:cs="Times New Roman"/>
                <w:b/>
                <w:sz w:val="24"/>
              </w:rPr>
              <w:t xml:space="preserve">Фінансування виплат, визначених цією статтею, здійснюється в межах коштів Фонду загальнообов’язкового державного соціального </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sz w:val="24"/>
              </w:rPr>
              <w:lastRenderedPageBreak/>
              <w:t>здійснюється підприємством з першого дня скорочення тривалості їх робочого часу з</w:t>
            </w:r>
            <w:r>
              <w:rPr>
                <w:rFonts w:ascii="Times New Roman" w:eastAsia="Times New Roman" w:hAnsi="Times New Roman" w:cs="Times New Roman"/>
                <w:sz w:val="24"/>
              </w:rPr>
              <w:t>а рахунок коштів Фонду загальнообов’язкового державного соціального страхування України на випадок безробіття у межах строку зупинення (скорочення) виробництва, але не більше 180 календарних днів протягом року.</w:t>
            </w:r>
          </w:p>
          <w:p w:rsidR="00AF0868" w:rsidRDefault="003B466D">
            <w:pPr>
              <w:spacing w:after="276" w:line="238" w:lineRule="auto"/>
              <w:ind w:right="60" w:firstLine="322"/>
              <w:jc w:val="both"/>
            </w:pPr>
            <w:r>
              <w:rPr>
                <w:rFonts w:ascii="Times New Roman" w:eastAsia="Times New Roman" w:hAnsi="Times New Roman" w:cs="Times New Roman"/>
                <w:sz w:val="24"/>
              </w:rPr>
              <w:t xml:space="preserve">Виплата працівникам допомоги по частковому </w:t>
            </w:r>
            <w:r>
              <w:rPr>
                <w:rFonts w:ascii="Times New Roman" w:eastAsia="Times New Roman" w:hAnsi="Times New Roman" w:cs="Times New Roman"/>
                <w:sz w:val="24"/>
              </w:rPr>
              <w:t>безробіттю на період дії карантину, встановленого Кабінетом Міністрів України з метою запобігання поширенню особливо небезпечних інфекційних хвороб, здійснюється підприємством з першого дня скорочення тривалості їхнього робочого часу в межах строку зупинен</w:t>
            </w:r>
            <w:r>
              <w:rPr>
                <w:rFonts w:ascii="Times New Roman" w:eastAsia="Times New Roman" w:hAnsi="Times New Roman" w:cs="Times New Roman"/>
                <w:sz w:val="24"/>
              </w:rPr>
              <w:t>ня (скорочення) виробництва, але не більше 30 календарних днів після завершення карантину.</w:t>
            </w:r>
          </w:p>
          <w:p w:rsidR="00AF0868" w:rsidRDefault="003B466D">
            <w:pPr>
              <w:numPr>
                <w:ilvl w:val="0"/>
                <w:numId w:val="93"/>
              </w:numPr>
              <w:spacing w:after="276" w:line="238" w:lineRule="auto"/>
              <w:ind w:right="60" w:firstLine="322"/>
              <w:jc w:val="both"/>
            </w:pPr>
            <w:r>
              <w:rPr>
                <w:rFonts w:ascii="Times New Roman" w:eastAsia="Times New Roman" w:hAnsi="Times New Roman" w:cs="Times New Roman"/>
                <w:sz w:val="24"/>
              </w:rPr>
              <w:t xml:space="preserve">У разі порушення гарантій зайнятості осіб, яким виплачувалася допомога по частковому безробіттю (розірвання трудового договору протягом шести місяців (якщо допомога </w:t>
            </w:r>
            <w:r>
              <w:rPr>
                <w:rFonts w:ascii="Times New Roman" w:eastAsia="Times New Roman" w:hAnsi="Times New Roman" w:cs="Times New Roman"/>
                <w:sz w:val="24"/>
              </w:rPr>
              <w:t xml:space="preserve">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пунктом 1 статті 36, частиною третьою статті 38, пунктом 1 статті 40 Кодексу законів України </w:t>
            </w:r>
            <w:r>
              <w:rPr>
                <w:rFonts w:ascii="Times New Roman" w:eastAsia="Times New Roman" w:hAnsi="Times New Roman" w:cs="Times New Roman"/>
                <w:sz w:val="24"/>
              </w:rPr>
              <w:t>про працю, кошти повертаються в повному обсязі до Фонду загальнообов’язкового державного соціального страхування України на випадок безробіття.</w:t>
            </w:r>
          </w:p>
          <w:p w:rsidR="00AF0868" w:rsidRDefault="003B466D">
            <w:pPr>
              <w:numPr>
                <w:ilvl w:val="0"/>
                <w:numId w:val="93"/>
              </w:numPr>
              <w:spacing w:after="0" w:line="238" w:lineRule="auto"/>
              <w:ind w:right="60" w:firstLine="322"/>
              <w:jc w:val="both"/>
            </w:pPr>
            <w:r>
              <w:rPr>
                <w:rFonts w:ascii="Times New Roman" w:eastAsia="Times New Roman" w:hAnsi="Times New Roman" w:cs="Times New Roman"/>
                <w:sz w:val="24"/>
              </w:rPr>
              <w:t>Підприємство не може звернутися за наступним одержанням з Фонду загальнообов’язкового державного соціального стр</w:t>
            </w:r>
            <w:r>
              <w:rPr>
                <w:rFonts w:ascii="Times New Roman" w:eastAsia="Times New Roman" w:hAnsi="Times New Roman" w:cs="Times New Roman"/>
                <w:sz w:val="24"/>
              </w:rPr>
              <w:t>ахування України на випадок безробіття коштів для виплати працівникам допомоги по частковому безробіттю раніше, ніж через рік після закінчення строку виплати допомоги по частковому безробіттю.</w:t>
            </w:r>
          </w:p>
          <w:p w:rsidR="00AF0868" w:rsidRDefault="003B466D">
            <w:pPr>
              <w:spacing w:after="0"/>
              <w:ind w:right="60" w:firstLine="322"/>
              <w:jc w:val="both"/>
            </w:pPr>
            <w:r>
              <w:rPr>
                <w:rFonts w:ascii="Times New Roman" w:eastAsia="Times New Roman" w:hAnsi="Times New Roman" w:cs="Times New Roman"/>
                <w:sz w:val="24"/>
              </w:rPr>
              <w:t xml:space="preserve">Період виплати допомоги по частковому безробіттю на період дії </w:t>
            </w:r>
            <w:r>
              <w:rPr>
                <w:rFonts w:ascii="Times New Roman" w:eastAsia="Times New Roman" w:hAnsi="Times New Roman" w:cs="Times New Roman"/>
                <w:sz w:val="24"/>
              </w:rPr>
              <w:t xml:space="preserve">карантину, встановленого Кабінетом Міністрів України з метою запобігання поширенню особливо небезпечних інфекційних хвороб, не враховується при розгляді звернення за наступним одержанням допомоги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jc w:val="both"/>
            </w:pPr>
            <w:r>
              <w:rPr>
                <w:rFonts w:ascii="Times New Roman" w:eastAsia="Times New Roman" w:hAnsi="Times New Roman" w:cs="Times New Roman"/>
                <w:b/>
                <w:sz w:val="24"/>
              </w:rPr>
              <w:t>страхування України на випадок безробіття, а також за рахун</w:t>
            </w:r>
            <w:r>
              <w:rPr>
                <w:rFonts w:ascii="Times New Roman" w:eastAsia="Times New Roman" w:hAnsi="Times New Roman" w:cs="Times New Roman"/>
                <w:b/>
                <w:sz w:val="24"/>
              </w:rPr>
              <w:t>ок інших джерел, не заборонених законодавством.</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1298"/>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pPr>
            <w:r>
              <w:rPr>
                <w:rFonts w:ascii="Times New Roman" w:eastAsia="Times New Roman" w:hAnsi="Times New Roman" w:cs="Times New Roman"/>
                <w:sz w:val="24"/>
              </w:rPr>
              <w:lastRenderedPageBreak/>
              <w:t>по частковому безробіттю з причин зупинення (скорочення) виробництва.</w:t>
            </w:r>
          </w:p>
          <w:p w:rsidR="00AF0868" w:rsidRDefault="003B466D">
            <w:pPr>
              <w:spacing w:after="0"/>
              <w:ind w:firstLine="322"/>
              <w:jc w:val="both"/>
            </w:pPr>
            <w:r>
              <w:rPr>
                <w:rFonts w:ascii="Times New Roman" w:eastAsia="Times New Roman" w:hAnsi="Times New Roman" w:cs="Times New Roman"/>
                <w:sz w:val="24"/>
              </w:rPr>
              <w:t>8. Порядок надання допомоги по частковому безробіттю визначається Кабінетом Міністрів України.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Default="00AF0868"/>
        </w:tc>
      </w:tr>
      <w:tr w:rsidR="00AF0868">
        <w:trPr>
          <w:trHeight w:val="746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73" w:line="241" w:lineRule="auto"/>
              <w:ind w:right="60" w:firstLine="322"/>
              <w:jc w:val="both"/>
            </w:pPr>
            <w:r>
              <w:rPr>
                <w:rFonts w:ascii="Times New Roman" w:eastAsia="Times New Roman" w:hAnsi="Times New Roman" w:cs="Times New Roman"/>
                <w:b/>
                <w:sz w:val="24"/>
              </w:rPr>
              <w:t>Стаття 47</w:t>
            </w:r>
            <w:r>
              <w:rPr>
                <w:rFonts w:ascii="Times New Roman" w:eastAsia="Times New Roman" w:hAnsi="Times New Roman" w:cs="Times New Roman"/>
                <w:b/>
                <w:sz w:val="24"/>
                <w:vertAlign w:val="superscript"/>
              </w:rPr>
              <w:t>1</w:t>
            </w:r>
            <w:r>
              <w:rPr>
                <w:rFonts w:ascii="Times New Roman" w:eastAsia="Times New Roman" w:hAnsi="Times New Roman" w:cs="Times New Roman"/>
                <w:b/>
                <w:sz w:val="24"/>
              </w:rPr>
              <w:t xml:space="preserve">. Допомога по частковому </w:t>
            </w:r>
            <w:r>
              <w:rPr>
                <w:rFonts w:ascii="Times New Roman" w:eastAsia="Times New Roman" w:hAnsi="Times New Roman" w:cs="Times New Roman"/>
                <w:b/>
                <w:sz w:val="24"/>
              </w:rPr>
              <w:t>безробіттю на період карантину та/або надзвичайної ситуації, встановлених Кабінетом Міністрів України</w:t>
            </w:r>
          </w:p>
          <w:p w:rsidR="00AF0868" w:rsidRDefault="003B466D">
            <w:pPr>
              <w:spacing w:after="0" w:line="238" w:lineRule="auto"/>
              <w:ind w:right="60" w:firstLine="322"/>
              <w:jc w:val="both"/>
            </w:pPr>
            <w:r>
              <w:rPr>
                <w:rFonts w:ascii="Times New Roman" w:eastAsia="Times New Roman" w:hAnsi="Times New Roman" w:cs="Times New Roman"/>
                <w:b/>
                <w:sz w:val="24"/>
              </w:rPr>
              <w:t>1. Допомога по частковому безробіттю на період карантину та/або надзвичайної ситуації, встановлених Кабінетом Міністрів України (далі - допомога по частко</w:t>
            </w:r>
            <w:r>
              <w:rPr>
                <w:rFonts w:ascii="Times New Roman" w:eastAsia="Times New Roman" w:hAnsi="Times New Roman" w:cs="Times New Roman"/>
                <w:b/>
                <w:sz w:val="24"/>
              </w:rPr>
              <w:t>вому безробіттю на період карантину та/або надзвичайної ситуації),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застрахованим особам у разі втрати ни</w:t>
            </w:r>
            <w:r>
              <w:rPr>
                <w:rFonts w:ascii="Times New Roman" w:eastAsia="Times New Roman" w:hAnsi="Times New Roman" w:cs="Times New Roman"/>
                <w:b/>
                <w:sz w:val="24"/>
              </w:rPr>
              <w:t>ми частини заробітної плати або доходу внаслідок вимушеного скорочення передбаченої законодавством тривалості робочого часу у зв’язку із зупиненням (скороченням) діяльності через проведення заходів, передбачених карантином та/або надзвичайною ситуацією, вс</w:t>
            </w:r>
            <w:r>
              <w:rPr>
                <w:rFonts w:ascii="Times New Roman" w:eastAsia="Times New Roman" w:hAnsi="Times New Roman" w:cs="Times New Roman"/>
                <w:b/>
                <w:sz w:val="24"/>
              </w:rPr>
              <w:t>тановленими Кабінетом Міністрів України з метою запобігання поширенню особливо небезпечних інфекційних хвороб, за зверненням роботодавця або фізичної особи - підприємця, який є застрахованою особою, для її виплати працівникам або фізичній особі - підприємц</w:t>
            </w:r>
            <w:r>
              <w:rPr>
                <w:rFonts w:ascii="Times New Roman" w:eastAsia="Times New Roman" w:hAnsi="Times New Roman" w:cs="Times New Roman"/>
                <w:b/>
                <w:sz w:val="24"/>
              </w:rPr>
              <w:t>ю, який є застрахованою особою.</w:t>
            </w:r>
          </w:p>
          <w:p w:rsidR="00AF0868" w:rsidRDefault="003B466D">
            <w:pPr>
              <w:spacing w:after="0" w:line="238" w:lineRule="auto"/>
              <w:ind w:right="60" w:firstLine="322"/>
              <w:jc w:val="both"/>
            </w:pPr>
            <w:r>
              <w:rPr>
                <w:rFonts w:ascii="Times New Roman" w:eastAsia="Times New Roman" w:hAnsi="Times New Roman" w:cs="Times New Roman"/>
                <w:b/>
                <w:sz w:val="24"/>
              </w:rPr>
              <w:t>Сума допомоги по частковому безробіттю на період карантину та/або надзвичайної ситуації надається роботодавцям, у тому числі фізичним особам - підприємцям, які є застрахованими особами, із числа суб’єктів малого та середньог</w:t>
            </w:r>
            <w:r>
              <w:rPr>
                <w:rFonts w:ascii="Times New Roman" w:eastAsia="Times New Roman" w:hAnsi="Times New Roman" w:cs="Times New Roman"/>
                <w:b/>
                <w:sz w:val="24"/>
              </w:rPr>
              <w:t>о підприємництва.</w:t>
            </w:r>
          </w:p>
          <w:p w:rsidR="00AF0868" w:rsidRDefault="003B466D">
            <w:pPr>
              <w:spacing w:after="0"/>
              <w:ind w:right="60" w:firstLine="322"/>
              <w:jc w:val="both"/>
            </w:pPr>
            <w:r>
              <w:rPr>
                <w:rFonts w:ascii="Times New Roman" w:eastAsia="Times New Roman" w:hAnsi="Times New Roman" w:cs="Times New Roman"/>
                <w:b/>
                <w:sz w:val="24"/>
              </w:rPr>
              <w:t xml:space="preserve">Допомога по частковому безробіттю на період карантину та/або надзвичайної ситуації надається у  разі сплати роботодавцем або фізичною особою - підприємцем, який є застрахованою особою,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323"/>
            </w:pPr>
            <w:r>
              <w:rPr>
                <w:rFonts w:ascii="Times New Roman" w:eastAsia="Times New Roman" w:hAnsi="Times New Roman" w:cs="Times New Roman"/>
                <w:b/>
                <w:sz w:val="24"/>
              </w:rPr>
              <w:t>Виключено</w:t>
            </w:r>
          </w:p>
        </w:tc>
      </w:tr>
    </w:tbl>
    <w:p w:rsidR="00AF0868" w:rsidRDefault="00AF0868">
      <w:pPr>
        <w:spacing w:after="0"/>
        <w:ind w:left="-567" w:right="16153"/>
      </w:pPr>
    </w:p>
    <w:tbl>
      <w:tblPr>
        <w:tblStyle w:val="TableGrid"/>
        <w:tblW w:w="15735" w:type="dxa"/>
        <w:tblInd w:w="0" w:type="dxa"/>
        <w:tblCellMar>
          <w:top w:w="67"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right="60"/>
              <w:jc w:val="both"/>
            </w:pPr>
            <w:r>
              <w:rPr>
                <w:rFonts w:ascii="Times New Roman" w:eastAsia="Times New Roman" w:hAnsi="Times New Roman" w:cs="Times New Roman"/>
                <w:b/>
                <w:sz w:val="24"/>
              </w:rPr>
              <w:lastRenderedPageBreak/>
              <w:t xml:space="preserve">єдиного внеску на загальнообов’язкове </w:t>
            </w:r>
            <w:r>
              <w:rPr>
                <w:rFonts w:ascii="Times New Roman" w:eastAsia="Times New Roman" w:hAnsi="Times New Roman" w:cs="Times New Roman"/>
                <w:b/>
                <w:sz w:val="24"/>
              </w:rPr>
              <w:t>державне соціальне страхування протягом шести місяців, що передують даті зупинення діяльності.</w:t>
            </w:r>
          </w:p>
          <w:p w:rsidR="00AF0868" w:rsidRDefault="003B466D">
            <w:pPr>
              <w:spacing w:after="0" w:line="238" w:lineRule="auto"/>
              <w:ind w:right="60" w:firstLine="322"/>
              <w:jc w:val="both"/>
            </w:pPr>
            <w:r>
              <w:rPr>
                <w:rFonts w:ascii="Times New Roman" w:eastAsia="Times New Roman" w:hAnsi="Times New Roman" w:cs="Times New Roman"/>
                <w:b/>
                <w:sz w:val="24"/>
              </w:rPr>
              <w:t>2. Для отримання допомоги по частковому безробіттю на період карантину та/або надзвичайної ситуації роботодавець або фізична особа - підприємець, який є застрахо</w:t>
            </w:r>
            <w:r>
              <w:rPr>
                <w:rFonts w:ascii="Times New Roman" w:eastAsia="Times New Roman" w:hAnsi="Times New Roman" w:cs="Times New Roman"/>
                <w:b/>
                <w:sz w:val="24"/>
              </w:rPr>
              <w:t xml:space="preserve">ваною особою, звертається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реєстрації його як платника єдиного внеску на загальнообов’язкове державне </w:t>
            </w:r>
            <w:r>
              <w:rPr>
                <w:rFonts w:ascii="Times New Roman" w:eastAsia="Times New Roman" w:hAnsi="Times New Roman" w:cs="Times New Roman"/>
                <w:b/>
                <w:sz w:val="24"/>
              </w:rPr>
              <w:t>соціальне страхування та подає такі документи:</w:t>
            </w:r>
          </w:p>
          <w:p w:rsidR="00AF0868" w:rsidRDefault="003B466D">
            <w:pPr>
              <w:numPr>
                <w:ilvl w:val="0"/>
                <w:numId w:val="94"/>
              </w:numPr>
              <w:spacing w:after="0"/>
              <w:ind w:right="60" w:firstLine="322"/>
              <w:jc w:val="both"/>
            </w:pPr>
            <w:r>
              <w:rPr>
                <w:rFonts w:ascii="Times New Roman" w:eastAsia="Times New Roman" w:hAnsi="Times New Roman" w:cs="Times New Roman"/>
                <w:b/>
                <w:sz w:val="24"/>
              </w:rPr>
              <w:t>заяву у довільній формі;</w:t>
            </w:r>
          </w:p>
          <w:p w:rsidR="00AF0868" w:rsidRDefault="003B466D">
            <w:pPr>
              <w:numPr>
                <w:ilvl w:val="0"/>
                <w:numId w:val="94"/>
              </w:numPr>
              <w:spacing w:after="0"/>
              <w:ind w:right="60" w:firstLine="322"/>
              <w:jc w:val="both"/>
            </w:pPr>
            <w:r>
              <w:rPr>
                <w:rFonts w:ascii="Times New Roman" w:eastAsia="Times New Roman" w:hAnsi="Times New Roman" w:cs="Times New Roman"/>
                <w:b/>
                <w:sz w:val="24"/>
              </w:rPr>
              <w:t xml:space="preserve">копію наказу із зазначенням дати початку зупинення </w:t>
            </w:r>
          </w:p>
          <w:p w:rsidR="00AF0868" w:rsidRDefault="003B466D">
            <w:pPr>
              <w:spacing w:after="0"/>
            </w:pPr>
            <w:r>
              <w:rPr>
                <w:rFonts w:ascii="Times New Roman" w:eastAsia="Times New Roman" w:hAnsi="Times New Roman" w:cs="Times New Roman"/>
                <w:b/>
                <w:sz w:val="24"/>
              </w:rPr>
              <w:t>(скорочення) діяльності;</w:t>
            </w:r>
          </w:p>
          <w:p w:rsidR="00AF0868" w:rsidRDefault="003B466D">
            <w:pPr>
              <w:numPr>
                <w:ilvl w:val="0"/>
                <w:numId w:val="94"/>
              </w:numPr>
              <w:spacing w:after="0" w:line="238" w:lineRule="auto"/>
              <w:ind w:right="60" w:firstLine="322"/>
              <w:jc w:val="both"/>
            </w:pPr>
            <w:r>
              <w:rPr>
                <w:rFonts w:ascii="Times New Roman" w:eastAsia="Times New Roman" w:hAnsi="Times New Roman" w:cs="Times New Roman"/>
                <w:b/>
                <w:sz w:val="24"/>
              </w:rPr>
              <w:t xml:space="preserve">відомості про працівників та/або фізичну особу - підприємця, який є застрахованою особою (прізвище, ім’я, </w:t>
            </w:r>
            <w:r>
              <w:rPr>
                <w:rFonts w:ascii="Times New Roman" w:eastAsia="Times New Roman" w:hAnsi="Times New Roman" w:cs="Times New Roman"/>
                <w:b/>
                <w:sz w:val="24"/>
              </w:rPr>
              <w:t xml:space="preserve">по батькові,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w:t>
            </w:r>
            <w:r>
              <w:rPr>
                <w:rFonts w:ascii="Times New Roman" w:eastAsia="Times New Roman" w:hAnsi="Times New Roman" w:cs="Times New Roman"/>
                <w:b/>
                <w:sz w:val="24"/>
              </w:rPr>
              <w:t xml:space="preserve">це відповідний державний орган і мають відмітку в паспорті), у яких виникло право на допомогу по частковому безробіттю на період </w:t>
            </w:r>
          </w:p>
          <w:p w:rsidR="00AF0868" w:rsidRDefault="003B466D">
            <w:pPr>
              <w:spacing w:after="0"/>
            </w:pPr>
            <w:r>
              <w:rPr>
                <w:rFonts w:ascii="Times New Roman" w:eastAsia="Times New Roman" w:hAnsi="Times New Roman" w:cs="Times New Roman"/>
                <w:b/>
                <w:sz w:val="24"/>
              </w:rPr>
              <w:t>карантину та/або надзвичайної ситуації згідно з цією статтею;</w:t>
            </w:r>
          </w:p>
          <w:p w:rsidR="00AF0868" w:rsidRDefault="003B466D">
            <w:pPr>
              <w:numPr>
                <w:ilvl w:val="0"/>
                <w:numId w:val="94"/>
              </w:numPr>
              <w:spacing w:after="276" w:line="238" w:lineRule="auto"/>
              <w:ind w:right="60" w:firstLine="322"/>
              <w:jc w:val="both"/>
            </w:pPr>
            <w:r>
              <w:rPr>
                <w:rFonts w:ascii="Times New Roman" w:eastAsia="Times New Roman" w:hAnsi="Times New Roman" w:cs="Times New Roman"/>
                <w:b/>
                <w:sz w:val="24"/>
              </w:rPr>
              <w:t>довідку про сплату єдиного внеску на загальнообов’язкове державн</w:t>
            </w:r>
            <w:r>
              <w:rPr>
                <w:rFonts w:ascii="Times New Roman" w:eastAsia="Times New Roman" w:hAnsi="Times New Roman" w:cs="Times New Roman"/>
                <w:b/>
                <w:sz w:val="24"/>
              </w:rPr>
              <w:t>е соціальне страхування за останні шість місяців, що передують даті зупинення діяльності.</w:t>
            </w:r>
          </w:p>
          <w:p w:rsidR="00AF0868" w:rsidRDefault="003B466D">
            <w:pPr>
              <w:spacing w:after="0"/>
              <w:ind w:right="60" w:firstLine="322"/>
              <w:jc w:val="both"/>
            </w:pPr>
            <w:r>
              <w:rPr>
                <w:rFonts w:ascii="Times New Roman" w:eastAsia="Times New Roman" w:hAnsi="Times New Roman" w:cs="Times New Roman"/>
                <w:b/>
                <w:sz w:val="24"/>
              </w:rPr>
              <w:t>3. Право на допомогу по частковому безробіттю на період карантину та/або надзвичайної ситуації відповідно до цієї статті мають застраховані особи, в тому числі праців</w:t>
            </w:r>
            <w:r>
              <w:rPr>
                <w:rFonts w:ascii="Times New Roman" w:eastAsia="Times New Roman" w:hAnsi="Times New Roman" w:cs="Times New Roman"/>
                <w:b/>
                <w:sz w:val="24"/>
              </w:rPr>
              <w:t>ники з якими роботодавцем оформлено трудові відносини.</w:t>
            </w:r>
          </w:p>
        </w:tc>
        <w:tc>
          <w:tcPr>
            <w:tcW w:w="7868" w:type="dxa"/>
            <w:tcBorders>
              <w:top w:val="single" w:sz="4" w:space="0" w:color="000000"/>
              <w:left w:val="single" w:sz="4" w:space="0" w:color="000000"/>
              <w:bottom w:val="single" w:sz="4" w:space="0" w:color="000000"/>
              <w:right w:val="single" w:sz="4" w:space="0" w:color="000000"/>
            </w:tcBorders>
          </w:tcPr>
          <w:p w:rsidR="00AF0868" w:rsidRDefault="00AF0868"/>
        </w:tc>
      </w:tr>
    </w:tbl>
    <w:p w:rsidR="00AF0868" w:rsidRDefault="00AF0868">
      <w:pPr>
        <w:spacing w:after="0"/>
        <w:ind w:left="-567" w:right="16153"/>
      </w:pPr>
    </w:p>
    <w:tbl>
      <w:tblPr>
        <w:tblStyle w:val="TableGrid"/>
        <w:tblW w:w="15735" w:type="dxa"/>
        <w:tblInd w:w="0" w:type="dxa"/>
        <w:tblCellMar>
          <w:top w:w="67" w:type="dxa"/>
          <w:left w:w="108" w:type="dxa"/>
          <w:bottom w:w="0" w:type="dxa"/>
          <w:right w:w="48" w:type="dxa"/>
        </w:tblCellMar>
        <w:tblLook w:val="04A0" w:firstRow="1" w:lastRow="0" w:firstColumn="1" w:lastColumn="0" w:noHBand="0" w:noVBand="1"/>
      </w:tblPr>
      <w:tblGrid>
        <w:gridCol w:w="7867"/>
        <w:gridCol w:w="7868"/>
      </w:tblGrid>
      <w:tr w:rsidR="00AF0868">
        <w:trPr>
          <w:trHeight w:val="8841"/>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numPr>
                <w:ilvl w:val="0"/>
                <w:numId w:val="95"/>
              </w:numPr>
              <w:spacing w:after="0" w:line="238" w:lineRule="auto"/>
              <w:ind w:right="60" w:firstLine="322"/>
              <w:jc w:val="both"/>
            </w:pPr>
            <w:r>
              <w:rPr>
                <w:rFonts w:ascii="Times New Roman" w:eastAsia="Times New Roman" w:hAnsi="Times New Roman" w:cs="Times New Roman"/>
                <w:b/>
                <w:sz w:val="24"/>
              </w:rPr>
              <w:lastRenderedPageBreak/>
              <w:t xml:space="preserve">Виплата працівникові або фізичній особі - підприємцю, який є застрахованою особою, допомоги по частковому безробіттю на період карантину та/або надзвичайної ситуації здійснюється роботодавцем або </w:t>
            </w:r>
            <w:r>
              <w:rPr>
                <w:rFonts w:ascii="Times New Roman" w:eastAsia="Times New Roman" w:hAnsi="Times New Roman" w:cs="Times New Roman"/>
                <w:b/>
                <w:sz w:val="24"/>
              </w:rPr>
              <w:t>територіальним органом центрального органу виконавчої влади, що реалізує державну політику у сфері зайнятості населення та трудової міграції, з першого дня скорочення тривалості їхнього робочого часу у межах строку зупинення (скорочення) діяльності, але не</w:t>
            </w:r>
            <w:r>
              <w:rPr>
                <w:rFonts w:ascii="Times New Roman" w:eastAsia="Times New Roman" w:hAnsi="Times New Roman" w:cs="Times New Roman"/>
                <w:b/>
                <w:sz w:val="24"/>
              </w:rPr>
              <w:t xml:space="preserve"> більше строку, визначеного порядком надання допомоги по частковому безробіттю на період карантину та/або надзвичайної ситуації, затвердженим Кабінетом Міністрів України.</w:t>
            </w:r>
          </w:p>
          <w:p w:rsidR="00AF0868" w:rsidRDefault="003B466D">
            <w:pPr>
              <w:spacing w:after="276" w:line="238" w:lineRule="auto"/>
              <w:ind w:right="60" w:firstLine="322"/>
              <w:jc w:val="both"/>
            </w:pPr>
            <w:r>
              <w:rPr>
                <w:rFonts w:ascii="Times New Roman" w:eastAsia="Times New Roman" w:hAnsi="Times New Roman" w:cs="Times New Roman"/>
                <w:b/>
                <w:sz w:val="24"/>
              </w:rPr>
              <w:t>Фінансування виплат, визначених цією статтею, здійснюється в межах коштів Фонду загал</w:t>
            </w:r>
            <w:r>
              <w:rPr>
                <w:rFonts w:ascii="Times New Roman" w:eastAsia="Times New Roman" w:hAnsi="Times New Roman" w:cs="Times New Roman"/>
                <w:b/>
                <w:sz w:val="24"/>
              </w:rPr>
              <w:t>ьнообов’язкового державного соціального страхування України на випадок безробіття.</w:t>
            </w:r>
          </w:p>
          <w:p w:rsidR="00AF0868" w:rsidRDefault="003B466D">
            <w:pPr>
              <w:numPr>
                <w:ilvl w:val="0"/>
                <w:numId w:val="95"/>
              </w:numPr>
              <w:spacing w:after="276" w:line="238" w:lineRule="auto"/>
              <w:ind w:right="60" w:firstLine="322"/>
              <w:jc w:val="both"/>
            </w:pPr>
            <w:r>
              <w:rPr>
                <w:rFonts w:ascii="Times New Roman" w:eastAsia="Times New Roman" w:hAnsi="Times New Roman" w:cs="Times New Roman"/>
                <w:b/>
                <w:sz w:val="24"/>
              </w:rPr>
              <w:t>У разі порушення гарантій зайнятості осіб, яким виплачувалася допомога по частковому безробіттю на період карантину та/або надзвичайної ситуації (розірвання трудового догово</w:t>
            </w:r>
            <w:r>
              <w:rPr>
                <w:rFonts w:ascii="Times New Roman" w:eastAsia="Times New Roman" w:hAnsi="Times New Roman" w:cs="Times New Roman"/>
                <w:b/>
                <w:sz w:val="24"/>
              </w:rPr>
              <w:t>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пунктом 1 статті 40 (крім повної ліквідації або прип</w:t>
            </w:r>
            <w:r>
              <w:rPr>
                <w:rFonts w:ascii="Times New Roman" w:eastAsia="Times New Roman" w:hAnsi="Times New Roman" w:cs="Times New Roman"/>
                <w:b/>
                <w:sz w:val="24"/>
              </w:rPr>
              <w:t>инення діяльності роботодавця), пунктом 1 статті 36, частиною третьою статті 38 Кодексу законів України про працю, кошти повертаються в повному обсязі до Фонду загальнообов’язкового державного соціального страхування України на випадок безробіття.</w:t>
            </w:r>
          </w:p>
          <w:p w:rsidR="00AF0868" w:rsidRDefault="003B466D">
            <w:pPr>
              <w:numPr>
                <w:ilvl w:val="0"/>
                <w:numId w:val="95"/>
              </w:numPr>
              <w:spacing w:after="0"/>
              <w:ind w:right="60" w:firstLine="322"/>
              <w:jc w:val="both"/>
            </w:pPr>
            <w:r>
              <w:rPr>
                <w:rFonts w:ascii="Times New Roman" w:eastAsia="Times New Roman" w:hAnsi="Times New Roman" w:cs="Times New Roman"/>
                <w:b/>
                <w:sz w:val="24"/>
              </w:rPr>
              <w:t>Роботода</w:t>
            </w:r>
            <w:r>
              <w:rPr>
                <w:rFonts w:ascii="Times New Roman" w:eastAsia="Times New Roman" w:hAnsi="Times New Roman" w:cs="Times New Roman"/>
                <w:b/>
                <w:sz w:val="24"/>
              </w:rPr>
              <w:t>вець або фізична особа - підприємець, який є застрахованою особою, може звернутися за отриманням допомоги по частковому безробіттю на період карантину та/або надзвичайної ситуації протягом 90 календарних днів з дня зупинення (скорочення) виробництва, але н</w:t>
            </w:r>
            <w:r>
              <w:rPr>
                <w:rFonts w:ascii="Times New Roman" w:eastAsia="Times New Roman" w:hAnsi="Times New Roman" w:cs="Times New Roman"/>
                <w:b/>
                <w:sz w:val="24"/>
              </w:rPr>
              <w:t xml:space="preserve">е пізніше строку, визначеного порядком надання допомоги по частковому безробіттю на період карантину та/або </w:t>
            </w:r>
          </w:p>
        </w:tc>
        <w:tc>
          <w:tcPr>
            <w:tcW w:w="7868" w:type="dxa"/>
            <w:tcBorders>
              <w:top w:val="single" w:sz="4" w:space="0" w:color="000000"/>
              <w:left w:val="single" w:sz="4" w:space="0" w:color="000000"/>
              <w:bottom w:val="single" w:sz="4" w:space="0" w:color="000000"/>
              <w:right w:val="single" w:sz="4" w:space="0" w:color="000000"/>
            </w:tcBorders>
          </w:tcPr>
          <w:p w:rsidR="00AF0868" w:rsidRDefault="00AF0868"/>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6266"/>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pPr>
            <w:r>
              <w:rPr>
                <w:rFonts w:ascii="Times New Roman" w:eastAsia="Times New Roman" w:hAnsi="Times New Roman" w:cs="Times New Roman"/>
                <w:b/>
                <w:sz w:val="24"/>
              </w:rPr>
              <w:lastRenderedPageBreak/>
              <w:t>надзвичайної ситуації, затвердженим Кабінетом Міністрів України.</w:t>
            </w:r>
          </w:p>
          <w:p w:rsidR="00AF0868" w:rsidRDefault="003B466D">
            <w:pPr>
              <w:spacing w:after="276" w:line="238" w:lineRule="auto"/>
              <w:ind w:right="60" w:firstLine="322"/>
              <w:jc w:val="both"/>
            </w:pPr>
            <w:r>
              <w:rPr>
                <w:rFonts w:ascii="Times New Roman" w:eastAsia="Times New Roman" w:hAnsi="Times New Roman" w:cs="Times New Roman"/>
                <w:b/>
                <w:sz w:val="24"/>
              </w:rPr>
              <w:t xml:space="preserve">Період виплати допомоги по частковому безробіттю на період карантину та/або </w:t>
            </w:r>
            <w:r>
              <w:rPr>
                <w:rFonts w:ascii="Times New Roman" w:eastAsia="Times New Roman" w:hAnsi="Times New Roman" w:cs="Times New Roman"/>
                <w:b/>
                <w:sz w:val="24"/>
              </w:rPr>
              <w:t>надзвичайної ситуації не враховується під час розгляду звернень про наступне одержання допомоги по частковому безробіттю на період карантину з причин виробничого характеру.</w:t>
            </w:r>
          </w:p>
          <w:p w:rsidR="00AF0868" w:rsidRDefault="003B466D">
            <w:pPr>
              <w:numPr>
                <w:ilvl w:val="0"/>
                <w:numId w:val="96"/>
              </w:numPr>
              <w:spacing w:after="276" w:line="238" w:lineRule="auto"/>
              <w:ind w:right="60" w:firstLine="322"/>
              <w:jc w:val="both"/>
            </w:pPr>
            <w:r>
              <w:rPr>
                <w:rFonts w:ascii="Times New Roman" w:eastAsia="Times New Roman" w:hAnsi="Times New Roman" w:cs="Times New Roman"/>
                <w:b/>
                <w:sz w:val="24"/>
              </w:rPr>
              <w:t>Рішення про надання допомоги по частковому безробіттю на період карантину та/або на</w:t>
            </w:r>
            <w:r>
              <w:rPr>
                <w:rFonts w:ascii="Times New Roman" w:eastAsia="Times New Roman" w:hAnsi="Times New Roman" w:cs="Times New Roman"/>
                <w:b/>
                <w:sz w:val="24"/>
              </w:rPr>
              <w:t xml:space="preserve">дзвичайної ситуації приймається територіальним органом центрального органу виконавчої влади, що реалізує державну політику у сфері зайнятості населення та трудової міграції, на регіональному рівні протягом трьох робочих днів з дня подання роботодавцем або </w:t>
            </w:r>
            <w:r>
              <w:rPr>
                <w:rFonts w:ascii="Times New Roman" w:eastAsia="Times New Roman" w:hAnsi="Times New Roman" w:cs="Times New Roman"/>
                <w:b/>
                <w:sz w:val="24"/>
              </w:rPr>
              <w:t>фізичною особою - підприємцем, який є застрахованою особою, документів, передбачених цією статтею,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w:t>
            </w:r>
            <w:r>
              <w:rPr>
                <w:rFonts w:ascii="Times New Roman" w:eastAsia="Times New Roman" w:hAnsi="Times New Roman" w:cs="Times New Roman"/>
                <w:b/>
                <w:sz w:val="24"/>
              </w:rPr>
              <w:t>страції як платника єдиного внеску на загальнообов’язкове державне соціальне страхування.</w:t>
            </w:r>
          </w:p>
          <w:p w:rsidR="00AF0868" w:rsidRDefault="003B466D">
            <w:pPr>
              <w:numPr>
                <w:ilvl w:val="0"/>
                <w:numId w:val="96"/>
              </w:numPr>
              <w:spacing w:after="0"/>
              <w:ind w:right="60" w:firstLine="322"/>
              <w:jc w:val="both"/>
            </w:pPr>
            <w:r>
              <w:rPr>
                <w:rFonts w:ascii="Times New Roman" w:eastAsia="Times New Roman" w:hAnsi="Times New Roman" w:cs="Times New Roman"/>
                <w:b/>
                <w:sz w:val="24"/>
              </w:rPr>
              <w:t>Порядок надання допомоги по частковому безробіттю на період карантину та/або надзвичайної ситуації, її розмір, строки надання, а також порядок повернення коштів, спря</w:t>
            </w:r>
            <w:r>
              <w:rPr>
                <w:rFonts w:ascii="Times New Roman" w:eastAsia="Times New Roman" w:hAnsi="Times New Roman" w:cs="Times New Roman"/>
                <w:b/>
                <w:sz w:val="24"/>
              </w:rPr>
              <w:t>мованих на фінансування такої допомоги, визначаються Кабінетом Міністрів України.</w:t>
            </w:r>
          </w:p>
        </w:tc>
        <w:tc>
          <w:tcPr>
            <w:tcW w:w="7868" w:type="dxa"/>
            <w:tcBorders>
              <w:top w:val="single" w:sz="4" w:space="0" w:color="000000"/>
              <w:left w:val="single" w:sz="4" w:space="0" w:color="000000"/>
              <w:bottom w:val="single" w:sz="4" w:space="0" w:color="000000"/>
              <w:right w:val="single" w:sz="4" w:space="0" w:color="000000"/>
            </w:tcBorders>
          </w:tcPr>
          <w:p w:rsidR="00AF0868" w:rsidRDefault="00AF0868"/>
        </w:tc>
      </w:tr>
      <w:tr w:rsidR="00AF0868">
        <w:trPr>
          <w:trHeight w:val="2494"/>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right="34"/>
              <w:jc w:val="center"/>
            </w:pPr>
            <w:r>
              <w:rPr>
                <w:rFonts w:ascii="Times New Roman" w:eastAsia="Times New Roman" w:hAnsi="Times New Roman" w:cs="Times New Roman"/>
                <w:sz w:val="24"/>
              </w:rPr>
              <w:t>Стаття 50. Участь роботодавців у забезпеченні зайнятості населення</w:t>
            </w:r>
          </w:p>
          <w:p w:rsidR="00AF0868" w:rsidRDefault="003B466D">
            <w:pPr>
              <w:spacing w:after="0"/>
              <w:ind w:right="60" w:firstLine="323"/>
              <w:jc w:val="both"/>
            </w:pPr>
            <w:r>
              <w:rPr>
                <w:rFonts w:ascii="Times New Roman" w:eastAsia="Times New Roman" w:hAnsi="Times New Roman" w:cs="Times New Roman"/>
                <w:sz w:val="24"/>
              </w:rPr>
              <w:t xml:space="preserve">1. Права і обов’язки роботодавців та їх об’єднань щодо забезпечення зайнятості населення, захисту від </w:t>
            </w:r>
            <w:r>
              <w:rPr>
                <w:rFonts w:ascii="Times New Roman" w:eastAsia="Times New Roman" w:hAnsi="Times New Roman" w:cs="Times New Roman"/>
                <w:sz w:val="24"/>
              </w:rPr>
              <w:t>безробіття та його наслідків визначаються цим Законом, законами України „</w:t>
            </w:r>
            <w:r>
              <w:rPr>
                <w:rFonts w:ascii="Times New Roman" w:eastAsia="Times New Roman" w:hAnsi="Times New Roman" w:cs="Times New Roman"/>
                <w:b/>
                <w:sz w:val="24"/>
              </w:rPr>
              <w:t>Про організації роботодавців”</w:t>
            </w:r>
            <w:r>
              <w:rPr>
                <w:rFonts w:ascii="Times New Roman" w:eastAsia="Times New Roman" w:hAnsi="Times New Roman" w:cs="Times New Roman"/>
                <w:sz w:val="24"/>
              </w:rPr>
              <w:t xml:space="preserve"> та „Про соціальний діалог в Україні”, іншими нормативно-правовими актами, колективними договорами та угодами, укладеними на загальнодержавному, галузевом</w:t>
            </w:r>
            <w:r>
              <w:rPr>
                <w:rFonts w:ascii="Times New Roman" w:eastAsia="Times New Roman" w:hAnsi="Times New Roman" w:cs="Times New Roman"/>
                <w:sz w:val="24"/>
              </w:rPr>
              <w:t>у та регіональному рівнях.</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52"/>
              <w:ind w:right="35"/>
              <w:jc w:val="center"/>
            </w:pPr>
            <w:r>
              <w:rPr>
                <w:rFonts w:ascii="Times New Roman" w:eastAsia="Times New Roman" w:hAnsi="Times New Roman" w:cs="Times New Roman"/>
                <w:sz w:val="24"/>
              </w:rPr>
              <w:t>Стаття 50. Участь роботодавців у забезпеченні зайнятості населення</w:t>
            </w:r>
          </w:p>
          <w:p w:rsidR="00AF0868" w:rsidRDefault="003B466D">
            <w:pPr>
              <w:spacing w:after="0"/>
              <w:ind w:right="60" w:firstLine="323"/>
              <w:jc w:val="both"/>
            </w:pPr>
            <w:r>
              <w:rPr>
                <w:rFonts w:ascii="Times New Roman" w:eastAsia="Times New Roman" w:hAnsi="Times New Roman" w:cs="Times New Roman"/>
                <w:sz w:val="24"/>
              </w:rPr>
              <w:t>1. Права і обов’язки роботодавців та їх об’єднань щодо забезпечення зайнятості населення, захисту від безробіття та його наслідків визначаються цим Законом, закон</w:t>
            </w:r>
            <w:r>
              <w:rPr>
                <w:rFonts w:ascii="Times New Roman" w:eastAsia="Times New Roman" w:hAnsi="Times New Roman" w:cs="Times New Roman"/>
                <w:sz w:val="24"/>
              </w:rPr>
              <w:t>ами України „</w:t>
            </w:r>
            <w:r>
              <w:rPr>
                <w:rFonts w:ascii="Times New Roman" w:eastAsia="Times New Roman" w:hAnsi="Times New Roman" w:cs="Times New Roman"/>
                <w:b/>
                <w:sz w:val="24"/>
              </w:rPr>
              <w:t>Про організації роботодавців, їх об’єднання, права і гарантії їх діяльності</w:t>
            </w:r>
            <w:r>
              <w:rPr>
                <w:rFonts w:ascii="Times New Roman" w:eastAsia="Times New Roman" w:hAnsi="Times New Roman" w:cs="Times New Roman"/>
                <w:sz w:val="24"/>
              </w:rPr>
              <w:t>” та „Про соціальний діалог в Україні”, іншими нормативно-правовими актами, колективними договорами та угодами, укладеними на загальнодержавному, галузевому та регіонал</w:t>
            </w:r>
            <w:r>
              <w:rPr>
                <w:rFonts w:ascii="Times New Roman" w:eastAsia="Times New Roman" w:hAnsi="Times New Roman" w:cs="Times New Roman"/>
                <w:sz w:val="24"/>
              </w:rPr>
              <w:t>ьному рівнях.</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391"/>
        <w:gridCol w:w="477"/>
      </w:tblGrid>
      <w:tr w:rsidR="00AF0868">
        <w:trPr>
          <w:trHeight w:val="185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323"/>
            </w:pPr>
            <w:r>
              <w:rPr>
                <w:rFonts w:ascii="Times New Roman" w:eastAsia="Times New Roman" w:hAnsi="Times New Roman" w:cs="Times New Roman"/>
                <w:sz w:val="24"/>
              </w:rPr>
              <w:lastRenderedPageBreak/>
              <w:t>…</w:t>
            </w:r>
          </w:p>
          <w:p w:rsidR="00AF0868" w:rsidRDefault="003B466D">
            <w:pPr>
              <w:spacing w:after="0"/>
              <w:ind w:left="323"/>
            </w:pPr>
            <w:r>
              <w:rPr>
                <w:rFonts w:ascii="Times New Roman" w:eastAsia="Times New Roman" w:hAnsi="Times New Roman" w:cs="Times New Roman"/>
                <w:sz w:val="24"/>
              </w:rPr>
              <w:t>4. Роботодавці мають право:</w:t>
            </w:r>
          </w:p>
          <w:p w:rsidR="00AF0868" w:rsidRDefault="003B466D">
            <w:pPr>
              <w:spacing w:after="0"/>
              <w:ind w:left="323"/>
            </w:pPr>
            <w:r>
              <w:rPr>
                <w:rFonts w:ascii="Times New Roman" w:eastAsia="Times New Roman" w:hAnsi="Times New Roman" w:cs="Times New Roman"/>
                <w:sz w:val="24"/>
              </w:rPr>
              <w:t>…</w:t>
            </w:r>
          </w:p>
          <w:p w:rsidR="00AF0868" w:rsidRDefault="003B466D">
            <w:pPr>
              <w:spacing w:after="0" w:line="242" w:lineRule="auto"/>
              <w:ind w:firstLine="323"/>
              <w:jc w:val="both"/>
            </w:pPr>
            <w:r>
              <w:rPr>
                <w:rFonts w:ascii="Times New Roman" w:eastAsia="Times New Roman" w:hAnsi="Times New Roman" w:cs="Times New Roman"/>
                <w:sz w:val="24"/>
              </w:rPr>
              <w:t xml:space="preserve">6) брати участь в організації та проведенні громадських робіт, </w:t>
            </w:r>
            <w:r>
              <w:rPr>
                <w:rFonts w:ascii="Times New Roman" w:eastAsia="Times New Roman" w:hAnsi="Times New Roman" w:cs="Times New Roman"/>
                <w:b/>
                <w:strike/>
                <w:sz w:val="24"/>
              </w:rPr>
              <w:t xml:space="preserve">організовувати та проводити інші види робіт </w:t>
            </w:r>
            <w:hyperlink r:id="rId580" w:anchor="w1_28">
              <w:r>
                <w:rPr>
                  <w:rFonts w:ascii="Times New Roman" w:eastAsia="Times New Roman" w:hAnsi="Times New Roman" w:cs="Times New Roman"/>
                  <w:b/>
                  <w:strike/>
                  <w:sz w:val="24"/>
                  <w:shd w:val="clear" w:color="auto" w:fill="FFFFFF"/>
                </w:rPr>
                <w:t>тимчас</w:t>
              </w:r>
            </w:hyperlink>
            <w:hyperlink r:id="rId581" w:anchor="w1_28">
              <w:r>
                <w:rPr>
                  <w:rFonts w:ascii="Times New Roman" w:eastAsia="Times New Roman" w:hAnsi="Times New Roman" w:cs="Times New Roman"/>
                  <w:b/>
                  <w:strike/>
                  <w:sz w:val="24"/>
                </w:rPr>
                <w:t>о</w:t>
              </w:r>
            </w:hyperlink>
            <w:r>
              <w:rPr>
                <w:rFonts w:ascii="Times New Roman" w:eastAsia="Times New Roman" w:hAnsi="Times New Roman" w:cs="Times New Roman"/>
                <w:b/>
                <w:strike/>
                <w:sz w:val="24"/>
              </w:rPr>
              <w:t xml:space="preserve">вого </w:t>
            </w:r>
            <w:r>
              <w:rPr>
                <w:rFonts w:ascii="Times New Roman" w:eastAsia="Times New Roman" w:hAnsi="Times New Roman" w:cs="Times New Roman"/>
                <w:b/>
                <w:strike/>
                <w:sz w:val="24"/>
              </w:rPr>
              <w:t>характеру</w:t>
            </w:r>
            <w:r>
              <w:rPr>
                <w:rFonts w:ascii="Times New Roman" w:eastAsia="Times New Roman" w:hAnsi="Times New Roman" w:cs="Times New Roman"/>
                <w:sz w:val="24"/>
              </w:rPr>
              <w:t>;</w:t>
            </w:r>
          </w:p>
          <w:p w:rsidR="00AF0868" w:rsidRDefault="003B466D">
            <w:pPr>
              <w:spacing w:after="0"/>
              <w:ind w:left="323"/>
            </w:pPr>
            <w:r>
              <w:rPr>
                <w:rFonts w:ascii="Times New Roman" w:eastAsia="Times New Roman" w:hAnsi="Times New Roman" w:cs="Times New Roman"/>
                <w:sz w:val="24"/>
              </w:rPr>
              <w:t>…</w:t>
            </w:r>
          </w:p>
        </w:tc>
        <w:tc>
          <w:tcPr>
            <w:tcW w:w="7391" w:type="dxa"/>
            <w:tcBorders>
              <w:top w:val="single" w:sz="4" w:space="0" w:color="000000"/>
              <w:left w:val="single" w:sz="4" w:space="0" w:color="000000"/>
              <w:bottom w:val="single" w:sz="4" w:space="0" w:color="000000"/>
              <w:right w:val="nil"/>
            </w:tcBorders>
          </w:tcPr>
          <w:p w:rsidR="00AF0868" w:rsidRDefault="003B466D">
            <w:pPr>
              <w:spacing w:after="0"/>
              <w:ind w:left="323"/>
            </w:pPr>
            <w:r>
              <w:rPr>
                <w:rFonts w:ascii="Times New Roman" w:eastAsia="Times New Roman" w:hAnsi="Times New Roman" w:cs="Times New Roman"/>
                <w:sz w:val="24"/>
              </w:rPr>
              <w:t>…</w:t>
            </w:r>
          </w:p>
          <w:p w:rsidR="00AF0868" w:rsidRDefault="003B466D">
            <w:pPr>
              <w:spacing w:after="0"/>
              <w:ind w:left="323"/>
            </w:pPr>
            <w:r>
              <w:rPr>
                <w:rFonts w:ascii="Times New Roman" w:eastAsia="Times New Roman" w:hAnsi="Times New Roman" w:cs="Times New Roman"/>
                <w:sz w:val="24"/>
              </w:rPr>
              <w:t>4. Роботодавці мають право:</w:t>
            </w:r>
          </w:p>
          <w:p w:rsidR="00AF0868" w:rsidRDefault="003B466D">
            <w:pPr>
              <w:spacing w:after="0"/>
              <w:ind w:left="323"/>
            </w:pPr>
            <w:r>
              <w:rPr>
                <w:rFonts w:ascii="Times New Roman" w:eastAsia="Times New Roman" w:hAnsi="Times New Roman" w:cs="Times New Roman"/>
                <w:sz w:val="24"/>
              </w:rPr>
              <w:t>…</w:t>
            </w:r>
          </w:p>
          <w:p w:rsidR="00AF0868" w:rsidRDefault="003B466D">
            <w:pPr>
              <w:spacing w:after="252"/>
              <w:ind w:left="323"/>
            </w:pPr>
            <w:r>
              <w:rPr>
                <w:rFonts w:ascii="Times New Roman" w:eastAsia="Times New Roman" w:hAnsi="Times New Roman" w:cs="Times New Roman"/>
                <w:sz w:val="24"/>
              </w:rPr>
              <w:t>6) брати участь в організації та проведенні громадських робіт;</w:t>
            </w:r>
          </w:p>
          <w:p w:rsidR="00AF0868" w:rsidRDefault="003B466D">
            <w:pPr>
              <w:spacing w:after="0"/>
              <w:ind w:left="323"/>
            </w:pPr>
            <w:r>
              <w:rPr>
                <w:rFonts w:ascii="Times New Roman" w:eastAsia="Times New Roman" w:hAnsi="Times New Roman" w:cs="Times New Roman"/>
                <w:sz w:val="24"/>
              </w:rPr>
              <w:t>…</w:t>
            </w:r>
          </w:p>
        </w:tc>
        <w:tc>
          <w:tcPr>
            <w:tcW w:w="477" w:type="dxa"/>
            <w:tcBorders>
              <w:top w:val="single" w:sz="4" w:space="0" w:color="000000"/>
              <w:left w:val="nil"/>
              <w:bottom w:val="single" w:sz="4" w:space="0" w:color="000000"/>
              <w:right w:val="single" w:sz="4" w:space="0" w:color="000000"/>
            </w:tcBorders>
          </w:tcPr>
          <w:p w:rsidR="00AF0868" w:rsidRDefault="00AF0868"/>
        </w:tc>
      </w:tr>
      <w:tr w:rsidR="00AF0868">
        <w:trPr>
          <w:trHeight w:val="691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firstLine="322"/>
              <w:jc w:val="both"/>
            </w:pPr>
            <w:r>
              <w:rPr>
                <w:rFonts w:ascii="Times New Roman" w:eastAsia="Times New Roman" w:hAnsi="Times New Roman" w:cs="Times New Roman"/>
                <w:sz w:val="24"/>
              </w:rPr>
              <w:t>Стаття 53. Відповідальність за порушення законодавства про зайнятість населення</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0" w:line="238" w:lineRule="auto"/>
              <w:ind w:right="60" w:firstLine="322"/>
              <w:jc w:val="both"/>
            </w:pPr>
            <w:r>
              <w:rPr>
                <w:rFonts w:ascii="Times New Roman" w:eastAsia="Times New Roman" w:hAnsi="Times New Roman" w:cs="Times New Roman"/>
                <w:b/>
                <w:strike/>
                <w:sz w:val="24"/>
              </w:rPr>
              <w:t>2. У разі невиконання роботодавцем протягом року квоти для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 xml:space="preserve">працевлаштування громадян, зазначених у </w:t>
            </w:r>
            <w:hyperlink r:id="rId582" w:anchor="n89">
              <w:r>
                <w:rPr>
                  <w:rFonts w:ascii="Times New Roman" w:eastAsia="Times New Roman" w:hAnsi="Times New Roman" w:cs="Times New Roman"/>
                  <w:b/>
                  <w:strike/>
                  <w:sz w:val="24"/>
                </w:rPr>
                <w:t>частині</w:t>
              </w:r>
            </w:hyperlink>
            <w:hyperlink r:id="rId583" w:anchor="n89">
              <w:r>
                <w:rPr>
                  <w:rFonts w:ascii="Times New Roman" w:eastAsia="Times New Roman" w:hAnsi="Times New Roman" w:cs="Times New Roman"/>
                  <w:b/>
                  <w:strike/>
                  <w:sz w:val="24"/>
                </w:rPr>
                <w:t xml:space="preserve"> </w:t>
              </w:r>
            </w:hyperlink>
            <w:hyperlink r:id="rId584" w:anchor="n89">
              <w:r>
                <w:rPr>
                  <w:rFonts w:ascii="Times New Roman" w:eastAsia="Times New Roman" w:hAnsi="Times New Roman" w:cs="Times New Roman"/>
                  <w:b/>
                  <w:strike/>
                  <w:sz w:val="24"/>
                </w:rPr>
                <w:t>першій</w:t>
              </w:r>
            </w:hyperlink>
            <w:hyperlink r:id="rId585" w:anchor="n89">
              <w:r>
                <w:rPr>
                  <w:rFonts w:ascii="Times New Roman" w:eastAsia="Times New Roman" w:hAnsi="Times New Roman" w:cs="Times New Roman"/>
                  <w:b/>
                  <w:strike/>
                  <w:sz w:val="24"/>
                </w:rPr>
                <w:t xml:space="preserve"> </w:t>
              </w:r>
            </w:hyperlink>
            <w:hyperlink r:id="rId586" w:anchor="n89">
              <w:r>
                <w:rPr>
                  <w:rFonts w:ascii="Times New Roman" w:eastAsia="Times New Roman" w:hAnsi="Times New Roman" w:cs="Times New Roman"/>
                  <w:b/>
                  <w:strike/>
                  <w:sz w:val="24"/>
                </w:rPr>
                <w:t>статті</w:t>
              </w:r>
            </w:hyperlink>
            <w:hyperlink r:id="rId587" w:anchor="n89">
              <w:r>
                <w:rPr>
                  <w:rFonts w:ascii="Times New Roman" w:eastAsia="Times New Roman" w:hAnsi="Times New Roman" w:cs="Times New Roman"/>
                  <w:b/>
                  <w:strike/>
                  <w:sz w:val="24"/>
                </w:rPr>
                <w:t xml:space="preserve"> 14</w:t>
              </w:r>
            </w:hyperlink>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цього Закону, з нього стягується штраф за кожну необґрунтовану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відмову у працевлаштуванні таких осіб у межах відповідної квоти 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двократному розмірі мінімальної заробітної плати, встановленої на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момент виявлення порушення.</w:t>
            </w:r>
          </w:p>
          <w:p w:rsidR="00AF0868" w:rsidRDefault="003B466D">
            <w:pPr>
              <w:spacing w:after="0"/>
              <w:ind w:left="322"/>
            </w:pPr>
            <w:r>
              <w:rPr>
                <w:rFonts w:ascii="Times New Roman" w:eastAsia="Times New Roman" w:hAnsi="Times New Roman" w:cs="Times New Roman"/>
                <w:sz w:val="24"/>
              </w:rPr>
              <w:t>…</w:t>
            </w:r>
          </w:p>
          <w:p w:rsidR="00AF0868" w:rsidRDefault="003B466D">
            <w:pPr>
              <w:numPr>
                <w:ilvl w:val="0"/>
                <w:numId w:val="97"/>
              </w:numPr>
              <w:spacing w:after="1" w:line="238" w:lineRule="auto"/>
              <w:ind w:right="60" w:firstLine="322"/>
              <w:jc w:val="both"/>
            </w:pPr>
            <w:r>
              <w:rPr>
                <w:rFonts w:ascii="Times New Roman" w:eastAsia="Times New Roman" w:hAnsi="Times New Roman" w:cs="Times New Roman"/>
                <w:sz w:val="24"/>
              </w:rPr>
              <w:t xml:space="preserve">Штрафи, </w:t>
            </w:r>
            <w:r>
              <w:rPr>
                <w:rFonts w:ascii="Times New Roman" w:eastAsia="Times New Roman" w:hAnsi="Times New Roman" w:cs="Times New Roman"/>
                <w:sz w:val="24"/>
              </w:rPr>
              <w:t xml:space="preserve">накладення яких передбачено цією статтею, є фінансовими санкціями і не належать до адміністративно-господарських санкцій, визначених главою 27 </w:t>
            </w:r>
            <w:hyperlink r:id="rId588">
              <w:r>
                <w:rPr>
                  <w:rFonts w:ascii="Times New Roman" w:eastAsia="Times New Roman" w:hAnsi="Times New Roman" w:cs="Times New Roman"/>
                  <w:sz w:val="24"/>
                </w:rPr>
                <w:t>Господарського</w:t>
              </w:r>
            </w:hyperlink>
            <w:hyperlink r:id="rId589">
              <w:r>
                <w:rPr>
                  <w:rFonts w:ascii="Times New Roman" w:eastAsia="Times New Roman" w:hAnsi="Times New Roman" w:cs="Times New Roman"/>
                  <w:sz w:val="24"/>
                </w:rPr>
                <w:t xml:space="preserve"> </w:t>
              </w:r>
            </w:hyperlink>
            <w:hyperlink r:id="rId590">
              <w:r>
                <w:rPr>
                  <w:rFonts w:ascii="Times New Roman" w:eastAsia="Times New Roman" w:hAnsi="Times New Roman" w:cs="Times New Roman"/>
                  <w:sz w:val="24"/>
                </w:rPr>
                <w:t>кодексу</w:t>
              </w:r>
            </w:hyperlink>
            <w:hyperlink r:id="rId591">
              <w:r>
                <w:rPr>
                  <w:rFonts w:ascii="Times New Roman" w:eastAsia="Times New Roman" w:hAnsi="Times New Roman" w:cs="Times New Roman"/>
                  <w:sz w:val="24"/>
                </w:rPr>
                <w:t xml:space="preserve"> </w:t>
              </w:r>
            </w:hyperlink>
            <w:hyperlink r:id="rId592">
              <w:r>
                <w:rPr>
                  <w:rFonts w:ascii="Times New Roman" w:eastAsia="Times New Roman" w:hAnsi="Times New Roman" w:cs="Times New Roman"/>
                  <w:sz w:val="24"/>
                </w:rPr>
                <w:t>України</w:t>
              </w:r>
            </w:hyperlink>
            <w:r>
              <w:rPr>
                <w:rFonts w:ascii="Times New Roman" w:eastAsia="Times New Roman" w:hAnsi="Times New Roman" w:cs="Times New Roman"/>
                <w:sz w:val="24"/>
              </w:rPr>
              <w:t>.</w:t>
            </w:r>
          </w:p>
          <w:p w:rsidR="00AF0868" w:rsidRDefault="003B466D">
            <w:pPr>
              <w:spacing w:after="276" w:line="238" w:lineRule="auto"/>
              <w:ind w:right="60" w:firstLine="322"/>
              <w:jc w:val="both"/>
            </w:pPr>
            <w:r>
              <w:rPr>
                <w:rFonts w:ascii="Times New Roman" w:eastAsia="Times New Roman" w:hAnsi="Times New Roman" w:cs="Times New Roman"/>
                <w:sz w:val="24"/>
              </w:rPr>
              <w:t xml:space="preserve">Штрафи, зазначені у </w:t>
            </w:r>
            <w:r>
              <w:rPr>
                <w:rFonts w:ascii="Times New Roman" w:eastAsia="Times New Roman" w:hAnsi="Times New Roman" w:cs="Times New Roman"/>
                <w:b/>
                <w:sz w:val="24"/>
              </w:rPr>
              <w:t>частинах</w:t>
            </w:r>
            <w:r>
              <w:rPr>
                <w:rFonts w:ascii="Times New Roman" w:eastAsia="Times New Roman" w:hAnsi="Times New Roman" w:cs="Times New Roman"/>
                <w:sz w:val="24"/>
              </w:rPr>
              <w:t xml:space="preserve"> </w:t>
            </w:r>
            <w:r>
              <w:rPr>
                <w:rFonts w:ascii="Times New Roman" w:eastAsia="Times New Roman" w:hAnsi="Times New Roman" w:cs="Times New Roman"/>
                <w:b/>
                <w:sz w:val="24"/>
              </w:rPr>
              <w:t>другій</w:t>
            </w:r>
            <w:r>
              <w:rPr>
                <w:rFonts w:ascii="Times New Roman" w:eastAsia="Times New Roman" w:hAnsi="Times New Roman" w:cs="Times New Roman"/>
                <w:sz w:val="24"/>
              </w:rPr>
              <w:t xml:space="preserve"> - сьомій цієї статті, накладаються уповноваженим органом з реалізації державної політики з питань державного нагляду та контролю за дотриманням законодавства про зайнятість населення у </w:t>
            </w:r>
            <w:hyperlink r:id="rId593" w:anchor="n7">
              <w:r>
                <w:rPr>
                  <w:rFonts w:ascii="Times New Roman" w:eastAsia="Times New Roman" w:hAnsi="Times New Roman" w:cs="Times New Roman"/>
                  <w:sz w:val="24"/>
                </w:rPr>
                <w:t>порядку</w:t>
              </w:r>
            </w:hyperlink>
            <w:r>
              <w:rPr>
                <w:rFonts w:ascii="Times New Roman" w:eastAsia="Times New Roman" w:hAnsi="Times New Roman" w:cs="Times New Roman"/>
                <w:sz w:val="24"/>
              </w:rPr>
              <w:t>, встановленому Кабінетом Міністрів України.</w:t>
            </w:r>
          </w:p>
          <w:p w:rsidR="00AF0868" w:rsidRDefault="003B466D">
            <w:pPr>
              <w:numPr>
                <w:ilvl w:val="0"/>
                <w:numId w:val="97"/>
              </w:numPr>
              <w:spacing w:after="0"/>
              <w:ind w:right="60" w:firstLine="322"/>
              <w:jc w:val="both"/>
            </w:pPr>
            <w:r>
              <w:rPr>
                <w:rFonts w:ascii="Times New Roman" w:eastAsia="Times New Roman" w:hAnsi="Times New Roman" w:cs="Times New Roman"/>
                <w:sz w:val="24"/>
              </w:rPr>
              <w:t xml:space="preserve">У разі несплати (відмови від сплати) протягом місяця передбачених цією статтею штрафів їх стягнення здійснюється в судовому порядку. Суми штрафів, зазначених у </w:t>
            </w:r>
            <w:r>
              <w:rPr>
                <w:rFonts w:ascii="Times New Roman" w:eastAsia="Times New Roman" w:hAnsi="Times New Roman" w:cs="Times New Roman"/>
                <w:b/>
                <w:sz w:val="24"/>
              </w:rPr>
              <w:t xml:space="preserve">частинах </w:t>
            </w:r>
            <w:r>
              <w:rPr>
                <w:rFonts w:ascii="Times New Roman" w:eastAsia="Times New Roman" w:hAnsi="Times New Roman" w:cs="Times New Roman"/>
                <w:b/>
                <w:strike/>
                <w:sz w:val="24"/>
              </w:rPr>
              <w:t>другій</w:t>
            </w:r>
            <w:r>
              <w:rPr>
                <w:rFonts w:ascii="Times New Roman" w:eastAsia="Times New Roman" w:hAnsi="Times New Roman" w:cs="Times New Roman"/>
                <w:sz w:val="24"/>
              </w:rPr>
              <w:t>, п’я</w:t>
            </w:r>
            <w:r>
              <w:rPr>
                <w:rFonts w:ascii="Times New Roman" w:eastAsia="Times New Roman" w:hAnsi="Times New Roman" w:cs="Times New Roman"/>
                <w:sz w:val="24"/>
              </w:rPr>
              <w:t xml:space="preserve">тій та шостій цієї статті, зараховуються до бюджету Фонду загальнообов’язкового державного соціального страхування України на </w:t>
            </w:r>
          </w:p>
        </w:tc>
        <w:tc>
          <w:tcPr>
            <w:tcW w:w="7868" w:type="dxa"/>
            <w:gridSpan w:val="2"/>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firstLine="322"/>
              <w:jc w:val="both"/>
            </w:pPr>
            <w:r>
              <w:rPr>
                <w:rFonts w:ascii="Times New Roman" w:eastAsia="Times New Roman" w:hAnsi="Times New Roman" w:cs="Times New Roman"/>
                <w:sz w:val="24"/>
              </w:rPr>
              <w:t>Стаття 53. Відповідальність за порушення законодавства про зайнятість населення</w:t>
            </w:r>
          </w:p>
          <w:p w:rsidR="00AF0868" w:rsidRDefault="003B466D">
            <w:pPr>
              <w:spacing w:after="1632"/>
              <w:ind w:left="322"/>
            </w:pPr>
            <w:r>
              <w:rPr>
                <w:rFonts w:ascii="Times New Roman" w:eastAsia="Times New Roman" w:hAnsi="Times New Roman" w:cs="Times New Roman"/>
                <w:sz w:val="24"/>
              </w:rPr>
              <w:t>…</w:t>
            </w:r>
          </w:p>
          <w:p w:rsidR="00AF0868" w:rsidRDefault="003B466D">
            <w:pPr>
              <w:spacing w:after="0"/>
              <w:ind w:left="322"/>
            </w:pPr>
            <w:r>
              <w:rPr>
                <w:rFonts w:ascii="Times New Roman" w:eastAsia="Times New Roman" w:hAnsi="Times New Roman" w:cs="Times New Roman"/>
                <w:sz w:val="24"/>
              </w:rPr>
              <w:t>…</w:t>
            </w:r>
          </w:p>
          <w:p w:rsidR="00AF0868" w:rsidRDefault="003B466D">
            <w:pPr>
              <w:numPr>
                <w:ilvl w:val="0"/>
                <w:numId w:val="98"/>
              </w:numPr>
              <w:spacing w:after="1" w:line="238" w:lineRule="auto"/>
              <w:ind w:right="60" w:firstLine="322"/>
              <w:jc w:val="both"/>
            </w:pPr>
            <w:r>
              <w:rPr>
                <w:rFonts w:ascii="Times New Roman" w:eastAsia="Times New Roman" w:hAnsi="Times New Roman" w:cs="Times New Roman"/>
                <w:sz w:val="24"/>
              </w:rPr>
              <w:t>Штрафи, накладення яких передбачено цією стат</w:t>
            </w:r>
            <w:r>
              <w:rPr>
                <w:rFonts w:ascii="Times New Roman" w:eastAsia="Times New Roman" w:hAnsi="Times New Roman" w:cs="Times New Roman"/>
                <w:sz w:val="24"/>
              </w:rPr>
              <w:t xml:space="preserve">тею, є фінансовими санкціями і не належать до адміністративно-господарських санкцій, визначених главою 27 </w:t>
            </w:r>
            <w:hyperlink r:id="rId594">
              <w:r>
                <w:rPr>
                  <w:rFonts w:ascii="Times New Roman" w:eastAsia="Times New Roman" w:hAnsi="Times New Roman" w:cs="Times New Roman"/>
                  <w:sz w:val="24"/>
                </w:rPr>
                <w:t>Господарського</w:t>
              </w:r>
            </w:hyperlink>
            <w:hyperlink r:id="rId595">
              <w:r>
                <w:rPr>
                  <w:rFonts w:ascii="Times New Roman" w:eastAsia="Times New Roman" w:hAnsi="Times New Roman" w:cs="Times New Roman"/>
                  <w:sz w:val="24"/>
                </w:rPr>
                <w:t xml:space="preserve"> </w:t>
              </w:r>
            </w:hyperlink>
            <w:hyperlink r:id="rId596">
              <w:r>
                <w:rPr>
                  <w:rFonts w:ascii="Times New Roman" w:eastAsia="Times New Roman" w:hAnsi="Times New Roman" w:cs="Times New Roman"/>
                  <w:sz w:val="24"/>
                </w:rPr>
                <w:t>кодексу</w:t>
              </w:r>
            </w:hyperlink>
            <w:hyperlink r:id="rId597">
              <w:r>
                <w:rPr>
                  <w:rFonts w:ascii="Times New Roman" w:eastAsia="Times New Roman" w:hAnsi="Times New Roman" w:cs="Times New Roman"/>
                  <w:sz w:val="24"/>
                </w:rPr>
                <w:t xml:space="preserve"> </w:t>
              </w:r>
            </w:hyperlink>
            <w:hyperlink r:id="rId598">
              <w:r>
                <w:rPr>
                  <w:rFonts w:ascii="Times New Roman" w:eastAsia="Times New Roman" w:hAnsi="Times New Roman" w:cs="Times New Roman"/>
                  <w:sz w:val="24"/>
                </w:rPr>
                <w:t>України</w:t>
              </w:r>
            </w:hyperlink>
            <w:r>
              <w:rPr>
                <w:rFonts w:ascii="Times New Roman" w:eastAsia="Times New Roman" w:hAnsi="Times New Roman" w:cs="Times New Roman"/>
                <w:sz w:val="24"/>
              </w:rPr>
              <w:t>.</w:t>
            </w:r>
          </w:p>
          <w:p w:rsidR="00AF0868" w:rsidRDefault="003B466D">
            <w:pPr>
              <w:spacing w:after="276" w:line="238" w:lineRule="auto"/>
              <w:ind w:right="60" w:firstLine="322"/>
              <w:jc w:val="both"/>
            </w:pPr>
            <w:r>
              <w:rPr>
                <w:rFonts w:ascii="Times New Roman" w:eastAsia="Times New Roman" w:hAnsi="Times New Roman" w:cs="Times New Roman"/>
                <w:sz w:val="24"/>
              </w:rPr>
              <w:t xml:space="preserve">Штрафи, зазначені у </w:t>
            </w:r>
            <w:r>
              <w:rPr>
                <w:rFonts w:ascii="Times New Roman" w:eastAsia="Times New Roman" w:hAnsi="Times New Roman" w:cs="Times New Roman"/>
                <w:b/>
                <w:sz w:val="24"/>
              </w:rPr>
              <w:t>частинах</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третій – </w:t>
            </w:r>
            <w:r>
              <w:rPr>
                <w:rFonts w:ascii="Times New Roman" w:eastAsia="Times New Roman" w:hAnsi="Times New Roman" w:cs="Times New Roman"/>
                <w:sz w:val="24"/>
              </w:rPr>
              <w:t>сьомій цієї статті, наклад</w:t>
            </w:r>
            <w:r>
              <w:rPr>
                <w:rFonts w:ascii="Times New Roman" w:eastAsia="Times New Roman" w:hAnsi="Times New Roman" w:cs="Times New Roman"/>
                <w:sz w:val="24"/>
              </w:rPr>
              <w:t xml:space="preserve">аються уповноваженим органом з реалізації державної політики з питань державного нагляду та контролю за дотриманням законодавства про зайнятість населення у </w:t>
            </w:r>
            <w:hyperlink r:id="rId599" w:anchor="n7">
              <w:r>
                <w:rPr>
                  <w:rFonts w:ascii="Times New Roman" w:eastAsia="Times New Roman" w:hAnsi="Times New Roman" w:cs="Times New Roman"/>
                  <w:sz w:val="24"/>
                </w:rPr>
                <w:t>порядку</w:t>
              </w:r>
            </w:hyperlink>
            <w:r>
              <w:rPr>
                <w:rFonts w:ascii="Times New Roman" w:eastAsia="Times New Roman" w:hAnsi="Times New Roman" w:cs="Times New Roman"/>
                <w:sz w:val="24"/>
              </w:rPr>
              <w:t>, встановлено</w:t>
            </w:r>
            <w:r>
              <w:rPr>
                <w:rFonts w:ascii="Times New Roman" w:eastAsia="Times New Roman" w:hAnsi="Times New Roman" w:cs="Times New Roman"/>
                <w:sz w:val="24"/>
              </w:rPr>
              <w:t>му Кабінетом Міністрів України.</w:t>
            </w:r>
          </w:p>
          <w:p w:rsidR="00AF0868" w:rsidRDefault="003B466D">
            <w:pPr>
              <w:numPr>
                <w:ilvl w:val="0"/>
                <w:numId w:val="98"/>
              </w:numPr>
              <w:spacing w:after="0"/>
              <w:ind w:right="60" w:firstLine="322"/>
              <w:jc w:val="both"/>
            </w:pPr>
            <w:r>
              <w:rPr>
                <w:rFonts w:ascii="Times New Roman" w:eastAsia="Times New Roman" w:hAnsi="Times New Roman" w:cs="Times New Roman"/>
                <w:sz w:val="24"/>
              </w:rPr>
              <w:t xml:space="preserve">У разі несплати (відмови від сплати) протягом місяця передбачених цією статтею штрафів їх стягнення здійснюється в судовому порядку. Суми штрафів, зазначених у </w:t>
            </w:r>
            <w:r>
              <w:rPr>
                <w:rFonts w:ascii="Times New Roman" w:eastAsia="Times New Roman" w:hAnsi="Times New Roman" w:cs="Times New Roman"/>
                <w:b/>
                <w:sz w:val="24"/>
              </w:rPr>
              <w:t>частинах</w:t>
            </w:r>
            <w:r>
              <w:rPr>
                <w:rFonts w:ascii="Times New Roman" w:eastAsia="Times New Roman" w:hAnsi="Times New Roman" w:cs="Times New Roman"/>
                <w:sz w:val="24"/>
              </w:rPr>
              <w:t xml:space="preserve"> п’ятій </w:t>
            </w:r>
            <w:r>
              <w:rPr>
                <w:rFonts w:ascii="Times New Roman" w:eastAsia="Times New Roman" w:hAnsi="Times New Roman" w:cs="Times New Roman"/>
                <w:b/>
                <w:sz w:val="24"/>
              </w:rPr>
              <w:t xml:space="preserve">та </w:t>
            </w:r>
            <w:r>
              <w:rPr>
                <w:rFonts w:ascii="Times New Roman" w:eastAsia="Times New Roman" w:hAnsi="Times New Roman" w:cs="Times New Roman"/>
                <w:sz w:val="24"/>
              </w:rPr>
              <w:t xml:space="preserve">шостій цієї статті, зараховуються до бюджету </w:t>
            </w:r>
            <w:r>
              <w:rPr>
                <w:rFonts w:ascii="Times New Roman" w:eastAsia="Times New Roman" w:hAnsi="Times New Roman" w:cs="Times New Roman"/>
                <w:sz w:val="24"/>
              </w:rPr>
              <w:t xml:space="preserve">Фонду загальнообов’язкового державного соціального страхування України на </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1022"/>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jc w:val="both"/>
            </w:pPr>
            <w:r>
              <w:rPr>
                <w:rFonts w:ascii="Times New Roman" w:eastAsia="Times New Roman" w:hAnsi="Times New Roman" w:cs="Times New Roman"/>
                <w:sz w:val="24"/>
              </w:rPr>
              <w:lastRenderedPageBreak/>
              <w:t>випадок безробіття, а ті, що зазначені у частинах третій, четвертій, сьомій та восьмій, - до державного бюджету.</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jc w:val="both"/>
            </w:pPr>
            <w:r>
              <w:rPr>
                <w:rFonts w:ascii="Times New Roman" w:eastAsia="Times New Roman" w:hAnsi="Times New Roman" w:cs="Times New Roman"/>
                <w:sz w:val="24"/>
              </w:rPr>
              <w:t>випадок безробіття, а ті, що зазначені у частинах третій, четвер</w:t>
            </w:r>
            <w:r>
              <w:rPr>
                <w:rFonts w:ascii="Times New Roman" w:eastAsia="Times New Roman" w:hAnsi="Times New Roman" w:cs="Times New Roman"/>
                <w:sz w:val="24"/>
              </w:rPr>
              <w:t>тій, сьомій та восьмій, - до державного бюджету.</w:t>
            </w:r>
          </w:p>
          <w:p w:rsidR="00AF0868" w:rsidRDefault="003B466D">
            <w:pPr>
              <w:spacing w:after="0"/>
              <w:ind w:left="322"/>
            </w:pPr>
            <w:r>
              <w:rPr>
                <w:rFonts w:ascii="Times New Roman" w:eastAsia="Times New Roman" w:hAnsi="Times New Roman" w:cs="Times New Roman"/>
                <w:sz w:val="24"/>
              </w:rPr>
              <w:t>…</w:t>
            </w:r>
          </w:p>
        </w:tc>
      </w:tr>
      <w:tr w:rsidR="00AF0868">
        <w:trPr>
          <w:trHeight w:val="7737"/>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262"/>
              <w:jc w:val="center"/>
            </w:pPr>
            <w:r>
              <w:rPr>
                <w:rFonts w:ascii="Times New Roman" w:eastAsia="Times New Roman" w:hAnsi="Times New Roman" w:cs="Times New Roman"/>
                <w:sz w:val="24"/>
              </w:rPr>
              <w:t>Розділ XI</w:t>
            </w:r>
          </w:p>
          <w:p w:rsidR="00AF0868" w:rsidRDefault="003B466D">
            <w:pPr>
              <w:spacing w:after="252"/>
              <w:ind w:left="1599"/>
            </w:pPr>
            <w:r>
              <w:rPr>
                <w:rFonts w:ascii="Times New Roman" w:eastAsia="Times New Roman" w:hAnsi="Times New Roman" w:cs="Times New Roman"/>
                <w:sz w:val="24"/>
              </w:rPr>
              <w:t>ПРИКІНЦЕВІ ТА ПЕРЕХІДНІ ПОЛОЖЕННЯ</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0"/>
              <w:ind w:left="322"/>
            </w:pPr>
            <w:r>
              <w:rPr>
                <w:rFonts w:ascii="Times New Roman" w:eastAsia="Times New Roman" w:hAnsi="Times New Roman" w:cs="Times New Roman"/>
                <w:sz w:val="24"/>
              </w:rPr>
              <w:t>3. Внести зміни до таких законодавчих актів України:</w:t>
            </w:r>
          </w:p>
          <w:p w:rsidR="00AF0868" w:rsidRDefault="003B466D">
            <w:pPr>
              <w:spacing w:after="0"/>
              <w:ind w:left="322"/>
            </w:pPr>
            <w:r>
              <w:rPr>
                <w:rFonts w:ascii="Times New Roman" w:eastAsia="Times New Roman" w:hAnsi="Times New Roman" w:cs="Times New Roman"/>
                <w:sz w:val="24"/>
              </w:rPr>
              <w:t>…</w:t>
            </w:r>
          </w:p>
          <w:p w:rsidR="00AF0868" w:rsidRDefault="003B466D">
            <w:pPr>
              <w:numPr>
                <w:ilvl w:val="0"/>
                <w:numId w:val="99"/>
              </w:numPr>
              <w:spacing w:after="0" w:line="238" w:lineRule="auto"/>
              <w:ind w:right="60" w:firstLine="322"/>
              <w:jc w:val="both"/>
            </w:pPr>
            <w:r>
              <w:rPr>
                <w:rFonts w:ascii="Times New Roman" w:eastAsia="Times New Roman" w:hAnsi="Times New Roman" w:cs="Times New Roman"/>
                <w:sz w:val="24"/>
              </w:rPr>
              <w:t xml:space="preserve">у пункті „б” частини першої статті 34 </w:t>
            </w:r>
            <w:hyperlink r:id="rId600">
              <w:r>
                <w:rPr>
                  <w:rFonts w:ascii="Times New Roman" w:eastAsia="Times New Roman" w:hAnsi="Times New Roman" w:cs="Times New Roman"/>
                  <w:sz w:val="24"/>
                </w:rPr>
                <w:t>Закону</w:t>
              </w:r>
            </w:hyperlink>
            <w:hyperlink r:id="rId601">
              <w:r>
                <w:rPr>
                  <w:rFonts w:ascii="Times New Roman" w:eastAsia="Times New Roman" w:hAnsi="Times New Roman" w:cs="Times New Roman"/>
                  <w:sz w:val="24"/>
                </w:rPr>
                <w:t xml:space="preserve"> </w:t>
              </w:r>
            </w:hyperlink>
            <w:hyperlink r:id="rId602">
              <w:r>
                <w:rPr>
                  <w:rFonts w:ascii="Times New Roman" w:eastAsia="Times New Roman" w:hAnsi="Times New Roman" w:cs="Times New Roman"/>
                  <w:sz w:val="24"/>
                </w:rPr>
                <w:t>України</w:t>
              </w:r>
            </w:hyperlink>
            <w:hyperlink r:id="rId603">
              <w:r>
                <w:rPr>
                  <w:rFonts w:ascii="Times New Roman" w:eastAsia="Times New Roman" w:hAnsi="Times New Roman" w:cs="Times New Roman"/>
                  <w:sz w:val="24"/>
                </w:rPr>
                <w:t xml:space="preserve"> </w:t>
              </w:r>
            </w:hyperlink>
            <w:hyperlink r:id="rId604">
              <w:r>
                <w:rPr>
                  <w:rFonts w:ascii="Times New Roman" w:eastAsia="Times New Roman" w:hAnsi="Times New Roman" w:cs="Times New Roman"/>
                  <w:sz w:val="24"/>
                </w:rPr>
                <w:t>„Про</w:t>
              </w:r>
            </w:hyperlink>
            <w:hyperlink r:id="rId605">
              <w:r>
                <w:rPr>
                  <w:rFonts w:ascii="Times New Roman" w:eastAsia="Times New Roman" w:hAnsi="Times New Roman" w:cs="Times New Roman"/>
                  <w:sz w:val="24"/>
                </w:rPr>
                <w:t xml:space="preserve"> </w:t>
              </w:r>
            </w:hyperlink>
            <w:hyperlink r:id="rId606">
              <w:r>
                <w:rPr>
                  <w:rFonts w:ascii="Times New Roman" w:eastAsia="Times New Roman" w:hAnsi="Times New Roman" w:cs="Times New Roman"/>
                  <w:sz w:val="24"/>
                </w:rPr>
                <w:t>місцеве</w:t>
              </w:r>
            </w:hyperlink>
            <w:hyperlink r:id="rId607">
              <w:r>
                <w:rPr>
                  <w:rFonts w:ascii="Times New Roman" w:eastAsia="Times New Roman" w:hAnsi="Times New Roman" w:cs="Times New Roman"/>
                  <w:sz w:val="24"/>
                </w:rPr>
                <w:t xml:space="preserve"> </w:t>
              </w:r>
            </w:hyperlink>
            <w:hyperlink r:id="rId608">
              <w:r>
                <w:rPr>
                  <w:rFonts w:ascii="Times New Roman" w:eastAsia="Times New Roman" w:hAnsi="Times New Roman" w:cs="Times New Roman"/>
                  <w:sz w:val="24"/>
                </w:rPr>
                <w:t>самоврядування</w:t>
              </w:r>
            </w:hyperlink>
            <w:hyperlink r:id="rId609">
              <w:r>
                <w:rPr>
                  <w:rFonts w:ascii="Times New Roman" w:eastAsia="Times New Roman" w:hAnsi="Times New Roman" w:cs="Times New Roman"/>
                  <w:sz w:val="24"/>
                </w:rPr>
                <w:t xml:space="preserve"> </w:t>
              </w:r>
            </w:hyperlink>
            <w:hyperlink r:id="rId610">
              <w:r>
                <w:rPr>
                  <w:rFonts w:ascii="Times New Roman" w:eastAsia="Times New Roman" w:hAnsi="Times New Roman" w:cs="Times New Roman"/>
                  <w:sz w:val="24"/>
                </w:rPr>
                <w:t>в</w:t>
              </w:r>
            </w:hyperlink>
            <w:hyperlink r:id="rId611">
              <w:r>
                <w:rPr>
                  <w:rFonts w:ascii="Times New Roman" w:eastAsia="Times New Roman" w:hAnsi="Times New Roman" w:cs="Times New Roman"/>
                  <w:sz w:val="24"/>
                </w:rPr>
                <w:t xml:space="preserve"> </w:t>
              </w:r>
            </w:hyperlink>
            <w:hyperlink r:id="rId612">
              <w:r>
                <w:rPr>
                  <w:rFonts w:ascii="Times New Roman" w:eastAsia="Times New Roman" w:hAnsi="Times New Roman" w:cs="Times New Roman"/>
                  <w:sz w:val="24"/>
                </w:rPr>
                <w:t>Україн</w:t>
              </w:r>
              <w:r>
                <w:rPr>
                  <w:rFonts w:ascii="Times New Roman" w:eastAsia="Times New Roman" w:hAnsi="Times New Roman" w:cs="Times New Roman"/>
                  <w:sz w:val="24"/>
                </w:rPr>
                <w:t>і”</w:t>
              </w:r>
            </w:hyperlink>
            <w:hyperlink r:id="rId613">
              <w:r>
                <w:rPr>
                  <w:rFonts w:ascii="Times New Roman" w:eastAsia="Times New Roman" w:hAnsi="Times New Roman" w:cs="Times New Roman"/>
                  <w:sz w:val="24"/>
                </w:rPr>
                <w:t xml:space="preserve"> </w:t>
              </w:r>
            </w:hyperlink>
            <w:r>
              <w:rPr>
                <w:rFonts w:ascii="Times New Roman" w:eastAsia="Times New Roman" w:hAnsi="Times New Roman" w:cs="Times New Roman"/>
                <w:sz w:val="24"/>
              </w:rPr>
              <w:t>(Відомості Верховної Ради України, 1997 р., № 24, ст. 170):</w:t>
            </w:r>
          </w:p>
          <w:p w:rsidR="00AF0868" w:rsidRDefault="003B466D">
            <w:pPr>
              <w:spacing w:after="0"/>
              <w:ind w:left="322"/>
            </w:pPr>
            <w:r>
              <w:rPr>
                <w:rFonts w:ascii="Times New Roman" w:eastAsia="Times New Roman" w:hAnsi="Times New Roman" w:cs="Times New Roman"/>
                <w:b/>
                <w:strike/>
                <w:sz w:val="24"/>
              </w:rPr>
              <w:t>у підпункті 7 слова „оплачуваних громадських” замінити словами</w:t>
            </w:r>
            <w:r>
              <w:rPr>
                <w:rFonts w:ascii="Times New Roman" w:eastAsia="Times New Roman" w:hAnsi="Times New Roman" w:cs="Times New Roman"/>
                <w:b/>
                <w:sz w:val="24"/>
              </w:rPr>
              <w:t xml:space="preserve"> </w:t>
            </w:r>
          </w:p>
          <w:p w:rsidR="00AF0868" w:rsidRDefault="003B466D">
            <w:pPr>
              <w:spacing w:after="0" w:line="238" w:lineRule="auto"/>
              <w:ind w:left="322" w:right="3431" w:hanging="322"/>
            </w:pPr>
            <w:r>
              <w:rPr>
                <w:rFonts w:ascii="Times New Roman" w:eastAsia="Times New Roman" w:hAnsi="Times New Roman" w:cs="Times New Roman"/>
                <w:b/>
                <w:strike/>
                <w:sz w:val="24"/>
              </w:rPr>
              <w:t>„громадських та</w:t>
            </w:r>
            <w:hyperlink r:id="rId614" w:anchor="w1_29">
              <w:r>
                <w:rPr>
                  <w:rFonts w:ascii="Times New Roman" w:eastAsia="Times New Roman" w:hAnsi="Times New Roman" w:cs="Times New Roman"/>
                  <w:b/>
                  <w:strike/>
                  <w:sz w:val="24"/>
                </w:rPr>
                <w:t xml:space="preserve"> </w:t>
              </w:r>
            </w:hyperlink>
            <w:hyperlink r:id="rId615" w:anchor="w1_29">
              <w:r>
                <w:rPr>
                  <w:rFonts w:ascii="Times New Roman" w:eastAsia="Times New Roman" w:hAnsi="Times New Roman" w:cs="Times New Roman"/>
                  <w:b/>
                  <w:strike/>
                  <w:sz w:val="24"/>
                </w:rPr>
                <w:t>тимчасо</w:t>
              </w:r>
            </w:hyperlink>
            <w:r>
              <w:rPr>
                <w:rFonts w:ascii="Times New Roman" w:eastAsia="Times New Roman" w:hAnsi="Times New Roman" w:cs="Times New Roman"/>
                <w:b/>
                <w:strike/>
                <w:sz w:val="24"/>
              </w:rPr>
              <w:t>вих”</w:t>
            </w:r>
            <w:r>
              <w:rPr>
                <w:rFonts w:ascii="Times New Roman" w:eastAsia="Times New Roman" w:hAnsi="Times New Roman" w:cs="Times New Roman"/>
                <w:b/>
                <w:strike/>
                <w:sz w:val="24"/>
              </w:rPr>
              <w:t xml:space="preserve">; </w:t>
            </w:r>
            <w:r>
              <w:rPr>
                <w:rFonts w:ascii="Times New Roman" w:eastAsia="Times New Roman" w:hAnsi="Times New Roman" w:cs="Times New Roman"/>
                <w:sz w:val="24"/>
              </w:rPr>
              <w:t>підпункт 12 викласти у такій редакції:</w:t>
            </w:r>
          </w:p>
          <w:p w:rsidR="00AF0868" w:rsidRDefault="003B466D">
            <w:pPr>
              <w:spacing w:after="264" w:line="249" w:lineRule="auto"/>
              <w:ind w:firstLine="322"/>
            </w:pPr>
            <w:r>
              <w:rPr>
                <w:rFonts w:ascii="Times New Roman" w:eastAsia="Times New Roman" w:hAnsi="Times New Roman" w:cs="Times New Roman"/>
                <w:sz w:val="24"/>
              </w:rPr>
              <w:t xml:space="preserve">„12) прийняття рішень про створення на підприємствах, в установах та організаціях спеціальних робочих місць для осіб з обмеженою працездатністю, </w:t>
            </w:r>
            <w:r>
              <w:rPr>
                <w:rFonts w:ascii="Times New Roman" w:eastAsia="Times New Roman" w:hAnsi="Times New Roman" w:cs="Times New Roman"/>
                <w:sz w:val="24"/>
              </w:rPr>
              <w:tab/>
              <w:t xml:space="preserve">організація </w:t>
            </w:r>
            <w:r>
              <w:rPr>
                <w:rFonts w:ascii="Times New Roman" w:eastAsia="Times New Roman" w:hAnsi="Times New Roman" w:cs="Times New Roman"/>
                <w:sz w:val="24"/>
              </w:rPr>
              <w:tab/>
              <w:t xml:space="preserve">їх </w:t>
            </w:r>
            <w:r>
              <w:rPr>
                <w:rFonts w:ascii="Times New Roman" w:eastAsia="Times New Roman" w:hAnsi="Times New Roman" w:cs="Times New Roman"/>
                <w:sz w:val="24"/>
              </w:rPr>
              <w:tab/>
              <w:t xml:space="preserve">професійної </w:t>
            </w:r>
            <w:r>
              <w:rPr>
                <w:rFonts w:ascii="Times New Roman" w:eastAsia="Times New Roman" w:hAnsi="Times New Roman" w:cs="Times New Roman"/>
                <w:sz w:val="24"/>
              </w:rPr>
              <w:tab/>
              <w:t xml:space="preserve">підготовки, </w:t>
            </w:r>
            <w:r>
              <w:rPr>
                <w:rFonts w:ascii="Times New Roman" w:eastAsia="Times New Roman" w:hAnsi="Times New Roman" w:cs="Times New Roman"/>
                <w:sz w:val="24"/>
              </w:rPr>
              <w:tab/>
              <w:t xml:space="preserve">а </w:t>
            </w:r>
            <w:r>
              <w:rPr>
                <w:rFonts w:ascii="Times New Roman" w:eastAsia="Times New Roman" w:hAnsi="Times New Roman" w:cs="Times New Roman"/>
                <w:sz w:val="24"/>
              </w:rPr>
              <w:tab/>
              <w:t>також погодження ліквід</w:t>
            </w:r>
            <w:r>
              <w:rPr>
                <w:rFonts w:ascii="Times New Roman" w:eastAsia="Times New Roman" w:hAnsi="Times New Roman" w:cs="Times New Roman"/>
                <w:sz w:val="24"/>
              </w:rPr>
              <w:t>ації таких робочих місць”;</w:t>
            </w:r>
          </w:p>
          <w:p w:rsidR="00AF0868" w:rsidRDefault="003B466D">
            <w:pPr>
              <w:numPr>
                <w:ilvl w:val="0"/>
                <w:numId w:val="99"/>
              </w:numPr>
              <w:spacing w:after="0" w:line="238" w:lineRule="auto"/>
              <w:ind w:right="60" w:firstLine="322"/>
              <w:jc w:val="both"/>
            </w:pPr>
            <w:r>
              <w:rPr>
                <w:rFonts w:ascii="Times New Roman" w:eastAsia="Times New Roman" w:hAnsi="Times New Roman" w:cs="Times New Roman"/>
                <w:sz w:val="24"/>
              </w:rPr>
              <w:t xml:space="preserve">у статті 24 </w:t>
            </w:r>
            <w:hyperlink r:id="rId616">
              <w:r>
                <w:rPr>
                  <w:rFonts w:ascii="Times New Roman" w:eastAsia="Times New Roman" w:hAnsi="Times New Roman" w:cs="Times New Roman"/>
                  <w:sz w:val="24"/>
                </w:rPr>
                <w:t>Закону</w:t>
              </w:r>
            </w:hyperlink>
            <w:hyperlink r:id="rId617">
              <w:r>
                <w:rPr>
                  <w:rFonts w:ascii="Times New Roman" w:eastAsia="Times New Roman" w:hAnsi="Times New Roman" w:cs="Times New Roman"/>
                  <w:sz w:val="24"/>
                </w:rPr>
                <w:t xml:space="preserve"> </w:t>
              </w:r>
            </w:hyperlink>
            <w:hyperlink r:id="rId618">
              <w:r>
                <w:rPr>
                  <w:rFonts w:ascii="Times New Roman" w:eastAsia="Times New Roman" w:hAnsi="Times New Roman" w:cs="Times New Roman"/>
                  <w:sz w:val="24"/>
                </w:rPr>
                <w:t>України</w:t>
              </w:r>
            </w:hyperlink>
            <w:hyperlink r:id="rId619">
              <w:r>
                <w:rPr>
                  <w:rFonts w:ascii="Times New Roman" w:eastAsia="Times New Roman" w:hAnsi="Times New Roman" w:cs="Times New Roman"/>
                  <w:sz w:val="24"/>
                </w:rPr>
                <w:t xml:space="preserve"> </w:t>
              </w:r>
            </w:hyperlink>
            <w:hyperlink r:id="rId620">
              <w:r>
                <w:rPr>
                  <w:rFonts w:ascii="Times New Roman" w:eastAsia="Times New Roman" w:hAnsi="Times New Roman" w:cs="Times New Roman"/>
                  <w:sz w:val="24"/>
                </w:rPr>
                <w:t>„Про</w:t>
              </w:r>
            </w:hyperlink>
            <w:hyperlink r:id="rId621">
              <w:r>
                <w:rPr>
                  <w:rFonts w:ascii="Times New Roman" w:eastAsia="Times New Roman" w:hAnsi="Times New Roman" w:cs="Times New Roman"/>
                  <w:sz w:val="24"/>
                </w:rPr>
                <w:t xml:space="preserve"> </w:t>
              </w:r>
            </w:hyperlink>
            <w:hyperlink r:id="rId622">
              <w:r>
                <w:rPr>
                  <w:rFonts w:ascii="Times New Roman" w:eastAsia="Times New Roman" w:hAnsi="Times New Roman" w:cs="Times New Roman"/>
                  <w:sz w:val="24"/>
                </w:rPr>
                <w:t>місц</w:t>
              </w:r>
              <w:r>
                <w:rPr>
                  <w:rFonts w:ascii="Times New Roman" w:eastAsia="Times New Roman" w:hAnsi="Times New Roman" w:cs="Times New Roman"/>
                  <w:sz w:val="24"/>
                </w:rPr>
                <w:t>еві</w:t>
              </w:r>
            </w:hyperlink>
            <w:hyperlink r:id="rId623">
              <w:r>
                <w:rPr>
                  <w:rFonts w:ascii="Times New Roman" w:eastAsia="Times New Roman" w:hAnsi="Times New Roman" w:cs="Times New Roman"/>
                  <w:sz w:val="24"/>
                </w:rPr>
                <w:t xml:space="preserve"> </w:t>
              </w:r>
            </w:hyperlink>
            <w:hyperlink r:id="rId624">
              <w:r>
                <w:rPr>
                  <w:rFonts w:ascii="Times New Roman" w:eastAsia="Times New Roman" w:hAnsi="Times New Roman" w:cs="Times New Roman"/>
                  <w:sz w:val="24"/>
                </w:rPr>
                <w:t>державні</w:t>
              </w:r>
            </w:hyperlink>
            <w:hyperlink r:id="rId625">
              <w:r>
                <w:rPr>
                  <w:rFonts w:ascii="Times New Roman" w:eastAsia="Times New Roman" w:hAnsi="Times New Roman" w:cs="Times New Roman"/>
                  <w:sz w:val="24"/>
                </w:rPr>
                <w:t xml:space="preserve"> </w:t>
              </w:r>
            </w:hyperlink>
            <w:hyperlink r:id="rId626">
              <w:r>
                <w:rPr>
                  <w:rFonts w:ascii="Times New Roman" w:eastAsia="Times New Roman" w:hAnsi="Times New Roman" w:cs="Times New Roman"/>
                  <w:sz w:val="24"/>
                </w:rPr>
                <w:t>адміністрації”</w:t>
              </w:r>
            </w:hyperlink>
            <w:hyperlink r:id="rId627">
              <w:r>
                <w:rPr>
                  <w:rFonts w:ascii="Times New Roman" w:eastAsia="Times New Roman" w:hAnsi="Times New Roman" w:cs="Times New Roman"/>
                  <w:sz w:val="24"/>
                </w:rPr>
                <w:t xml:space="preserve"> </w:t>
              </w:r>
            </w:hyperlink>
            <w:r>
              <w:rPr>
                <w:rFonts w:ascii="Times New Roman" w:eastAsia="Times New Roman" w:hAnsi="Times New Roman" w:cs="Times New Roman"/>
                <w:sz w:val="24"/>
              </w:rPr>
              <w:t>(Відомості Верховної Ради України, 1999 p., № 20-21, ст. 190; 2010 p., № 8, ст. 54):</w:t>
            </w:r>
          </w:p>
          <w:p w:rsidR="00AF0868" w:rsidRDefault="003B466D">
            <w:pPr>
              <w:spacing w:after="0"/>
              <w:ind w:left="322"/>
            </w:pPr>
            <w:r>
              <w:rPr>
                <w:rFonts w:ascii="Times New Roman" w:eastAsia="Times New Roman" w:hAnsi="Times New Roman" w:cs="Times New Roman"/>
                <w:b/>
                <w:strike/>
                <w:sz w:val="24"/>
              </w:rPr>
              <w:t>у пункті 3 слова „оплачуваних громадських” замінити словами</w:t>
            </w:r>
            <w:r>
              <w:rPr>
                <w:rFonts w:ascii="Times New Roman" w:eastAsia="Times New Roman" w:hAnsi="Times New Roman" w:cs="Times New Roman"/>
                <w:b/>
                <w:sz w:val="24"/>
              </w:rPr>
              <w:t xml:space="preserve"> </w:t>
            </w:r>
          </w:p>
          <w:p w:rsidR="00AF0868" w:rsidRDefault="003B466D">
            <w:pPr>
              <w:spacing w:after="0" w:line="238" w:lineRule="auto"/>
              <w:ind w:left="322" w:right="3252" w:hanging="322"/>
            </w:pPr>
            <w:r>
              <w:rPr>
                <w:rFonts w:ascii="Times New Roman" w:eastAsia="Times New Roman" w:hAnsi="Times New Roman" w:cs="Times New Roman"/>
                <w:b/>
                <w:strike/>
                <w:sz w:val="24"/>
              </w:rPr>
              <w:t xml:space="preserve">„громадських та </w:t>
            </w:r>
            <w:hyperlink r:id="rId628" w:anchor="w1_30">
              <w:r>
                <w:rPr>
                  <w:rFonts w:ascii="Times New Roman" w:eastAsia="Times New Roman" w:hAnsi="Times New Roman" w:cs="Times New Roman"/>
                  <w:b/>
                  <w:strike/>
                  <w:sz w:val="24"/>
                </w:rPr>
                <w:t>тимчасо</w:t>
              </w:r>
            </w:hyperlink>
            <w:r>
              <w:rPr>
                <w:rFonts w:ascii="Times New Roman" w:eastAsia="Times New Roman" w:hAnsi="Times New Roman" w:cs="Times New Roman"/>
                <w:b/>
                <w:strike/>
                <w:sz w:val="24"/>
              </w:rPr>
              <w:t xml:space="preserve">вих”; </w:t>
            </w:r>
            <w:r>
              <w:rPr>
                <w:rFonts w:ascii="Times New Roman" w:eastAsia="Times New Roman" w:hAnsi="Times New Roman" w:cs="Times New Roman"/>
                <w:sz w:val="24"/>
              </w:rPr>
              <w:t>доповнити пунктами 7-13 такого змісту:</w:t>
            </w:r>
          </w:p>
          <w:p w:rsidR="00AF0868" w:rsidRDefault="003B466D">
            <w:pPr>
              <w:spacing w:after="0"/>
              <w:ind w:left="322"/>
            </w:pPr>
            <w:r>
              <w:rPr>
                <w:rFonts w:ascii="Times New Roman" w:eastAsia="Times New Roman" w:hAnsi="Times New Roman" w:cs="Times New Roman"/>
                <w:sz w:val="24"/>
              </w:rPr>
              <w:t>„ …</w:t>
            </w:r>
          </w:p>
          <w:p w:rsidR="00AF0868" w:rsidRDefault="003B466D">
            <w:pPr>
              <w:spacing w:after="0"/>
              <w:ind w:right="60" w:firstLine="322"/>
              <w:jc w:val="both"/>
            </w:pPr>
            <w:r>
              <w:rPr>
                <w:rFonts w:ascii="Times New Roman" w:eastAsia="Times New Roman" w:hAnsi="Times New Roman" w:cs="Times New Roman"/>
                <w:b/>
                <w:strike/>
                <w:sz w:val="24"/>
              </w:rPr>
              <w:t>11) визначає напрями розширення в регіоні сфери застосування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праці за рахунок створення р</w:t>
            </w:r>
            <w:r>
              <w:rPr>
                <w:rFonts w:ascii="Times New Roman" w:eastAsia="Times New Roman" w:hAnsi="Times New Roman" w:cs="Times New Roman"/>
                <w:b/>
                <w:strike/>
                <w:sz w:val="24"/>
              </w:rPr>
              <w:t>обочих місць у пріоритетних галузях</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економіки, розвитку малого бізнесу, підприємницької діяльності,</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селянських (фермерських) господарств тощо;</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263"/>
              <w:jc w:val="center"/>
            </w:pPr>
            <w:r>
              <w:rPr>
                <w:rFonts w:ascii="Times New Roman" w:eastAsia="Times New Roman" w:hAnsi="Times New Roman" w:cs="Times New Roman"/>
                <w:sz w:val="24"/>
              </w:rPr>
              <w:t>Розділ XI</w:t>
            </w:r>
          </w:p>
          <w:p w:rsidR="00AF0868" w:rsidRDefault="003B466D">
            <w:pPr>
              <w:spacing w:after="252"/>
              <w:ind w:left="1600"/>
            </w:pPr>
            <w:r>
              <w:rPr>
                <w:rFonts w:ascii="Times New Roman" w:eastAsia="Times New Roman" w:hAnsi="Times New Roman" w:cs="Times New Roman"/>
                <w:sz w:val="24"/>
              </w:rPr>
              <w:t>ПРИКІНЦЕВІ ТА ПЕРЕХІДНІ ПОЛОЖЕННЯ</w:t>
            </w:r>
          </w:p>
          <w:p w:rsidR="00AF0868" w:rsidRDefault="003B466D">
            <w:pPr>
              <w:spacing w:after="0"/>
              <w:ind w:left="323"/>
            </w:pPr>
            <w:r>
              <w:rPr>
                <w:rFonts w:ascii="Times New Roman" w:eastAsia="Times New Roman" w:hAnsi="Times New Roman" w:cs="Times New Roman"/>
                <w:sz w:val="24"/>
              </w:rPr>
              <w:t>…</w:t>
            </w:r>
          </w:p>
          <w:p w:rsidR="00AF0868" w:rsidRDefault="003B466D">
            <w:pPr>
              <w:spacing w:after="0"/>
              <w:ind w:left="323"/>
            </w:pPr>
            <w:r>
              <w:rPr>
                <w:rFonts w:ascii="Times New Roman" w:eastAsia="Times New Roman" w:hAnsi="Times New Roman" w:cs="Times New Roman"/>
                <w:sz w:val="24"/>
              </w:rPr>
              <w:t>3. Внести зміни до таких законодавчих актів України:</w:t>
            </w:r>
          </w:p>
          <w:p w:rsidR="00AF0868" w:rsidRDefault="003B466D">
            <w:pPr>
              <w:spacing w:after="0"/>
              <w:ind w:left="323"/>
            </w:pPr>
            <w:r>
              <w:rPr>
                <w:rFonts w:ascii="Times New Roman" w:eastAsia="Times New Roman" w:hAnsi="Times New Roman" w:cs="Times New Roman"/>
                <w:sz w:val="24"/>
              </w:rPr>
              <w:t>…</w:t>
            </w:r>
          </w:p>
          <w:p w:rsidR="00AF0868" w:rsidRDefault="003B466D">
            <w:pPr>
              <w:numPr>
                <w:ilvl w:val="0"/>
                <w:numId w:val="100"/>
              </w:numPr>
              <w:spacing w:after="552" w:line="238" w:lineRule="auto"/>
              <w:ind w:right="60" w:firstLine="323"/>
              <w:jc w:val="both"/>
            </w:pPr>
            <w:r>
              <w:rPr>
                <w:rFonts w:ascii="Times New Roman" w:eastAsia="Times New Roman" w:hAnsi="Times New Roman" w:cs="Times New Roman"/>
                <w:sz w:val="24"/>
              </w:rPr>
              <w:t>у пункті „б”</w:t>
            </w:r>
            <w:r>
              <w:rPr>
                <w:rFonts w:ascii="Times New Roman" w:eastAsia="Times New Roman" w:hAnsi="Times New Roman" w:cs="Times New Roman"/>
                <w:sz w:val="24"/>
              </w:rPr>
              <w:t xml:space="preserve"> частини першої статті 34 </w:t>
            </w:r>
            <w:hyperlink r:id="rId629">
              <w:r>
                <w:rPr>
                  <w:rFonts w:ascii="Times New Roman" w:eastAsia="Times New Roman" w:hAnsi="Times New Roman" w:cs="Times New Roman"/>
                  <w:sz w:val="24"/>
                </w:rPr>
                <w:t>Закону</w:t>
              </w:r>
            </w:hyperlink>
            <w:hyperlink r:id="rId630">
              <w:r>
                <w:rPr>
                  <w:rFonts w:ascii="Times New Roman" w:eastAsia="Times New Roman" w:hAnsi="Times New Roman" w:cs="Times New Roman"/>
                  <w:sz w:val="24"/>
                </w:rPr>
                <w:t xml:space="preserve"> </w:t>
              </w:r>
            </w:hyperlink>
            <w:hyperlink r:id="rId631">
              <w:r>
                <w:rPr>
                  <w:rFonts w:ascii="Times New Roman" w:eastAsia="Times New Roman" w:hAnsi="Times New Roman" w:cs="Times New Roman"/>
                  <w:sz w:val="24"/>
                </w:rPr>
                <w:t>України</w:t>
              </w:r>
            </w:hyperlink>
            <w:hyperlink r:id="rId632">
              <w:r>
                <w:rPr>
                  <w:rFonts w:ascii="Times New Roman" w:eastAsia="Times New Roman" w:hAnsi="Times New Roman" w:cs="Times New Roman"/>
                  <w:sz w:val="24"/>
                </w:rPr>
                <w:t xml:space="preserve"> </w:t>
              </w:r>
            </w:hyperlink>
            <w:hyperlink r:id="rId633">
              <w:r>
                <w:rPr>
                  <w:rFonts w:ascii="Times New Roman" w:eastAsia="Times New Roman" w:hAnsi="Times New Roman" w:cs="Times New Roman"/>
                  <w:sz w:val="24"/>
                </w:rPr>
                <w:t>„Про</w:t>
              </w:r>
            </w:hyperlink>
            <w:hyperlink r:id="rId634">
              <w:r>
                <w:rPr>
                  <w:rFonts w:ascii="Times New Roman" w:eastAsia="Times New Roman" w:hAnsi="Times New Roman" w:cs="Times New Roman"/>
                  <w:sz w:val="24"/>
                </w:rPr>
                <w:t xml:space="preserve"> </w:t>
              </w:r>
            </w:hyperlink>
            <w:hyperlink r:id="rId635">
              <w:r>
                <w:rPr>
                  <w:rFonts w:ascii="Times New Roman" w:eastAsia="Times New Roman" w:hAnsi="Times New Roman" w:cs="Times New Roman"/>
                  <w:sz w:val="24"/>
                </w:rPr>
                <w:t>місцеве</w:t>
              </w:r>
            </w:hyperlink>
            <w:hyperlink r:id="rId636">
              <w:r>
                <w:rPr>
                  <w:rFonts w:ascii="Times New Roman" w:eastAsia="Times New Roman" w:hAnsi="Times New Roman" w:cs="Times New Roman"/>
                  <w:sz w:val="24"/>
                </w:rPr>
                <w:t xml:space="preserve"> </w:t>
              </w:r>
            </w:hyperlink>
            <w:hyperlink r:id="rId637">
              <w:r>
                <w:rPr>
                  <w:rFonts w:ascii="Times New Roman" w:eastAsia="Times New Roman" w:hAnsi="Times New Roman" w:cs="Times New Roman"/>
                  <w:sz w:val="24"/>
                </w:rPr>
                <w:t>самоврядування</w:t>
              </w:r>
            </w:hyperlink>
            <w:hyperlink r:id="rId638">
              <w:r>
                <w:rPr>
                  <w:rFonts w:ascii="Times New Roman" w:eastAsia="Times New Roman" w:hAnsi="Times New Roman" w:cs="Times New Roman"/>
                  <w:sz w:val="24"/>
                </w:rPr>
                <w:t xml:space="preserve"> </w:t>
              </w:r>
            </w:hyperlink>
            <w:hyperlink r:id="rId639">
              <w:r>
                <w:rPr>
                  <w:rFonts w:ascii="Times New Roman" w:eastAsia="Times New Roman" w:hAnsi="Times New Roman" w:cs="Times New Roman"/>
                  <w:sz w:val="24"/>
                </w:rPr>
                <w:t>в</w:t>
              </w:r>
            </w:hyperlink>
            <w:hyperlink r:id="rId640">
              <w:r>
                <w:rPr>
                  <w:rFonts w:ascii="Times New Roman" w:eastAsia="Times New Roman" w:hAnsi="Times New Roman" w:cs="Times New Roman"/>
                  <w:sz w:val="24"/>
                </w:rPr>
                <w:t xml:space="preserve"> </w:t>
              </w:r>
            </w:hyperlink>
            <w:hyperlink r:id="rId641">
              <w:r>
                <w:rPr>
                  <w:rFonts w:ascii="Times New Roman" w:eastAsia="Times New Roman" w:hAnsi="Times New Roman" w:cs="Times New Roman"/>
                  <w:sz w:val="24"/>
                </w:rPr>
                <w:t>Україні”</w:t>
              </w:r>
            </w:hyperlink>
            <w:hyperlink r:id="rId642">
              <w:r>
                <w:rPr>
                  <w:rFonts w:ascii="Times New Roman" w:eastAsia="Times New Roman" w:hAnsi="Times New Roman" w:cs="Times New Roman"/>
                  <w:sz w:val="24"/>
                </w:rPr>
                <w:t xml:space="preserve"> </w:t>
              </w:r>
            </w:hyperlink>
            <w:r>
              <w:rPr>
                <w:rFonts w:ascii="Times New Roman" w:eastAsia="Times New Roman" w:hAnsi="Times New Roman" w:cs="Times New Roman"/>
                <w:sz w:val="24"/>
              </w:rPr>
              <w:t>(Відомості Верховної Ради України, 1997 р., № 24, ст. 170):</w:t>
            </w:r>
          </w:p>
          <w:p w:rsidR="00AF0868" w:rsidRDefault="003B466D">
            <w:pPr>
              <w:spacing w:after="0"/>
              <w:ind w:left="323"/>
            </w:pPr>
            <w:r>
              <w:rPr>
                <w:rFonts w:ascii="Times New Roman" w:eastAsia="Times New Roman" w:hAnsi="Times New Roman" w:cs="Times New Roman"/>
                <w:sz w:val="24"/>
              </w:rPr>
              <w:t>підпункт 12 викласт</w:t>
            </w:r>
            <w:r>
              <w:rPr>
                <w:rFonts w:ascii="Times New Roman" w:eastAsia="Times New Roman" w:hAnsi="Times New Roman" w:cs="Times New Roman"/>
                <w:sz w:val="24"/>
              </w:rPr>
              <w:t>и у такій редакції:</w:t>
            </w:r>
          </w:p>
          <w:p w:rsidR="00AF0868" w:rsidRDefault="003B466D">
            <w:pPr>
              <w:spacing w:after="264" w:line="249" w:lineRule="auto"/>
              <w:ind w:firstLine="323"/>
            </w:pPr>
            <w:r>
              <w:rPr>
                <w:rFonts w:ascii="Times New Roman" w:eastAsia="Times New Roman" w:hAnsi="Times New Roman" w:cs="Times New Roman"/>
                <w:sz w:val="24"/>
              </w:rPr>
              <w:t xml:space="preserve">„12) прийняття рішень про створення на підприємствах, в установах та організаціях спеціальних робочих місць для осіб з обмеженою працездатністю, </w:t>
            </w:r>
            <w:r>
              <w:rPr>
                <w:rFonts w:ascii="Times New Roman" w:eastAsia="Times New Roman" w:hAnsi="Times New Roman" w:cs="Times New Roman"/>
                <w:sz w:val="24"/>
              </w:rPr>
              <w:tab/>
              <w:t xml:space="preserve">організація </w:t>
            </w:r>
            <w:r>
              <w:rPr>
                <w:rFonts w:ascii="Times New Roman" w:eastAsia="Times New Roman" w:hAnsi="Times New Roman" w:cs="Times New Roman"/>
                <w:sz w:val="24"/>
              </w:rPr>
              <w:tab/>
              <w:t xml:space="preserve">їх </w:t>
            </w:r>
            <w:r>
              <w:rPr>
                <w:rFonts w:ascii="Times New Roman" w:eastAsia="Times New Roman" w:hAnsi="Times New Roman" w:cs="Times New Roman"/>
                <w:sz w:val="24"/>
              </w:rPr>
              <w:tab/>
              <w:t xml:space="preserve">професійної </w:t>
            </w:r>
            <w:r>
              <w:rPr>
                <w:rFonts w:ascii="Times New Roman" w:eastAsia="Times New Roman" w:hAnsi="Times New Roman" w:cs="Times New Roman"/>
                <w:sz w:val="24"/>
              </w:rPr>
              <w:tab/>
              <w:t xml:space="preserve">підготовки, </w:t>
            </w:r>
            <w:r>
              <w:rPr>
                <w:rFonts w:ascii="Times New Roman" w:eastAsia="Times New Roman" w:hAnsi="Times New Roman" w:cs="Times New Roman"/>
                <w:sz w:val="24"/>
              </w:rPr>
              <w:tab/>
              <w:t xml:space="preserve">а </w:t>
            </w:r>
            <w:r>
              <w:rPr>
                <w:rFonts w:ascii="Times New Roman" w:eastAsia="Times New Roman" w:hAnsi="Times New Roman" w:cs="Times New Roman"/>
                <w:sz w:val="24"/>
              </w:rPr>
              <w:tab/>
              <w:t>також погодження ліквідації таких робочих мі</w:t>
            </w:r>
            <w:r>
              <w:rPr>
                <w:rFonts w:ascii="Times New Roman" w:eastAsia="Times New Roman" w:hAnsi="Times New Roman" w:cs="Times New Roman"/>
                <w:sz w:val="24"/>
              </w:rPr>
              <w:t>сць”;</w:t>
            </w:r>
          </w:p>
          <w:p w:rsidR="00AF0868" w:rsidRDefault="003B466D">
            <w:pPr>
              <w:numPr>
                <w:ilvl w:val="0"/>
                <w:numId w:val="100"/>
              </w:numPr>
              <w:spacing w:after="552" w:line="238" w:lineRule="auto"/>
              <w:ind w:right="60" w:firstLine="323"/>
              <w:jc w:val="both"/>
            </w:pPr>
            <w:r>
              <w:rPr>
                <w:rFonts w:ascii="Times New Roman" w:eastAsia="Times New Roman" w:hAnsi="Times New Roman" w:cs="Times New Roman"/>
                <w:sz w:val="24"/>
              </w:rPr>
              <w:t xml:space="preserve">у статті 24 </w:t>
            </w:r>
            <w:hyperlink r:id="rId643">
              <w:r>
                <w:rPr>
                  <w:rFonts w:ascii="Times New Roman" w:eastAsia="Times New Roman" w:hAnsi="Times New Roman" w:cs="Times New Roman"/>
                  <w:sz w:val="24"/>
                </w:rPr>
                <w:t>Закону</w:t>
              </w:r>
            </w:hyperlink>
            <w:hyperlink r:id="rId644">
              <w:r>
                <w:rPr>
                  <w:rFonts w:ascii="Times New Roman" w:eastAsia="Times New Roman" w:hAnsi="Times New Roman" w:cs="Times New Roman"/>
                  <w:sz w:val="24"/>
                </w:rPr>
                <w:t xml:space="preserve"> </w:t>
              </w:r>
            </w:hyperlink>
            <w:hyperlink r:id="rId645">
              <w:r>
                <w:rPr>
                  <w:rFonts w:ascii="Times New Roman" w:eastAsia="Times New Roman" w:hAnsi="Times New Roman" w:cs="Times New Roman"/>
                  <w:sz w:val="24"/>
                </w:rPr>
                <w:t>України</w:t>
              </w:r>
            </w:hyperlink>
            <w:hyperlink r:id="rId646">
              <w:r>
                <w:rPr>
                  <w:rFonts w:ascii="Times New Roman" w:eastAsia="Times New Roman" w:hAnsi="Times New Roman" w:cs="Times New Roman"/>
                  <w:sz w:val="24"/>
                </w:rPr>
                <w:t xml:space="preserve"> </w:t>
              </w:r>
            </w:hyperlink>
            <w:hyperlink r:id="rId647">
              <w:r>
                <w:rPr>
                  <w:rFonts w:ascii="Times New Roman" w:eastAsia="Times New Roman" w:hAnsi="Times New Roman" w:cs="Times New Roman"/>
                  <w:sz w:val="24"/>
                </w:rPr>
                <w:t>„Про</w:t>
              </w:r>
            </w:hyperlink>
            <w:hyperlink r:id="rId648">
              <w:r>
                <w:rPr>
                  <w:rFonts w:ascii="Times New Roman" w:eastAsia="Times New Roman" w:hAnsi="Times New Roman" w:cs="Times New Roman"/>
                  <w:sz w:val="24"/>
                </w:rPr>
                <w:t xml:space="preserve"> </w:t>
              </w:r>
            </w:hyperlink>
            <w:hyperlink r:id="rId649">
              <w:r>
                <w:rPr>
                  <w:rFonts w:ascii="Times New Roman" w:eastAsia="Times New Roman" w:hAnsi="Times New Roman" w:cs="Times New Roman"/>
                  <w:sz w:val="24"/>
                </w:rPr>
                <w:t>місцеві</w:t>
              </w:r>
            </w:hyperlink>
            <w:hyperlink r:id="rId650">
              <w:r>
                <w:rPr>
                  <w:rFonts w:ascii="Times New Roman" w:eastAsia="Times New Roman" w:hAnsi="Times New Roman" w:cs="Times New Roman"/>
                  <w:sz w:val="24"/>
                </w:rPr>
                <w:t xml:space="preserve"> </w:t>
              </w:r>
            </w:hyperlink>
            <w:hyperlink r:id="rId651">
              <w:r>
                <w:rPr>
                  <w:rFonts w:ascii="Times New Roman" w:eastAsia="Times New Roman" w:hAnsi="Times New Roman" w:cs="Times New Roman"/>
                  <w:sz w:val="24"/>
                </w:rPr>
                <w:t>державні</w:t>
              </w:r>
            </w:hyperlink>
            <w:hyperlink r:id="rId652">
              <w:r>
                <w:rPr>
                  <w:rFonts w:ascii="Times New Roman" w:eastAsia="Times New Roman" w:hAnsi="Times New Roman" w:cs="Times New Roman"/>
                  <w:sz w:val="24"/>
                </w:rPr>
                <w:t xml:space="preserve"> </w:t>
              </w:r>
            </w:hyperlink>
            <w:hyperlink r:id="rId653">
              <w:r>
                <w:rPr>
                  <w:rFonts w:ascii="Times New Roman" w:eastAsia="Times New Roman" w:hAnsi="Times New Roman" w:cs="Times New Roman"/>
                  <w:sz w:val="24"/>
                </w:rPr>
                <w:t>адміністрації”</w:t>
              </w:r>
            </w:hyperlink>
            <w:hyperlink r:id="rId654">
              <w:r>
                <w:rPr>
                  <w:rFonts w:ascii="Times New Roman" w:eastAsia="Times New Roman" w:hAnsi="Times New Roman" w:cs="Times New Roman"/>
                  <w:sz w:val="24"/>
                </w:rPr>
                <w:t xml:space="preserve"> </w:t>
              </w:r>
            </w:hyperlink>
            <w:r>
              <w:rPr>
                <w:rFonts w:ascii="Times New Roman" w:eastAsia="Times New Roman" w:hAnsi="Times New Roman" w:cs="Times New Roman"/>
                <w:sz w:val="24"/>
              </w:rPr>
              <w:t>(Відомості Верховної Ради України, 1999 p., № 20-21, ст. 190; 2010 p., № 8, ст. 54):</w:t>
            </w:r>
          </w:p>
          <w:p w:rsidR="00AF0868" w:rsidRDefault="003B466D">
            <w:pPr>
              <w:spacing w:after="0"/>
              <w:ind w:left="323"/>
            </w:pPr>
            <w:r>
              <w:rPr>
                <w:rFonts w:ascii="Times New Roman" w:eastAsia="Times New Roman" w:hAnsi="Times New Roman" w:cs="Times New Roman"/>
                <w:sz w:val="24"/>
              </w:rPr>
              <w:t>доповнити пунктами 7-13 такого змісту:</w:t>
            </w:r>
          </w:p>
          <w:p w:rsidR="00AF0868" w:rsidRDefault="003B466D">
            <w:pPr>
              <w:spacing w:after="0"/>
              <w:ind w:left="323"/>
            </w:pPr>
            <w:r>
              <w:rPr>
                <w:rFonts w:ascii="Times New Roman" w:eastAsia="Times New Roman" w:hAnsi="Times New Roman" w:cs="Times New Roman"/>
                <w:sz w:val="24"/>
              </w:rPr>
              <w:t>„ …</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6818"/>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322"/>
            </w:pPr>
            <w:r>
              <w:rPr>
                <w:rFonts w:ascii="Times New Roman" w:eastAsia="Times New Roman" w:hAnsi="Times New Roman" w:cs="Times New Roman"/>
                <w:sz w:val="24"/>
              </w:rPr>
              <w:lastRenderedPageBreak/>
              <w:t>…</w:t>
            </w:r>
          </w:p>
          <w:p w:rsidR="00AF0868" w:rsidRDefault="003B466D">
            <w:pPr>
              <w:spacing w:after="290" w:line="238" w:lineRule="auto"/>
              <w:ind w:right="60" w:firstLine="322"/>
              <w:jc w:val="both"/>
            </w:pPr>
            <w:r>
              <w:rPr>
                <w:rFonts w:ascii="Times New Roman" w:eastAsia="Times New Roman" w:hAnsi="Times New Roman" w:cs="Times New Roman"/>
                <w:sz w:val="24"/>
              </w:rPr>
              <w:t xml:space="preserve">5. До приведення законодавства України у відповідність із цим </w:t>
            </w:r>
            <w:r>
              <w:rPr>
                <w:rFonts w:ascii="Times New Roman" w:eastAsia="Times New Roman" w:hAnsi="Times New Roman" w:cs="Times New Roman"/>
                <w:sz w:val="24"/>
              </w:rPr>
              <w:t>Законом закони та інші нормативно-правові акти застосовуються в частині, що не суперечить цьому Закону.</w:t>
            </w:r>
          </w:p>
          <w:p w:rsidR="00AF0868" w:rsidRDefault="003B466D">
            <w:pPr>
              <w:spacing w:after="0" w:line="240" w:lineRule="auto"/>
              <w:ind w:right="60" w:firstLine="322"/>
              <w:jc w:val="both"/>
            </w:pPr>
            <w:r>
              <w:rPr>
                <w:rFonts w:ascii="Times New Roman" w:eastAsia="Times New Roman" w:hAnsi="Times New Roman" w:cs="Times New Roman"/>
                <w:b/>
                <w:sz w:val="24"/>
              </w:rPr>
              <w:t>5</w:t>
            </w:r>
            <w:r>
              <w:rPr>
                <w:rFonts w:ascii="Times New Roman" w:eastAsia="Times New Roman" w:hAnsi="Times New Roman" w:cs="Times New Roman"/>
                <w:b/>
                <w:sz w:val="24"/>
                <w:vertAlign w:val="superscript"/>
              </w:rPr>
              <w:t>1</w:t>
            </w:r>
            <w:r>
              <w:rPr>
                <w:rFonts w:ascii="Times New Roman" w:eastAsia="Times New Roman" w:hAnsi="Times New Roman" w:cs="Times New Roman"/>
                <w:b/>
                <w:sz w:val="24"/>
              </w:rPr>
              <w:t>. Установити, що на період здійснення заходів щодо запобігання виникненню та поширенню коронавірусної хвороби (COVID-19), передбачених карантином, вст</w:t>
            </w:r>
            <w:r>
              <w:rPr>
                <w:rFonts w:ascii="Times New Roman" w:eastAsia="Times New Roman" w:hAnsi="Times New Roman" w:cs="Times New Roman"/>
                <w:b/>
                <w:sz w:val="24"/>
              </w:rPr>
              <w:t>ановленим Кабінетом Міністрів України:</w:t>
            </w:r>
          </w:p>
          <w:p w:rsidR="00AF0868" w:rsidRDefault="003B466D">
            <w:pPr>
              <w:spacing w:after="0" w:line="238" w:lineRule="auto"/>
              <w:ind w:right="60" w:firstLine="322"/>
              <w:jc w:val="both"/>
            </w:pPr>
            <w:r>
              <w:rPr>
                <w:rFonts w:ascii="Times New Roman" w:eastAsia="Times New Roman" w:hAnsi="Times New Roman" w:cs="Times New Roman"/>
                <w:b/>
                <w:sz w:val="24"/>
              </w:rPr>
              <w:t>Кабінет Міністрів України має право вирішувати питання щодо тимчасового призупинення видачі дозволів на застосування праці іноземців та осіб без громадянства, в тому числі в окремих регіонах чи на окремі види діяльнос</w:t>
            </w:r>
            <w:r>
              <w:rPr>
                <w:rFonts w:ascii="Times New Roman" w:eastAsia="Times New Roman" w:hAnsi="Times New Roman" w:cs="Times New Roman"/>
                <w:b/>
                <w:sz w:val="24"/>
              </w:rPr>
              <w:t xml:space="preserve">ті; центральний орган виконавчої влади, що реалізує державну політику у сфері зайнятості населення та трудової міграції, має право визначати особливості реєстрації, перереєстрації, надання </w:t>
            </w:r>
            <w:hyperlink r:id="rId655" w:anchor="w1_13">
              <w:r>
                <w:rPr>
                  <w:rFonts w:ascii="Times New Roman" w:eastAsia="Times New Roman" w:hAnsi="Times New Roman" w:cs="Times New Roman"/>
                  <w:b/>
                  <w:sz w:val="24"/>
                </w:rPr>
                <w:t>статусу</w:t>
              </w:r>
            </w:hyperlink>
            <w:r>
              <w:rPr>
                <w:rFonts w:ascii="Times New Roman" w:eastAsia="Times New Roman" w:hAnsi="Times New Roman" w:cs="Times New Roman"/>
                <w:b/>
                <w:sz w:val="24"/>
              </w:rPr>
              <w:t xml:space="preserve"> безробітного та призначення виплати допомоги по безробіттю, відмінні від встановленого порядку; статус безробітного надається особам з першого дня реєстрації їх у територіальних органах центра</w:t>
            </w:r>
            <w:r>
              <w:rPr>
                <w:rFonts w:ascii="Times New Roman" w:eastAsia="Times New Roman" w:hAnsi="Times New Roman" w:cs="Times New Roman"/>
                <w:b/>
                <w:sz w:val="24"/>
              </w:rPr>
              <w:t>льного органу виконавчої влади, що реалізує державну політику у сфері зайнятості населення та трудової міграції, за їх особистою заявою без вимог до наявності підходящої роботи.</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left="323"/>
            </w:pPr>
            <w:r>
              <w:rPr>
                <w:rFonts w:ascii="Times New Roman" w:eastAsia="Times New Roman" w:hAnsi="Times New Roman" w:cs="Times New Roman"/>
                <w:sz w:val="24"/>
              </w:rPr>
              <w:t>…</w:t>
            </w:r>
          </w:p>
          <w:p w:rsidR="00AF0868" w:rsidRDefault="003B466D">
            <w:pPr>
              <w:spacing w:after="290" w:line="238" w:lineRule="auto"/>
              <w:ind w:right="60" w:firstLine="323"/>
              <w:jc w:val="both"/>
            </w:pPr>
            <w:r>
              <w:rPr>
                <w:rFonts w:ascii="Times New Roman" w:eastAsia="Times New Roman" w:hAnsi="Times New Roman" w:cs="Times New Roman"/>
                <w:sz w:val="24"/>
              </w:rPr>
              <w:t>5. До приведення законодавства України у відповідність із цим Законом зако</w:t>
            </w:r>
            <w:r>
              <w:rPr>
                <w:rFonts w:ascii="Times New Roman" w:eastAsia="Times New Roman" w:hAnsi="Times New Roman" w:cs="Times New Roman"/>
                <w:sz w:val="24"/>
              </w:rPr>
              <w:t>ни та інші нормативно-правові акти застосовуються в частині, що не суперечить цьому Закону.</w:t>
            </w:r>
          </w:p>
          <w:p w:rsidR="00AF0868" w:rsidRDefault="003B466D">
            <w:pPr>
              <w:spacing w:after="0" w:line="241" w:lineRule="auto"/>
              <w:ind w:firstLine="323"/>
            </w:pPr>
            <w:r>
              <w:rPr>
                <w:rFonts w:ascii="Times New Roman" w:eastAsia="Times New Roman" w:hAnsi="Times New Roman" w:cs="Times New Roman"/>
                <w:b/>
                <w:sz w:val="24"/>
              </w:rPr>
              <w:t>5</w:t>
            </w:r>
            <w:r>
              <w:rPr>
                <w:rFonts w:ascii="Times New Roman" w:eastAsia="Times New Roman" w:hAnsi="Times New Roman" w:cs="Times New Roman"/>
                <w:b/>
                <w:sz w:val="24"/>
                <w:vertAlign w:val="superscript"/>
              </w:rPr>
              <w:t>1</w:t>
            </w:r>
            <w:r>
              <w:rPr>
                <w:rFonts w:ascii="Times New Roman" w:eastAsia="Times New Roman" w:hAnsi="Times New Roman" w:cs="Times New Roman"/>
                <w:b/>
                <w:sz w:val="24"/>
              </w:rPr>
              <w:t>. Установити, що на період карантину та/або надзвичайної ситуації, та/або надзвичайного стану Кабінет Міністрів України може встановити тимчасові особливі умови щ</w:t>
            </w:r>
            <w:r>
              <w:rPr>
                <w:rFonts w:ascii="Times New Roman" w:eastAsia="Times New Roman" w:hAnsi="Times New Roman" w:cs="Times New Roman"/>
                <w:b/>
                <w:sz w:val="24"/>
              </w:rPr>
              <w:t>одо:</w:t>
            </w:r>
          </w:p>
          <w:p w:rsidR="00AF0868" w:rsidRDefault="003B466D">
            <w:pPr>
              <w:spacing w:after="0"/>
              <w:ind w:left="323"/>
            </w:pPr>
            <w:r>
              <w:rPr>
                <w:rFonts w:ascii="Times New Roman" w:eastAsia="Times New Roman" w:hAnsi="Times New Roman" w:cs="Times New Roman"/>
                <w:b/>
                <w:sz w:val="24"/>
              </w:rPr>
              <w:t xml:space="preserve">відвідування територіальних органів центрального органу </w:t>
            </w:r>
          </w:p>
          <w:p w:rsidR="00AF0868" w:rsidRDefault="003B466D">
            <w:pPr>
              <w:spacing w:after="0" w:line="238" w:lineRule="auto"/>
              <w:ind w:right="110"/>
            </w:pPr>
            <w:r>
              <w:rPr>
                <w:rFonts w:ascii="Times New Roman" w:eastAsia="Times New Roman" w:hAnsi="Times New Roman" w:cs="Times New Roman"/>
                <w:b/>
                <w:sz w:val="24"/>
              </w:rPr>
              <w:t xml:space="preserve">виконавчої влади, що реалізує державну політику у сфері зайнятості населення та трудової міграції; врахування вимог до наявності підходящої роботи під час надання </w:t>
            </w:r>
          </w:p>
          <w:p w:rsidR="00AF0868" w:rsidRDefault="003B466D">
            <w:pPr>
              <w:spacing w:after="2484" w:line="238" w:lineRule="auto"/>
              <w:ind w:left="323" w:right="2239" w:hanging="323"/>
            </w:pPr>
            <w:r>
              <w:rPr>
                <w:rFonts w:ascii="Times New Roman" w:eastAsia="Times New Roman" w:hAnsi="Times New Roman" w:cs="Times New Roman"/>
                <w:b/>
                <w:sz w:val="24"/>
              </w:rPr>
              <w:t xml:space="preserve">статусу зареєстрованого </w:t>
            </w:r>
            <w:r>
              <w:rPr>
                <w:rFonts w:ascii="Times New Roman" w:eastAsia="Times New Roman" w:hAnsi="Times New Roman" w:cs="Times New Roman"/>
                <w:b/>
                <w:sz w:val="24"/>
              </w:rPr>
              <w:t>безробітного; порядку реєстрації, перереєстрації безробітних.</w:t>
            </w:r>
          </w:p>
          <w:p w:rsidR="00AF0868" w:rsidRDefault="003B466D">
            <w:pPr>
              <w:spacing w:after="0"/>
              <w:ind w:left="323"/>
            </w:pPr>
            <w:r>
              <w:rPr>
                <w:rFonts w:ascii="Times New Roman" w:eastAsia="Times New Roman" w:hAnsi="Times New Roman" w:cs="Times New Roman"/>
                <w:sz w:val="24"/>
              </w:rPr>
              <w:t>…</w:t>
            </w:r>
          </w:p>
        </w:tc>
      </w:tr>
      <w:tr w:rsidR="00AF0868">
        <w:trPr>
          <w:trHeight w:val="735"/>
        </w:trPr>
        <w:tc>
          <w:tcPr>
            <w:tcW w:w="15735" w:type="dxa"/>
            <w:gridSpan w:val="2"/>
            <w:tcBorders>
              <w:top w:val="single" w:sz="4" w:space="0" w:color="000000"/>
              <w:left w:val="single" w:sz="4" w:space="0" w:color="000000"/>
              <w:bottom w:val="single" w:sz="4" w:space="0" w:color="000000"/>
              <w:right w:val="single" w:sz="4" w:space="0" w:color="000000"/>
            </w:tcBorders>
            <w:vAlign w:val="center"/>
          </w:tcPr>
          <w:p w:rsidR="00AF0868" w:rsidRDefault="003B466D">
            <w:pPr>
              <w:spacing w:after="0"/>
              <w:ind w:left="2269"/>
            </w:pPr>
            <w:r>
              <w:rPr>
                <w:rFonts w:ascii="Times New Roman" w:eastAsia="Times New Roman" w:hAnsi="Times New Roman" w:cs="Times New Roman"/>
                <w:b/>
                <w:sz w:val="24"/>
              </w:rPr>
              <w:t>Закон України „Про забезпечення прав і свобод внутрішньо переміщених осіб” № 1706-VII від</w:t>
            </w:r>
            <w:r>
              <w:rPr>
                <w:rFonts w:ascii="Times New Roman" w:eastAsia="Times New Roman" w:hAnsi="Times New Roman" w:cs="Times New Roman"/>
                <w:sz w:val="24"/>
              </w:rPr>
              <w:t xml:space="preserve"> </w:t>
            </w:r>
            <w:r>
              <w:rPr>
                <w:rFonts w:ascii="Times New Roman" w:eastAsia="Times New Roman" w:hAnsi="Times New Roman" w:cs="Times New Roman"/>
                <w:b/>
                <w:sz w:val="24"/>
              </w:rPr>
              <w:t>20.10.2014</w:t>
            </w:r>
          </w:p>
        </w:tc>
      </w:tr>
      <w:tr w:rsidR="00AF0868">
        <w:trPr>
          <w:trHeight w:val="1390"/>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right="60" w:firstLine="322"/>
              <w:jc w:val="both"/>
            </w:pPr>
            <w:r>
              <w:rPr>
                <w:rFonts w:ascii="Times New Roman" w:eastAsia="Times New Roman" w:hAnsi="Times New Roman" w:cs="Times New Roman"/>
                <w:sz w:val="24"/>
              </w:rPr>
              <w:t xml:space="preserve">Стаття 7. Забезпечення реалізації прав зареєстрованих внутрішньо переміщених осіб на </w:t>
            </w:r>
            <w:r>
              <w:rPr>
                <w:rFonts w:ascii="Times New Roman" w:eastAsia="Times New Roman" w:hAnsi="Times New Roman" w:cs="Times New Roman"/>
                <w:sz w:val="24"/>
              </w:rPr>
              <w:t>зайнятість, пенсійне забезпечення, загальнообов’язкове державне соціальне страхування, соціальні послуги, освіту</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0"/>
              <w:ind w:right="60" w:firstLine="322"/>
              <w:jc w:val="both"/>
            </w:pPr>
            <w:r>
              <w:rPr>
                <w:rFonts w:ascii="Times New Roman" w:eastAsia="Times New Roman" w:hAnsi="Times New Roman" w:cs="Times New Roman"/>
                <w:sz w:val="24"/>
              </w:rPr>
              <w:t>Стаття 7. Забезпечення реалізації прав зареєстрованих внутрішньо переміщених осіб на зайнятість, пенсійне забезпечення, загальнообов’язкове дер</w:t>
            </w:r>
            <w:r>
              <w:rPr>
                <w:rFonts w:ascii="Times New Roman" w:eastAsia="Times New Roman" w:hAnsi="Times New Roman" w:cs="Times New Roman"/>
                <w:sz w:val="24"/>
              </w:rPr>
              <w:t>жавне соціальне страхування, соціальні послуги, освіту</w:t>
            </w:r>
          </w:p>
        </w:tc>
      </w:tr>
    </w:tbl>
    <w:p w:rsidR="00AF0868" w:rsidRDefault="00AF0868">
      <w:pPr>
        <w:spacing w:after="0"/>
        <w:ind w:left="-567" w:right="16153"/>
      </w:pPr>
    </w:p>
    <w:tbl>
      <w:tblPr>
        <w:tblStyle w:val="TableGrid"/>
        <w:tblW w:w="15735" w:type="dxa"/>
        <w:tblInd w:w="0" w:type="dxa"/>
        <w:tblCellMar>
          <w:top w:w="63" w:type="dxa"/>
          <w:left w:w="108" w:type="dxa"/>
          <w:bottom w:w="0" w:type="dxa"/>
          <w:right w:w="48" w:type="dxa"/>
        </w:tblCellMar>
        <w:tblLook w:val="04A0" w:firstRow="1" w:lastRow="0" w:firstColumn="1" w:lastColumn="0" w:noHBand="0" w:noVBand="1"/>
      </w:tblPr>
      <w:tblGrid>
        <w:gridCol w:w="7867"/>
        <w:gridCol w:w="7868"/>
      </w:tblGrid>
      <w:tr w:rsidR="00AF0868">
        <w:trPr>
          <w:trHeight w:val="3782"/>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firstLine="322"/>
              <w:jc w:val="both"/>
            </w:pPr>
            <w:r>
              <w:rPr>
                <w:rFonts w:ascii="Times New Roman" w:eastAsia="Times New Roman" w:hAnsi="Times New Roman" w:cs="Times New Roman"/>
                <w:sz w:val="24"/>
              </w:rPr>
              <w:lastRenderedPageBreak/>
              <w:t>1. Для взятої на облік внутрішньо переміщеної особи реалізація прав на зайнятість, пенсійне забезпечення, загальнообов’язкове державне соціальне страхування на випадок безробіття, у зв’язку з тимчасо</w:t>
            </w:r>
            <w:r>
              <w:rPr>
                <w:rFonts w:ascii="Times New Roman" w:eastAsia="Times New Roman" w:hAnsi="Times New Roman" w:cs="Times New Roman"/>
                <w:sz w:val="24"/>
              </w:rPr>
              <w:t>вою втратою працездатності, від нещасного випадку на виробництві та професійного захворювання, які спричинили втрату працездатності, на отримання соціальних послуг здійснюється відповідно до законодавства України.</w:t>
            </w:r>
          </w:p>
          <w:p w:rsidR="00AF0868" w:rsidRDefault="003B466D">
            <w:pPr>
              <w:spacing w:after="0" w:line="238" w:lineRule="auto"/>
              <w:ind w:right="60" w:firstLine="322"/>
              <w:jc w:val="both"/>
            </w:pPr>
            <w:r>
              <w:rPr>
                <w:rFonts w:ascii="Times New Roman" w:eastAsia="Times New Roman" w:hAnsi="Times New Roman" w:cs="Times New Roman"/>
                <w:b/>
                <w:strike/>
                <w:sz w:val="24"/>
              </w:rPr>
              <w:t>Перереєстрація безробітних, яких у подальш</w:t>
            </w:r>
            <w:r>
              <w:rPr>
                <w:rFonts w:ascii="Times New Roman" w:eastAsia="Times New Roman" w:hAnsi="Times New Roman" w:cs="Times New Roman"/>
                <w:b/>
                <w:strike/>
                <w:sz w:val="24"/>
              </w:rPr>
              <w:t>ому було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зареєстровано як внутрішньо переміщені особи, здійснюється</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державною службою зайнятості за місцем перебування фактичного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проживання особи у порядку, визначеному Кабінетом Міністрів</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України.</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1380" w:line="238" w:lineRule="auto"/>
              <w:ind w:right="60" w:firstLine="322"/>
              <w:jc w:val="both"/>
            </w:pPr>
            <w:r>
              <w:rPr>
                <w:rFonts w:ascii="Times New Roman" w:eastAsia="Times New Roman" w:hAnsi="Times New Roman" w:cs="Times New Roman"/>
                <w:sz w:val="24"/>
              </w:rPr>
              <w:t xml:space="preserve">1. Для взятої на облік внутрішньо переміщеної особи </w:t>
            </w:r>
            <w:r>
              <w:rPr>
                <w:rFonts w:ascii="Times New Roman" w:eastAsia="Times New Roman" w:hAnsi="Times New Roman" w:cs="Times New Roman"/>
                <w:sz w:val="24"/>
              </w:rPr>
              <w:t>реалізація прав на зайнятість, пенсійне забезпечення, загальнообов’язкове державне соціальне страхування на випадок безробіття, у зв’язку з тимчасовою втратою працездатності, від нещасного випадку на виробництві та професійного захворювання, які спричинили</w:t>
            </w:r>
            <w:r>
              <w:rPr>
                <w:rFonts w:ascii="Times New Roman" w:eastAsia="Times New Roman" w:hAnsi="Times New Roman" w:cs="Times New Roman"/>
                <w:sz w:val="24"/>
              </w:rPr>
              <w:t xml:space="preserve"> втрату працездатності, на отримання соціальних послуг здійснюється відповідно до законодавства України.</w:t>
            </w:r>
          </w:p>
          <w:p w:rsidR="00AF0868" w:rsidRDefault="003B466D">
            <w:pPr>
              <w:spacing w:after="0"/>
              <w:ind w:left="322"/>
            </w:pPr>
            <w:r>
              <w:rPr>
                <w:rFonts w:ascii="Times New Roman" w:eastAsia="Times New Roman" w:hAnsi="Times New Roman" w:cs="Times New Roman"/>
                <w:sz w:val="24"/>
              </w:rPr>
              <w:t>…</w:t>
            </w:r>
          </w:p>
        </w:tc>
      </w:tr>
      <w:tr w:rsidR="00AF0868">
        <w:trPr>
          <w:trHeight w:val="4978"/>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right="60" w:firstLine="322"/>
              <w:jc w:val="both"/>
            </w:pPr>
            <w:r>
              <w:rPr>
                <w:rFonts w:ascii="Times New Roman" w:eastAsia="Times New Roman" w:hAnsi="Times New Roman" w:cs="Times New Roman"/>
                <w:sz w:val="24"/>
              </w:rPr>
              <w:t>Стаття 11. Повноваження центральних та місцевих органів виконавчої влади, органів місцевого самоврядування з питань забезпечення прав і свобод внутр</w:t>
            </w:r>
            <w:r>
              <w:rPr>
                <w:rFonts w:ascii="Times New Roman" w:eastAsia="Times New Roman" w:hAnsi="Times New Roman" w:cs="Times New Roman"/>
                <w:sz w:val="24"/>
              </w:rPr>
              <w:t>ішньо переміщених осіб</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29" w:line="238" w:lineRule="auto"/>
              <w:ind w:right="60" w:firstLine="322"/>
              <w:jc w:val="both"/>
            </w:pPr>
            <w:r>
              <w:rPr>
                <w:rFonts w:ascii="Times New Roman" w:eastAsia="Times New Roman" w:hAnsi="Times New Roman" w:cs="Times New Roman"/>
                <w:sz w:val="24"/>
              </w:rPr>
              <w:t>3. Центральний орган виконавчої влади з формування та забезпечення реалізації державної політики у сферах соціального захисту, соціального обслуговування населення, волонтерської діяльності, з питань сім’ї та дітей, оздоровлення та</w:t>
            </w:r>
            <w:r>
              <w:rPr>
                <w:rFonts w:ascii="Times New Roman" w:eastAsia="Times New Roman" w:hAnsi="Times New Roman" w:cs="Times New Roman"/>
                <w:sz w:val="24"/>
              </w:rPr>
              <w:t xml:space="preserve"> відпочинку дітей, а також захисту прав депортованих за національною ознакою осіб, які повернулися в Україну:</w:t>
            </w:r>
          </w:p>
          <w:p w:rsidR="00AF0868" w:rsidRDefault="003B466D">
            <w:pPr>
              <w:tabs>
                <w:tab w:val="center" w:pos="853"/>
                <w:tab w:val="center" w:pos="1769"/>
                <w:tab w:val="center" w:pos="2831"/>
                <w:tab w:val="center" w:pos="4420"/>
                <w:tab w:val="center" w:pos="5437"/>
                <w:tab w:val="center" w:pos="6235"/>
                <w:tab w:val="center" w:pos="7289"/>
              </w:tabs>
              <w:spacing w:after="0"/>
            </w:pPr>
            <w:r>
              <w:tab/>
            </w:r>
            <w:r>
              <w:rPr>
                <w:rFonts w:ascii="Times New Roman" w:eastAsia="Times New Roman" w:hAnsi="Times New Roman" w:cs="Times New Roman"/>
                <w:sz w:val="24"/>
              </w:rPr>
              <w:t xml:space="preserve">відповідає </w:t>
            </w:r>
            <w:r>
              <w:rPr>
                <w:rFonts w:ascii="Times New Roman" w:eastAsia="Times New Roman" w:hAnsi="Times New Roman" w:cs="Times New Roman"/>
                <w:sz w:val="24"/>
              </w:rPr>
              <w:tab/>
              <w:t xml:space="preserve">за </w:t>
            </w:r>
            <w:r>
              <w:rPr>
                <w:rFonts w:ascii="Times New Roman" w:eastAsia="Times New Roman" w:hAnsi="Times New Roman" w:cs="Times New Roman"/>
                <w:sz w:val="24"/>
              </w:rPr>
              <w:tab/>
              <w:t xml:space="preserve">забезпечення </w:t>
            </w:r>
            <w:r>
              <w:rPr>
                <w:rFonts w:ascii="Times New Roman" w:eastAsia="Times New Roman" w:hAnsi="Times New Roman" w:cs="Times New Roman"/>
                <w:sz w:val="24"/>
              </w:rPr>
              <w:tab/>
              <w:t xml:space="preserve">формування </w:t>
            </w:r>
            <w:r>
              <w:rPr>
                <w:rFonts w:ascii="Times New Roman" w:eastAsia="Times New Roman" w:hAnsi="Times New Roman" w:cs="Times New Roman"/>
                <w:sz w:val="24"/>
              </w:rPr>
              <w:tab/>
              <w:t xml:space="preserve">та </w:t>
            </w:r>
            <w:r>
              <w:rPr>
                <w:rFonts w:ascii="Times New Roman" w:eastAsia="Times New Roman" w:hAnsi="Times New Roman" w:cs="Times New Roman"/>
                <w:sz w:val="24"/>
              </w:rPr>
              <w:tab/>
              <w:t xml:space="preserve">ведення </w:t>
            </w:r>
            <w:r>
              <w:rPr>
                <w:rFonts w:ascii="Times New Roman" w:eastAsia="Times New Roman" w:hAnsi="Times New Roman" w:cs="Times New Roman"/>
                <w:sz w:val="24"/>
              </w:rPr>
              <w:tab/>
              <w:t xml:space="preserve">Єдиної </w:t>
            </w:r>
          </w:p>
          <w:p w:rsidR="00AF0868" w:rsidRDefault="003B466D">
            <w:pPr>
              <w:spacing w:after="0" w:line="238" w:lineRule="auto"/>
              <w:ind w:right="60"/>
              <w:jc w:val="both"/>
            </w:pPr>
            <w:r>
              <w:rPr>
                <w:rFonts w:ascii="Times New Roman" w:eastAsia="Times New Roman" w:hAnsi="Times New Roman" w:cs="Times New Roman"/>
                <w:sz w:val="24"/>
              </w:rPr>
              <w:t xml:space="preserve">інформаційної бази даних про внутрішньо переміщених осіб; забезпечує захист </w:t>
            </w:r>
            <w:r>
              <w:rPr>
                <w:rFonts w:ascii="Times New Roman" w:eastAsia="Times New Roman" w:hAnsi="Times New Roman" w:cs="Times New Roman"/>
                <w:sz w:val="24"/>
              </w:rPr>
              <w:t xml:space="preserve">персональних даних внутрішньо переміщених осіб, що містяться в Єдиній інформаційній базі даних про внутрішньо переміщених осіб; забезпечує надання внутрішньо переміщеним особам гуманітарної </w:t>
            </w:r>
          </w:p>
          <w:p w:rsidR="00AF0868" w:rsidRDefault="003B466D">
            <w:pPr>
              <w:spacing w:after="0"/>
              <w:ind w:left="322" w:right="60" w:hanging="322"/>
            </w:pPr>
            <w:r>
              <w:rPr>
                <w:rFonts w:ascii="Times New Roman" w:eastAsia="Times New Roman" w:hAnsi="Times New Roman" w:cs="Times New Roman"/>
                <w:sz w:val="24"/>
              </w:rPr>
              <w:t>допомоги; розробляє державні програми підтримки та вирішення соці</w:t>
            </w:r>
            <w:r>
              <w:rPr>
                <w:rFonts w:ascii="Times New Roman" w:eastAsia="Times New Roman" w:hAnsi="Times New Roman" w:cs="Times New Roman"/>
                <w:sz w:val="24"/>
              </w:rPr>
              <w:t>ально-</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276" w:line="238" w:lineRule="auto"/>
              <w:ind w:right="60" w:firstLine="322"/>
              <w:jc w:val="both"/>
            </w:pPr>
            <w:r>
              <w:rPr>
                <w:rFonts w:ascii="Times New Roman" w:eastAsia="Times New Roman" w:hAnsi="Times New Roman" w:cs="Times New Roman"/>
                <w:sz w:val="24"/>
              </w:rPr>
              <w:t>Стаття 11. Повноваження центральних та місцевих органів виконавчої влади, органів місцевого самоврядування з питань забезпечення прав і свобод внутрішньо переміщених осіб</w:t>
            </w:r>
          </w:p>
          <w:p w:rsidR="00AF0868" w:rsidRDefault="003B466D">
            <w:pPr>
              <w:spacing w:after="0"/>
              <w:ind w:left="322"/>
            </w:pPr>
            <w:r>
              <w:rPr>
                <w:rFonts w:ascii="Times New Roman" w:eastAsia="Times New Roman" w:hAnsi="Times New Roman" w:cs="Times New Roman"/>
                <w:sz w:val="24"/>
              </w:rPr>
              <w:t>…</w:t>
            </w:r>
          </w:p>
          <w:p w:rsidR="00AF0868" w:rsidRDefault="003B466D">
            <w:pPr>
              <w:spacing w:after="29" w:line="238" w:lineRule="auto"/>
              <w:ind w:right="60" w:firstLine="322"/>
              <w:jc w:val="both"/>
            </w:pPr>
            <w:r>
              <w:rPr>
                <w:rFonts w:ascii="Times New Roman" w:eastAsia="Times New Roman" w:hAnsi="Times New Roman" w:cs="Times New Roman"/>
                <w:sz w:val="24"/>
              </w:rPr>
              <w:t>3. Центральний орган виконавчої влади з формування та забезпечення реалізаці</w:t>
            </w:r>
            <w:r>
              <w:rPr>
                <w:rFonts w:ascii="Times New Roman" w:eastAsia="Times New Roman" w:hAnsi="Times New Roman" w:cs="Times New Roman"/>
                <w:sz w:val="24"/>
              </w:rPr>
              <w:t xml:space="preserve">ї державної політики у сферах соціального захисту, соціального обслуговування населення, волонтерської діяльності, з питань сім’ї та дітей, оздоровлення та відпочинку дітей, а також захисту прав депортованих за національною ознакою осіб, які повернулися в </w:t>
            </w:r>
            <w:r>
              <w:rPr>
                <w:rFonts w:ascii="Times New Roman" w:eastAsia="Times New Roman" w:hAnsi="Times New Roman" w:cs="Times New Roman"/>
                <w:sz w:val="24"/>
              </w:rPr>
              <w:t>Україну:</w:t>
            </w:r>
          </w:p>
          <w:p w:rsidR="00AF0868" w:rsidRDefault="003B466D">
            <w:pPr>
              <w:tabs>
                <w:tab w:val="center" w:pos="853"/>
                <w:tab w:val="center" w:pos="1769"/>
                <w:tab w:val="center" w:pos="2831"/>
                <w:tab w:val="center" w:pos="4420"/>
                <w:tab w:val="center" w:pos="5438"/>
                <w:tab w:val="center" w:pos="6236"/>
                <w:tab w:val="center" w:pos="7290"/>
              </w:tabs>
              <w:spacing w:after="0"/>
            </w:pPr>
            <w:r>
              <w:tab/>
            </w:r>
            <w:r>
              <w:rPr>
                <w:rFonts w:ascii="Times New Roman" w:eastAsia="Times New Roman" w:hAnsi="Times New Roman" w:cs="Times New Roman"/>
                <w:sz w:val="24"/>
              </w:rPr>
              <w:t xml:space="preserve">відповідає </w:t>
            </w:r>
            <w:r>
              <w:rPr>
                <w:rFonts w:ascii="Times New Roman" w:eastAsia="Times New Roman" w:hAnsi="Times New Roman" w:cs="Times New Roman"/>
                <w:sz w:val="24"/>
              </w:rPr>
              <w:tab/>
              <w:t xml:space="preserve">за </w:t>
            </w:r>
            <w:r>
              <w:rPr>
                <w:rFonts w:ascii="Times New Roman" w:eastAsia="Times New Roman" w:hAnsi="Times New Roman" w:cs="Times New Roman"/>
                <w:sz w:val="24"/>
              </w:rPr>
              <w:tab/>
              <w:t xml:space="preserve">забезпечення </w:t>
            </w:r>
            <w:r>
              <w:rPr>
                <w:rFonts w:ascii="Times New Roman" w:eastAsia="Times New Roman" w:hAnsi="Times New Roman" w:cs="Times New Roman"/>
                <w:sz w:val="24"/>
              </w:rPr>
              <w:tab/>
              <w:t xml:space="preserve">формування </w:t>
            </w:r>
            <w:r>
              <w:rPr>
                <w:rFonts w:ascii="Times New Roman" w:eastAsia="Times New Roman" w:hAnsi="Times New Roman" w:cs="Times New Roman"/>
                <w:sz w:val="24"/>
              </w:rPr>
              <w:tab/>
              <w:t xml:space="preserve">та </w:t>
            </w:r>
            <w:r>
              <w:rPr>
                <w:rFonts w:ascii="Times New Roman" w:eastAsia="Times New Roman" w:hAnsi="Times New Roman" w:cs="Times New Roman"/>
                <w:sz w:val="24"/>
              </w:rPr>
              <w:tab/>
              <w:t xml:space="preserve">ведення </w:t>
            </w:r>
            <w:r>
              <w:rPr>
                <w:rFonts w:ascii="Times New Roman" w:eastAsia="Times New Roman" w:hAnsi="Times New Roman" w:cs="Times New Roman"/>
                <w:sz w:val="24"/>
              </w:rPr>
              <w:tab/>
              <w:t xml:space="preserve">Єдиної </w:t>
            </w:r>
          </w:p>
          <w:p w:rsidR="00AF0868" w:rsidRDefault="003B466D">
            <w:pPr>
              <w:spacing w:after="0" w:line="238" w:lineRule="auto"/>
              <w:ind w:right="60"/>
              <w:jc w:val="both"/>
            </w:pPr>
            <w:r>
              <w:rPr>
                <w:rFonts w:ascii="Times New Roman" w:eastAsia="Times New Roman" w:hAnsi="Times New Roman" w:cs="Times New Roman"/>
                <w:sz w:val="24"/>
              </w:rPr>
              <w:t>інформаційної бази даних про внутрішньо переміщених осіб; забезпечує захист персональних даних внутрішньо переміщених осіб, що містяться в Єдиній інформаційній базі даних про внутрішн</w:t>
            </w:r>
            <w:r>
              <w:rPr>
                <w:rFonts w:ascii="Times New Roman" w:eastAsia="Times New Roman" w:hAnsi="Times New Roman" w:cs="Times New Roman"/>
                <w:sz w:val="24"/>
              </w:rPr>
              <w:t xml:space="preserve">ьо переміщених осіб; забезпечує надання внутрішньо переміщеним особам гуманітарної </w:t>
            </w:r>
          </w:p>
          <w:p w:rsidR="00AF0868" w:rsidRDefault="003B466D">
            <w:pPr>
              <w:spacing w:after="0"/>
              <w:ind w:left="322" w:right="60" w:hanging="322"/>
            </w:pPr>
            <w:r>
              <w:rPr>
                <w:rFonts w:ascii="Times New Roman" w:eastAsia="Times New Roman" w:hAnsi="Times New Roman" w:cs="Times New Roman"/>
                <w:sz w:val="24"/>
              </w:rPr>
              <w:t>допомоги; розробляє державні програми підтримки та вирішення соціально-</w:t>
            </w:r>
          </w:p>
        </w:tc>
      </w:tr>
      <w:tr w:rsidR="00AF0868">
        <w:trPr>
          <w:trHeight w:val="2954"/>
        </w:trPr>
        <w:tc>
          <w:tcPr>
            <w:tcW w:w="7867" w:type="dxa"/>
            <w:tcBorders>
              <w:top w:val="single" w:sz="4" w:space="0" w:color="000000"/>
              <w:left w:val="single" w:sz="4" w:space="0" w:color="000000"/>
              <w:bottom w:val="single" w:sz="4" w:space="0" w:color="000000"/>
              <w:right w:val="single" w:sz="4" w:space="0" w:color="000000"/>
            </w:tcBorders>
          </w:tcPr>
          <w:p w:rsidR="00AF0868" w:rsidRDefault="003B466D">
            <w:pPr>
              <w:spacing w:after="0" w:line="238" w:lineRule="auto"/>
              <w:ind w:right="60"/>
              <w:jc w:val="both"/>
            </w:pPr>
            <w:r>
              <w:rPr>
                <w:rFonts w:ascii="Times New Roman" w:eastAsia="Times New Roman" w:hAnsi="Times New Roman" w:cs="Times New Roman"/>
                <w:sz w:val="24"/>
              </w:rPr>
              <w:lastRenderedPageBreak/>
              <w:t xml:space="preserve">побутових питань внутрішньо переміщених осіб; подає Кабінету Міністрів України пропозиції про </w:t>
            </w:r>
            <w:r>
              <w:rPr>
                <w:rFonts w:ascii="Times New Roman" w:eastAsia="Times New Roman" w:hAnsi="Times New Roman" w:cs="Times New Roman"/>
                <w:sz w:val="24"/>
              </w:rPr>
              <w:t xml:space="preserve">заходи, необхідні для реалізації цього Закону, щодо забезпечення прав та свобод внутрішньо переміщених осіб; </w:t>
            </w:r>
            <w:r>
              <w:rPr>
                <w:rFonts w:ascii="Times New Roman" w:eastAsia="Times New Roman" w:hAnsi="Times New Roman" w:cs="Times New Roman"/>
                <w:b/>
                <w:strike/>
                <w:sz w:val="24"/>
              </w:rPr>
              <w:t>забезпечує інформування внутрішньо переміщених осіб про</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можливості працевлаштування у відповідних населених пунктах, а</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також сприяє у працевлаштува</w:t>
            </w:r>
            <w:r>
              <w:rPr>
                <w:rFonts w:ascii="Times New Roman" w:eastAsia="Times New Roman" w:hAnsi="Times New Roman" w:cs="Times New Roman"/>
                <w:b/>
                <w:strike/>
                <w:sz w:val="24"/>
              </w:rPr>
              <w:t>нні внутрішньо переміщеним особам,</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які отримали статус безробітного, організовує підготовку,</w:t>
            </w:r>
            <w:r>
              <w:rPr>
                <w:rFonts w:ascii="Times New Roman" w:eastAsia="Times New Roman" w:hAnsi="Times New Roman" w:cs="Times New Roman"/>
                <w:b/>
                <w:sz w:val="24"/>
              </w:rPr>
              <w:t xml:space="preserve"> </w:t>
            </w:r>
            <w:r>
              <w:rPr>
                <w:rFonts w:ascii="Times New Roman" w:eastAsia="Times New Roman" w:hAnsi="Times New Roman" w:cs="Times New Roman"/>
                <w:b/>
                <w:strike/>
                <w:sz w:val="24"/>
              </w:rPr>
              <w:t>перепідготовку і підвищення кваліфікації таких осіб.</w:t>
            </w:r>
          </w:p>
          <w:p w:rsidR="00AF0868" w:rsidRDefault="003B466D">
            <w:pPr>
              <w:spacing w:after="0"/>
              <w:ind w:left="322"/>
            </w:pPr>
            <w:r>
              <w:rPr>
                <w:rFonts w:ascii="Times New Roman" w:eastAsia="Times New Roman" w:hAnsi="Times New Roman" w:cs="Times New Roman"/>
                <w:sz w:val="24"/>
              </w:rPr>
              <w:t>…</w:t>
            </w:r>
          </w:p>
        </w:tc>
        <w:tc>
          <w:tcPr>
            <w:tcW w:w="7868" w:type="dxa"/>
            <w:tcBorders>
              <w:top w:val="single" w:sz="4" w:space="0" w:color="000000"/>
              <w:left w:val="single" w:sz="4" w:space="0" w:color="000000"/>
              <w:bottom w:val="single" w:sz="4" w:space="0" w:color="000000"/>
              <w:right w:val="single" w:sz="4" w:space="0" w:color="000000"/>
            </w:tcBorders>
          </w:tcPr>
          <w:p w:rsidR="00AF0868" w:rsidRDefault="003B466D">
            <w:pPr>
              <w:spacing w:after="1380" w:line="238" w:lineRule="auto"/>
              <w:ind w:right="60"/>
            </w:pPr>
            <w:r>
              <w:rPr>
                <w:rFonts w:ascii="Times New Roman" w:eastAsia="Times New Roman" w:hAnsi="Times New Roman" w:cs="Times New Roman"/>
                <w:sz w:val="24"/>
              </w:rPr>
              <w:t>побутових питань внутрішньо переміщених осіб; подає Кабінету Міністрів України пропозиції про заходи, необхі</w:t>
            </w:r>
            <w:r>
              <w:rPr>
                <w:rFonts w:ascii="Times New Roman" w:eastAsia="Times New Roman" w:hAnsi="Times New Roman" w:cs="Times New Roman"/>
                <w:sz w:val="24"/>
              </w:rPr>
              <w:t>дні для реалізації цього Закону, щодо забезпечення прав та свобод внутрішньо переміщених осіб;</w:t>
            </w:r>
          </w:p>
          <w:p w:rsidR="00AF0868" w:rsidRDefault="003B466D">
            <w:pPr>
              <w:spacing w:after="0"/>
              <w:ind w:left="322"/>
            </w:pPr>
            <w:r>
              <w:rPr>
                <w:rFonts w:ascii="Times New Roman" w:eastAsia="Times New Roman" w:hAnsi="Times New Roman" w:cs="Times New Roman"/>
                <w:sz w:val="24"/>
              </w:rPr>
              <w:t>…</w:t>
            </w:r>
          </w:p>
        </w:tc>
      </w:tr>
    </w:tbl>
    <w:p w:rsidR="00AF0868" w:rsidRPr="00812DC3" w:rsidRDefault="003B466D">
      <w:pPr>
        <w:spacing w:after="0"/>
        <w:ind w:left="-5" w:hanging="10"/>
        <w:rPr>
          <w:lang w:val="ru-RU"/>
        </w:rPr>
      </w:pPr>
      <w:r w:rsidRPr="00812DC3">
        <w:rPr>
          <w:rFonts w:ascii="Times New Roman" w:eastAsia="Times New Roman" w:hAnsi="Times New Roman" w:cs="Times New Roman"/>
          <w:b/>
          <w:sz w:val="24"/>
          <w:lang w:val="ru-RU"/>
        </w:rPr>
        <w:t>Перший віце-прем</w:t>
      </w:r>
      <w:r w:rsidRPr="00812DC3">
        <w:rPr>
          <w:rFonts w:ascii="Times New Roman" w:eastAsia="Times New Roman" w:hAnsi="Times New Roman" w:cs="Times New Roman"/>
          <w:sz w:val="24"/>
          <w:lang w:val="ru-RU"/>
        </w:rPr>
        <w:t>’</w:t>
      </w:r>
      <w:r w:rsidRPr="00812DC3">
        <w:rPr>
          <w:rFonts w:ascii="Times New Roman" w:eastAsia="Times New Roman" w:hAnsi="Times New Roman" w:cs="Times New Roman"/>
          <w:b/>
          <w:sz w:val="24"/>
          <w:lang w:val="ru-RU"/>
        </w:rPr>
        <w:t>єр-міністр України –</w:t>
      </w:r>
    </w:p>
    <w:p w:rsidR="00AF0868" w:rsidRPr="00812DC3" w:rsidRDefault="003B466D">
      <w:pPr>
        <w:spacing w:after="0"/>
        <w:ind w:left="-5" w:hanging="10"/>
        <w:rPr>
          <w:lang w:val="ru-RU"/>
        </w:rPr>
      </w:pPr>
      <w:r w:rsidRPr="00812DC3">
        <w:rPr>
          <w:rFonts w:ascii="Times New Roman" w:eastAsia="Times New Roman" w:hAnsi="Times New Roman" w:cs="Times New Roman"/>
          <w:b/>
          <w:sz w:val="24"/>
          <w:lang w:val="ru-RU"/>
        </w:rPr>
        <w:t>Міністр економіки України</w:t>
      </w:r>
      <w:r w:rsidRPr="00812DC3">
        <w:rPr>
          <w:rFonts w:ascii="Times New Roman" w:eastAsia="Times New Roman" w:hAnsi="Times New Roman" w:cs="Times New Roman"/>
          <w:b/>
          <w:sz w:val="24"/>
          <w:lang w:val="ru-RU"/>
        </w:rPr>
        <w:t xml:space="preserve">                                                                                                                                                                         Олексій ЛЮБЧЕНКО</w:t>
      </w:r>
    </w:p>
    <w:p w:rsidR="00AF0868" w:rsidRPr="00812DC3" w:rsidRDefault="003B466D">
      <w:pPr>
        <w:spacing w:after="0"/>
        <w:rPr>
          <w:lang w:val="ru-RU"/>
        </w:rPr>
      </w:pPr>
      <w:r w:rsidRPr="00812DC3">
        <w:rPr>
          <w:rFonts w:ascii="Times New Roman" w:eastAsia="Times New Roman" w:hAnsi="Times New Roman" w:cs="Times New Roman"/>
          <w:b/>
          <w:sz w:val="24"/>
          <w:lang w:val="ru-RU"/>
        </w:rPr>
        <w:t>____ _______________ 2021 р.</w:t>
      </w:r>
    </w:p>
    <w:sectPr w:rsidR="00AF0868" w:rsidRPr="00812DC3">
      <w:headerReference w:type="even" r:id="rId656"/>
      <w:headerReference w:type="default" r:id="rId657"/>
      <w:headerReference w:type="first" r:id="rId658"/>
      <w:pgSz w:w="16838" w:h="11906" w:orient="landscape"/>
      <w:pgMar w:top="1196" w:right="685" w:bottom="360"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66D" w:rsidRDefault="003B466D">
      <w:pPr>
        <w:spacing w:after="0" w:line="240" w:lineRule="auto"/>
      </w:pPr>
      <w:r>
        <w:separator/>
      </w:r>
    </w:p>
  </w:endnote>
  <w:endnote w:type="continuationSeparator" w:id="0">
    <w:p w:rsidR="003B466D" w:rsidRDefault="003B4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66D" w:rsidRDefault="003B466D">
      <w:pPr>
        <w:spacing w:after="0" w:line="240" w:lineRule="auto"/>
      </w:pPr>
      <w:r>
        <w:separator/>
      </w:r>
    </w:p>
  </w:footnote>
  <w:footnote w:type="continuationSeparator" w:id="0">
    <w:p w:rsidR="003B466D" w:rsidRDefault="003B46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68" w:rsidRDefault="003B466D">
    <w:pPr>
      <w:spacing w:after="0"/>
      <w:ind w:left="118"/>
      <w:jc w:val="center"/>
    </w:pP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68" w:rsidRDefault="003B466D">
    <w:pPr>
      <w:spacing w:after="0"/>
      <w:ind w:left="118"/>
      <w:jc w:val="center"/>
    </w:pPr>
    <w:r>
      <w:fldChar w:fldCharType="begin"/>
    </w:r>
    <w:r>
      <w:instrText xml:space="preserve"> PAGE   \* MERGEFORMAT </w:instrText>
    </w:r>
    <w:r>
      <w:fldChar w:fldCharType="separate"/>
    </w:r>
    <w:r w:rsidR="00812DC3">
      <w:rPr>
        <w:noProof/>
      </w:rPr>
      <w:t>69</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68" w:rsidRDefault="00AF086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11C"/>
    <w:multiLevelType w:val="hybridMultilevel"/>
    <w:tmpl w:val="C81A2056"/>
    <w:lvl w:ilvl="0" w:tplc="FB80F1D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8CFD6">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64888">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0ADA66">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88968E">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8CD212">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721CC8">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C4A8C">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C707A">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1068A0"/>
    <w:multiLevelType w:val="hybridMultilevel"/>
    <w:tmpl w:val="40009176"/>
    <w:lvl w:ilvl="0" w:tplc="C37CEA20">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2E36C8">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DCF29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8003E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00C13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5A039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C7BA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6345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4713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EE191E"/>
    <w:multiLevelType w:val="hybridMultilevel"/>
    <w:tmpl w:val="86D04256"/>
    <w:lvl w:ilvl="0" w:tplc="47EED1D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2402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6825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4402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1EBDA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743B5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C8716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EC028">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0EEFB4">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A85BB4"/>
    <w:multiLevelType w:val="hybridMultilevel"/>
    <w:tmpl w:val="C55E333C"/>
    <w:lvl w:ilvl="0" w:tplc="E63078AE">
      <w:start w:val="8"/>
      <w:numFmt w:val="decimal"/>
      <w:lvlText w:val="%1."/>
      <w:lvlJc w:val="left"/>
      <w:pPr>
        <w:ind w:left="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425E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54557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47D5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C0976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0CCF5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6A85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BCA41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60FE0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8C64545"/>
    <w:multiLevelType w:val="hybridMultilevel"/>
    <w:tmpl w:val="49C20C12"/>
    <w:lvl w:ilvl="0" w:tplc="5C00E35E">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047F4">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36483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2851B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7EA9D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ECE7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A6BBA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4CA35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22A11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C21252"/>
    <w:multiLevelType w:val="hybridMultilevel"/>
    <w:tmpl w:val="1436B8DC"/>
    <w:lvl w:ilvl="0" w:tplc="4BD6B17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26BB38">
      <w:start w:val="1"/>
      <w:numFmt w:val="lowerLetter"/>
      <w:lvlText w:val="%2"/>
      <w:lvlJc w:val="left"/>
      <w:pPr>
        <w:ind w:left="1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F20298">
      <w:start w:val="1"/>
      <w:numFmt w:val="lowerRoman"/>
      <w:lvlText w:val="%3"/>
      <w:lvlJc w:val="left"/>
      <w:pPr>
        <w:ind w:left="2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360892">
      <w:start w:val="1"/>
      <w:numFmt w:val="decimal"/>
      <w:lvlText w:val="%4"/>
      <w:lvlJc w:val="left"/>
      <w:pPr>
        <w:ind w:left="2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42D80C">
      <w:start w:val="1"/>
      <w:numFmt w:val="lowerLetter"/>
      <w:lvlText w:val="%5"/>
      <w:lvlJc w:val="left"/>
      <w:pPr>
        <w:ind w:left="3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EC842">
      <w:start w:val="1"/>
      <w:numFmt w:val="lowerRoman"/>
      <w:lvlText w:val="%6"/>
      <w:lvlJc w:val="left"/>
      <w:pPr>
        <w:ind w:left="4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56F9BE">
      <w:start w:val="1"/>
      <w:numFmt w:val="decimal"/>
      <w:lvlText w:val="%7"/>
      <w:lvlJc w:val="left"/>
      <w:pPr>
        <w:ind w:left="5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4ECA5A">
      <w:start w:val="1"/>
      <w:numFmt w:val="lowerLetter"/>
      <w:lvlText w:val="%8"/>
      <w:lvlJc w:val="left"/>
      <w:pPr>
        <w:ind w:left="5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4A2CB4">
      <w:start w:val="1"/>
      <w:numFmt w:val="lowerRoman"/>
      <w:lvlText w:val="%9"/>
      <w:lvlJc w:val="left"/>
      <w:pPr>
        <w:ind w:left="6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61518A"/>
    <w:multiLevelType w:val="hybridMultilevel"/>
    <w:tmpl w:val="A7E8FE22"/>
    <w:lvl w:ilvl="0" w:tplc="EF0C5D18">
      <w:start w:val="1"/>
      <w:numFmt w:val="decimal"/>
      <w:lvlText w:val="%1)"/>
      <w:lvlJc w:val="left"/>
      <w:pPr>
        <w:ind w:left="1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806EEAE">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37E5D68">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F88F9EC">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BB8AE96">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2EB6E0">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B63416">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0C7CC6">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DFE38D4">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7A15D3"/>
    <w:multiLevelType w:val="hybridMultilevel"/>
    <w:tmpl w:val="0754616A"/>
    <w:lvl w:ilvl="0" w:tplc="7A78EDF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BE4816">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367A7E">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7E8748">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F83740">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6E5D74">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E22C30">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568A9A">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A6704">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44422A"/>
    <w:multiLevelType w:val="hybridMultilevel"/>
    <w:tmpl w:val="323CB27A"/>
    <w:lvl w:ilvl="0" w:tplc="A9B4FA7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2C05C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C0D21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0A810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6A63D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10CA6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F6DAD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40A4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4C35B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CFF4B74"/>
    <w:multiLevelType w:val="hybridMultilevel"/>
    <w:tmpl w:val="AE8A7EBE"/>
    <w:lvl w:ilvl="0" w:tplc="DEC825CA">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30DF5C">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E880CE">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4488DA">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A2FDE6">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E2FB4">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3AAD30">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56984C">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029008">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F170EA1"/>
    <w:multiLevelType w:val="hybridMultilevel"/>
    <w:tmpl w:val="E264BCC8"/>
    <w:lvl w:ilvl="0" w:tplc="E3CEDF4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DA8EA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9C291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DCA8E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CB2E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24244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42726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18B01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3CD88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6373AC"/>
    <w:multiLevelType w:val="hybridMultilevel"/>
    <w:tmpl w:val="C754840A"/>
    <w:lvl w:ilvl="0" w:tplc="DC30A91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1105B62">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CE1C5A">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8A63EE">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E32DD56">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E02F4C">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16216F0">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1F678BC">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5D4FAE4">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08D2EF6"/>
    <w:multiLevelType w:val="hybridMultilevel"/>
    <w:tmpl w:val="C4BA9B2A"/>
    <w:lvl w:ilvl="0" w:tplc="2FC88D40">
      <w:start w:val="3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56514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7266A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52BE5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275E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E47B6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B43180">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8E458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542F0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0CC24E6"/>
    <w:multiLevelType w:val="hybridMultilevel"/>
    <w:tmpl w:val="A9B62C86"/>
    <w:lvl w:ilvl="0" w:tplc="81065418">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C3EF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7A14B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0887A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38E33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D4C53E">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EE711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B8379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705C2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359759A"/>
    <w:multiLevelType w:val="hybridMultilevel"/>
    <w:tmpl w:val="C0A4D5E8"/>
    <w:lvl w:ilvl="0" w:tplc="BA2A8228">
      <w:start w:val="1"/>
      <w:numFmt w:val="bullet"/>
      <w:lvlText w:val="-"/>
      <w:lvlJc w:val="left"/>
      <w:pPr>
        <w:ind w:left="3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F763562">
      <w:start w:val="1"/>
      <w:numFmt w:val="bullet"/>
      <w:lvlText w:val="o"/>
      <w:lvlJc w:val="left"/>
      <w:pPr>
        <w:ind w:left="1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40E44C">
      <w:start w:val="1"/>
      <w:numFmt w:val="bullet"/>
      <w:lvlText w:val="▪"/>
      <w:lvlJc w:val="left"/>
      <w:pPr>
        <w:ind w:left="2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DAEF68">
      <w:start w:val="1"/>
      <w:numFmt w:val="bullet"/>
      <w:lvlText w:val="•"/>
      <w:lvlJc w:val="left"/>
      <w:pPr>
        <w:ind w:left="2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AD255DE">
      <w:start w:val="1"/>
      <w:numFmt w:val="bullet"/>
      <w:lvlText w:val="o"/>
      <w:lvlJc w:val="left"/>
      <w:pPr>
        <w:ind w:left="3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31833D0">
      <w:start w:val="1"/>
      <w:numFmt w:val="bullet"/>
      <w:lvlText w:val="▪"/>
      <w:lvlJc w:val="left"/>
      <w:pPr>
        <w:ind w:left="4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50EC57A">
      <w:start w:val="1"/>
      <w:numFmt w:val="bullet"/>
      <w:lvlText w:val="•"/>
      <w:lvlJc w:val="left"/>
      <w:pPr>
        <w:ind w:left="5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304B324">
      <w:start w:val="1"/>
      <w:numFmt w:val="bullet"/>
      <w:lvlText w:val="o"/>
      <w:lvlJc w:val="left"/>
      <w:pPr>
        <w:ind w:left="5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3B2C170">
      <w:start w:val="1"/>
      <w:numFmt w:val="bullet"/>
      <w:lvlText w:val="▪"/>
      <w:lvlJc w:val="left"/>
      <w:pPr>
        <w:ind w:left="65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6DB05D4"/>
    <w:multiLevelType w:val="hybridMultilevel"/>
    <w:tmpl w:val="A176C7D4"/>
    <w:lvl w:ilvl="0" w:tplc="B1C691E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A0748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E05D1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C27B7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C318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B028FE">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9E0AD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2CBE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2946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8C27D11"/>
    <w:multiLevelType w:val="hybridMultilevel"/>
    <w:tmpl w:val="A6A6A73E"/>
    <w:lvl w:ilvl="0" w:tplc="7396B91C">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763D2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B4C28A">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10856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889DC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C6B9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2776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56BBA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5C9BF4">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9DD6292"/>
    <w:multiLevelType w:val="hybridMultilevel"/>
    <w:tmpl w:val="978EC55C"/>
    <w:lvl w:ilvl="0" w:tplc="E40677A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E47D1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4CFD3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36A02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46D52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0867E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0098F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6CCC3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2CB0D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F2D32CA"/>
    <w:multiLevelType w:val="hybridMultilevel"/>
    <w:tmpl w:val="5C0A5046"/>
    <w:lvl w:ilvl="0" w:tplc="E0301180">
      <w:start w:val="1"/>
      <w:numFmt w:val="decimal"/>
      <w:lvlText w:val="%1)"/>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3A8E0E">
      <w:start w:val="1"/>
      <w:numFmt w:val="lowerLetter"/>
      <w:lvlText w:val="%2"/>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F22BF6">
      <w:start w:val="1"/>
      <w:numFmt w:val="lowerRoman"/>
      <w:lvlText w:val="%3"/>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8968E">
      <w:start w:val="1"/>
      <w:numFmt w:val="decimal"/>
      <w:lvlText w:val="%4"/>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68C7E6">
      <w:start w:val="1"/>
      <w:numFmt w:val="lowerLetter"/>
      <w:lvlText w:val="%5"/>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2294A2">
      <w:start w:val="1"/>
      <w:numFmt w:val="lowerRoman"/>
      <w:lvlText w:val="%6"/>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3CD7F0">
      <w:start w:val="1"/>
      <w:numFmt w:val="decimal"/>
      <w:lvlText w:val="%7"/>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343B14">
      <w:start w:val="1"/>
      <w:numFmt w:val="lowerLetter"/>
      <w:lvlText w:val="%8"/>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B6E77A">
      <w:start w:val="1"/>
      <w:numFmt w:val="lowerRoman"/>
      <w:lvlText w:val="%9"/>
      <w:lvlJc w:val="left"/>
      <w:pPr>
        <w:ind w:left="6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3647AE8"/>
    <w:multiLevelType w:val="hybridMultilevel"/>
    <w:tmpl w:val="D4F2D7E0"/>
    <w:lvl w:ilvl="0" w:tplc="37646B26">
      <w:start w:val="2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AFDF8">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E0A060">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A485B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B2312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9E9BAE">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B6BA3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564B5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48B4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3E23B99"/>
    <w:multiLevelType w:val="hybridMultilevel"/>
    <w:tmpl w:val="47BC5068"/>
    <w:lvl w:ilvl="0" w:tplc="3E06ECB2">
      <w:start w:val="1"/>
      <w:numFmt w:val="decimal"/>
      <w:lvlText w:val="%1)"/>
      <w:lvlJc w:val="left"/>
      <w:pPr>
        <w:ind w:left="3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26A57A">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86C2230">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FBEFCAA">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E04617E">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8B46F62">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93C7E22">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F5041D8">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9FA46E0">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4614BE2"/>
    <w:multiLevelType w:val="hybridMultilevel"/>
    <w:tmpl w:val="AF12D0AA"/>
    <w:lvl w:ilvl="0" w:tplc="9A4A7E02">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C8ECA82">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D54EB26">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51217F2">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82D99C">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BDC93B6">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AAA0124">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425BF0">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0EC1876">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58C30D2"/>
    <w:multiLevelType w:val="hybridMultilevel"/>
    <w:tmpl w:val="5F4C7FB6"/>
    <w:lvl w:ilvl="0" w:tplc="0C38411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52753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683A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A258A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0C7D8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0ACF3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3ABDC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3A006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58A88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66C2673"/>
    <w:multiLevelType w:val="hybridMultilevel"/>
    <w:tmpl w:val="69B6FBF2"/>
    <w:lvl w:ilvl="0" w:tplc="042AFB66">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B885D6">
      <w:start w:val="1"/>
      <w:numFmt w:val="lowerLetter"/>
      <w:lvlText w:val="%2"/>
      <w:lvlJc w:val="left"/>
      <w:pPr>
        <w:ind w:left="1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D8FF66">
      <w:start w:val="1"/>
      <w:numFmt w:val="lowerRoman"/>
      <w:lvlText w:val="%3"/>
      <w:lvlJc w:val="left"/>
      <w:pPr>
        <w:ind w:left="2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28ADE">
      <w:start w:val="1"/>
      <w:numFmt w:val="decimal"/>
      <w:lvlText w:val="%4"/>
      <w:lvlJc w:val="left"/>
      <w:pPr>
        <w:ind w:left="2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1A2260">
      <w:start w:val="1"/>
      <w:numFmt w:val="lowerLetter"/>
      <w:lvlText w:val="%5"/>
      <w:lvlJc w:val="left"/>
      <w:pPr>
        <w:ind w:left="3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04A00">
      <w:start w:val="1"/>
      <w:numFmt w:val="lowerRoman"/>
      <w:lvlText w:val="%6"/>
      <w:lvlJc w:val="left"/>
      <w:pPr>
        <w:ind w:left="4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AE4EDE">
      <w:start w:val="1"/>
      <w:numFmt w:val="decimal"/>
      <w:lvlText w:val="%7"/>
      <w:lvlJc w:val="left"/>
      <w:pPr>
        <w:ind w:left="5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2AB98E">
      <w:start w:val="1"/>
      <w:numFmt w:val="lowerLetter"/>
      <w:lvlText w:val="%8"/>
      <w:lvlJc w:val="left"/>
      <w:pPr>
        <w:ind w:left="5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E594C">
      <w:start w:val="1"/>
      <w:numFmt w:val="lowerRoman"/>
      <w:lvlText w:val="%9"/>
      <w:lvlJc w:val="left"/>
      <w:pPr>
        <w:ind w:left="6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8370377"/>
    <w:multiLevelType w:val="hybridMultilevel"/>
    <w:tmpl w:val="3CC48B7A"/>
    <w:lvl w:ilvl="0" w:tplc="40C4FF8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782C8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DADE0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DC285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ECDB8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3CEC1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AA82A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2A868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00FCC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96F416B"/>
    <w:multiLevelType w:val="hybridMultilevel"/>
    <w:tmpl w:val="AC2E042E"/>
    <w:lvl w:ilvl="0" w:tplc="D0B4063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12ADB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0AC5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2A876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5C59C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8A03D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80427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69A1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8805C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A553FA1"/>
    <w:multiLevelType w:val="hybridMultilevel"/>
    <w:tmpl w:val="8E0CC562"/>
    <w:lvl w:ilvl="0" w:tplc="BABC2CBC">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98F35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5A0AC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AC5FE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F2877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EA43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20D2B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BACA0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E01B3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ABC1D75"/>
    <w:multiLevelType w:val="hybridMultilevel"/>
    <w:tmpl w:val="8D740212"/>
    <w:lvl w:ilvl="0" w:tplc="A9FCC65A">
      <w:start w:val="1"/>
      <w:numFmt w:val="decimal"/>
      <w:lvlText w:val="%1."/>
      <w:lvlJc w:val="left"/>
      <w:pPr>
        <w:ind w:left="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E99A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9A310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D8871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240D4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B0D66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26C90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4210B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7E679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C6C7795"/>
    <w:multiLevelType w:val="hybridMultilevel"/>
    <w:tmpl w:val="CF9ACC06"/>
    <w:lvl w:ilvl="0" w:tplc="8F5C1E0C">
      <w:start w:val="19"/>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A0473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C873B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088CEE">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484F0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460CB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4220E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BA682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A6D0A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D7B07A2"/>
    <w:multiLevelType w:val="hybridMultilevel"/>
    <w:tmpl w:val="02A0F902"/>
    <w:lvl w:ilvl="0" w:tplc="8432EB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64338">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68685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64574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CAFB0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0385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FAF42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7C573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2A316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14F579A"/>
    <w:multiLevelType w:val="hybridMultilevel"/>
    <w:tmpl w:val="CB1EEE02"/>
    <w:lvl w:ilvl="0" w:tplc="884C62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5A9FA0">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4727A">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A25BC2">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280D2C">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49C3C">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A5A9A">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16156A">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10315C">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1541048"/>
    <w:multiLevelType w:val="hybridMultilevel"/>
    <w:tmpl w:val="91887214"/>
    <w:lvl w:ilvl="0" w:tplc="0B16A44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465C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2006A">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52FBB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5C435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8F9C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B0476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BE42D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6E415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1D14CE0"/>
    <w:multiLevelType w:val="hybridMultilevel"/>
    <w:tmpl w:val="FDCE7494"/>
    <w:lvl w:ilvl="0" w:tplc="B4FE014E">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8087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DAF35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A6667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C20F2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A4A8B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5AAF4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090F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82913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2233675"/>
    <w:multiLevelType w:val="hybridMultilevel"/>
    <w:tmpl w:val="CD8CE906"/>
    <w:lvl w:ilvl="0" w:tplc="1A569E8A">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F4624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CE5C7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5C225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EA9CB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2BE4E">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0983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08266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40EA4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2576321"/>
    <w:multiLevelType w:val="hybridMultilevel"/>
    <w:tmpl w:val="5F9E892E"/>
    <w:lvl w:ilvl="0" w:tplc="4D868CC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229E74">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ACD3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70407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14A67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7EA2F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6447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989AF8">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8647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390524A"/>
    <w:multiLevelType w:val="hybridMultilevel"/>
    <w:tmpl w:val="5BAE7CE6"/>
    <w:lvl w:ilvl="0" w:tplc="211ED478">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92A1A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48FE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6B2B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5E331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2E08A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7A509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CA42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8414B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3A27A49"/>
    <w:multiLevelType w:val="hybridMultilevel"/>
    <w:tmpl w:val="4094CE96"/>
    <w:lvl w:ilvl="0" w:tplc="F2265464">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E0D70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18E410">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0BCE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CC98A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4E753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3E4FB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E6855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34207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6761C51"/>
    <w:multiLevelType w:val="hybridMultilevel"/>
    <w:tmpl w:val="3206779C"/>
    <w:lvl w:ilvl="0" w:tplc="F5E60DD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34A102">
      <w:start w:val="1"/>
      <w:numFmt w:val="lowerLetter"/>
      <w:lvlText w:val="%2"/>
      <w:lvlJc w:val="left"/>
      <w:pPr>
        <w:ind w:left="1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C292FA">
      <w:start w:val="1"/>
      <w:numFmt w:val="lowerRoman"/>
      <w:lvlText w:val="%3"/>
      <w:lvlJc w:val="left"/>
      <w:pPr>
        <w:ind w:left="2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4E34EC">
      <w:start w:val="1"/>
      <w:numFmt w:val="decimal"/>
      <w:lvlText w:val="%4"/>
      <w:lvlJc w:val="left"/>
      <w:pPr>
        <w:ind w:left="2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E6D0A6">
      <w:start w:val="1"/>
      <w:numFmt w:val="lowerLetter"/>
      <w:lvlText w:val="%5"/>
      <w:lvlJc w:val="left"/>
      <w:pPr>
        <w:ind w:left="3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BC543E">
      <w:start w:val="1"/>
      <w:numFmt w:val="lowerRoman"/>
      <w:lvlText w:val="%6"/>
      <w:lvlJc w:val="left"/>
      <w:pPr>
        <w:ind w:left="4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12E998">
      <w:start w:val="1"/>
      <w:numFmt w:val="decimal"/>
      <w:lvlText w:val="%7"/>
      <w:lvlJc w:val="left"/>
      <w:pPr>
        <w:ind w:left="5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0C1BBC">
      <w:start w:val="1"/>
      <w:numFmt w:val="lowerLetter"/>
      <w:lvlText w:val="%8"/>
      <w:lvlJc w:val="left"/>
      <w:pPr>
        <w:ind w:left="5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08164">
      <w:start w:val="1"/>
      <w:numFmt w:val="lowerRoman"/>
      <w:lvlText w:val="%9"/>
      <w:lvlJc w:val="left"/>
      <w:pPr>
        <w:ind w:left="6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71144AC"/>
    <w:multiLevelType w:val="hybridMultilevel"/>
    <w:tmpl w:val="69EAC236"/>
    <w:lvl w:ilvl="0" w:tplc="1F86D622">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F2C81A">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0C5B3C">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9968D2A">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8EC132E">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31C0560">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0CFA9A">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952ED24">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42ECCD4">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7964288"/>
    <w:multiLevelType w:val="hybridMultilevel"/>
    <w:tmpl w:val="598E146C"/>
    <w:lvl w:ilvl="0" w:tplc="C1BE423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4634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05360">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8C059E">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A9A1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D0025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8CFE1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6284E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2517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8974677"/>
    <w:multiLevelType w:val="hybridMultilevel"/>
    <w:tmpl w:val="2DDCCAAA"/>
    <w:lvl w:ilvl="0" w:tplc="6E7626B4">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58C95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FE908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38D41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B45D7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945E1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726EE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E8A5FE">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92314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A0C2F42"/>
    <w:multiLevelType w:val="hybridMultilevel"/>
    <w:tmpl w:val="4EE4115C"/>
    <w:lvl w:ilvl="0" w:tplc="4EC2CA72">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8A6E1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9C3A00">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6C315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E0FCC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A8ED4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CA862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E6C90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AEFE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C2512D3"/>
    <w:multiLevelType w:val="hybridMultilevel"/>
    <w:tmpl w:val="9A8C5C0A"/>
    <w:lvl w:ilvl="0" w:tplc="3FAC3B1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7A9F4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780E2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EE815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AA64A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34450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9848C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DC890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CCA2E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C8F786F"/>
    <w:multiLevelType w:val="hybridMultilevel"/>
    <w:tmpl w:val="276CD7A8"/>
    <w:lvl w:ilvl="0" w:tplc="E3D022A2">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4677C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80E87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85CCA">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82DE4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A13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DE298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EAFCF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9E62A4">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DF47763"/>
    <w:multiLevelType w:val="hybridMultilevel"/>
    <w:tmpl w:val="C1EAC906"/>
    <w:lvl w:ilvl="0" w:tplc="8EDC3482">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A266190">
      <w:start w:val="1"/>
      <w:numFmt w:val="lowerLetter"/>
      <w:lvlText w:val="%2"/>
      <w:lvlJc w:val="left"/>
      <w:pPr>
        <w:ind w:left="1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828326">
      <w:start w:val="1"/>
      <w:numFmt w:val="lowerRoman"/>
      <w:lvlText w:val="%3"/>
      <w:lvlJc w:val="left"/>
      <w:pPr>
        <w:ind w:left="2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BCA6432">
      <w:start w:val="1"/>
      <w:numFmt w:val="decimal"/>
      <w:lvlText w:val="%4"/>
      <w:lvlJc w:val="left"/>
      <w:pPr>
        <w:ind w:left="2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3F0888E">
      <w:start w:val="1"/>
      <w:numFmt w:val="lowerLetter"/>
      <w:lvlText w:val="%5"/>
      <w:lvlJc w:val="left"/>
      <w:pPr>
        <w:ind w:left="3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4C5EBA">
      <w:start w:val="1"/>
      <w:numFmt w:val="lowerRoman"/>
      <w:lvlText w:val="%6"/>
      <w:lvlJc w:val="left"/>
      <w:pPr>
        <w:ind w:left="4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1F03522">
      <w:start w:val="1"/>
      <w:numFmt w:val="decimal"/>
      <w:lvlText w:val="%7"/>
      <w:lvlJc w:val="left"/>
      <w:pPr>
        <w:ind w:left="5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60E49D2">
      <w:start w:val="1"/>
      <w:numFmt w:val="lowerLetter"/>
      <w:lvlText w:val="%8"/>
      <w:lvlJc w:val="left"/>
      <w:pPr>
        <w:ind w:left="5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42006B2">
      <w:start w:val="1"/>
      <w:numFmt w:val="lowerRoman"/>
      <w:lvlText w:val="%9"/>
      <w:lvlJc w:val="left"/>
      <w:pPr>
        <w:ind w:left="6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E92240E"/>
    <w:multiLevelType w:val="hybridMultilevel"/>
    <w:tmpl w:val="D298A4A6"/>
    <w:lvl w:ilvl="0" w:tplc="0D4CA134">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390413E">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7A9BAA">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6E34FA">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35E7EC2">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8C6D9F6">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866E714">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1246E46">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324222">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3F490B80"/>
    <w:multiLevelType w:val="hybridMultilevel"/>
    <w:tmpl w:val="A0767B90"/>
    <w:lvl w:ilvl="0" w:tplc="DA50DDEA">
      <w:start w:val="1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67CD154">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E16A086">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6E3164">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BEAC6F6">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408EF84">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310F320">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18008F6">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45A84FE">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3FE322AA"/>
    <w:multiLevelType w:val="hybridMultilevel"/>
    <w:tmpl w:val="02F4B6F0"/>
    <w:lvl w:ilvl="0" w:tplc="8D6AC646">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1627A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7C6ED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1CE75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80D3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E19C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6C75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5C781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DE51F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05366CD"/>
    <w:multiLevelType w:val="hybridMultilevel"/>
    <w:tmpl w:val="2F506E16"/>
    <w:lvl w:ilvl="0" w:tplc="C48CC93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B696D0">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E4259C">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1AE734">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8E97B6">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1E70F4">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5C048E">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46B1D4">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E220FA">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0D6265C"/>
    <w:multiLevelType w:val="hybridMultilevel"/>
    <w:tmpl w:val="B568F15C"/>
    <w:lvl w:ilvl="0" w:tplc="FBE4F6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3ABDB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8AD94A">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61E0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1A029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608E7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3CEFB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1E35D8">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72BCDE">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1494C2B"/>
    <w:multiLevelType w:val="hybridMultilevel"/>
    <w:tmpl w:val="A0DA374C"/>
    <w:lvl w:ilvl="0" w:tplc="DD1AD9E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AC9E0">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2C0338">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A1BEE">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A9290">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E65BFE">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BA3972">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0B0A2">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08D822">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23107E4"/>
    <w:multiLevelType w:val="hybridMultilevel"/>
    <w:tmpl w:val="AC048858"/>
    <w:lvl w:ilvl="0" w:tplc="389641E8">
      <w:start w:val="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9C250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E3C5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AA300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7A101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A382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F2A19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C09F1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4E730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2E34B93"/>
    <w:multiLevelType w:val="hybridMultilevel"/>
    <w:tmpl w:val="2FBC94D4"/>
    <w:lvl w:ilvl="0" w:tplc="FBCC52C8">
      <w:start w:val="5"/>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EE8190A">
      <w:start w:val="1"/>
      <w:numFmt w:val="lowerLetter"/>
      <w:lvlText w:val="%2"/>
      <w:lvlJc w:val="left"/>
      <w:pPr>
        <w:ind w:left="1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85ABC10">
      <w:start w:val="1"/>
      <w:numFmt w:val="lowerRoman"/>
      <w:lvlText w:val="%3"/>
      <w:lvlJc w:val="left"/>
      <w:pPr>
        <w:ind w:left="2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28E3A2">
      <w:start w:val="1"/>
      <w:numFmt w:val="decimal"/>
      <w:lvlText w:val="%4"/>
      <w:lvlJc w:val="left"/>
      <w:pPr>
        <w:ind w:left="2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8F828DC">
      <w:start w:val="1"/>
      <w:numFmt w:val="lowerLetter"/>
      <w:lvlText w:val="%5"/>
      <w:lvlJc w:val="left"/>
      <w:pPr>
        <w:ind w:left="3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A3CF1C6">
      <w:start w:val="1"/>
      <w:numFmt w:val="lowerRoman"/>
      <w:lvlText w:val="%6"/>
      <w:lvlJc w:val="left"/>
      <w:pPr>
        <w:ind w:left="4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6D2BD90">
      <w:start w:val="1"/>
      <w:numFmt w:val="decimal"/>
      <w:lvlText w:val="%7"/>
      <w:lvlJc w:val="left"/>
      <w:pPr>
        <w:ind w:left="5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D407BE">
      <w:start w:val="1"/>
      <w:numFmt w:val="lowerLetter"/>
      <w:lvlText w:val="%8"/>
      <w:lvlJc w:val="left"/>
      <w:pPr>
        <w:ind w:left="5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C86D92">
      <w:start w:val="1"/>
      <w:numFmt w:val="lowerRoman"/>
      <w:lvlText w:val="%9"/>
      <w:lvlJc w:val="left"/>
      <w:pPr>
        <w:ind w:left="6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2F033F8"/>
    <w:multiLevelType w:val="hybridMultilevel"/>
    <w:tmpl w:val="F19A40F0"/>
    <w:lvl w:ilvl="0" w:tplc="9F54DA32">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5CC952">
      <w:start w:val="1"/>
      <w:numFmt w:val="lowerLetter"/>
      <w:lvlText w:val="%2"/>
      <w:lvlJc w:val="left"/>
      <w:pPr>
        <w:ind w:left="1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D1833D6">
      <w:start w:val="1"/>
      <w:numFmt w:val="lowerRoman"/>
      <w:lvlText w:val="%3"/>
      <w:lvlJc w:val="left"/>
      <w:pPr>
        <w:ind w:left="2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E2CF782">
      <w:start w:val="1"/>
      <w:numFmt w:val="decimal"/>
      <w:lvlText w:val="%4"/>
      <w:lvlJc w:val="left"/>
      <w:pPr>
        <w:ind w:left="2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318EF84">
      <w:start w:val="1"/>
      <w:numFmt w:val="lowerLetter"/>
      <w:lvlText w:val="%5"/>
      <w:lvlJc w:val="left"/>
      <w:pPr>
        <w:ind w:left="3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1847734">
      <w:start w:val="1"/>
      <w:numFmt w:val="lowerRoman"/>
      <w:lvlText w:val="%6"/>
      <w:lvlJc w:val="left"/>
      <w:pPr>
        <w:ind w:left="4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F0F122">
      <w:start w:val="1"/>
      <w:numFmt w:val="decimal"/>
      <w:lvlText w:val="%7"/>
      <w:lvlJc w:val="left"/>
      <w:pPr>
        <w:ind w:left="5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3A73F4">
      <w:start w:val="1"/>
      <w:numFmt w:val="lowerLetter"/>
      <w:lvlText w:val="%8"/>
      <w:lvlJc w:val="left"/>
      <w:pPr>
        <w:ind w:left="58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1BA1F1C">
      <w:start w:val="1"/>
      <w:numFmt w:val="lowerRoman"/>
      <w:lvlText w:val="%9"/>
      <w:lvlJc w:val="left"/>
      <w:pPr>
        <w:ind w:left="65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3B7184E"/>
    <w:multiLevelType w:val="hybridMultilevel"/>
    <w:tmpl w:val="58A2C58C"/>
    <w:lvl w:ilvl="0" w:tplc="1DB4ECC2">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090EE4C">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37AA002">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BB4E1E6">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444844">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329CAC">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37A1BBC">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D3E4758">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460637A">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43F84059"/>
    <w:multiLevelType w:val="hybridMultilevel"/>
    <w:tmpl w:val="CBD2F1B6"/>
    <w:lvl w:ilvl="0" w:tplc="9378EAC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AA6A52">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BAC3102">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39CAC7A">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D0A0290">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0E52B4">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BE3E7C">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6C4F82">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E68032">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4855D04"/>
    <w:multiLevelType w:val="hybridMultilevel"/>
    <w:tmpl w:val="648A8C9A"/>
    <w:lvl w:ilvl="0" w:tplc="707A57D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4C71E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1632A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983C7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AA321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9E044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682C8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C2C97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50B74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5261636"/>
    <w:multiLevelType w:val="hybridMultilevel"/>
    <w:tmpl w:val="81ECCC88"/>
    <w:lvl w:ilvl="0" w:tplc="1722C56C">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00EEB8">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80D01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FA2C8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EDFD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EE15B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A05A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0CF34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38869E">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5F86D28"/>
    <w:multiLevelType w:val="hybridMultilevel"/>
    <w:tmpl w:val="ED382D54"/>
    <w:lvl w:ilvl="0" w:tplc="587860A4">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AAF664">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E16B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8198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6EA1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02E43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C4C80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C0FEF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929BD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7EC6D3E"/>
    <w:multiLevelType w:val="hybridMultilevel"/>
    <w:tmpl w:val="43E2C40E"/>
    <w:lvl w:ilvl="0" w:tplc="05D066CC">
      <w:start w:val="19"/>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3A7F2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A4FF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722AB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2E8D8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E248E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423E6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4C8D9C">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D8E33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49283EE4"/>
    <w:multiLevelType w:val="hybridMultilevel"/>
    <w:tmpl w:val="F48640C4"/>
    <w:lvl w:ilvl="0" w:tplc="2F74F736">
      <w:start w:val="4"/>
      <w:numFmt w:val="decimal"/>
      <w:lvlText w:val="%1."/>
      <w:lvlJc w:val="left"/>
      <w:pPr>
        <w:ind w:left="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1" w:tplc="60786CA2">
      <w:start w:val="1"/>
      <w:numFmt w:val="lowerLetter"/>
      <w:lvlText w:val="%2"/>
      <w:lvlJc w:val="left"/>
      <w:pPr>
        <w:ind w:left="151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2" w:tplc="DA8EFE0A">
      <w:start w:val="1"/>
      <w:numFmt w:val="lowerRoman"/>
      <w:lvlText w:val="%3"/>
      <w:lvlJc w:val="left"/>
      <w:pPr>
        <w:ind w:left="223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3" w:tplc="7FA2F752">
      <w:start w:val="1"/>
      <w:numFmt w:val="decimal"/>
      <w:lvlText w:val="%4"/>
      <w:lvlJc w:val="left"/>
      <w:pPr>
        <w:ind w:left="295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4" w:tplc="BAE8F9E2">
      <w:start w:val="1"/>
      <w:numFmt w:val="lowerLetter"/>
      <w:lvlText w:val="%5"/>
      <w:lvlJc w:val="left"/>
      <w:pPr>
        <w:ind w:left="367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5" w:tplc="DECE1226">
      <w:start w:val="1"/>
      <w:numFmt w:val="lowerRoman"/>
      <w:lvlText w:val="%6"/>
      <w:lvlJc w:val="left"/>
      <w:pPr>
        <w:ind w:left="439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6" w:tplc="9BC8C1AC">
      <w:start w:val="1"/>
      <w:numFmt w:val="decimal"/>
      <w:lvlText w:val="%7"/>
      <w:lvlJc w:val="left"/>
      <w:pPr>
        <w:ind w:left="511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7" w:tplc="9FD8AF0C">
      <w:start w:val="1"/>
      <w:numFmt w:val="lowerLetter"/>
      <w:lvlText w:val="%8"/>
      <w:lvlJc w:val="left"/>
      <w:pPr>
        <w:ind w:left="583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8" w:tplc="EEDE3E00">
      <w:start w:val="1"/>
      <w:numFmt w:val="lowerRoman"/>
      <w:lvlText w:val="%9"/>
      <w:lvlJc w:val="left"/>
      <w:pPr>
        <w:ind w:left="655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abstractNum>
  <w:abstractNum w:abstractNumId="61" w15:restartNumberingAfterBreak="0">
    <w:nsid w:val="4AE50096"/>
    <w:multiLevelType w:val="hybridMultilevel"/>
    <w:tmpl w:val="40289242"/>
    <w:lvl w:ilvl="0" w:tplc="6BF62784">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06FFD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9EC8F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14D07E">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8A7E4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4C3F1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A0FC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B8217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32288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4B6942DA"/>
    <w:multiLevelType w:val="hybridMultilevel"/>
    <w:tmpl w:val="AA5AE562"/>
    <w:lvl w:ilvl="0" w:tplc="98E6580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84E57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46A7B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DAFE8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41F0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EE88E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68663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D0572E">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7634C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4D113C7D"/>
    <w:multiLevelType w:val="hybridMultilevel"/>
    <w:tmpl w:val="79FC2F52"/>
    <w:lvl w:ilvl="0" w:tplc="D202255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8EDAF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0A224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AA9F0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C4F44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58962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8830B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2ECBF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649C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4D254496"/>
    <w:multiLevelType w:val="hybridMultilevel"/>
    <w:tmpl w:val="082AB084"/>
    <w:lvl w:ilvl="0" w:tplc="30E6438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31A54E2">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DE6D086">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99CCA58">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22AC7A">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2DE70E0">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2EBF82">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91A60FA">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B70FDD2">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4D5329B2"/>
    <w:multiLevelType w:val="hybridMultilevel"/>
    <w:tmpl w:val="ACDC0A88"/>
    <w:lvl w:ilvl="0" w:tplc="4F96C5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3AFF34">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66E98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66909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4C6DC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04C02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B228D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6528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6FCB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4D5B54DD"/>
    <w:multiLevelType w:val="hybridMultilevel"/>
    <w:tmpl w:val="DACC53E6"/>
    <w:lvl w:ilvl="0" w:tplc="0A4670CC">
      <w:start w:val="5"/>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6E49C2">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B4616E">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6CC2608">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9C0E3A">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F08222A">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F02C42">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E960410">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CDEC6D0">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4DEB0501"/>
    <w:multiLevelType w:val="hybridMultilevel"/>
    <w:tmpl w:val="710A05F8"/>
    <w:lvl w:ilvl="0" w:tplc="7F24E9C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56F6DC">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C473E4">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BEA346">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4976C">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08F7AC">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FCD7F6">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34E2D8">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E86744">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4E1A12C3"/>
    <w:multiLevelType w:val="hybridMultilevel"/>
    <w:tmpl w:val="EB303AD0"/>
    <w:lvl w:ilvl="0" w:tplc="92EE4E00">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0EF8B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94E6B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025DF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E1E3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5ED41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18A40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A414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E696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00B7D6B"/>
    <w:multiLevelType w:val="hybridMultilevel"/>
    <w:tmpl w:val="ACC8E27E"/>
    <w:lvl w:ilvl="0" w:tplc="A23C7448">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0E827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14455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B82A5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9012F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B63DB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BECBD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6C50AE">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8E0E6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1B13B63"/>
    <w:multiLevelType w:val="hybridMultilevel"/>
    <w:tmpl w:val="E822101A"/>
    <w:lvl w:ilvl="0" w:tplc="05D0400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5CB78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1EEFB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50CD2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12876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68D3A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18283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E6FCE8">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B66C0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2D90987"/>
    <w:multiLevelType w:val="hybridMultilevel"/>
    <w:tmpl w:val="7452115E"/>
    <w:lvl w:ilvl="0" w:tplc="9A9241FA">
      <w:start w:val="5"/>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4E3286">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0AED690">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B5030FE">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CC27186">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2871D2">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C96CA8C">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2103D9E">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842C41A">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2FD7AA8"/>
    <w:multiLevelType w:val="hybridMultilevel"/>
    <w:tmpl w:val="ADB21D38"/>
    <w:lvl w:ilvl="0" w:tplc="3D5A25C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E7D5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847E1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56C35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C01DE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896B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4C0B6">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84D6B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24D334">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4C000A6"/>
    <w:multiLevelType w:val="hybridMultilevel"/>
    <w:tmpl w:val="3162D31A"/>
    <w:lvl w:ilvl="0" w:tplc="11E274A2">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D2E132E">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8C1A56">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F468C4">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5646B6E">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C7EC1AC">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9AE6C6">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ACAE120">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3028788">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54C1DA6"/>
    <w:multiLevelType w:val="hybridMultilevel"/>
    <w:tmpl w:val="3400329A"/>
    <w:lvl w:ilvl="0" w:tplc="964ECD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92EFC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0E0A3A">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2863F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AE1882">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8CC8E">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A61C2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5E051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476D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76338EB"/>
    <w:multiLevelType w:val="hybridMultilevel"/>
    <w:tmpl w:val="BBD69EC6"/>
    <w:lvl w:ilvl="0" w:tplc="931AD97C">
      <w:start w:val="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A0F39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8AFA3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E169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C2D2D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8D28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2E235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8EA2D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62FB2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58CF4B9D"/>
    <w:multiLevelType w:val="hybridMultilevel"/>
    <w:tmpl w:val="2C0061A4"/>
    <w:lvl w:ilvl="0" w:tplc="6D2810D8">
      <w:start w:val="1"/>
      <w:numFmt w:val="decimal"/>
      <w:lvlText w:val="%1."/>
      <w:lvlJc w:val="left"/>
      <w:pPr>
        <w:ind w:left="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E229B8">
      <w:start w:val="1"/>
      <w:numFmt w:val="lowerLetter"/>
      <w:lvlText w:val="%2"/>
      <w:lvlJc w:val="left"/>
      <w:pPr>
        <w:ind w:left="1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C0BBF4">
      <w:start w:val="1"/>
      <w:numFmt w:val="lowerRoman"/>
      <w:lvlText w:val="%3"/>
      <w:lvlJc w:val="left"/>
      <w:pPr>
        <w:ind w:left="2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4884B4">
      <w:start w:val="1"/>
      <w:numFmt w:val="decimal"/>
      <w:lvlText w:val="%4"/>
      <w:lvlJc w:val="left"/>
      <w:pPr>
        <w:ind w:left="2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328B72">
      <w:start w:val="1"/>
      <w:numFmt w:val="lowerLetter"/>
      <w:lvlText w:val="%5"/>
      <w:lvlJc w:val="left"/>
      <w:pPr>
        <w:ind w:left="3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0C0BDE">
      <w:start w:val="1"/>
      <w:numFmt w:val="lowerRoman"/>
      <w:lvlText w:val="%6"/>
      <w:lvlJc w:val="left"/>
      <w:pPr>
        <w:ind w:left="4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E8C9DC">
      <w:start w:val="1"/>
      <w:numFmt w:val="decimal"/>
      <w:lvlText w:val="%7"/>
      <w:lvlJc w:val="left"/>
      <w:pPr>
        <w:ind w:left="5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76DB0E">
      <w:start w:val="1"/>
      <w:numFmt w:val="lowerLetter"/>
      <w:lvlText w:val="%8"/>
      <w:lvlJc w:val="left"/>
      <w:pPr>
        <w:ind w:left="5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DA5D5E">
      <w:start w:val="1"/>
      <w:numFmt w:val="lowerRoman"/>
      <w:lvlText w:val="%9"/>
      <w:lvlJc w:val="left"/>
      <w:pPr>
        <w:ind w:left="6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5B4E7D7A"/>
    <w:multiLevelType w:val="hybridMultilevel"/>
    <w:tmpl w:val="EFE81CDE"/>
    <w:lvl w:ilvl="0" w:tplc="CEB0B40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64D2D2">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6012C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B8B4D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40188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7E6C4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98E872">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4395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44FDC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5C283391"/>
    <w:multiLevelType w:val="hybridMultilevel"/>
    <w:tmpl w:val="FD40102C"/>
    <w:lvl w:ilvl="0" w:tplc="C6BCAAF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00834F4">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BFEB21E">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03EA5CA">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34D70C">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7A2BF46">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0AEED18">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7A1CE0">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6A667CC">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00C74FB"/>
    <w:multiLevelType w:val="hybridMultilevel"/>
    <w:tmpl w:val="105C0CD8"/>
    <w:lvl w:ilvl="0" w:tplc="19B80BF8">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ECBAD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1E436A">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10AF7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453E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1445F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AA6064">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86099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D6595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0A42E87"/>
    <w:multiLevelType w:val="hybridMultilevel"/>
    <w:tmpl w:val="54E40332"/>
    <w:lvl w:ilvl="0" w:tplc="00D8A9CC">
      <w:start w:val="1"/>
      <w:numFmt w:val="decimal"/>
      <w:lvlText w:val="%1)"/>
      <w:lvlJc w:val="left"/>
      <w:pPr>
        <w:ind w:left="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78E50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2FEF4">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CFB5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56882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4E8432">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90B630">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DE108E">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DED90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0E03474"/>
    <w:multiLevelType w:val="hybridMultilevel"/>
    <w:tmpl w:val="1E841ED6"/>
    <w:lvl w:ilvl="0" w:tplc="679675BE">
      <w:start w:val="1"/>
      <w:numFmt w:val="decimal"/>
      <w:lvlText w:val="%1)"/>
      <w:lvlJc w:val="left"/>
      <w:pPr>
        <w:ind w:left="4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0565AA4">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32C01D4">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08AF5E4">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4C0B478">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0768D14">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4C9904">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E4FBC6">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261C62">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1390442"/>
    <w:multiLevelType w:val="hybridMultilevel"/>
    <w:tmpl w:val="34227352"/>
    <w:lvl w:ilvl="0" w:tplc="84C0489E">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66A47E4">
      <w:start w:val="1"/>
      <w:numFmt w:val="lowerLetter"/>
      <w:lvlText w:val="%2"/>
      <w:lvlJc w:val="left"/>
      <w:pPr>
        <w:ind w:left="14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87ED948">
      <w:start w:val="1"/>
      <w:numFmt w:val="lowerRoman"/>
      <w:lvlText w:val="%3"/>
      <w:lvlJc w:val="left"/>
      <w:pPr>
        <w:ind w:left="22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906E1F6">
      <w:start w:val="1"/>
      <w:numFmt w:val="decimal"/>
      <w:lvlText w:val="%4"/>
      <w:lvlJc w:val="left"/>
      <w:pPr>
        <w:ind w:left="2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BF0BE60">
      <w:start w:val="1"/>
      <w:numFmt w:val="lowerLetter"/>
      <w:lvlText w:val="%5"/>
      <w:lvlJc w:val="left"/>
      <w:pPr>
        <w:ind w:left="36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2EAF550">
      <w:start w:val="1"/>
      <w:numFmt w:val="lowerRoman"/>
      <w:lvlText w:val="%6"/>
      <w:lvlJc w:val="left"/>
      <w:pPr>
        <w:ind w:left="43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C9CA1A2">
      <w:start w:val="1"/>
      <w:numFmt w:val="decimal"/>
      <w:lvlText w:val="%7"/>
      <w:lvlJc w:val="left"/>
      <w:pPr>
        <w:ind w:left="50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87A74F6">
      <w:start w:val="1"/>
      <w:numFmt w:val="lowerLetter"/>
      <w:lvlText w:val="%8"/>
      <w:lvlJc w:val="left"/>
      <w:pPr>
        <w:ind w:left="5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0865F58">
      <w:start w:val="1"/>
      <w:numFmt w:val="lowerRoman"/>
      <w:lvlText w:val="%9"/>
      <w:lvlJc w:val="left"/>
      <w:pPr>
        <w:ind w:left="6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2EC5474"/>
    <w:multiLevelType w:val="hybridMultilevel"/>
    <w:tmpl w:val="350C6B08"/>
    <w:lvl w:ilvl="0" w:tplc="961AF4D0">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222F5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823550">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B2C91E">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1C44F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D485A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9474C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8B7E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6AC6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33776CD"/>
    <w:multiLevelType w:val="hybridMultilevel"/>
    <w:tmpl w:val="E45ACFB6"/>
    <w:lvl w:ilvl="0" w:tplc="1A8CEE7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BE98C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A4ECD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0CD0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FAC29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EA79EC">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66541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40E9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8E74C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4ED183B"/>
    <w:multiLevelType w:val="hybridMultilevel"/>
    <w:tmpl w:val="8C3E95D8"/>
    <w:lvl w:ilvl="0" w:tplc="F1B2C1E4">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A453E8">
      <w:start w:val="1"/>
      <w:numFmt w:val="lowerLetter"/>
      <w:lvlText w:val="%2"/>
      <w:lvlJc w:val="left"/>
      <w:pPr>
        <w:ind w:left="1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AD410">
      <w:start w:val="1"/>
      <w:numFmt w:val="lowerRoman"/>
      <w:lvlText w:val="%3"/>
      <w:lvlJc w:val="left"/>
      <w:pPr>
        <w:ind w:left="2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2EFF26">
      <w:start w:val="1"/>
      <w:numFmt w:val="decimal"/>
      <w:lvlText w:val="%4"/>
      <w:lvlJc w:val="left"/>
      <w:pPr>
        <w:ind w:left="2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6EF32E">
      <w:start w:val="1"/>
      <w:numFmt w:val="lowerLetter"/>
      <w:lvlText w:val="%5"/>
      <w:lvlJc w:val="left"/>
      <w:pPr>
        <w:ind w:left="3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9695AA">
      <w:start w:val="1"/>
      <w:numFmt w:val="lowerRoman"/>
      <w:lvlText w:val="%6"/>
      <w:lvlJc w:val="left"/>
      <w:pPr>
        <w:ind w:left="4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CE2E4">
      <w:start w:val="1"/>
      <w:numFmt w:val="decimal"/>
      <w:lvlText w:val="%7"/>
      <w:lvlJc w:val="left"/>
      <w:pPr>
        <w:ind w:left="5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C4F7B6">
      <w:start w:val="1"/>
      <w:numFmt w:val="lowerLetter"/>
      <w:lvlText w:val="%8"/>
      <w:lvlJc w:val="left"/>
      <w:pPr>
        <w:ind w:left="5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76B95E">
      <w:start w:val="1"/>
      <w:numFmt w:val="lowerRoman"/>
      <w:lvlText w:val="%9"/>
      <w:lvlJc w:val="left"/>
      <w:pPr>
        <w:ind w:left="6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668708B8"/>
    <w:multiLevelType w:val="hybridMultilevel"/>
    <w:tmpl w:val="6D04A8DE"/>
    <w:lvl w:ilvl="0" w:tplc="FC0AD0DE">
      <w:start w:val="8"/>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60A6534">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F4B6A8">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A78842E">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516AB28">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CFED102">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0B40B5C">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374D48E">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84A6B94">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7767015"/>
    <w:multiLevelType w:val="hybridMultilevel"/>
    <w:tmpl w:val="6B80A9A4"/>
    <w:lvl w:ilvl="0" w:tplc="ACBC2F20">
      <w:start w:val="8"/>
      <w:numFmt w:val="decimal"/>
      <w:lvlText w:val="%1."/>
      <w:lvlJc w:val="left"/>
      <w:pPr>
        <w:ind w:left="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1" w:tplc="607A80E0">
      <w:start w:val="1"/>
      <w:numFmt w:val="lowerLetter"/>
      <w:lvlText w:val="%2"/>
      <w:lvlJc w:val="left"/>
      <w:pPr>
        <w:ind w:left="151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2" w:tplc="B7A4B3EE">
      <w:start w:val="1"/>
      <w:numFmt w:val="lowerRoman"/>
      <w:lvlText w:val="%3"/>
      <w:lvlJc w:val="left"/>
      <w:pPr>
        <w:ind w:left="223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3" w:tplc="63E0DCA0">
      <w:start w:val="1"/>
      <w:numFmt w:val="decimal"/>
      <w:lvlText w:val="%4"/>
      <w:lvlJc w:val="left"/>
      <w:pPr>
        <w:ind w:left="295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4" w:tplc="7DD02E84">
      <w:start w:val="1"/>
      <w:numFmt w:val="lowerLetter"/>
      <w:lvlText w:val="%5"/>
      <w:lvlJc w:val="left"/>
      <w:pPr>
        <w:ind w:left="367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5" w:tplc="07442EC8">
      <w:start w:val="1"/>
      <w:numFmt w:val="lowerRoman"/>
      <w:lvlText w:val="%6"/>
      <w:lvlJc w:val="left"/>
      <w:pPr>
        <w:ind w:left="439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6" w:tplc="FB00D5CA">
      <w:start w:val="1"/>
      <w:numFmt w:val="decimal"/>
      <w:lvlText w:val="%7"/>
      <w:lvlJc w:val="left"/>
      <w:pPr>
        <w:ind w:left="511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7" w:tplc="52F27916">
      <w:start w:val="1"/>
      <w:numFmt w:val="lowerLetter"/>
      <w:lvlText w:val="%8"/>
      <w:lvlJc w:val="left"/>
      <w:pPr>
        <w:ind w:left="583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lvl w:ilvl="8" w:tplc="CF7C6C7A">
      <w:start w:val="1"/>
      <w:numFmt w:val="lowerRoman"/>
      <w:lvlText w:val="%9"/>
      <w:lvlJc w:val="left"/>
      <w:pPr>
        <w:ind w:left="6550"/>
      </w:pPr>
      <w:rPr>
        <w:rFonts w:ascii="Times New Roman" w:eastAsia="Times New Roman" w:hAnsi="Times New Roman" w:cs="Times New Roman"/>
        <w:b/>
        <w:bCs/>
        <w:i w:val="0"/>
        <w:strike/>
        <w:dstrike w:val="0"/>
        <w:color w:val="000000"/>
        <w:sz w:val="24"/>
        <w:szCs w:val="24"/>
        <w:u w:val="none" w:color="000000"/>
        <w:bdr w:val="none" w:sz="0" w:space="0" w:color="auto"/>
        <w:shd w:val="clear" w:color="auto" w:fill="auto"/>
        <w:vertAlign w:val="baseline"/>
      </w:rPr>
    </w:lvl>
  </w:abstractNum>
  <w:abstractNum w:abstractNumId="88" w15:restartNumberingAfterBreak="0">
    <w:nsid w:val="6A3B187F"/>
    <w:multiLevelType w:val="hybridMultilevel"/>
    <w:tmpl w:val="D9504B5E"/>
    <w:lvl w:ilvl="0" w:tplc="DDB63804">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3AA39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84FD6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F05E4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00D9D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6EE3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02139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40225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0A9974">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B5B6096"/>
    <w:multiLevelType w:val="hybridMultilevel"/>
    <w:tmpl w:val="56184566"/>
    <w:lvl w:ilvl="0" w:tplc="D3D4199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A2FA4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218C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5CCBC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079F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1C441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9A022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4C76E">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2E92CA">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6B725259"/>
    <w:multiLevelType w:val="hybridMultilevel"/>
    <w:tmpl w:val="CCD24214"/>
    <w:lvl w:ilvl="0" w:tplc="5C0460C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3B3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290B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44C134">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12F1F4">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46674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4E2F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6817A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0CDDB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6BD775F7"/>
    <w:multiLevelType w:val="hybridMultilevel"/>
    <w:tmpl w:val="CE24B29E"/>
    <w:lvl w:ilvl="0" w:tplc="EB96873A">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C6C0F38">
      <w:start w:val="1"/>
      <w:numFmt w:val="lowerLetter"/>
      <w:lvlText w:val="%2"/>
      <w:lvlJc w:val="left"/>
      <w:pPr>
        <w:ind w:left="1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2043E2">
      <w:start w:val="1"/>
      <w:numFmt w:val="lowerRoman"/>
      <w:lvlText w:val="%3"/>
      <w:lvlJc w:val="left"/>
      <w:pPr>
        <w:ind w:left="2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B70CD2E">
      <w:start w:val="1"/>
      <w:numFmt w:val="decimal"/>
      <w:lvlText w:val="%4"/>
      <w:lvlJc w:val="left"/>
      <w:pPr>
        <w:ind w:left="2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BEC674">
      <w:start w:val="1"/>
      <w:numFmt w:val="lowerLetter"/>
      <w:lvlText w:val="%5"/>
      <w:lvlJc w:val="left"/>
      <w:pPr>
        <w:ind w:left="3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B62A46C">
      <w:start w:val="1"/>
      <w:numFmt w:val="lowerRoman"/>
      <w:lvlText w:val="%6"/>
      <w:lvlJc w:val="left"/>
      <w:pPr>
        <w:ind w:left="4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E424DC">
      <w:start w:val="1"/>
      <w:numFmt w:val="decimal"/>
      <w:lvlText w:val="%7"/>
      <w:lvlJc w:val="left"/>
      <w:pPr>
        <w:ind w:left="5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59441B8">
      <w:start w:val="1"/>
      <w:numFmt w:val="lowerLetter"/>
      <w:lvlText w:val="%8"/>
      <w:lvlJc w:val="left"/>
      <w:pPr>
        <w:ind w:left="5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D5C45FE">
      <w:start w:val="1"/>
      <w:numFmt w:val="lowerRoman"/>
      <w:lvlText w:val="%9"/>
      <w:lvlJc w:val="left"/>
      <w:pPr>
        <w:ind w:left="6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6CE138E6"/>
    <w:multiLevelType w:val="hybridMultilevel"/>
    <w:tmpl w:val="28EC5EFA"/>
    <w:lvl w:ilvl="0" w:tplc="FE14F348">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D2DB8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9E983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E48A58">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8C4F0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62FA8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1EC9A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AC0A50">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504AF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18E2E19"/>
    <w:multiLevelType w:val="hybridMultilevel"/>
    <w:tmpl w:val="6928A140"/>
    <w:lvl w:ilvl="0" w:tplc="946A1F8E">
      <w:start w:val="1"/>
      <w:numFmt w:val="decimal"/>
      <w:lvlText w:val="%1."/>
      <w:lvlJc w:val="left"/>
      <w:pPr>
        <w:ind w:left="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5CCB48">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D0405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18CA9E">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2EC288">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EB07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0099C">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A0885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6A512">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1ED553B"/>
    <w:multiLevelType w:val="hybridMultilevel"/>
    <w:tmpl w:val="F532171E"/>
    <w:lvl w:ilvl="0" w:tplc="24C0572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C2E3D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20842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4009E6">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ACED6C">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2C80B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08450">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4A0B3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448AF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40B1D98"/>
    <w:multiLevelType w:val="hybridMultilevel"/>
    <w:tmpl w:val="EBBAF194"/>
    <w:lvl w:ilvl="0" w:tplc="5C8CF192">
      <w:start w:val="1"/>
      <w:numFmt w:val="decimal"/>
      <w:lvlText w:val="%1)"/>
      <w:lvlJc w:val="left"/>
      <w:pPr>
        <w:ind w:left="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205EA6">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F417FE">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129B4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0EC0CE">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4C6238">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8CD67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5450B2">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4E386">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5ED5724"/>
    <w:multiLevelType w:val="hybridMultilevel"/>
    <w:tmpl w:val="8854910A"/>
    <w:lvl w:ilvl="0" w:tplc="D230346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506B9A">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884D8">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4C718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F8D7EA">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E8CA16">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8759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B44B44">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BACB50">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77252A62"/>
    <w:multiLevelType w:val="hybridMultilevel"/>
    <w:tmpl w:val="765C4C8A"/>
    <w:lvl w:ilvl="0" w:tplc="E2D46B88">
      <w:start w:val="5"/>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854DFE8">
      <w:start w:val="1"/>
      <w:numFmt w:val="lowerLetter"/>
      <w:lvlText w:val="%2"/>
      <w:lvlJc w:val="left"/>
      <w:pPr>
        <w:ind w:left="1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50ECEC6">
      <w:start w:val="1"/>
      <w:numFmt w:val="lowerRoman"/>
      <w:lvlText w:val="%3"/>
      <w:lvlJc w:val="left"/>
      <w:pPr>
        <w:ind w:left="2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8F21370">
      <w:start w:val="1"/>
      <w:numFmt w:val="decimal"/>
      <w:lvlText w:val="%4"/>
      <w:lvlJc w:val="left"/>
      <w:pPr>
        <w:ind w:left="2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1FA2FD0">
      <w:start w:val="1"/>
      <w:numFmt w:val="lowerLetter"/>
      <w:lvlText w:val="%5"/>
      <w:lvlJc w:val="left"/>
      <w:pPr>
        <w:ind w:left="3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0F065B6">
      <w:start w:val="1"/>
      <w:numFmt w:val="lowerRoman"/>
      <w:lvlText w:val="%6"/>
      <w:lvlJc w:val="left"/>
      <w:pPr>
        <w:ind w:left="4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E52311A">
      <w:start w:val="1"/>
      <w:numFmt w:val="decimal"/>
      <w:lvlText w:val="%7"/>
      <w:lvlJc w:val="left"/>
      <w:pPr>
        <w:ind w:left="5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04CF7E4">
      <w:start w:val="1"/>
      <w:numFmt w:val="lowerLetter"/>
      <w:lvlText w:val="%8"/>
      <w:lvlJc w:val="left"/>
      <w:pPr>
        <w:ind w:left="5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F26DEC">
      <w:start w:val="1"/>
      <w:numFmt w:val="lowerRoman"/>
      <w:lvlText w:val="%9"/>
      <w:lvlJc w:val="left"/>
      <w:pPr>
        <w:ind w:left="6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77F00F36"/>
    <w:multiLevelType w:val="hybridMultilevel"/>
    <w:tmpl w:val="97F0593A"/>
    <w:lvl w:ilvl="0" w:tplc="5B789E7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4214A0">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5E3BC6">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4840CC">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7459F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668D0">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10978E">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20B09A">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AE65E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78DD0BAF"/>
    <w:multiLevelType w:val="hybridMultilevel"/>
    <w:tmpl w:val="D0F86B8A"/>
    <w:lvl w:ilvl="0" w:tplc="11BA65D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2349E">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A8D92">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F6F5D2">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30FA66">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98552A">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2EE9FA">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24820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00F508">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6"/>
  </w:num>
  <w:num w:numId="2">
    <w:abstractNumId w:val="2"/>
  </w:num>
  <w:num w:numId="3">
    <w:abstractNumId w:val="29"/>
  </w:num>
  <w:num w:numId="4">
    <w:abstractNumId w:val="30"/>
  </w:num>
  <w:num w:numId="5">
    <w:abstractNumId w:val="93"/>
  </w:num>
  <w:num w:numId="6">
    <w:abstractNumId w:val="27"/>
  </w:num>
  <w:num w:numId="7">
    <w:abstractNumId w:val="48"/>
  </w:num>
  <w:num w:numId="8">
    <w:abstractNumId w:val="67"/>
  </w:num>
  <w:num w:numId="9">
    <w:abstractNumId w:val="7"/>
  </w:num>
  <w:num w:numId="10">
    <w:abstractNumId w:val="50"/>
  </w:num>
  <w:num w:numId="11">
    <w:abstractNumId w:val="9"/>
  </w:num>
  <w:num w:numId="12">
    <w:abstractNumId w:val="0"/>
  </w:num>
  <w:num w:numId="13">
    <w:abstractNumId w:val="44"/>
  </w:num>
  <w:num w:numId="14">
    <w:abstractNumId w:val="15"/>
  </w:num>
  <w:num w:numId="15">
    <w:abstractNumId w:val="42"/>
  </w:num>
  <w:num w:numId="16">
    <w:abstractNumId w:val="89"/>
  </w:num>
  <w:num w:numId="17">
    <w:abstractNumId w:val="79"/>
  </w:num>
  <w:num w:numId="18">
    <w:abstractNumId w:val="1"/>
  </w:num>
  <w:num w:numId="19">
    <w:abstractNumId w:val="25"/>
  </w:num>
  <w:num w:numId="20">
    <w:abstractNumId w:val="94"/>
  </w:num>
  <w:num w:numId="21">
    <w:abstractNumId w:val="43"/>
  </w:num>
  <w:num w:numId="22">
    <w:abstractNumId w:val="73"/>
  </w:num>
  <w:num w:numId="23">
    <w:abstractNumId w:val="6"/>
  </w:num>
  <w:num w:numId="24">
    <w:abstractNumId w:val="46"/>
  </w:num>
  <w:num w:numId="25">
    <w:abstractNumId w:val="63"/>
  </w:num>
  <w:num w:numId="26">
    <w:abstractNumId w:val="70"/>
  </w:num>
  <w:num w:numId="27">
    <w:abstractNumId w:val="84"/>
  </w:num>
  <w:num w:numId="28">
    <w:abstractNumId w:val="16"/>
  </w:num>
  <w:num w:numId="29">
    <w:abstractNumId w:val="22"/>
  </w:num>
  <w:num w:numId="30">
    <w:abstractNumId w:val="83"/>
  </w:num>
  <w:num w:numId="31">
    <w:abstractNumId w:val="40"/>
  </w:num>
  <w:num w:numId="32">
    <w:abstractNumId w:val="24"/>
  </w:num>
  <w:num w:numId="33">
    <w:abstractNumId w:val="96"/>
  </w:num>
  <w:num w:numId="34">
    <w:abstractNumId w:val="17"/>
  </w:num>
  <w:num w:numId="35">
    <w:abstractNumId w:val="26"/>
  </w:num>
  <w:num w:numId="36">
    <w:abstractNumId w:val="12"/>
  </w:num>
  <w:num w:numId="37">
    <w:abstractNumId w:val="47"/>
  </w:num>
  <w:num w:numId="38">
    <w:abstractNumId w:val="68"/>
  </w:num>
  <w:num w:numId="39">
    <w:abstractNumId w:val="74"/>
  </w:num>
  <w:num w:numId="40">
    <w:abstractNumId w:val="49"/>
  </w:num>
  <w:num w:numId="41">
    <w:abstractNumId w:val="21"/>
  </w:num>
  <w:num w:numId="42">
    <w:abstractNumId w:val="81"/>
  </w:num>
  <w:num w:numId="43">
    <w:abstractNumId w:val="28"/>
  </w:num>
  <w:num w:numId="44">
    <w:abstractNumId w:val="59"/>
  </w:num>
  <w:num w:numId="45">
    <w:abstractNumId w:val="19"/>
  </w:num>
  <w:num w:numId="46">
    <w:abstractNumId w:val="80"/>
  </w:num>
  <w:num w:numId="47">
    <w:abstractNumId w:val="95"/>
  </w:num>
  <w:num w:numId="48">
    <w:abstractNumId w:val="20"/>
  </w:num>
  <w:num w:numId="49">
    <w:abstractNumId w:val="31"/>
  </w:num>
  <w:num w:numId="50">
    <w:abstractNumId w:val="4"/>
  </w:num>
  <w:num w:numId="51">
    <w:abstractNumId w:val="37"/>
  </w:num>
  <w:num w:numId="52">
    <w:abstractNumId w:val="39"/>
  </w:num>
  <w:num w:numId="53">
    <w:abstractNumId w:val="54"/>
  </w:num>
  <w:num w:numId="54">
    <w:abstractNumId w:val="82"/>
  </w:num>
  <w:num w:numId="55">
    <w:abstractNumId w:val="11"/>
  </w:num>
  <w:num w:numId="56">
    <w:abstractNumId w:val="64"/>
  </w:num>
  <w:num w:numId="57">
    <w:abstractNumId w:val="97"/>
  </w:num>
  <w:num w:numId="58">
    <w:abstractNumId w:val="38"/>
  </w:num>
  <w:num w:numId="59">
    <w:abstractNumId w:val="61"/>
  </w:num>
  <w:num w:numId="60">
    <w:abstractNumId w:val="98"/>
  </w:num>
  <w:num w:numId="61">
    <w:abstractNumId w:val="53"/>
  </w:num>
  <w:num w:numId="62">
    <w:abstractNumId w:val="90"/>
  </w:num>
  <w:num w:numId="63">
    <w:abstractNumId w:val="32"/>
  </w:num>
  <w:num w:numId="64">
    <w:abstractNumId w:val="77"/>
  </w:num>
  <w:num w:numId="65">
    <w:abstractNumId w:val="57"/>
  </w:num>
  <w:num w:numId="66">
    <w:abstractNumId w:val="87"/>
  </w:num>
  <w:num w:numId="67">
    <w:abstractNumId w:val="13"/>
  </w:num>
  <w:num w:numId="68">
    <w:abstractNumId w:val="5"/>
  </w:num>
  <w:num w:numId="69">
    <w:abstractNumId w:val="18"/>
  </w:num>
  <w:num w:numId="70">
    <w:abstractNumId w:val="76"/>
  </w:num>
  <w:num w:numId="71">
    <w:abstractNumId w:val="23"/>
  </w:num>
  <w:num w:numId="72">
    <w:abstractNumId w:val="10"/>
  </w:num>
  <w:num w:numId="73">
    <w:abstractNumId w:val="34"/>
  </w:num>
  <w:num w:numId="74">
    <w:abstractNumId w:val="72"/>
  </w:num>
  <w:num w:numId="75">
    <w:abstractNumId w:val="99"/>
  </w:num>
  <w:num w:numId="76">
    <w:abstractNumId w:val="88"/>
  </w:num>
  <w:num w:numId="77">
    <w:abstractNumId w:val="65"/>
  </w:num>
  <w:num w:numId="78">
    <w:abstractNumId w:val="35"/>
  </w:num>
  <w:num w:numId="79">
    <w:abstractNumId w:val="58"/>
  </w:num>
  <w:num w:numId="80">
    <w:abstractNumId w:val="51"/>
  </w:num>
  <w:num w:numId="81">
    <w:abstractNumId w:val="75"/>
  </w:num>
  <w:num w:numId="82">
    <w:abstractNumId w:val="55"/>
  </w:num>
  <w:num w:numId="83">
    <w:abstractNumId w:val="41"/>
  </w:num>
  <w:num w:numId="84">
    <w:abstractNumId w:val="14"/>
  </w:num>
  <w:num w:numId="85">
    <w:abstractNumId w:val="60"/>
  </w:num>
  <w:num w:numId="86">
    <w:abstractNumId w:val="3"/>
  </w:num>
  <w:num w:numId="87">
    <w:abstractNumId w:val="78"/>
  </w:num>
  <w:num w:numId="88">
    <w:abstractNumId w:val="66"/>
  </w:num>
  <w:num w:numId="89">
    <w:abstractNumId w:val="91"/>
  </w:num>
  <w:num w:numId="90">
    <w:abstractNumId w:val="62"/>
  </w:num>
  <w:num w:numId="91">
    <w:abstractNumId w:val="36"/>
  </w:num>
  <w:num w:numId="92">
    <w:abstractNumId w:val="52"/>
  </w:num>
  <w:num w:numId="93">
    <w:abstractNumId w:val="92"/>
  </w:num>
  <w:num w:numId="94">
    <w:abstractNumId w:val="45"/>
  </w:num>
  <w:num w:numId="95">
    <w:abstractNumId w:val="71"/>
  </w:num>
  <w:num w:numId="96">
    <w:abstractNumId w:val="86"/>
  </w:num>
  <w:num w:numId="97">
    <w:abstractNumId w:val="69"/>
  </w:num>
  <w:num w:numId="98">
    <w:abstractNumId w:val="33"/>
  </w:num>
  <w:num w:numId="99">
    <w:abstractNumId w:val="8"/>
  </w:num>
  <w:num w:numId="100">
    <w:abstractNumId w:val="8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868"/>
    <w:rsid w:val="003B466D"/>
    <w:rsid w:val="00812DC3"/>
    <w:rsid w:val="00AF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B0F3"/>
  <w15:docId w15:val="{36085912-3A7B-45CD-8AA9-7E835B3E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533-14?find=1&amp;text=%D1%81%D0%BB%D1%83%D0%B6%D0%B1" TargetMode="External"/><Relationship Id="rId299" Type="http://schemas.openxmlformats.org/officeDocument/2006/relationships/hyperlink" Target="https://zakon.rada.gov.ua/laws/show/347-2013-%D0%BF" TargetMode="External"/><Relationship Id="rId21" Type="http://schemas.openxmlformats.org/officeDocument/2006/relationships/hyperlink" Target="https://zakon.rada.gov.ua/laws/show/586-14?find=1&amp;text=%D1%82%D0%B8%D0%BC%D1%87%D0%B0%D1%81" TargetMode="External"/><Relationship Id="rId63" Type="http://schemas.openxmlformats.org/officeDocument/2006/relationships/hyperlink" Target="https://zakon.rada.gov.ua/laws/show/322-08" TargetMode="External"/><Relationship Id="rId159" Type="http://schemas.openxmlformats.org/officeDocument/2006/relationships/hyperlink" Target="https://zakon.rada.gov.ua/laws/show/1266-2001-%D0%BF" TargetMode="External"/><Relationship Id="rId324" Type="http://schemas.openxmlformats.org/officeDocument/2006/relationships/hyperlink" Target="https://zakon.rada.gov.ua/laws/show/z1029-13" TargetMode="External"/><Relationship Id="rId366" Type="http://schemas.openxmlformats.org/officeDocument/2006/relationships/hyperlink" Target="https://zakon.rada.gov.ua/laws/show/2109-14" TargetMode="External"/><Relationship Id="rId531" Type="http://schemas.openxmlformats.org/officeDocument/2006/relationships/hyperlink" Target="https://zakon.rada.gov.ua/laws/show/5067-17?find=1&amp;text=%D1%82%D0%B8%D0%BC%D1%87%D0%B0%D1%81" TargetMode="External"/><Relationship Id="rId573" Type="http://schemas.openxmlformats.org/officeDocument/2006/relationships/hyperlink" Target="https://zakon.rada.gov.ua/laws/show/1533-14" TargetMode="External"/><Relationship Id="rId629" Type="http://schemas.openxmlformats.org/officeDocument/2006/relationships/hyperlink" Target="https://zakon.rada.gov.ua/laws/show/280/97-%D0%B2%D1%80" TargetMode="External"/><Relationship Id="rId170" Type="http://schemas.openxmlformats.org/officeDocument/2006/relationships/hyperlink" Target="https://zakon.rada.gov.ua/laws/show/1266-2001-%D0%BF" TargetMode="External"/><Relationship Id="rId226" Type="http://schemas.openxmlformats.org/officeDocument/2006/relationships/hyperlink" Target="https://zakon.rada.gov.ua/laws/show/875-12" TargetMode="External"/><Relationship Id="rId433" Type="http://schemas.openxmlformats.org/officeDocument/2006/relationships/hyperlink" Target="https://zakon.rada.gov.ua/laws/show/2109-14" TargetMode="External"/><Relationship Id="rId268" Type="http://schemas.openxmlformats.org/officeDocument/2006/relationships/hyperlink" Target="https://zakon.rada.gov.ua/laws/show/5067-17?find=1&amp;text=%D1%81%D1%82%D0%B0%D1%82%D1%83%D1%81" TargetMode="External"/><Relationship Id="rId475" Type="http://schemas.openxmlformats.org/officeDocument/2006/relationships/hyperlink" Target="https://zakon.rada.gov.ua/laws/show/1727-15" TargetMode="External"/><Relationship Id="rId640" Type="http://schemas.openxmlformats.org/officeDocument/2006/relationships/hyperlink" Target="https://zakon.rada.gov.ua/laws/show/280/97-%D0%B2%D1%80" TargetMode="External"/><Relationship Id="rId32" Type="http://schemas.openxmlformats.org/officeDocument/2006/relationships/hyperlink" Target="https://zakon.rada.gov.ua/laws/show/5067-17" TargetMode="External"/><Relationship Id="rId74" Type="http://schemas.openxmlformats.org/officeDocument/2006/relationships/hyperlink" Target="https://zakon.rada.gov.ua/laws/show/1533-14?find=1&amp;text=%D0%B5%D0%BB%D0%B5%D0%BA%D1%82" TargetMode="External"/><Relationship Id="rId128" Type="http://schemas.openxmlformats.org/officeDocument/2006/relationships/hyperlink" Target="https://zakon.rada.gov.ua/laws/show/1533-14?find=1&amp;text=%D0%BE%D0%B4%D0%BD%D0%BE%D1%80" TargetMode="External"/><Relationship Id="rId335" Type="http://schemas.openxmlformats.org/officeDocument/2006/relationships/hyperlink" Target="https://zakon.rada.gov.ua/laws/show/z1029-13" TargetMode="External"/><Relationship Id="rId377" Type="http://schemas.openxmlformats.org/officeDocument/2006/relationships/hyperlink" Target="https://zakon.rada.gov.ua/laws/show/2109-14" TargetMode="External"/><Relationship Id="rId500" Type="http://schemas.openxmlformats.org/officeDocument/2006/relationships/hyperlink" Target="https://zakon.rada.gov.ua/laws/show/792-2018-%D0%BF" TargetMode="External"/><Relationship Id="rId542" Type="http://schemas.openxmlformats.org/officeDocument/2006/relationships/hyperlink" Target="https://zakon.rada.gov.ua/laws/show/1533-14" TargetMode="External"/><Relationship Id="rId584" Type="http://schemas.openxmlformats.org/officeDocument/2006/relationships/hyperlink" Target="https://zakon.rada.gov.ua/laws/show/5067-17?find=1&amp;text=%D1%82%D0%B8%D0%BC%D1%87%D0%B0%D1%81" TargetMode="External"/><Relationship Id="rId5" Type="http://schemas.openxmlformats.org/officeDocument/2006/relationships/footnotes" Target="footnotes.xml"/><Relationship Id="rId181" Type="http://schemas.openxmlformats.org/officeDocument/2006/relationships/hyperlink" Target="https://zakon.rada.gov.ua/laws/show/1266-2001-%D0%BF" TargetMode="External"/><Relationship Id="rId237" Type="http://schemas.openxmlformats.org/officeDocument/2006/relationships/hyperlink" Target="https://zakon.rada.gov.ua/laws/show/1533-14" TargetMode="External"/><Relationship Id="rId402" Type="http://schemas.openxmlformats.org/officeDocument/2006/relationships/hyperlink" Target="https://zakon.rada.gov.ua/laws/show/1727-15" TargetMode="External"/><Relationship Id="rId279" Type="http://schemas.openxmlformats.org/officeDocument/2006/relationships/hyperlink" Target="https://zakon.rada.gov.ua/laws/show/5067-17?find=1&amp;text=%D1%81%D1%82%D0%B0%D1%82%D1%83%D1%81" TargetMode="External"/><Relationship Id="rId444" Type="http://schemas.openxmlformats.org/officeDocument/2006/relationships/hyperlink" Target="https://zakon.rada.gov.ua/laws/show/2109-14" TargetMode="External"/><Relationship Id="rId486" Type="http://schemas.openxmlformats.org/officeDocument/2006/relationships/hyperlink" Target="https://zakon.rada.gov.ua/laws/show/792-2018-%D0%BF" TargetMode="External"/><Relationship Id="rId651" Type="http://schemas.openxmlformats.org/officeDocument/2006/relationships/hyperlink" Target="https://zakon.rada.gov.ua/laws/show/586-14" TargetMode="External"/><Relationship Id="rId43" Type="http://schemas.openxmlformats.org/officeDocument/2006/relationships/hyperlink" Target="https://zakon.rada.gov.ua/laws/show/5067-17" TargetMode="External"/><Relationship Id="rId139" Type="http://schemas.openxmlformats.org/officeDocument/2006/relationships/hyperlink" Target="https://zakon.rada.gov.ua/laws/show/1533-14?find=1&amp;text=%D0%BE%D0%B4%D0%BD%D0%BE%D1%80" TargetMode="External"/><Relationship Id="rId290" Type="http://schemas.openxmlformats.org/officeDocument/2006/relationships/hyperlink" Target="https://zakon.rada.gov.ua/laws/show/5067-17?find=1&amp;text=%D1%81%D1%82%D0%B0%D1%82%D1%83%D1%81" TargetMode="External"/><Relationship Id="rId304" Type="http://schemas.openxmlformats.org/officeDocument/2006/relationships/hyperlink" Target="https://zakon.rada.gov.ua/laws/show/347-2013-%D0%BF" TargetMode="External"/><Relationship Id="rId346" Type="http://schemas.openxmlformats.org/officeDocument/2006/relationships/hyperlink" Target="https://zakon.rada.gov.ua/laws/show/z1029-13" TargetMode="External"/><Relationship Id="rId388" Type="http://schemas.openxmlformats.org/officeDocument/2006/relationships/hyperlink" Target="https://zakon.rada.gov.ua/laws/show/1727-15" TargetMode="External"/><Relationship Id="rId511" Type="http://schemas.openxmlformats.org/officeDocument/2006/relationships/hyperlink" Target="https://zakon.rada.gov.ua/laws/show/792-2018-%D0%BF" TargetMode="External"/><Relationship Id="rId553" Type="http://schemas.openxmlformats.org/officeDocument/2006/relationships/hyperlink" Target="https://zakon.rada.gov.ua/laws/show/5067-17?find=1&amp;text=%D1%82%D0%B8%D0%BC%D1%87%D0%B0%D1%81" TargetMode="External"/><Relationship Id="rId609" Type="http://schemas.openxmlformats.org/officeDocument/2006/relationships/hyperlink" Target="https://zakon.rada.gov.ua/laws/show/280/97-%D0%B2%D1%80" TargetMode="External"/><Relationship Id="rId85" Type="http://schemas.openxmlformats.org/officeDocument/2006/relationships/hyperlink" Target="https://zakon.rada.gov.ua/laws/show/1533-14?find=1&amp;text=%D0%B5%D0%BB%D0%B5%D0%BA%D1%82" TargetMode="External"/><Relationship Id="rId150" Type="http://schemas.openxmlformats.org/officeDocument/2006/relationships/hyperlink" Target="https://zakon.rada.gov.ua/laws/show/1266-2001-%D0%BF" TargetMode="External"/><Relationship Id="rId192" Type="http://schemas.openxmlformats.org/officeDocument/2006/relationships/hyperlink" Target="https://zakon.rada.gov.ua/laws/show/1266-2001-%D0%BF" TargetMode="External"/><Relationship Id="rId206" Type="http://schemas.openxmlformats.org/officeDocument/2006/relationships/hyperlink" Target="https://zakon.rada.gov.ua/laws/show/1533-14?find=1&amp;text=%D0%BF%D0%BE%D0%B2%D0%B0%D0%B6" TargetMode="External"/><Relationship Id="rId413" Type="http://schemas.openxmlformats.org/officeDocument/2006/relationships/hyperlink" Target="https://zakon.rada.gov.ua/laws/show/1727-15" TargetMode="External"/><Relationship Id="rId595" Type="http://schemas.openxmlformats.org/officeDocument/2006/relationships/hyperlink" Target="https://zakon.rada.gov.ua/laws/show/436-15" TargetMode="External"/><Relationship Id="rId248" Type="http://schemas.openxmlformats.org/officeDocument/2006/relationships/hyperlink" Target="https://zakon.rada.gov.ua/laws/show/1533-14" TargetMode="External"/><Relationship Id="rId455" Type="http://schemas.openxmlformats.org/officeDocument/2006/relationships/hyperlink" Target="https://zakon.rada.gov.ua/laws/show/1727-15" TargetMode="External"/><Relationship Id="rId497" Type="http://schemas.openxmlformats.org/officeDocument/2006/relationships/hyperlink" Target="https://zakon.rada.gov.ua/laws/show/792-2018-%D0%BF" TargetMode="External"/><Relationship Id="rId620" Type="http://schemas.openxmlformats.org/officeDocument/2006/relationships/hyperlink" Target="https://zakon.rada.gov.ua/laws/show/586-14" TargetMode="External"/><Relationship Id="rId12" Type="http://schemas.openxmlformats.org/officeDocument/2006/relationships/hyperlink" Target="https://zakon.rada.gov.ua/laws/show/280/97-%D0%B2%D1%80" TargetMode="External"/><Relationship Id="rId108" Type="http://schemas.openxmlformats.org/officeDocument/2006/relationships/hyperlink" Target="https://zakon.rada.gov.ua/laws/show/270-2013-%D0%BF" TargetMode="External"/><Relationship Id="rId315" Type="http://schemas.openxmlformats.org/officeDocument/2006/relationships/hyperlink" Target="https://zakon.rada.gov.ua/laws/show/z1029-13" TargetMode="External"/><Relationship Id="rId357" Type="http://schemas.openxmlformats.org/officeDocument/2006/relationships/hyperlink" Target="https://zakon.rada.gov.ua/laws/show/1058-15" TargetMode="External"/><Relationship Id="rId522" Type="http://schemas.openxmlformats.org/officeDocument/2006/relationships/hyperlink" Target="https://zakon.rada.gov.ua/laws/show/792-2018-%D0%BF" TargetMode="External"/><Relationship Id="rId54" Type="http://schemas.openxmlformats.org/officeDocument/2006/relationships/hyperlink" Target="https://zakon.rada.gov.ua/laws/show/322-08" TargetMode="External"/><Relationship Id="rId96" Type="http://schemas.openxmlformats.org/officeDocument/2006/relationships/hyperlink" Target="https://zakon.rada.gov.ua/laws/show/270-2013-%D0%BF" TargetMode="External"/><Relationship Id="rId161" Type="http://schemas.openxmlformats.org/officeDocument/2006/relationships/hyperlink" Target="https://zakon.rada.gov.ua/laws/show/1266-2001-%D0%BF" TargetMode="External"/><Relationship Id="rId217" Type="http://schemas.openxmlformats.org/officeDocument/2006/relationships/hyperlink" Target="https://zakon.rada.gov.ua/laws/show/1058-15" TargetMode="External"/><Relationship Id="rId399" Type="http://schemas.openxmlformats.org/officeDocument/2006/relationships/hyperlink" Target="https://zakon.rada.gov.ua/laws/show/1727-15" TargetMode="External"/><Relationship Id="rId564" Type="http://schemas.openxmlformats.org/officeDocument/2006/relationships/hyperlink" Target="https://zakon.rada.gov.ua/laws/show/1533-14" TargetMode="External"/><Relationship Id="rId259" Type="http://schemas.openxmlformats.org/officeDocument/2006/relationships/hyperlink" Target="https://zakon.rada.gov.ua/laws/show/153-2013-%D0%BF" TargetMode="External"/><Relationship Id="rId424" Type="http://schemas.openxmlformats.org/officeDocument/2006/relationships/hyperlink" Target="https://zakon.rada.gov.ua/laws/show/1058-15" TargetMode="External"/><Relationship Id="rId466" Type="http://schemas.openxmlformats.org/officeDocument/2006/relationships/hyperlink" Target="https://zakon.rada.gov.ua/laws/show/1727-15" TargetMode="External"/><Relationship Id="rId631" Type="http://schemas.openxmlformats.org/officeDocument/2006/relationships/hyperlink" Target="https://zakon.rada.gov.ua/laws/show/280/97-%D0%B2%D1%80" TargetMode="External"/><Relationship Id="rId23" Type="http://schemas.openxmlformats.org/officeDocument/2006/relationships/hyperlink" Target="https://zakon.rada.gov.ua/laws/show/1533-14?find=1&amp;text=%D1%81%D0%BB%D1%83%D0%B6%D0%B1" TargetMode="External"/><Relationship Id="rId119" Type="http://schemas.openxmlformats.org/officeDocument/2006/relationships/hyperlink" Target="https://zakon.rada.gov.ua/laws/show/1533-14?find=1&amp;text=%D1%81%D0%BB%D1%83%D0%B6%D0%B1" TargetMode="External"/><Relationship Id="rId270" Type="http://schemas.openxmlformats.org/officeDocument/2006/relationships/hyperlink" Target="https://zakon.rada.gov.ua/laws/show/5067-17?find=1&amp;text=%D1%81%D1%82%D0%B0%D1%82%D1%83%D1%81" TargetMode="External"/><Relationship Id="rId326" Type="http://schemas.openxmlformats.org/officeDocument/2006/relationships/hyperlink" Target="https://zakon.rada.gov.ua/laws/show/z1029-13" TargetMode="External"/><Relationship Id="rId533" Type="http://schemas.openxmlformats.org/officeDocument/2006/relationships/hyperlink" Target="https://zakon.rada.gov.ua/laws/show/1533-14" TargetMode="External"/><Relationship Id="rId65" Type="http://schemas.openxmlformats.org/officeDocument/2006/relationships/hyperlink" Target="https://zakon.rada.gov.ua/laws/show/322-08" TargetMode="External"/><Relationship Id="rId130" Type="http://schemas.openxmlformats.org/officeDocument/2006/relationships/hyperlink" Target="https://zakon.rada.gov.ua/laws/show/1533-14?find=1&amp;text=%D0%B5%D0%BB%D0%B5%D0%BA%D1%82" TargetMode="External"/><Relationship Id="rId368" Type="http://schemas.openxmlformats.org/officeDocument/2006/relationships/hyperlink" Target="https://zakon.rada.gov.ua/laws/show/2109-14" TargetMode="External"/><Relationship Id="rId575" Type="http://schemas.openxmlformats.org/officeDocument/2006/relationships/hyperlink" Target="https://zakon.rada.gov.ua/laws/show/5067-17?find=1&amp;text=%D1%81%D1%82%D0%B0%D1%82%D1%83%D1%81" TargetMode="External"/><Relationship Id="rId172" Type="http://schemas.openxmlformats.org/officeDocument/2006/relationships/hyperlink" Target="https://zakon.rada.gov.ua/laws/show/1266-2001-%D0%BF" TargetMode="External"/><Relationship Id="rId228" Type="http://schemas.openxmlformats.org/officeDocument/2006/relationships/hyperlink" Target="https://zakon.rada.gov.ua/laws/show/875-12" TargetMode="External"/><Relationship Id="rId435" Type="http://schemas.openxmlformats.org/officeDocument/2006/relationships/hyperlink" Target="https://zakon.rada.gov.ua/laws/show/2109-14" TargetMode="External"/><Relationship Id="rId477" Type="http://schemas.openxmlformats.org/officeDocument/2006/relationships/hyperlink" Target="https://zakon.rada.gov.ua/laws/show/1727-15" TargetMode="External"/><Relationship Id="rId600" Type="http://schemas.openxmlformats.org/officeDocument/2006/relationships/hyperlink" Target="https://zakon.rada.gov.ua/laws/show/280/97-%D0%B2%D1%80" TargetMode="External"/><Relationship Id="rId642" Type="http://schemas.openxmlformats.org/officeDocument/2006/relationships/hyperlink" Target="https://zakon.rada.gov.ua/laws/show/280/97-%D0%B2%D1%80" TargetMode="External"/><Relationship Id="rId281" Type="http://schemas.openxmlformats.org/officeDocument/2006/relationships/hyperlink" Target="https://zakon.rada.gov.ua/laws/show/5067-17?find=1&amp;text=%D1%81%D1%82%D0%B0%D1%82%D1%83%D1%81" TargetMode="External"/><Relationship Id="rId337" Type="http://schemas.openxmlformats.org/officeDocument/2006/relationships/hyperlink" Target="https://zakon.rada.gov.ua/laws/show/z1029-13" TargetMode="External"/><Relationship Id="rId502" Type="http://schemas.openxmlformats.org/officeDocument/2006/relationships/hyperlink" Target="https://zakon.rada.gov.ua/laws/show/792-2018-%D0%BF" TargetMode="External"/><Relationship Id="rId34" Type="http://schemas.openxmlformats.org/officeDocument/2006/relationships/hyperlink" Target="https://zakon.rada.gov.ua/laws/show/5067-17" TargetMode="External"/><Relationship Id="rId76" Type="http://schemas.openxmlformats.org/officeDocument/2006/relationships/hyperlink" Target="https://zakon.rada.gov.ua/laws/show/1533-14?find=1&amp;text=%D0%B5%D0%BB%D0%B5%D0%BA%D1%82" TargetMode="External"/><Relationship Id="rId141" Type="http://schemas.openxmlformats.org/officeDocument/2006/relationships/hyperlink" Target="https://zakon.rada.gov.ua/laws/show/1533-14?find=1&amp;text=%D0%BE%D0%B4%D0%BD%D0%BE%D1%80" TargetMode="External"/><Relationship Id="rId379" Type="http://schemas.openxmlformats.org/officeDocument/2006/relationships/hyperlink" Target="https://zakon.rada.gov.ua/laws/show/2109-14" TargetMode="External"/><Relationship Id="rId544" Type="http://schemas.openxmlformats.org/officeDocument/2006/relationships/hyperlink" Target="https://zakon.rada.gov.ua/laws/show/1533-14" TargetMode="External"/><Relationship Id="rId586" Type="http://schemas.openxmlformats.org/officeDocument/2006/relationships/hyperlink" Target="https://zakon.rada.gov.ua/laws/show/5067-17?find=1&amp;text=%D1%82%D0%B8%D0%BC%D1%87%D0%B0%D1%81" TargetMode="External"/><Relationship Id="rId7" Type="http://schemas.openxmlformats.org/officeDocument/2006/relationships/hyperlink" Target="https://zakon.rada.gov.ua/laws/show/280/97-%D0%B2%D1%80" TargetMode="External"/><Relationship Id="rId183" Type="http://schemas.openxmlformats.org/officeDocument/2006/relationships/hyperlink" Target="https://zakon.rada.gov.ua/laws/show/1266-2001-%D0%BF" TargetMode="External"/><Relationship Id="rId239" Type="http://schemas.openxmlformats.org/officeDocument/2006/relationships/hyperlink" Target="https://zakon.rada.gov.ua/laws/show/1533-14" TargetMode="External"/><Relationship Id="rId390" Type="http://schemas.openxmlformats.org/officeDocument/2006/relationships/hyperlink" Target="https://zakon.rada.gov.ua/laws/show/1727-15" TargetMode="External"/><Relationship Id="rId404" Type="http://schemas.openxmlformats.org/officeDocument/2006/relationships/hyperlink" Target="https://zakon.rada.gov.ua/laws/show/1727-15" TargetMode="External"/><Relationship Id="rId446" Type="http://schemas.openxmlformats.org/officeDocument/2006/relationships/hyperlink" Target="https://zakon.rada.gov.ua/laws/show/2109-14" TargetMode="External"/><Relationship Id="rId611" Type="http://schemas.openxmlformats.org/officeDocument/2006/relationships/hyperlink" Target="https://zakon.rada.gov.ua/laws/show/280/97-%D0%B2%D1%80" TargetMode="External"/><Relationship Id="rId653" Type="http://schemas.openxmlformats.org/officeDocument/2006/relationships/hyperlink" Target="https://zakon.rada.gov.ua/laws/show/586-14" TargetMode="External"/><Relationship Id="rId250" Type="http://schemas.openxmlformats.org/officeDocument/2006/relationships/hyperlink" Target="https://zakon.rada.gov.ua/laws/show/1533-14" TargetMode="External"/><Relationship Id="rId292" Type="http://schemas.openxmlformats.org/officeDocument/2006/relationships/hyperlink" Target="https://zakon.rada.gov.ua/laws/show/5067-17?find=1&amp;text=%D1%81%D1%82%D0%B0%D1%82%D1%83%D1%81" TargetMode="External"/><Relationship Id="rId306" Type="http://schemas.openxmlformats.org/officeDocument/2006/relationships/hyperlink" Target="https://zakon.rada.gov.ua/laws/show/z0817-15" TargetMode="External"/><Relationship Id="rId488" Type="http://schemas.openxmlformats.org/officeDocument/2006/relationships/hyperlink" Target="https://zakon.rada.gov.ua/laws/show/792-2018-%D0%BF" TargetMode="External"/><Relationship Id="rId45" Type="http://schemas.openxmlformats.org/officeDocument/2006/relationships/hyperlink" Target="https://zakon.rada.gov.ua/laws/show/5067-17" TargetMode="External"/><Relationship Id="rId87" Type="http://schemas.openxmlformats.org/officeDocument/2006/relationships/hyperlink" Target="https://zakon.rada.gov.ua/laws/show/270-2013-%D0%BF" TargetMode="External"/><Relationship Id="rId110" Type="http://schemas.openxmlformats.org/officeDocument/2006/relationships/hyperlink" Target="https://zakon.rada.gov.ua/laws/show/270-2013-%D0%BF" TargetMode="External"/><Relationship Id="rId348" Type="http://schemas.openxmlformats.org/officeDocument/2006/relationships/hyperlink" Target="https://zakon.rada.gov.ua/laws/show/1058-15" TargetMode="External"/><Relationship Id="rId513" Type="http://schemas.openxmlformats.org/officeDocument/2006/relationships/hyperlink" Target="https://zakon.rada.gov.ua/laws/show/792-2018-%D0%BF" TargetMode="External"/><Relationship Id="rId555" Type="http://schemas.openxmlformats.org/officeDocument/2006/relationships/hyperlink" Target="https://zakon.rada.gov.ua/laws/show/1533-14" TargetMode="External"/><Relationship Id="rId597" Type="http://schemas.openxmlformats.org/officeDocument/2006/relationships/hyperlink" Target="https://zakon.rada.gov.ua/laws/show/436-15" TargetMode="External"/><Relationship Id="rId152" Type="http://schemas.openxmlformats.org/officeDocument/2006/relationships/hyperlink" Target="https://zakon.rada.gov.ua/laws/show/1266-2001-%D0%BF" TargetMode="External"/><Relationship Id="rId194" Type="http://schemas.openxmlformats.org/officeDocument/2006/relationships/hyperlink" Target="https://zakon.rada.gov.ua/laws/show/1266-2001-%D0%BF" TargetMode="External"/><Relationship Id="rId208" Type="http://schemas.openxmlformats.org/officeDocument/2006/relationships/hyperlink" Target="https://zakon.rada.gov.ua/laws/show/1533-14?find=1&amp;text=%D0%BF%D0%BE%D0%B2%D0%B0%D0%B6" TargetMode="External"/><Relationship Id="rId415" Type="http://schemas.openxmlformats.org/officeDocument/2006/relationships/hyperlink" Target="https://zakon.rada.gov.ua/laws/show/1727-15" TargetMode="External"/><Relationship Id="rId457" Type="http://schemas.openxmlformats.org/officeDocument/2006/relationships/hyperlink" Target="https://zakon.rada.gov.ua/laws/show/1727-15" TargetMode="External"/><Relationship Id="rId622" Type="http://schemas.openxmlformats.org/officeDocument/2006/relationships/hyperlink" Target="https://zakon.rada.gov.ua/laws/show/586-14" TargetMode="External"/><Relationship Id="rId261" Type="http://schemas.openxmlformats.org/officeDocument/2006/relationships/hyperlink" Target="https://zakon.rada.gov.ua/laws/show/1533-14" TargetMode="External"/><Relationship Id="rId499" Type="http://schemas.openxmlformats.org/officeDocument/2006/relationships/hyperlink" Target="https://zakon.rada.gov.ua/laws/show/792-2018-%D0%BF" TargetMode="External"/><Relationship Id="rId14" Type="http://schemas.openxmlformats.org/officeDocument/2006/relationships/hyperlink" Target="https://zakon.rada.gov.ua/laws/show/280/97-%D0%B2%D1%80" TargetMode="External"/><Relationship Id="rId56" Type="http://schemas.openxmlformats.org/officeDocument/2006/relationships/hyperlink" Target="https://zakon.rada.gov.ua/laws/show/322-08" TargetMode="External"/><Relationship Id="rId317" Type="http://schemas.openxmlformats.org/officeDocument/2006/relationships/hyperlink" Target="https://zakon.rada.gov.ua/laws/show/z1029-13" TargetMode="External"/><Relationship Id="rId359" Type="http://schemas.openxmlformats.org/officeDocument/2006/relationships/hyperlink" Target="https://zakon.rada.gov.ua/laws/show/1058-15" TargetMode="External"/><Relationship Id="rId524" Type="http://schemas.openxmlformats.org/officeDocument/2006/relationships/hyperlink" Target="https://zakon.rada.gov.ua/laws/show/792-2018-%D0%BF" TargetMode="External"/><Relationship Id="rId566" Type="http://schemas.openxmlformats.org/officeDocument/2006/relationships/hyperlink" Target="https://zakon.rada.gov.ua/laws/show/1533-14" TargetMode="External"/><Relationship Id="rId98" Type="http://schemas.openxmlformats.org/officeDocument/2006/relationships/hyperlink" Target="https://zakon.rada.gov.ua/laws/show/270-2013-%D0%BF" TargetMode="External"/><Relationship Id="rId121" Type="http://schemas.openxmlformats.org/officeDocument/2006/relationships/hyperlink" Target="https://zakon.rada.gov.ua/laws/show/1533-14?find=1&amp;text=%D1%81%D0%BB%D1%83%D0%B6%D0%B1" TargetMode="External"/><Relationship Id="rId163" Type="http://schemas.openxmlformats.org/officeDocument/2006/relationships/hyperlink" Target="https://zakon.rada.gov.ua/laws/show/1266-2001-%D0%BF" TargetMode="External"/><Relationship Id="rId219" Type="http://schemas.openxmlformats.org/officeDocument/2006/relationships/hyperlink" Target="https://zakon.rada.gov.ua/laws/show/1058-15" TargetMode="External"/><Relationship Id="rId370" Type="http://schemas.openxmlformats.org/officeDocument/2006/relationships/hyperlink" Target="https://zakon.rada.gov.ua/laws/show/2109-14" TargetMode="External"/><Relationship Id="rId426" Type="http://schemas.openxmlformats.org/officeDocument/2006/relationships/hyperlink" Target="https://zakon.rada.gov.ua/laws/show/1058-15" TargetMode="External"/><Relationship Id="rId633" Type="http://schemas.openxmlformats.org/officeDocument/2006/relationships/hyperlink" Target="https://zakon.rada.gov.ua/laws/show/280/97-%D0%B2%D1%80" TargetMode="External"/><Relationship Id="rId230" Type="http://schemas.openxmlformats.org/officeDocument/2006/relationships/hyperlink" Target="https://zakon.rada.gov.ua/laws/show/5067-17?find=1&amp;text=%D1%81%D1%82%D0%B0%D1%82%D1%83%D1%81" TargetMode="External"/><Relationship Id="rId468" Type="http://schemas.openxmlformats.org/officeDocument/2006/relationships/hyperlink" Target="https://zakon.rada.gov.ua/laws/show/1727-15" TargetMode="External"/><Relationship Id="rId25" Type="http://schemas.openxmlformats.org/officeDocument/2006/relationships/hyperlink" Target="https://zakon.rada.gov.ua/laws/show/1533-14?find=1&amp;text=%D1%81%D0%BB%D1%83%D0%B6%D0%B1" TargetMode="External"/><Relationship Id="rId67" Type="http://schemas.openxmlformats.org/officeDocument/2006/relationships/hyperlink" Target="https://zakon.rada.gov.ua/laws/show/1533-14?find=1&amp;text=%D0%B5%D0%BB%D0%B5%D0%BA%D1%82" TargetMode="External"/><Relationship Id="rId272" Type="http://schemas.openxmlformats.org/officeDocument/2006/relationships/hyperlink" Target="https://zakon.rada.gov.ua/laws/show/5067-17?find=1&amp;text=%D1%81%D1%82%D0%B0%D1%82%D1%83%D1%81" TargetMode="External"/><Relationship Id="rId328" Type="http://schemas.openxmlformats.org/officeDocument/2006/relationships/hyperlink" Target="https://zakon.rada.gov.ua/laws/show/z1029-13" TargetMode="External"/><Relationship Id="rId535" Type="http://schemas.openxmlformats.org/officeDocument/2006/relationships/hyperlink" Target="https://zakon.rada.gov.ua/laws/show/1533-14" TargetMode="External"/><Relationship Id="rId577" Type="http://schemas.openxmlformats.org/officeDocument/2006/relationships/hyperlink" Target="https://zakon.rada.gov.ua/laws/show/5067-17?find=1&amp;text=%D0%B3%D1%80%D0%BE%D0%BC%D0%B0%D0%B4%D1%81%D1%8C%D0%BA" TargetMode="External"/><Relationship Id="rId132" Type="http://schemas.openxmlformats.org/officeDocument/2006/relationships/hyperlink" Target="https://zakon.rada.gov.ua/laws/show/1533-14?find=1&amp;text=%D0%B5%D0%BB%D0%B5%D0%BA%D1%82" TargetMode="External"/><Relationship Id="rId174" Type="http://schemas.openxmlformats.org/officeDocument/2006/relationships/hyperlink" Target="https://zakon.rada.gov.ua/laws/show/1533-14?find=1&amp;text=%D0%B5%D0%BB%D0%B5%D0%BA%D1%82" TargetMode="External"/><Relationship Id="rId381" Type="http://schemas.openxmlformats.org/officeDocument/2006/relationships/hyperlink" Target="https://zakon.rada.gov.ua/laws/show/2109-14" TargetMode="External"/><Relationship Id="rId602" Type="http://schemas.openxmlformats.org/officeDocument/2006/relationships/hyperlink" Target="https://zakon.rada.gov.ua/laws/show/280/97-%D0%B2%D1%80" TargetMode="External"/><Relationship Id="rId241" Type="http://schemas.openxmlformats.org/officeDocument/2006/relationships/hyperlink" Target="https://zakon.rada.gov.ua/laws/show/1533-14" TargetMode="External"/><Relationship Id="rId437" Type="http://schemas.openxmlformats.org/officeDocument/2006/relationships/hyperlink" Target="https://zakon.rada.gov.ua/laws/show/2109-14" TargetMode="External"/><Relationship Id="rId479" Type="http://schemas.openxmlformats.org/officeDocument/2006/relationships/hyperlink" Target="https://zakon.rada.gov.ua/laws/show/1727-15" TargetMode="External"/><Relationship Id="rId644" Type="http://schemas.openxmlformats.org/officeDocument/2006/relationships/hyperlink" Target="https://zakon.rada.gov.ua/laws/show/586-14" TargetMode="External"/><Relationship Id="rId36" Type="http://schemas.openxmlformats.org/officeDocument/2006/relationships/hyperlink" Target="https://zakon.rada.gov.ua/laws/show/5067-17" TargetMode="External"/><Relationship Id="rId283" Type="http://schemas.openxmlformats.org/officeDocument/2006/relationships/hyperlink" Target="https://zakon.rada.gov.ua/laws/show/5067-17?find=1&amp;text=%D1%81%D1%82%D0%B0%D1%82%D1%83%D1%81" TargetMode="External"/><Relationship Id="rId339" Type="http://schemas.openxmlformats.org/officeDocument/2006/relationships/hyperlink" Target="https://zakon.rada.gov.ua/laws/show/z1029-13" TargetMode="External"/><Relationship Id="rId490" Type="http://schemas.openxmlformats.org/officeDocument/2006/relationships/hyperlink" Target="https://zakon.rada.gov.ua/laws/show/792-2018-%D0%BF" TargetMode="External"/><Relationship Id="rId504" Type="http://schemas.openxmlformats.org/officeDocument/2006/relationships/hyperlink" Target="https://zakon.rada.gov.ua/laws/show/792-2018-%D0%BF" TargetMode="External"/><Relationship Id="rId546" Type="http://schemas.openxmlformats.org/officeDocument/2006/relationships/hyperlink" Target="https://zakon.rada.gov.ua/laws/show/1533-14" TargetMode="External"/><Relationship Id="rId78" Type="http://schemas.openxmlformats.org/officeDocument/2006/relationships/hyperlink" Target="https://zakon.rada.gov.ua/laws/show/1533-14?find=1&amp;text=%D0%B5%D0%BB%D0%B5%D0%BA%D1%82" TargetMode="External"/><Relationship Id="rId101" Type="http://schemas.openxmlformats.org/officeDocument/2006/relationships/hyperlink" Target="https://zakon.rada.gov.ua/laws/show/270-2013-%D0%BF" TargetMode="External"/><Relationship Id="rId143" Type="http://schemas.openxmlformats.org/officeDocument/2006/relationships/hyperlink" Target="https://zakon.rada.gov.ua/laws/show/1533-14?find=1&amp;text=%D0%BE%D0%B4%D0%BD%D0%BE%D1%80" TargetMode="External"/><Relationship Id="rId185" Type="http://schemas.openxmlformats.org/officeDocument/2006/relationships/hyperlink" Target="https://zakon.rada.gov.ua/laws/show/1266-2001-%D0%BF" TargetMode="External"/><Relationship Id="rId350" Type="http://schemas.openxmlformats.org/officeDocument/2006/relationships/hyperlink" Target="https://zakon.rada.gov.ua/laws/show/1058-15" TargetMode="External"/><Relationship Id="rId406" Type="http://schemas.openxmlformats.org/officeDocument/2006/relationships/hyperlink" Target="https://zakon.rada.gov.ua/laws/show/1727-15" TargetMode="External"/><Relationship Id="rId588" Type="http://schemas.openxmlformats.org/officeDocument/2006/relationships/hyperlink" Target="https://zakon.rada.gov.ua/laws/show/436-15" TargetMode="External"/><Relationship Id="rId9" Type="http://schemas.openxmlformats.org/officeDocument/2006/relationships/hyperlink" Target="https://zakon.rada.gov.ua/laws/show/280/97-%D0%B2%D1%80" TargetMode="External"/><Relationship Id="rId210" Type="http://schemas.openxmlformats.org/officeDocument/2006/relationships/hyperlink" Target="https://zakon.rada.gov.ua/laws/show/1533-14?find=1&amp;text=%D0%B3%D1%80%D0%BE%D0%BC%D0%B0%D0%B4%D1%81%D1%8C%D0%BA" TargetMode="External"/><Relationship Id="rId392" Type="http://schemas.openxmlformats.org/officeDocument/2006/relationships/hyperlink" Target="https://zakon.rada.gov.ua/laws/show/1727-15" TargetMode="External"/><Relationship Id="rId448" Type="http://schemas.openxmlformats.org/officeDocument/2006/relationships/hyperlink" Target="https://zakon.rada.gov.ua/laws/show/2109-14" TargetMode="External"/><Relationship Id="rId613" Type="http://schemas.openxmlformats.org/officeDocument/2006/relationships/hyperlink" Target="https://zakon.rada.gov.ua/laws/show/280/97-%D0%B2%D1%80" TargetMode="External"/><Relationship Id="rId655" Type="http://schemas.openxmlformats.org/officeDocument/2006/relationships/hyperlink" Target="https://zakon.rada.gov.ua/laws/show/5067-17?find=1&amp;text=%D1%81%D1%82%D0%B0%D1%82%D1%83%D1%81" TargetMode="External"/><Relationship Id="rId252" Type="http://schemas.openxmlformats.org/officeDocument/2006/relationships/hyperlink" Target="https://zakon.rada.gov.ua/laws/show/1533-14" TargetMode="External"/><Relationship Id="rId294" Type="http://schemas.openxmlformats.org/officeDocument/2006/relationships/hyperlink" Target="https://zakon.rada.gov.ua/laws/show/5067-17?find=1&amp;text=%D1%81%D1%82%D0%B0%D1%82%D1%83%D1%81" TargetMode="External"/><Relationship Id="rId308" Type="http://schemas.openxmlformats.org/officeDocument/2006/relationships/hyperlink" Target="https://zakon.rada.gov.ua/laws/show/5067-17?find=1&amp;text=%D0%B3%D1%80%D0%BE%D0%BC%D0%B0%D0%B4%D1%81%D1%8C%D0%BA" TargetMode="External"/><Relationship Id="rId515" Type="http://schemas.openxmlformats.org/officeDocument/2006/relationships/hyperlink" Target="https://zakon.rada.gov.ua/laws/show/792-2018-%D0%BF" TargetMode="External"/><Relationship Id="rId47" Type="http://schemas.openxmlformats.org/officeDocument/2006/relationships/hyperlink" Target="https://zakon.rada.gov.ua/laws/show/322-08" TargetMode="External"/><Relationship Id="rId89" Type="http://schemas.openxmlformats.org/officeDocument/2006/relationships/hyperlink" Target="https://zakon.rada.gov.ua/laws/show/270-2013-%D0%BF" TargetMode="External"/><Relationship Id="rId112" Type="http://schemas.openxmlformats.org/officeDocument/2006/relationships/hyperlink" Target="https://zakon.rada.gov.ua/laws/show/270-2013-%D0%BF" TargetMode="External"/><Relationship Id="rId154" Type="http://schemas.openxmlformats.org/officeDocument/2006/relationships/hyperlink" Target="https://zakon.rada.gov.ua/laws/show/1266-2001-%D0%BF" TargetMode="External"/><Relationship Id="rId361" Type="http://schemas.openxmlformats.org/officeDocument/2006/relationships/hyperlink" Target="https://zakon.rada.gov.ua/laws/show/2109-14" TargetMode="External"/><Relationship Id="rId557" Type="http://schemas.openxmlformats.org/officeDocument/2006/relationships/hyperlink" Target="https://zakon.rada.gov.ua/laws/show/1533-14" TargetMode="External"/><Relationship Id="rId599" Type="http://schemas.openxmlformats.org/officeDocument/2006/relationships/hyperlink" Target="https://zakon.rada.gov.ua/laws/show/509-2013-%D0%BF" TargetMode="External"/><Relationship Id="rId196" Type="http://schemas.openxmlformats.org/officeDocument/2006/relationships/hyperlink" Target="https://zakon.rada.gov.ua/laws/show/1266-2001-%D0%BF" TargetMode="External"/><Relationship Id="rId417" Type="http://schemas.openxmlformats.org/officeDocument/2006/relationships/hyperlink" Target="https://zakon.rada.gov.ua/laws/show/1058-15" TargetMode="External"/><Relationship Id="rId459" Type="http://schemas.openxmlformats.org/officeDocument/2006/relationships/hyperlink" Target="https://zakon.rada.gov.ua/laws/show/1727-15" TargetMode="External"/><Relationship Id="rId624" Type="http://schemas.openxmlformats.org/officeDocument/2006/relationships/hyperlink" Target="https://zakon.rada.gov.ua/laws/show/586-14" TargetMode="External"/><Relationship Id="rId16" Type="http://schemas.openxmlformats.org/officeDocument/2006/relationships/hyperlink" Target="https://zakon.rada.gov.ua/laws/show/280/97-%D0%B2%D1%80" TargetMode="External"/><Relationship Id="rId221" Type="http://schemas.openxmlformats.org/officeDocument/2006/relationships/hyperlink" Target="https://zakon.rada.gov.ua/laws/show/1058-15" TargetMode="External"/><Relationship Id="rId263" Type="http://schemas.openxmlformats.org/officeDocument/2006/relationships/hyperlink" Target="https://zakon.rada.gov.ua/laws/show/1533-14" TargetMode="External"/><Relationship Id="rId319" Type="http://schemas.openxmlformats.org/officeDocument/2006/relationships/hyperlink" Target="https://zakon.rada.gov.ua/laws/show/z1029-13" TargetMode="External"/><Relationship Id="rId470" Type="http://schemas.openxmlformats.org/officeDocument/2006/relationships/hyperlink" Target="https://zakon.rada.gov.ua/laws/show/1727-15" TargetMode="External"/><Relationship Id="rId526" Type="http://schemas.openxmlformats.org/officeDocument/2006/relationships/hyperlink" Target="https://zakon.rada.gov.ua/laws/show/792-2018-%D0%BF" TargetMode="External"/><Relationship Id="rId58" Type="http://schemas.openxmlformats.org/officeDocument/2006/relationships/hyperlink" Target="https://zakon.rada.gov.ua/laws/show/322-08" TargetMode="External"/><Relationship Id="rId123" Type="http://schemas.openxmlformats.org/officeDocument/2006/relationships/hyperlink" Target="https://zakon.rada.gov.ua/laws/show/1533-14?find=1&amp;text=%D1%81%D0%BB%D1%83%D0%B6%D0%B1" TargetMode="External"/><Relationship Id="rId330" Type="http://schemas.openxmlformats.org/officeDocument/2006/relationships/hyperlink" Target="https://zakon.rada.gov.ua/laws/show/z1029-13" TargetMode="External"/><Relationship Id="rId568" Type="http://schemas.openxmlformats.org/officeDocument/2006/relationships/hyperlink" Target="https://zakon.rada.gov.ua/laws/show/1533-14" TargetMode="External"/><Relationship Id="rId165" Type="http://schemas.openxmlformats.org/officeDocument/2006/relationships/hyperlink" Target="https://zakon.rada.gov.ua/laws/show/1266-2001-%D0%BF" TargetMode="External"/><Relationship Id="rId372" Type="http://schemas.openxmlformats.org/officeDocument/2006/relationships/hyperlink" Target="https://zakon.rada.gov.ua/laws/show/2109-14" TargetMode="External"/><Relationship Id="rId428" Type="http://schemas.openxmlformats.org/officeDocument/2006/relationships/hyperlink" Target="https://zakon.rada.gov.ua/laws/show/1058-15" TargetMode="External"/><Relationship Id="rId635" Type="http://schemas.openxmlformats.org/officeDocument/2006/relationships/hyperlink" Target="https://zakon.rada.gov.ua/laws/show/280/97-%D0%B2%D1%80" TargetMode="External"/><Relationship Id="rId232" Type="http://schemas.openxmlformats.org/officeDocument/2006/relationships/hyperlink" Target="https://zakon.rada.gov.ua/laws/show/1058-15" TargetMode="External"/><Relationship Id="rId274" Type="http://schemas.openxmlformats.org/officeDocument/2006/relationships/hyperlink" Target="https://zakon.rada.gov.ua/laws/show/5067-17?find=1&amp;text=%D1%81%D1%82%D0%B0%D1%82%D1%83%D1%81" TargetMode="External"/><Relationship Id="rId481" Type="http://schemas.openxmlformats.org/officeDocument/2006/relationships/hyperlink" Target="https://zakon.rada.gov.ua/laws/show/1727-15" TargetMode="External"/><Relationship Id="rId27" Type="http://schemas.openxmlformats.org/officeDocument/2006/relationships/hyperlink" Target="https://zakon.rada.gov.ua/laws/show/1533-14?find=1&amp;text=%D1%81%D0%BB%D1%83%D0%B6%D0%B1" TargetMode="External"/><Relationship Id="rId69" Type="http://schemas.openxmlformats.org/officeDocument/2006/relationships/hyperlink" Target="https://zakon.rada.gov.ua/laws/show/1533-14?find=1&amp;text=%D0%B5%D0%BB%D0%B5%D0%BA%D1%82" TargetMode="External"/><Relationship Id="rId134" Type="http://schemas.openxmlformats.org/officeDocument/2006/relationships/hyperlink" Target="https://zakon.rada.gov.ua/laws/show/1533-14?find=1&amp;text=%D0%BE%D0%B4%D0%BD%D0%BE%D1%80" TargetMode="External"/><Relationship Id="rId537" Type="http://schemas.openxmlformats.org/officeDocument/2006/relationships/hyperlink" Target="https://zakon.rada.gov.ua/laws/show/1533-14" TargetMode="External"/><Relationship Id="rId579" Type="http://schemas.openxmlformats.org/officeDocument/2006/relationships/hyperlink" Target="https://zakon.rada.gov.ua/laws/show/875-12?find=1&amp;text=%D0%B3%D1%80%D0%BE%D0%BC%D0%B0%D0%B4%D1%81%D1%8C%D0%BA" TargetMode="External"/><Relationship Id="rId80" Type="http://schemas.openxmlformats.org/officeDocument/2006/relationships/hyperlink" Target="https://zakon.rada.gov.ua/laws/show/5067-17" TargetMode="External"/><Relationship Id="rId176" Type="http://schemas.openxmlformats.org/officeDocument/2006/relationships/hyperlink" Target="https://zakon.rada.gov.ua/laws/show/1533-14?find=1&amp;text=%D0%B5%D0%BB%D0%B5%D0%BA%D1%82" TargetMode="External"/><Relationship Id="rId341" Type="http://schemas.openxmlformats.org/officeDocument/2006/relationships/hyperlink" Target="https://zakon.rada.gov.ua/laws/show/z1029-13" TargetMode="External"/><Relationship Id="rId383" Type="http://schemas.openxmlformats.org/officeDocument/2006/relationships/hyperlink" Target="https://zakon.rada.gov.ua/laws/show/2109-14" TargetMode="External"/><Relationship Id="rId439" Type="http://schemas.openxmlformats.org/officeDocument/2006/relationships/hyperlink" Target="https://zakon.rada.gov.ua/laws/show/2109-14" TargetMode="External"/><Relationship Id="rId590" Type="http://schemas.openxmlformats.org/officeDocument/2006/relationships/hyperlink" Target="https://zakon.rada.gov.ua/laws/show/436-15" TargetMode="External"/><Relationship Id="rId604" Type="http://schemas.openxmlformats.org/officeDocument/2006/relationships/hyperlink" Target="https://zakon.rada.gov.ua/laws/show/280/97-%D0%B2%D1%80" TargetMode="External"/><Relationship Id="rId646" Type="http://schemas.openxmlformats.org/officeDocument/2006/relationships/hyperlink" Target="https://zakon.rada.gov.ua/laws/show/586-14" TargetMode="External"/><Relationship Id="rId201" Type="http://schemas.openxmlformats.org/officeDocument/2006/relationships/hyperlink" Target="https://zakon.rada.gov.ua/laws/show/1266-2001-%D0%BF" TargetMode="External"/><Relationship Id="rId243" Type="http://schemas.openxmlformats.org/officeDocument/2006/relationships/hyperlink" Target="https://zakon.rada.gov.ua/laws/show/1533-14" TargetMode="External"/><Relationship Id="rId285" Type="http://schemas.openxmlformats.org/officeDocument/2006/relationships/hyperlink" Target="https://zakon.rada.gov.ua/laws/show/5067-17?find=1&amp;text=%D1%81%D1%82%D0%B0%D1%82%D1%83%D1%81" TargetMode="External"/><Relationship Id="rId450" Type="http://schemas.openxmlformats.org/officeDocument/2006/relationships/hyperlink" Target="https://zakon.rada.gov.ua/laws/show/2109-14" TargetMode="External"/><Relationship Id="rId506" Type="http://schemas.openxmlformats.org/officeDocument/2006/relationships/hyperlink" Target="https://zakon.rada.gov.ua/laws/show/792-2018-%D0%BF" TargetMode="External"/><Relationship Id="rId38" Type="http://schemas.openxmlformats.org/officeDocument/2006/relationships/hyperlink" Target="https://zakon.rada.gov.ua/laws/show/5067-17" TargetMode="External"/><Relationship Id="rId103" Type="http://schemas.openxmlformats.org/officeDocument/2006/relationships/hyperlink" Target="https://zakon.rada.gov.ua/laws/show/270-2013-%D0%BF" TargetMode="External"/><Relationship Id="rId310" Type="http://schemas.openxmlformats.org/officeDocument/2006/relationships/hyperlink" Target="https://zakon.rada.gov.ua/laws/show/5067-17?find=1&amp;text=%D0%B3%D1%80%D0%BE%D0%BC%D0%B0%D0%B4%D1%81%D1%8C%D0%BA" TargetMode="External"/><Relationship Id="rId492" Type="http://schemas.openxmlformats.org/officeDocument/2006/relationships/hyperlink" Target="https://zakon.rada.gov.ua/laws/show/792-2018-%D0%BF" TargetMode="External"/><Relationship Id="rId548" Type="http://schemas.openxmlformats.org/officeDocument/2006/relationships/hyperlink" Target="https://zakon.rada.gov.ua/laws/show/1533-14" TargetMode="External"/><Relationship Id="rId91" Type="http://schemas.openxmlformats.org/officeDocument/2006/relationships/hyperlink" Target="https://zakon.rada.gov.ua/laws/show/270-2013-%D0%BF" TargetMode="External"/><Relationship Id="rId145" Type="http://schemas.openxmlformats.org/officeDocument/2006/relationships/hyperlink" Target="https://zakon.rada.gov.ua/laws/show/1533-14?find=1&amp;text=%D0%BE%D0%B4%D0%BD%D0%BE%D1%80" TargetMode="External"/><Relationship Id="rId187" Type="http://schemas.openxmlformats.org/officeDocument/2006/relationships/hyperlink" Target="https://zakon.rada.gov.ua/laws/show/1266-2001-%D0%BF" TargetMode="External"/><Relationship Id="rId352" Type="http://schemas.openxmlformats.org/officeDocument/2006/relationships/hyperlink" Target="https://zakon.rada.gov.ua/laws/show/1058-15" TargetMode="External"/><Relationship Id="rId394" Type="http://schemas.openxmlformats.org/officeDocument/2006/relationships/hyperlink" Target="https://zakon.rada.gov.ua/laws/show/1727-15" TargetMode="External"/><Relationship Id="rId408" Type="http://schemas.openxmlformats.org/officeDocument/2006/relationships/hyperlink" Target="https://zakon.rada.gov.ua/laws/show/1727-15" TargetMode="External"/><Relationship Id="rId615" Type="http://schemas.openxmlformats.org/officeDocument/2006/relationships/hyperlink" Target="https://zakon.rada.gov.ua/laws/show/5067-17?find=1&amp;text=%D1%82%D0%B8%D0%BC%D1%87%D0%B0%D1%81" TargetMode="External"/><Relationship Id="rId212" Type="http://schemas.openxmlformats.org/officeDocument/2006/relationships/hyperlink" Target="https://zakon.rada.gov.ua/laws/show/1058-15" TargetMode="External"/><Relationship Id="rId254" Type="http://schemas.openxmlformats.org/officeDocument/2006/relationships/hyperlink" Target="https://zakon.rada.gov.ua/laws/show/1533-14" TargetMode="External"/><Relationship Id="rId657" Type="http://schemas.openxmlformats.org/officeDocument/2006/relationships/header" Target="header2.xml"/><Relationship Id="rId49" Type="http://schemas.openxmlformats.org/officeDocument/2006/relationships/hyperlink" Target="https://zakon.rada.gov.ua/laws/show/322-08" TargetMode="External"/><Relationship Id="rId114" Type="http://schemas.openxmlformats.org/officeDocument/2006/relationships/hyperlink" Target="https://zakon.rada.gov.ua/laws/show/270-2013-%D0%BF" TargetMode="External"/><Relationship Id="rId296" Type="http://schemas.openxmlformats.org/officeDocument/2006/relationships/hyperlink" Target="https://zakon.rada.gov.ua/laws/show/5067-17?find=1&amp;text=%D1%81%D1%82%D0%B0%D1%82%D1%83%D1%81" TargetMode="External"/><Relationship Id="rId461" Type="http://schemas.openxmlformats.org/officeDocument/2006/relationships/hyperlink" Target="https://zakon.rada.gov.ua/laws/show/1727-15" TargetMode="External"/><Relationship Id="rId517" Type="http://schemas.openxmlformats.org/officeDocument/2006/relationships/hyperlink" Target="https://zakon.rada.gov.ua/laws/show/792-2018-%D0%BF" TargetMode="External"/><Relationship Id="rId559" Type="http://schemas.openxmlformats.org/officeDocument/2006/relationships/hyperlink" Target="https://zakon.rada.gov.ua/laws/show/1533-14" TargetMode="External"/><Relationship Id="rId60" Type="http://schemas.openxmlformats.org/officeDocument/2006/relationships/hyperlink" Target="https://zakon.rada.gov.ua/laws/show/322-08" TargetMode="External"/><Relationship Id="rId81" Type="http://schemas.openxmlformats.org/officeDocument/2006/relationships/hyperlink" Target="https://zakon.rada.gov.ua/laws/show/5067-17" TargetMode="External"/><Relationship Id="rId135" Type="http://schemas.openxmlformats.org/officeDocument/2006/relationships/hyperlink" Target="https://zakon.rada.gov.ua/laws/show/1533-14?find=1&amp;text=%D0%B5%D0%BB%D0%B5%D0%BA%D1%82" TargetMode="External"/><Relationship Id="rId156" Type="http://schemas.openxmlformats.org/officeDocument/2006/relationships/hyperlink" Target="https://zakon.rada.gov.ua/laws/show/1266-2001-%D0%BF" TargetMode="External"/><Relationship Id="rId177" Type="http://schemas.openxmlformats.org/officeDocument/2006/relationships/hyperlink" Target="https://zakon.rada.gov.ua/laws/show/1533-14?find=1&amp;text=%D0%B5%D0%BB%D0%B5%D0%BA%D1%82" TargetMode="External"/><Relationship Id="rId198" Type="http://schemas.openxmlformats.org/officeDocument/2006/relationships/hyperlink" Target="https://zakon.rada.gov.ua/laws/show/1266-2001-%D0%BF" TargetMode="External"/><Relationship Id="rId321" Type="http://schemas.openxmlformats.org/officeDocument/2006/relationships/hyperlink" Target="https://zakon.rada.gov.ua/laws/show/z1029-13" TargetMode="External"/><Relationship Id="rId342" Type="http://schemas.openxmlformats.org/officeDocument/2006/relationships/hyperlink" Target="https://zakon.rada.gov.ua/laws/show/z1029-13" TargetMode="External"/><Relationship Id="rId363" Type="http://schemas.openxmlformats.org/officeDocument/2006/relationships/hyperlink" Target="https://zakon.rada.gov.ua/laws/show/2109-14" TargetMode="External"/><Relationship Id="rId384" Type="http://schemas.openxmlformats.org/officeDocument/2006/relationships/hyperlink" Target="https://zakon.rada.gov.ua/laws/show/2109-14" TargetMode="External"/><Relationship Id="rId419" Type="http://schemas.openxmlformats.org/officeDocument/2006/relationships/hyperlink" Target="https://zakon.rada.gov.ua/laws/show/1058-15" TargetMode="External"/><Relationship Id="rId570" Type="http://schemas.openxmlformats.org/officeDocument/2006/relationships/hyperlink" Target="https://zakon.rada.gov.ua/laws/show/1533-14" TargetMode="External"/><Relationship Id="rId591" Type="http://schemas.openxmlformats.org/officeDocument/2006/relationships/hyperlink" Target="https://zakon.rada.gov.ua/laws/show/436-15" TargetMode="External"/><Relationship Id="rId605" Type="http://schemas.openxmlformats.org/officeDocument/2006/relationships/hyperlink" Target="https://zakon.rada.gov.ua/laws/show/280/97-%D0%B2%D1%80" TargetMode="External"/><Relationship Id="rId626" Type="http://schemas.openxmlformats.org/officeDocument/2006/relationships/hyperlink" Target="https://zakon.rada.gov.ua/laws/show/586-14" TargetMode="External"/><Relationship Id="rId202" Type="http://schemas.openxmlformats.org/officeDocument/2006/relationships/hyperlink" Target="https://zakon.rada.gov.ua/laws/show/1266-2001-%D0%BF" TargetMode="External"/><Relationship Id="rId223" Type="http://schemas.openxmlformats.org/officeDocument/2006/relationships/hyperlink" Target="https://zakon.rada.gov.ua/laws/show/1058-15" TargetMode="External"/><Relationship Id="rId244" Type="http://schemas.openxmlformats.org/officeDocument/2006/relationships/hyperlink" Target="https://zakon.rada.gov.ua/laws/show/1533-14" TargetMode="External"/><Relationship Id="rId430" Type="http://schemas.openxmlformats.org/officeDocument/2006/relationships/hyperlink" Target="https://zakon.rada.gov.ua/laws/show/2109-14" TargetMode="External"/><Relationship Id="rId647" Type="http://schemas.openxmlformats.org/officeDocument/2006/relationships/hyperlink" Target="https://zakon.rada.gov.ua/laws/show/586-14" TargetMode="External"/><Relationship Id="rId18" Type="http://schemas.openxmlformats.org/officeDocument/2006/relationships/hyperlink" Target="https://zakon.rada.gov.ua/laws/show/280/97-%D0%B2%D1%80" TargetMode="External"/><Relationship Id="rId39" Type="http://schemas.openxmlformats.org/officeDocument/2006/relationships/hyperlink" Target="https://zakon.rada.gov.ua/laws/show/5067-17" TargetMode="External"/><Relationship Id="rId265" Type="http://schemas.openxmlformats.org/officeDocument/2006/relationships/hyperlink" Target="https://zakon.rada.gov.ua/laws/show/5067-17?find=1&amp;text=%D1%81%D1%82%D0%B0%D1%82%D1%83%D1%81" TargetMode="External"/><Relationship Id="rId286" Type="http://schemas.openxmlformats.org/officeDocument/2006/relationships/hyperlink" Target="https://zakon.rada.gov.ua/laws/show/5067-17?find=1&amp;text=%D1%81%D1%82%D0%B0%D1%82%D1%83%D1%81" TargetMode="External"/><Relationship Id="rId451" Type="http://schemas.openxmlformats.org/officeDocument/2006/relationships/hyperlink" Target="https://zakon.rada.gov.ua/laws/show/2109-14" TargetMode="External"/><Relationship Id="rId472" Type="http://schemas.openxmlformats.org/officeDocument/2006/relationships/hyperlink" Target="https://zakon.rada.gov.ua/laws/show/1727-15" TargetMode="External"/><Relationship Id="rId493" Type="http://schemas.openxmlformats.org/officeDocument/2006/relationships/hyperlink" Target="https://zakon.rada.gov.ua/laws/show/792-2018-%D0%BF" TargetMode="External"/><Relationship Id="rId507" Type="http://schemas.openxmlformats.org/officeDocument/2006/relationships/hyperlink" Target="https://zakon.rada.gov.ua/laws/show/792-2018-%D0%BF" TargetMode="External"/><Relationship Id="rId528" Type="http://schemas.openxmlformats.org/officeDocument/2006/relationships/hyperlink" Target="https://zakon.rada.gov.ua/laws/show/792-2018-%D0%BF" TargetMode="External"/><Relationship Id="rId549" Type="http://schemas.openxmlformats.org/officeDocument/2006/relationships/hyperlink" Target="https://zakon.rada.gov.ua/laws/show/1533-14" TargetMode="External"/><Relationship Id="rId50" Type="http://schemas.openxmlformats.org/officeDocument/2006/relationships/hyperlink" Target="https://zakon.rada.gov.ua/laws/show/322-08" TargetMode="External"/><Relationship Id="rId104" Type="http://schemas.openxmlformats.org/officeDocument/2006/relationships/hyperlink" Target="https://zakon.rada.gov.ua/laws/show/270-2013-%D0%BF" TargetMode="External"/><Relationship Id="rId125" Type="http://schemas.openxmlformats.org/officeDocument/2006/relationships/hyperlink" Target="https://zakon.rada.gov.ua/laws/show/1533-14?find=1&amp;text=%D1%81%D0%BB%D1%83%D0%B6%D0%B1" TargetMode="External"/><Relationship Id="rId146" Type="http://schemas.openxmlformats.org/officeDocument/2006/relationships/hyperlink" Target="https://zakon.rada.gov.ua/laws/show/1266-2001-%D0%BF" TargetMode="External"/><Relationship Id="rId167" Type="http://schemas.openxmlformats.org/officeDocument/2006/relationships/hyperlink" Target="https://zakon.rada.gov.ua/laws/show/1266-2001-%D0%BF" TargetMode="External"/><Relationship Id="rId188" Type="http://schemas.openxmlformats.org/officeDocument/2006/relationships/hyperlink" Target="https://zakon.rada.gov.ua/laws/show/1266-2001-%D0%BF" TargetMode="External"/><Relationship Id="rId311" Type="http://schemas.openxmlformats.org/officeDocument/2006/relationships/hyperlink" Target="https://zakon.rada.gov.ua/laws/show/5067-17?find=1&amp;text=%D0%B3%D1%80%D0%BE%D0%BC%D0%B0%D0%B4%D1%81%D1%8C%D0%BA" TargetMode="External"/><Relationship Id="rId332" Type="http://schemas.openxmlformats.org/officeDocument/2006/relationships/hyperlink" Target="https://zakon.rada.gov.ua/laws/show/z1029-13" TargetMode="External"/><Relationship Id="rId353" Type="http://schemas.openxmlformats.org/officeDocument/2006/relationships/hyperlink" Target="https://zakon.rada.gov.ua/laws/show/1058-15" TargetMode="External"/><Relationship Id="rId374" Type="http://schemas.openxmlformats.org/officeDocument/2006/relationships/hyperlink" Target="https://zakon.rada.gov.ua/laws/show/2109-14" TargetMode="External"/><Relationship Id="rId395" Type="http://schemas.openxmlformats.org/officeDocument/2006/relationships/hyperlink" Target="https://zakon.rada.gov.ua/laws/show/1727-15" TargetMode="External"/><Relationship Id="rId409" Type="http://schemas.openxmlformats.org/officeDocument/2006/relationships/hyperlink" Target="https://zakon.rada.gov.ua/laws/show/1727-15" TargetMode="External"/><Relationship Id="rId560" Type="http://schemas.openxmlformats.org/officeDocument/2006/relationships/hyperlink" Target="https://zakon.rada.gov.ua/laws/show/1533-14" TargetMode="External"/><Relationship Id="rId581" Type="http://schemas.openxmlformats.org/officeDocument/2006/relationships/hyperlink" Target="https://zakon.rada.gov.ua/laws/show/5067-17?find=1&amp;text=%D1%82%D0%B8%D0%BC%D1%87%D0%B0%D1%81" TargetMode="External"/><Relationship Id="rId71" Type="http://schemas.openxmlformats.org/officeDocument/2006/relationships/hyperlink" Target="https://zakon.rada.gov.ua/laws/show/5067-17" TargetMode="External"/><Relationship Id="rId92" Type="http://schemas.openxmlformats.org/officeDocument/2006/relationships/hyperlink" Target="https://zakon.rada.gov.ua/laws/show/270-2013-%D0%BF" TargetMode="External"/><Relationship Id="rId213" Type="http://schemas.openxmlformats.org/officeDocument/2006/relationships/hyperlink" Target="https://zakon.rada.gov.ua/laws/show/1058-15" TargetMode="External"/><Relationship Id="rId234" Type="http://schemas.openxmlformats.org/officeDocument/2006/relationships/hyperlink" Target="https://zakon.rada.gov.ua/laws/show/z0841-13" TargetMode="External"/><Relationship Id="rId420" Type="http://schemas.openxmlformats.org/officeDocument/2006/relationships/hyperlink" Target="https://zakon.rada.gov.ua/laws/show/1058-15" TargetMode="External"/><Relationship Id="rId616" Type="http://schemas.openxmlformats.org/officeDocument/2006/relationships/hyperlink" Target="https://zakon.rada.gov.ua/laws/show/586-14" TargetMode="External"/><Relationship Id="rId637" Type="http://schemas.openxmlformats.org/officeDocument/2006/relationships/hyperlink" Target="https://zakon.rada.gov.ua/laws/show/280/97-%D0%B2%D1%80" TargetMode="External"/><Relationship Id="rId658"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https://zakon.rada.gov.ua/laws/show/1533-14?find=1&amp;text=%D1%81%D0%BB%D1%83%D0%B6%D0%B1" TargetMode="External"/><Relationship Id="rId255" Type="http://schemas.openxmlformats.org/officeDocument/2006/relationships/hyperlink" Target="https://zakon.rada.gov.ua/laws/show/1533-14" TargetMode="External"/><Relationship Id="rId276" Type="http://schemas.openxmlformats.org/officeDocument/2006/relationships/hyperlink" Target="https://zakon.rada.gov.ua/laws/show/5067-17?find=1&amp;text=%D1%81%D1%82%D0%B0%D1%82%D1%83%D1%81" TargetMode="External"/><Relationship Id="rId297" Type="http://schemas.openxmlformats.org/officeDocument/2006/relationships/hyperlink" Target="https://zakon.rada.gov.ua/laws/show/5067-17?find=1&amp;text=%D1%81%D1%82%D0%B0%D1%82%D1%83%D1%81" TargetMode="External"/><Relationship Id="rId441" Type="http://schemas.openxmlformats.org/officeDocument/2006/relationships/hyperlink" Target="https://zakon.rada.gov.ua/laws/show/2109-14" TargetMode="External"/><Relationship Id="rId462" Type="http://schemas.openxmlformats.org/officeDocument/2006/relationships/hyperlink" Target="https://zakon.rada.gov.ua/laws/show/1727-15" TargetMode="External"/><Relationship Id="rId483" Type="http://schemas.openxmlformats.org/officeDocument/2006/relationships/hyperlink" Target="https://zakon.rada.gov.ua/laws/show/1727-15" TargetMode="External"/><Relationship Id="rId518" Type="http://schemas.openxmlformats.org/officeDocument/2006/relationships/hyperlink" Target="https://zakon.rada.gov.ua/laws/show/792-2018-%D0%BF" TargetMode="External"/><Relationship Id="rId539" Type="http://schemas.openxmlformats.org/officeDocument/2006/relationships/hyperlink" Target="https://zakon.rada.gov.ua/laws/show/1533-14" TargetMode="External"/><Relationship Id="rId40" Type="http://schemas.openxmlformats.org/officeDocument/2006/relationships/hyperlink" Target="https://zakon.rada.gov.ua/laws/show/5067-17" TargetMode="External"/><Relationship Id="rId115" Type="http://schemas.openxmlformats.org/officeDocument/2006/relationships/hyperlink" Target="https://zakon.rada.gov.ua/laws/show/1533-14?find=1&amp;text=%D1%81%D0%BB%D1%83%D0%B6%D0%B1" TargetMode="External"/><Relationship Id="rId136" Type="http://schemas.openxmlformats.org/officeDocument/2006/relationships/hyperlink" Target="https://zakon.rada.gov.ua/laws/show/1533-14?find=1&amp;text=%D0%B5%D0%BB%D0%B5%D0%BA%D1%82" TargetMode="External"/><Relationship Id="rId157" Type="http://schemas.openxmlformats.org/officeDocument/2006/relationships/hyperlink" Target="https://zakon.rada.gov.ua/laws/show/1266-2001-%D0%BF" TargetMode="External"/><Relationship Id="rId178" Type="http://schemas.openxmlformats.org/officeDocument/2006/relationships/hyperlink" Target="https://zakon.rada.gov.ua/laws/show/1266-2001-%D0%BF" TargetMode="External"/><Relationship Id="rId301" Type="http://schemas.openxmlformats.org/officeDocument/2006/relationships/hyperlink" Target="https://zakon.rada.gov.ua/laws/show/347-2013-%D0%BF" TargetMode="External"/><Relationship Id="rId322" Type="http://schemas.openxmlformats.org/officeDocument/2006/relationships/hyperlink" Target="https://zakon.rada.gov.ua/laws/show/z1029-13" TargetMode="External"/><Relationship Id="rId343" Type="http://schemas.openxmlformats.org/officeDocument/2006/relationships/hyperlink" Target="https://zakon.rada.gov.ua/laws/show/z1029-13" TargetMode="External"/><Relationship Id="rId364" Type="http://schemas.openxmlformats.org/officeDocument/2006/relationships/hyperlink" Target="https://zakon.rada.gov.ua/laws/show/2109-14" TargetMode="External"/><Relationship Id="rId550" Type="http://schemas.openxmlformats.org/officeDocument/2006/relationships/hyperlink" Target="https://zakon.rada.gov.ua/laws/show/1533-14" TargetMode="External"/><Relationship Id="rId61" Type="http://schemas.openxmlformats.org/officeDocument/2006/relationships/hyperlink" Target="https://zakon.rada.gov.ua/laws/show/322-08" TargetMode="External"/><Relationship Id="rId82" Type="http://schemas.openxmlformats.org/officeDocument/2006/relationships/hyperlink" Target="https://zakon.rada.gov.ua/laws/show/5067-17" TargetMode="External"/><Relationship Id="rId199" Type="http://schemas.openxmlformats.org/officeDocument/2006/relationships/hyperlink" Target="https://zakon.rada.gov.ua/laws/show/1266-2001-%D0%BF" TargetMode="External"/><Relationship Id="rId203" Type="http://schemas.openxmlformats.org/officeDocument/2006/relationships/hyperlink" Target="https://zakon.rada.gov.ua/laws/show/1266-2001-%D0%BF" TargetMode="External"/><Relationship Id="rId385" Type="http://schemas.openxmlformats.org/officeDocument/2006/relationships/hyperlink" Target="https://zakon.rada.gov.ua/laws/show/2109-14" TargetMode="External"/><Relationship Id="rId571" Type="http://schemas.openxmlformats.org/officeDocument/2006/relationships/hyperlink" Target="https://zakon.rada.gov.ua/laws/show/1533-14" TargetMode="External"/><Relationship Id="rId592" Type="http://schemas.openxmlformats.org/officeDocument/2006/relationships/hyperlink" Target="https://zakon.rada.gov.ua/laws/show/436-15" TargetMode="External"/><Relationship Id="rId606" Type="http://schemas.openxmlformats.org/officeDocument/2006/relationships/hyperlink" Target="https://zakon.rada.gov.ua/laws/show/280/97-%D0%B2%D1%80" TargetMode="External"/><Relationship Id="rId627" Type="http://schemas.openxmlformats.org/officeDocument/2006/relationships/hyperlink" Target="https://zakon.rada.gov.ua/laws/show/586-14" TargetMode="External"/><Relationship Id="rId648" Type="http://schemas.openxmlformats.org/officeDocument/2006/relationships/hyperlink" Target="https://zakon.rada.gov.ua/laws/show/586-14" TargetMode="External"/><Relationship Id="rId19" Type="http://schemas.openxmlformats.org/officeDocument/2006/relationships/hyperlink" Target="https://zakon.rada.gov.ua/laws/show/280/97-%D0%B2%D1%80" TargetMode="External"/><Relationship Id="rId224" Type="http://schemas.openxmlformats.org/officeDocument/2006/relationships/hyperlink" Target="https://zakon.rada.gov.ua/laws/show/1058-15" TargetMode="External"/><Relationship Id="rId245" Type="http://schemas.openxmlformats.org/officeDocument/2006/relationships/hyperlink" Target="https://zakon.rada.gov.ua/laws/show/1533-14" TargetMode="External"/><Relationship Id="rId266" Type="http://schemas.openxmlformats.org/officeDocument/2006/relationships/hyperlink" Target="https://zakon.rada.gov.ua/laws/show/5067-17?find=1&amp;text=%D1%81%D1%82%D0%B0%D1%82%D1%83%D1%81" TargetMode="External"/><Relationship Id="rId287" Type="http://schemas.openxmlformats.org/officeDocument/2006/relationships/hyperlink" Target="https://zakon.rada.gov.ua/laws/show/5067-17?find=1&amp;text=%D1%81%D1%82%D0%B0%D1%82%D1%83%D1%81" TargetMode="External"/><Relationship Id="rId410" Type="http://schemas.openxmlformats.org/officeDocument/2006/relationships/hyperlink" Target="https://zakon.rada.gov.ua/laws/show/1727-15" TargetMode="External"/><Relationship Id="rId431" Type="http://schemas.openxmlformats.org/officeDocument/2006/relationships/hyperlink" Target="https://zakon.rada.gov.ua/laws/show/2109-14" TargetMode="External"/><Relationship Id="rId452" Type="http://schemas.openxmlformats.org/officeDocument/2006/relationships/hyperlink" Target="https://zakon.rada.gov.ua/laws/show/2109-14" TargetMode="External"/><Relationship Id="rId473" Type="http://schemas.openxmlformats.org/officeDocument/2006/relationships/hyperlink" Target="https://zakon.rada.gov.ua/laws/show/1727-15" TargetMode="External"/><Relationship Id="rId494" Type="http://schemas.openxmlformats.org/officeDocument/2006/relationships/hyperlink" Target="https://zakon.rada.gov.ua/laws/show/792-2018-%D0%BF" TargetMode="External"/><Relationship Id="rId508" Type="http://schemas.openxmlformats.org/officeDocument/2006/relationships/hyperlink" Target="https://zakon.rada.gov.ua/laws/show/792-2018-%D0%BF" TargetMode="External"/><Relationship Id="rId529" Type="http://schemas.openxmlformats.org/officeDocument/2006/relationships/hyperlink" Target="https://zakon.rada.gov.ua/laws/show/792-2018-%D0%BF" TargetMode="External"/><Relationship Id="rId30" Type="http://schemas.openxmlformats.org/officeDocument/2006/relationships/hyperlink" Target="https://zakon.rada.gov.ua/laws/show/5067-17" TargetMode="External"/><Relationship Id="rId105" Type="http://schemas.openxmlformats.org/officeDocument/2006/relationships/hyperlink" Target="https://zakon.rada.gov.ua/laws/show/270-2013-%D0%BF" TargetMode="External"/><Relationship Id="rId126" Type="http://schemas.openxmlformats.org/officeDocument/2006/relationships/hyperlink" Target="https://zakon.rada.gov.ua/laws/show/1533-14?find=1&amp;text=%D1%81%D0%BB%D1%83%D0%B6%D0%B1" TargetMode="External"/><Relationship Id="rId147" Type="http://schemas.openxmlformats.org/officeDocument/2006/relationships/hyperlink" Target="https://zakon.rada.gov.ua/laws/show/1266-2001-%D0%BF" TargetMode="External"/><Relationship Id="rId168" Type="http://schemas.openxmlformats.org/officeDocument/2006/relationships/hyperlink" Target="https://zakon.rada.gov.ua/laws/show/1266-2001-%D0%BF" TargetMode="External"/><Relationship Id="rId312" Type="http://schemas.openxmlformats.org/officeDocument/2006/relationships/hyperlink" Target="https://zakon.rada.gov.ua/laws/show/5067-17?find=1&amp;text=%D0%B3%D1%80%D0%BE%D0%BC%D0%B0%D0%B4%D1%81%D1%8C%D0%BA" TargetMode="External"/><Relationship Id="rId333" Type="http://schemas.openxmlformats.org/officeDocument/2006/relationships/hyperlink" Target="https://zakon.rada.gov.ua/laws/show/z1029-13" TargetMode="External"/><Relationship Id="rId354" Type="http://schemas.openxmlformats.org/officeDocument/2006/relationships/hyperlink" Target="https://zakon.rada.gov.ua/laws/show/1058-15" TargetMode="External"/><Relationship Id="rId540" Type="http://schemas.openxmlformats.org/officeDocument/2006/relationships/hyperlink" Target="https://zakon.rada.gov.ua/laws/show/1533-14" TargetMode="External"/><Relationship Id="rId51" Type="http://schemas.openxmlformats.org/officeDocument/2006/relationships/hyperlink" Target="https://zakon.rada.gov.ua/laws/show/322-08" TargetMode="External"/><Relationship Id="rId72" Type="http://schemas.openxmlformats.org/officeDocument/2006/relationships/hyperlink" Target="https://zakon.rada.gov.ua/laws/show/5067-17" TargetMode="External"/><Relationship Id="rId93" Type="http://schemas.openxmlformats.org/officeDocument/2006/relationships/hyperlink" Target="https://zakon.rada.gov.ua/laws/show/270-2013-%D0%BF" TargetMode="External"/><Relationship Id="rId189" Type="http://schemas.openxmlformats.org/officeDocument/2006/relationships/hyperlink" Target="https://zakon.rada.gov.ua/laws/show/1266-2001-%D0%BF" TargetMode="External"/><Relationship Id="rId375" Type="http://schemas.openxmlformats.org/officeDocument/2006/relationships/hyperlink" Target="https://zakon.rada.gov.ua/laws/show/2109-14" TargetMode="External"/><Relationship Id="rId396" Type="http://schemas.openxmlformats.org/officeDocument/2006/relationships/hyperlink" Target="https://zakon.rada.gov.ua/laws/show/1727-15" TargetMode="External"/><Relationship Id="rId561" Type="http://schemas.openxmlformats.org/officeDocument/2006/relationships/hyperlink" Target="https://zakon.rada.gov.ua/laws/show/1533-14" TargetMode="External"/><Relationship Id="rId582" Type="http://schemas.openxmlformats.org/officeDocument/2006/relationships/hyperlink" Target="https://zakon.rada.gov.ua/laws/show/5067-17?find=1&amp;text=%D1%82%D0%B8%D0%BC%D1%87%D0%B0%D1%81" TargetMode="External"/><Relationship Id="rId617" Type="http://schemas.openxmlformats.org/officeDocument/2006/relationships/hyperlink" Target="https://zakon.rada.gov.ua/laws/show/586-14" TargetMode="External"/><Relationship Id="rId638" Type="http://schemas.openxmlformats.org/officeDocument/2006/relationships/hyperlink" Target="https://zakon.rada.gov.ua/laws/show/280/97-%D0%B2%D1%80" TargetMode="External"/><Relationship Id="rId65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zakon.rada.gov.ua/laws/show/1058-15" TargetMode="External"/><Relationship Id="rId235" Type="http://schemas.openxmlformats.org/officeDocument/2006/relationships/hyperlink" Target="https://zakon.rada.gov.ua/laws/show/5067-17?find=1&amp;text=%D0%BD%D0%B0%D0%B2%D1%87%D0%B0%D0%BD" TargetMode="External"/><Relationship Id="rId256" Type="http://schemas.openxmlformats.org/officeDocument/2006/relationships/hyperlink" Target="https://zakon.rada.gov.ua/laws/show/1533-14" TargetMode="External"/><Relationship Id="rId277" Type="http://schemas.openxmlformats.org/officeDocument/2006/relationships/hyperlink" Target="https://zakon.rada.gov.ua/laws/show/5067-17?find=1&amp;text=%D1%81%D1%82%D0%B0%D1%82%D1%83%D1%81" TargetMode="External"/><Relationship Id="rId298" Type="http://schemas.openxmlformats.org/officeDocument/2006/relationships/hyperlink" Target="https://zakon.rada.gov.ua/laws/show/5067-17?find=1&amp;text=%D1%81%D1%82%D0%B0%D1%82%D1%83%D1%81" TargetMode="External"/><Relationship Id="rId400" Type="http://schemas.openxmlformats.org/officeDocument/2006/relationships/hyperlink" Target="https://zakon.rada.gov.ua/laws/show/1727-15" TargetMode="External"/><Relationship Id="rId421" Type="http://schemas.openxmlformats.org/officeDocument/2006/relationships/hyperlink" Target="https://zakon.rada.gov.ua/laws/show/1058-15" TargetMode="External"/><Relationship Id="rId442" Type="http://schemas.openxmlformats.org/officeDocument/2006/relationships/hyperlink" Target="https://zakon.rada.gov.ua/laws/show/2109-14" TargetMode="External"/><Relationship Id="rId463" Type="http://schemas.openxmlformats.org/officeDocument/2006/relationships/hyperlink" Target="https://zakon.rada.gov.ua/laws/show/1727-15" TargetMode="External"/><Relationship Id="rId484" Type="http://schemas.openxmlformats.org/officeDocument/2006/relationships/hyperlink" Target="https://zakon.rada.gov.ua/laws/show/1727-15" TargetMode="External"/><Relationship Id="rId519" Type="http://schemas.openxmlformats.org/officeDocument/2006/relationships/hyperlink" Target="https://zakon.rada.gov.ua/laws/show/792-2018-%D0%BF" TargetMode="External"/><Relationship Id="rId116" Type="http://schemas.openxmlformats.org/officeDocument/2006/relationships/hyperlink" Target="https://zakon.rada.gov.ua/laws/show/1533-14?find=1&amp;text=%D1%81%D0%BB%D1%83%D0%B6%D0%B1" TargetMode="External"/><Relationship Id="rId137" Type="http://schemas.openxmlformats.org/officeDocument/2006/relationships/hyperlink" Target="https://zakon.rada.gov.ua/laws/show/1533-14?find=1&amp;text=%D0%B5%D0%BB%D0%B5%D0%BA%D1%82" TargetMode="External"/><Relationship Id="rId158" Type="http://schemas.openxmlformats.org/officeDocument/2006/relationships/hyperlink" Target="https://zakon.rada.gov.ua/laws/show/1266-2001-%D0%BF" TargetMode="External"/><Relationship Id="rId302" Type="http://schemas.openxmlformats.org/officeDocument/2006/relationships/hyperlink" Target="https://zakon.rada.gov.ua/laws/show/347-2013-%D0%BF" TargetMode="External"/><Relationship Id="rId323" Type="http://schemas.openxmlformats.org/officeDocument/2006/relationships/hyperlink" Target="https://zakon.rada.gov.ua/laws/show/z1029-13" TargetMode="External"/><Relationship Id="rId344" Type="http://schemas.openxmlformats.org/officeDocument/2006/relationships/hyperlink" Target="https://zakon.rada.gov.ua/laws/show/z1029-13" TargetMode="External"/><Relationship Id="rId530" Type="http://schemas.openxmlformats.org/officeDocument/2006/relationships/hyperlink" Target="https://zakon.rada.gov.ua/laws/show/792-2018-%D0%BF" TargetMode="External"/><Relationship Id="rId20" Type="http://schemas.openxmlformats.org/officeDocument/2006/relationships/hyperlink" Target="https://zakon.rada.gov.ua/laws/show/280/97-%D0%B2%D1%80?find=1&amp;text=%D1%82%D0%B8%D0%BC%D1%87%D0%B0%D1%81" TargetMode="External"/><Relationship Id="rId41" Type="http://schemas.openxmlformats.org/officeDocument/2006/relationships/hyperlink" Target="https://zakon.rada.gov.ua/laws/show/5067-17" TargetMode="External"/><Relationship Id="rId62" Type="http://schemas.openxmlformats.org/officeDocument/2006/relationships/hyperlink" Target="https://zakon.rada.gov.ua/laws/show/322-08" TargetMode="External"/><Relationship Id="rId83" Type="http://schemas.openxmlformats.org/officeDocument/2006/relationships/hyperlink" Target="https://zakon.rada.gov.ua/laws/show/1533-14?find=1&amp;text=%D0%B5%D0%BB%D0%B5%D0%BA%D1%82" TargetMode="External"/><Relationship Id="rId179" Type="http://schemas.openxmlformats.org/officeDocument/2006/relationships/hyperlink" Target="https://zakon.rada.gov.ua/laws/show/1266-2001-%D0%BF" TargetMode="External"/><Relationship Id="rId365" Type="http://schemas.openxmlformats.org/officeDocument/2006/relationships/hyperlink" Target="https://zakon.rada.gov.ua/laws/show/2109-14" TargetMode="External"/><Relationship Id="rId386" Type="http://schemas.openxmlformats.org/officeDocument/2006/relationships/hyperlink" Target="https://zakon.rada.gov.ua/laws/show/1727-15" TargetMode="External"/><Relationship Id="rId551" Type="http://schemas.openxmlformats.org/officeDocument/2006/relationships/hyperlink" Target="https://zakon.rada.gov.ua/laws/show/1533-14" TargetMode="External"/><Relationship Id="rId572" Type="http://schemas.openxmlformats.org/officeDocument/2006/relationships/hyperlink" Target="https://zakon.rada.gov.ua/laws/show/1533-14" TargetMode="External"/><Relationship Id="rId593" Type="http://schemas.openxmlformats.org/officeDocument/2006/relationships/hyperlink" Target="https://zakon.rada.gov.ua/laws/show/509-2013-%D0%BF" TargetMode="External"/><Relationship Id="rId607" Type="http://schemas.openxmlformats.org/officeDocument/2006/relationships/hyperlink" Target="https://zakon.rada.gov.ua/laws/show/280/97-%D0%B2%D1%80" TargetMode="External"/><Relationship Id="rId628" Type="http://schemas.openxmlformats.org/officeDocument/2006/relationships/hyperlink" Target="https://zakon.rada.gov.ua/laws/show/5067-17?find=1&amp;text=%D1%82%D0%B8%D0%BC%D1%87%D0%B0%D1%81" TargetMode="External"/><Relationship Id="rId649" Type="http://schemas.openxmlformats.org/officeDocument/2006/relationships/hyperlink" Target="https://zakon.rada.gov.ua/laws/show/586-14" TargetMode="External"/><Relationship Id="rId190" Type="http://schemas.openxmlformats.org/officeDocument/2006/relationships/hyperlink" Target="https://zakon.rada.gov.ua/laws/show/1266-2001-%D0%BF" TargetMode="External"/><Relationship Id="rId204" Type="http://schemas.openxmlformats.org/officeDocument/2006/relationships/hyperlink" Target="https://zakon.rada.gov.ua/laws/show/1266-2001-%D0%BF" TargetMode="External"/><Relationship Id="rId225" Type="http://schemas.openxmlformats.org/officeDocument/2006/relationships/hyperlink" Target="https://zakon.rada.gov.ua/laws/show/1058-15" TargetMode="External"/><Relationship Id="rId246" Type="http://schemas.openxmlformats.org/officeDocument/2006/relationships/hyperlink" Target="https://zakon.rada.gov.ua/laws/show/1533-14" TargetMode="External"/><Relationship Id="rId267" Type="http://schemas.openxmlformats.org/officeDocument/2006/relationships/hyperlink" Target="https://zakon.rada.gov.ua/laws/show/5067-17?find=1&amp;text=%D1%81%D1%82%D0%B0%D1%82%D1%83%D1%81" TargetMode="External"/><Relationship Id="rId288" Type="http://schemas.openxmlformats.org/officeDocument/2006/relationships/hyperlink" Target="https://zakon.rada.gov.ua/laws/show/5067-17?find=1&amp;text=%D1%81%D1%82%D0%B0%D1%82%D1%83%D1%81" TargetMode="External"/><Relationship Id="rId411" Type="http://schemas.openxmlformats.org/officeDocument/2006/relationships/hyperlink" Target="https://zakon.rada.gov.ua/laws/show/1727-15" TargetMode="External"/><Relationship Id="rId432" Type="http://schemas.openxmlformats.org/officeDocument/2006/relationships/hyperlink" Target="https://zakon.rada.gov.ua/laws/show/2109-14" TargetMode="External"/><Relationship Id="rId453" Type="http://schemas.openxmlformats.org/officeDocument/2006/relationships/hyperlink" Target="https://zakon.rada.gov.ua/laws/show/2109-14" TargetMode="External"/><Relationship Id="rId474" Type="http://schemas.openxmlformats.org/officeDocument/2006/relationships/hyperlink" Target="https://zakon.rada.gov.ua/laws/show/1727-15" TargetMode="External"/><Relationship Id="rId509" Type="http://schemas.openxmlformats.org/officeDocument/2006/relationships/hyperlink" Target="https://zakon.rada.gov.ua/laws/show/792-2018-%D0%BF" TargetMode="External"/><Relationship Id="rId660" Type="http://schemas.openxmlformats.org/officeDocument/2006/relationships/theme" Target="theme/theme1.xml"/><Relationship Id="rId106" Type="http://schemas.openxmlformats.org/officeDocument/2006/relationships/hyperlink" Target="https://zakon.rada.gov.ua/laws/show/270-2013-%D0%BF" TargetMode="External"/><Relationship Id="rId127" Type="http://schemas.openxmlformats.org/officeDocument/2006/relationships/hyperlink" Target="https://zakon.rada.gov.ua/laws/show/1533-14?find=1&amp;text=%D0%BE%D0%B4%D0%BD%D0%BE%D1%80" TargetMode="External"/><Relationship Id="rId313" Type="http://schemas.openxmlformats.org/officeDocument/2006/relationships/hyperlink" Target="https://zakon.rada.gov.ua/laws/show/z1029-13" TargetMode="External"/><Relationship Id="rId495" Type="http://schemas.openxmlformats.org/officeDocument/2006/relationships/hyperlink" Target="https://zakon.rada.gov.ua/laws/show/792-2018-%D0%BF" TargetMode="External"/><Relationship Id="rId10" Type="http://schemas.openxmlformats.org/officeDocument/2006/relationships/hyperlink" Target="https://zakon.rada.gov.ua/laws/show/280/97-%D0%B2%D1%80" TargetMode="External"/><Relationship Id="rId31" Type="http://schemas.openxmlformats.org/officeDocument/2006/relationships/hyperlink" Target="https://zakon.rada.gov.ua/laws/show/5067-17" TargetMode="External"/><Relationship Id="rId52" Type="http://schemas.openxmlformats.org/officeDocument/2006/relationships/hyperlink" Target="https://zakon.rada.gov.ua/laws/show/322-08" TargetMode="External"/><Relationship Id="rId73" Type="http://schemas.openxmlformats.org/officeDocument/2006/relationships/hyperlink" Target="https://zakon.rada.gov.ua/laws/show/1533-14?find=1&amp;text=%D0%B5%D0%BB%D0%B5%D0%BA%D1%82" TargetMode="External"/><Relationship Id="rId94" Type="http://schemas.openxmlformats.org/officeDocument/2006/relationships/hyperlink" Target="https://zakon.rada.gov.ua/laws/show/270-2013-%D0%BF" TargetMode="External"/><Relationship Id="rId148" Type="http://schemas.openxmlformats.org/officeDocument/2006/relationships/hyperlink" Target="https://zakon.rada.gov.ua/laws/show/1266-2001-%D0%BF" TargetMode="External"/><Relationship Id="rId169" Type="http://schemas.openxmlformats.org/officeDocument/2006/relationships/hyperlink" Target="https://zakon.rada.gov.ua/laws/show/1266-2001-%D0%BF" TargetMode="External"/><Relationship Id="rId334" Type="http://schemas.openxmlformats.org/officeDocument/2006/relationships/hyperlink" Target="https://zakon.rada.gov.ua/laws/show/z1029-13" TargetMode="External"/><Relationship Id="rId355" Type="http://schemas.openxmlformats.org/officeDocument/2006/relationships/hyperlink" Target="https://zakon.rada.gov.ua/laws/show/1058-15" TargetMode="External"/><Relationship Id="rId376" Type="http://schemas.openxmlformats.org/officeDocument/2006/relationships/hyperlink" Target="https://zakon.rada.gov.ua/laws/show/2109-14" TargetMode="External"/><Relationship Id="rId397" Type="http://schemas.openxmlformats.org/officeDocument/2006/relationships/hyperlink" Target="https://zakon.rada.gov.ua/laws/show/1727-15" TargetMode="External"/><Relationship Id="rId520" Type="http://schemas.openxmlformats.org/officeDocument/2006/relationships/hyperlink" Target="https://zakon.rada.gov.ua/laws/show/792-2018-%D0%BF" TargetMode="External"/><Relationship Id="rId541" Type="http://schemas.openxmlformats.org/officeDocument/2006/relationships/hyperlink" Target="https://zakon.rada.gov.ua/laws/show/1533-14" TargetMode="External"/><Relationship Id="rId562" Type="http://schemas.openxmlformats.org/officeDocument/2006/relationships/hyperlink" Target="https://zakon.rada.gov.ua/laws/show/1533-14" TargetMode="External"/><Relationship Id="rId583" Type="http://schemas.openxmlformats.org/officeDocument/2006/relationships/hyperlink" Target="https://zakon.rada.gov.ua/laws/show/5067-17?find=1&amp;text=%D1%82%D0%B8%D0%BC%D1%87%D0%B0%D1%81" TargetMode="External"/><Relationship Id="rId618" Type="http://schemas.openxmlformats.org/officeDocument/2006/relationships/hyperlink" Target="https://zakon.rada.gov.ua/laws/show/586-14" TargetMode="External"/><Relationship Id="rId639" Type="http://schemas.openxmlformats.org/officeDocument/2006/relationships/hyperlink" Target="https://zakon.rada.gov.ua/laws/show/280/97-%D0%B2%D1%80" TargetMode="External"/><Relationship Id="rId4" Type="http://schemas.openxmlformats.org/officeDocument/2006/relationships/webSettings" Target="webSettings.xml"/><Relationship Id="rId180" Type="http://schemas.openxmlformats.org/officeDocument/2006/relationships/hyperlink" Target="https://zakon.rada.gov.ua/laws/show/1266-2001-%D0%BF" TargetMode="External"/><Relationship Id="rId215" Type="http://schemas.openxmlformats.org/officeDocument/2006/relationships/hyperlink" Target="https://zakon.rada.gov.ua/laws/show/1058-15" TargetMode="External"/><Relationship Id="rId236" Type="http://schemas.openxmlformats.org/officeDocument/2006/relationships/hyperlink" Target="https://zakon.rada.gov.ua/laws/show/5067-17?find=1&amp;text=%D1%82%D0%B8%D0%BC%D1%87%D0%B0%D1%81" TargetMode="External"/><Relationship Id="rId257" Type="http://schemas.openxmlformats.org/officeDocument/2006/relationships/hyperlink" Target="https://zakon.rada.gov.ua/laws/show/5067-17?find=1&amp;text=%D0%B3%D1%80%D0%BE%D0%BC%D0%B0%D0%B4%D1%81%D1%8C%D0%BA" TargetMode="External"/><Relationship Id="rId278" Type="http://schemas.openxmlformats.org/officeDocument/2006/relationships/hyperlink" Target="https://zakon.rada.gov.ua/laws/show/5067-17?find=1&amp;text=%D1%81%D1%82%D0%B0%D1%82%D1%83%D1%81" TargetMode="External"/><Relationship Id="rId401" Type="http://schemas.openxmlformats.org/officeDocument/2006/relationships/hyperlink" Target="https://zakon.rada.gov.ua/laws/show/1727-15" TargetMode="External"/><Relationship Id="rId422" Type="http://schemas.openxmlformats.org/officeDocument/2006/relationships/hyperlink" Target="https://zakon.rada.gov.ua/laws/show/1058-15" TargetMode="External"/><Relationship Id="rId443" Type="http://schemas.openxmlformats.org/officeDocument/2006/relationships/hyperlink" Target="https://zakon.rada.gov.ua/laws/show/2109-14" TargetMode="External"/><Relationship Id="rId464" Type="http://schemas.openxmlformats.org/officeDocument/2006/relationships/hyperlink" Target="https://zakon.rada.gov.ua/laws/show/1727-15" TargetMode="External"/><Relationship Id="rId650" Type="http://schemas.openxmlformats.org/officeDocument/2006/relationships/hyperlink" Target="https://zakon.rada.gov.ua/laws/show/586-14" TargetMode="External"/><Relationship Id="rId303" Type="http://schemas.openxmlformats.org/officeDocument/2006/relationships/hyperlink" Target="https://zakon.rada.gov.ua/laws/show/347-2013-%D0%BF" TargetMode="External"/><Relationship Id="rId485" Type="http://schemas.openxmlformats.org/officeDocument/2006/relationships/hyperlink" Target="https://zakon.rada.gov.ua/laws/show/792-2018-%D0%BF" TargetMode="External"/><Relationship Id="rId42" Type="http://schemas.openxmlformats.org/officeDocument/2006/relationships/hyperlink" Target="https://zakon.rada.gov.ua/laws/show/5067-17" TargetMode="External"/><Relationship Id="rId84" Type="http://schemas.openxmlformats.org/officeDocument/2006/relationships/hyperlink" Target="https://zakon.rada.gov.ua/laws/show/1533-14?find=1&amp;text=%D0%B5%D0%BB%D0%B5%D0%BA%D1%82" TargetMode="External"/><Relationship Id="rId138" Type="http://schemas.openxmlformats.org/officeDocument/2006/relationships/hyperlink" Target="https://zakon.rada.gov.ua/laws/show/1533-14?find=1&amp;text=%D0%B5%D0%BB%D0%B5%D0%BA%D1%82" TargetMode="External"/><Relationship Id="rId345" Type="http://schemas.openxmlformats.org/officeDocument/2006/relationships/hyperlink" Target="https://zakon.rada.gov.ua/laws/show/z1029-13" TargetMode="External"/><Relationship Id="rId387" Type="http://schemas.openxmlformats.org/officeDocument/2006/relationships/hyperlink" Target="https://zakon.rada.gov.ua/laws/show/1727-15" TargetMode="External"/><Relationship Id="rId510" Type="http://schemas.openxmlformats.org/officeDocument/2006/relationships/hyperlink" Target="https://zakon.rada.gov.ua/laws/show/792-2018-%D0%BF" TargetMode="External"/><Relationship Id="rId552" Type="http://schemas.openxmlformats.org/officeDocument/2006/relationships/hyperlink" Target="https://zakon.rada.gov.ua/laws/show/5067-17?find=1&amp;text=%D1%82%D0%B8%D0%BC%D1%87%D0%B0%D1%81" TargetMode="External"/><Relationship Id="rId594" Type="http://schemas.openxmlformats.org/officeDocument/2006/relationships/hyperlink" Target="https://zakon.rada.gov.ua/laws/show/436-15" TargetMode="External"/><Relationship Id="rId608" Type="http://schemas.openxmlformats.org/officeDocument/2006/relationships/hyperlink" Target="https://zakon.rada.gov.ua/laws/show/280/97-%D0%B2%D1%80" TargetMode="External"/><Relationship Id="rId191" Type="http://schemas.openxmlformats.org/officeDocument/2006/relationships/hyperlink" Target="https://zakon.rada.gov.ua/laws/show/1266-2001-%D0%BF" TargetMode="External"/><Relationship Id="rId205" Type="http://schemas.openxmlformats.org/officeDocument/2006/relationships/hyperlink" Target="https://zakon.rada.gov.ua/laws/show/1266-2001-%D0%BF" TargetMode="External"/><Relationship Id="rId247" Type="http://schemas.openxmlformats.org/officeDocument/2006/relationships/hyperlink" Target="https://zakon.rada.gov.ua/laws/show/1533-14" TargetMode="External"/><Relationship Id="rId412" Type="http://schemas.openxmlformats.org/officeDocument/2006/relationships/hyperlink" Target="https://zakon.rada.gov.ua/laws/show/1727-15" TargetMode="External"/><Relationship Id="rId107" Type="http://schemas.openxmlformats.org/officeDocument/2006/relationships/hyperlink" Target="https://zakon.rada.gov.ua/laws/show/270-2013-%D0%BF" TargetMode="External"/><Relationship Id="rId289" Type="http://schemas.openxmlformats.org/officeDocument/2006/relationships/hyperlink" Target="https://zakon.rada.gov.ua/laws/show/5067-17?find=1&amp;text=%D1%81%D1%82%D0%B0%D1%82%D1%83%D1%81" TargetMode="External"/><Relationship Id="rId454" Type="http://schemas.openxmlformats.org/officeDocument/2006/relationships/hyperlink" Target="https://zakon.rada.gov.ua/laws/show/2109-14" TargetMode="External"/><Relationship Id="rId496" Type="http://schemas.openxmlformats.org/officeDocument/2006/relationships/hyperlink" Target="https://zakon.rada.gov.ua/laws/show/792-2018-%D0%BF" TargetMode="External"/><Relationship Id="rId11" Type="http://schemas.openxmlformats.org/officeDocument/2006/relationships/hyperlink" Target="https://zakon.rada.gov.ua/laws/show/280/97-%D0%B2%D1%80" TargetMode="External"/><Relationship Id="rId53" Type="http://schemas.openxmlformats.org/officeDocument/2006/relationships/hyperlink" Target="https://zakon.rada.gov.ua/laws/show/322-08" TargetMode="External"/><Relationship Id="rId149" Type="http://schemas.openxmlformats.org/officeDocument/2006/relationships/hyperlink" Target="https://zakon.rada.gov.ua/laws/show/1266-2001-%D0%BF" TargetMode="External"/><Relationship Id="rId314" Type="http://schemas.openxmlformats.org/officeDocument/2006/relationships/hyperlink" Target="https://zakon.rada.gov.ua/laws/show/z1029-13" TargetMode="External"/><Relationship Id="rId356" Type="http://schemas.openxmlformats.org/officeDocument/2006/relationships/hyperlink" Target="https://zakon.rada.gov.ua/laws/show/1058-15" TargetMode="External"/><Relationship Id="rId398" Type="http://schemas.openxmlformats.org/officeDocument/2006/relationships/hyperlink" Target="https://zakon.rada.gov.ua/laws/show/1727-15" TargetMode="External"/><Relationship Id="rId521" Type="http://schemas.openxmlformats.org/officeDocument/2006/relationships/hyperlink" Target="https://zakon.rada.gov.ua/laws/show/792-2018-%D0%BF" TargetMode="External"/><Relationship Id="rId563" Type="http://schemas.openxmlformats.org/officeDocument/2006/relationships/hyperlink" Target="https://zakon.rada.gov.ua/laws/show/1533-14" TargetMode="External"/><Relationship Id="rId619" Type="http://schemas.openxmlformats.org/officeDocument/2006/relationships/hyperlink" Target="https://zakon.rada.gov.ua/laws/show/586-14" TargetMode="External"/><Relationship Id="rId95" Type="http://schemas.openxmlformats.org/officeDocument/2006/relationships/hyperlink" Target="https://zakon.rada.gov.ua/laws/show/270-2013-%D0%BF" TargetMode="External"/><Relationship Id="rId160" Type="http://schemas.openxmlformats.org/officeDocument/2006/relationships/hyperlink" Target="https://zakon.rada.gov.ua/laws/show/1266-2001-%D0%BF" TargetMode="External"/><Relationship Id="rId216" Type="http://schemas.openxmlformats.org/officeDocument/2006/relationships/hyperlink" Target="https://zakon.rada.gov.ua/laws/show/1058-15" TargetMode="External"/><Relationship Id="rId423" Type="http://schemas.openxmlformats.org/officeDocument/2006/relationships/hyperlink" Target="https://zakon.rada.gov.ua/laws/show/1058-15" TargetMode="External"/><Relationship Id="rId258" Type="http://schemas.openxmlformats.org/officeDocument/2006/relationships/hyperlink" Target="https://zakon.rada.gov.ua/laws/show/153-2013-%D0%BF" TargetMode="External"/><Relationship Id="rId465" Type="http://schemas.openxmlformats.org/officeDocument/2006/relationships/hyperlink" Target="https://zakon.rada.gov.ua/laws/show/1727-15" TargetMode="External"/><Relationship Id="rId630" Type="http://schemas.openxmlformats.org/officeDocument/2006/relationships/hyperlink" Target="https://zakon.rada.gov.ua/laws/show/280/97-%D0%B2%D1%80" TargetMode="External"/><Relationship Id="rId22" Type="http://schemas.openxmlformats.org/officeDocument/2006/relationships/hyperlink" Target="https://zakon.rada.gov.ua/laws/show/1533-14?find=1&amp;text=%D1%81%D0%BB%D1%83%D0%B6%D0%B1" TargetMode="External"/><Relationship Id="rId64" Type="http://schemas.openxmlformats.org/officeDocument/2006/relationships/hyperlink" Target="https://zakon.rada.gov.ua/laws/show/322-08" TargetMode="External"/><Relationship Id="rId118" Type="http://schemas.openxmlformats.org/officeDocument/2006/relationships/hyperlink" Target="https://zakon.rada.gov.ua/laws/show/1533-14?find=1&amp;text=%D1%81%D0%BB%D1%83%D0%B6%D0%B1" TargetMode="External"/><Relationship Id="rId325" Type="http://schemas.openxmlformats.org/officeDocument/2006/relationships/hyperlink" Target="https://zakon.rada.gov.ua/laws/show/z1029-13" TargetMode="External"/><Relationship Id="rId367" Type="http://schemas.openxmlformats.org/officeDocument/2006/relationships/hyperlink" Target="https://zakon.rada.gov.ua/laws/show/2109-14" TargetMode="External"/><Relationship Id="rId532" Type="http://schemas.openxmlformats.org/officeDocument/2006/relationships/hyperlink" Target="https://zakon.rada.gov.ua/laws/show/1533-14" TargetMode="External"/><Relationship Id="rId574" Type="http://schemas.openxmlformats.org/officeDocument/2006/relationships/hyperlink" Target="https://zakon.rada.gov.ua/laws/show/5067-17?find=1&amp;text=%D1%82%D0%B8%D0%BC%D1%87%D0%B0%D1%81" TargetMode="External"/><Relationship Id="rId171" Type="http://schemas.openxmlformats.org/officeDocument/2006/relationships/hyperlink" Target="https://zakon.rada.gov.ua/laws/show/1266-2001-%D0%BF" TargetMode="External"/><Relationship Id="rId227" Type="http://schemas.openxmlformats.org/officeDocument/2006/relationships/hyperlink" Target="https://zakon.rada.gov.ua/laws/show/875-12" TargetMode="External"/><Relationship Id="rId269" Type="http://schemas.openxmlformats.org/officeDocument/2006/relationships/hyperlink" Target="https://zakon.rada.gov.ua/laws/show/5067-17?find=1&amp;text=%D1%81%D1%82%D0%B0%D1%82%D1%83%D1%81" TargetMode="External"/><Relationship Id="rId434" Type="http://schemas.openxmlformats.org/officeDocument/2006/relationships/hyperlink" Target="https://zakon.rada.gov.ua/laws/show/2109-14" TargetMode="External"/><Relationship Id="rId476" Type="http://schemas.openxmlformats.org/officeDocument/2006/relationships/hyperlink" Target="https://zakon.rada.gov.ua/laws/show/1727-15" TargetMode="External"/><Relationship Id="rId641" Type="http://schemas.openxmlformats.org/officeDocument/2006/relationships/hyperlink" Target="https://zakon.rada.gov.ua/laws/show/280/97-%D0%B2%D1%80" TargetMode="External"/><Relationship Id="rId33" Type="http://schemas.openxmlformats.org/officeDocument/2006/relationships/hyperlink" Target="https://zakon.rada.gov.ua/laws/show/5067-17" TargetMode="External"/><Relationship Id="rId129" Type="http://schemas.openxmlformats.org/officeDocument/2006/relationships/hyperlink" Target="https://zakon.rada.gov.ua/laws/show/1533-14?find=1&amp;text=%D0%BE%D0%B4%D0%BD%D0%BE%D1%80" TargetMode="External"/><Relationship Id="rId280" Type="http://schemas.openxmlformats.org/officeDocument/2006/relationships/hyperlink" Target="https://zakon.rada.gov.ua/laws/show/5067-17?find=1&amp;text=%D1%81%D1%82%D0%B0%D1%82%D1%83%D1%81" TargetMode="External"/><Relationship Id="rId336" Type="http://schemas.openxmlformats.org/officeDocument/2006/relationships/hyperlink" Target="https://zakon.rada.gov.ua/laws/show/z1029-13" TargetMode="External"/><Relationship Id="rId501" Type="http://schemas.openxmlformats.org/officeDocument/2006/relationships/hyperlink" Target="https://zakon.rada.gov.ua/laws/show/792-2018-%D0%BF" TargetMode="External"/><Relationship Id="rId543" Type="http://schemas.openxmlformats.org/officeDocument/2006/relationships/hyperlink" Target="https://zakon.rada.gov.ua/laws/show/1533-14" TargetMode="External"/><Relationship Id="rId75" Type="http://schemas.openxmlformats.org/officeDocument/2006/relationships/hyperlink" Target="https://zakon.rada.gov.ua/laws/show/1533-14?find=1&amp;text=%D0%B5%D0%BB%D0%B5%D0%BA%D1%82" TargetMode="External"/><Relationship Id="rId140" Type="http://schemas.openxmlformats.org/officeDocument/2006/relationships/hyperlink" Target="https://zakon.rada.gov.ua/laws/show/1533-14?find=1&amp;text=%D0%BE%D0%B4%D0%BD%D0%BE%D1%80" TargetMode="External"/><Relationship Id="rId182" Type="http://schemas.openxmlformats.org/officeDocument/2006/relationships/hyperlink" Target="https://zakon.rada.gov.ua/laws/show/1266-2001-%D0%BF" TargetMode="External"/><Relationship Id="rId378" Type="http://schemas.openxmlformats.org/officeDocument/2006/relationships/hyperlink" Target="https://zakon.rada.gov.ua/laws/show/2109-14" TargetMode="External"/><Relationship Id="rId403" Type="http://schemas.openxmlformats.org/officeDocument/2006/relationships/hyperlink" Target="https://zakon.rada.gov.ua/laws/show/1727-15" TargetMode="External"/><Relationship Id="rId585" Type="http://schemas.openxmlformats.org/officeDocument/2006/relationships/hyperlink" Target="https://zakon.rada.gov.ua/laws/show/5067-17?find=1&amp;text=%D1%82%D0%B8%D0%BC%D1%87%D0%B0%D1%81" TargetMode="External"/><Relationship Id="rId6" Type="http://schemas.openxmlformats.org/officeDocument/2006/relationships/endnotes" Target="endnotes.xml"/><Relationship Id="rId238" Type="http://schemas.openxmlformats.org/officeDocument/2006/relationships/hyperlink" Target="https://zakon.rada.gov.ua/laws/show/1533-14" TargetMode="External"/><Relationship Id="rId445" Type="http://schemas.openxmlformats.org/officeDocument/2006/relationships/hyperlink" Target="https://zakon.rada.gov.ua/laws/show/2109-14" TargetMode="External"/><Relationship Id="rId487" Type="http://schemas.openxmlformats.org/officeDocument/2006/relationships/hyperlink" Target="https://zakon.rada.gov.ua/laws/show/792-2018-%D0%BF" TargetMode="External"/><Relationship Id="rId610" Type="http://schemas.openxmlformats.org/officeDocument/2006/relationships/hyperlink" Target="https://zakon.rada.gov.ua/laws/show/280/97-%D0%B2%D1%80" TargetMode="External"/><Relationship Id="rId652" Type="http://schemas.openxmlformats.org/officeDocument/2006/relationships/hyperlink" Target="https://zakon.rada.gov.ua/laws/show/586-14" TargetMode="External"/><Relationship Id="rId291" Type="http://schemas.openxmlformats.org/officeDocument/2006/relationships/hyperlink" Target="https://zakon.rada.gov.ua/laws/show/5067-17?find=1&amp;text=%D1%81%D1%82%D0%B0%D1%82%D1%83%D1%81" TargetMode="External"/><Relationship Id="rId305" Type="http://schemas.openxmlformats.org/officeDocument/2006/relationships/hyperlink" Target="https://zakon.rada.gov.ua/laws/show/207-2013-%D0%BF" TargetMode="External"/><Relationship Id="rId347" Type="http://schemas.openxmlformats.org/officeDocument/2006/relationships/hyperlink" Target="https://zakon.rada.gov.ua/laws/show/1058-15" TargetMode="External"/><Relationship Id="rId512" Type="http://schemas.openxmlformats.org/officeDocument/2006/relationships/hyperlink" Target="https://zakon.rada.gov.ua/laws/show/792-2018-%D0%BF" TargetMode="External"/><Relationship Id="rId44" Type="http://schemas.openxmlformats.org/officeDocument/2006/relationships/hyperlink" Target="https://zakon.rada.gov.ua/laws/show/5067-17" TargetMode="External"/><Relationship Id="rId86" Type="http://schemas.openxmlformats.org/officeDocument/2006/relationships/hyperlink" Target="https://zakon.rada.gov.ua/laws/show/1533-14?find=1&amp;text=%D0%B5%D0%BB%D0%B5%D0%BA%D1%82" TargetMode="External"/><Relationship Id="rId151" Type="http://schemas.openxmlformats.org/officeDocument/2006/relationships/hyperlink" Target="https://zakon.rada.gov.ua/laws/show/1266-2001-%D0%BF" TargetMode="External"/><Relationship Id="rId389" Type="http://schemas.openxmlformats.org/officeDocument/2006/relationships/hyperlink" Target="https://zakon.rada.gov.ua/laws/show/1727-15" TargetMode="External"/><Relationship Id="rId554" Type="http://schemas.openxmlformats.org/officeDocument/2006/relationships/hyperlink" Target="https://zakon.rada.gov.ua/laws/show/1533-14" TargetMode="External"/><Relationship Id="rId596" Type="http://schemas.openxmlformats.org/officeDocument/2006/relationships/hyperlink" Target="https://zakon.rada.gov.ua/laws/show/436-15" TargetMode="External"/><Relationship Id="rId193" Type="http://schemas.openxmlformats.org/officeDocument/2006/relationships/hyperlink" Target="https://zakon.rada.gov.ua/laws/show/1266-2001-%D0%BF" TargetMode="External"/><Relationship Id="rId207" Type="http://schemas.openxmlformats.org/officeDocument/2006/relationships/hyperlink" Target="https://zakon.rada.gov.ua/laws/show/1533-14?find=1&amp;text=%D0%BF%D0%BE%D0%B2%D0%B0%D0%B6" TargetMode="External"/><Relationship Id="rId249" Type="http://schemas.openxmlformats.org/officeDocument/2006/relationships/hyperlink" Target="https://zakon.rada.gov.ua/laws/show/1533-14" TargetMode="External"/><Relationship Id="rId414" Type="http://schemas.openxmlformats.org/officeDocument/2006/relationships/hyperlink" Target="https://zakon.rada.gov.ua/laws/show/1727-15" TargetMode="External"/><Relationship Id="rId456" Type="http://schemas.openxmlformats.org/officeDocument/2006/relationships/hyperlink" Target="https://zakon.rada.gov.ua/laws/show/1727-15" TargetMode="External"/><Relationship Id="rId498" Type="http://schemas.openxmlformats.org/officeDocument/2006/relationships/hyperlink" Target="https://zakon.rada.gov.ua/laws/show/792-2018-%D0%BF" TargetMode="External"/><Relationship Id="rId621" Type="http://schemas.openxmlformats.org/officeDocument/2006/relationships/hyperlink" Target="https://zakon.rada.gov.ua/laws/show/586-14" TargetMode="External"/><Relationship Id="rId13" Type="http://schemas.openxmlformats.org/officeDocument/2006/relationships/hyperlink" Target="https://zakon.rada.gov.ua/laws/show/280/97-%D0%B2%D1%80" TargetMode="External"/><Relationship Id="rId109" Type="http://schemas.openxmlformats.org/officeDocument/2006/relationships/hyperlink" Target="https://zakon.rada.gov.ua/laws/show/270-2013-%D0%BF" TargetMode="External"/><Relationship Id="rId260" Type="http://schemas.openxmlformats.org/officeDocument/2006/relationships/hyperlink" Target="https://zakon.rada.gov.ua/laws/show/153-2013-%D0%BF" TargetMode="External"/><Relationship Id="rId316" Type="http://schemas.openxmlformats.org/officeDocument/2006/relationships/hyperlink" Target="https://zakon.rada.gov.ua/laws/show/z1029-13" TargetMode="External"/><Relationship Id="rId523" Type="http://schemas.openxmlformats.org/officeDocument/2006/relationships/hyperlink" Target="https://zakon.rada.gov.ua/laws/show/792-2018-%D0%BF" TargetMode="External"/><Relationship Id="rId55" Type="http://schemas.openxmlformats.org/officeDocument/2006/relationships/hyperlink" Target="https://zakon.rada.gov.ua/laws/show/322-08" TargetMode="External"/><Relationship Id="rId97" Type="http://schemas.openxmlformats.org/officeDocument/2006/relationships/hyperlink" Target="https://zakon.rada.gov.ua/laws/show/270-2013-%D0%BF" TargetMode="External"/><Relationship Id="rId120" Type="http://schemas.openxmlformats.org/officeDocument/2006/relationships/hyperlink" Target="https://zakon.rada.gov.ua/laws/show/1533-14?find=1&amp;text=%D1%81%D0%BB%D1%83%D0%B6%D0%B1" TargetMode="External"/><Relationship Id="rId358" Type="http://schemas.openxmlformats.org/officeDocument/2006/relationships/hyperlink" Target="https://zakon.rada.gov.ua/laws/show/1058-15" TargetMode="External"/><Relationship Id="rId565" Type="http://schemas.openxmlformats.org/officeDocument/2006/relationships/hyperlink" Target="https://zakon.rada.gov.ua/laws/show/1533-14" TargetMode="External"/><Relationship Id="rId162" Type="http://schemas.openxmlformats.org/officeDocument/2006/relationships/hyperlink" Target="https://zakon.rada.gov.ua/laws/show/1266-2001-%D0%BF" TargetMode="External"/><Relationship Id="rId218" Type="http://schemas.openxmlformats.org/officeDocument/2006/relationships/hyperlink" Target="https://zakon.rada.gov.ua/laws/show/1058-15" TargetMode="External"/><Relationship Id="rId425" Type="http://schemas.openxmlformats.org/officeDocument/2006/relationships/hyperlink" Target="https://zakon.rada.gov.ua/laws/show/1058-15" TargetMode="External"/><Relationship Id="rId467" Type="http://schemas.openxmlformats.org/officeDocument/2006/relationships/hyperlink" Target="https://zakon.rada.gov.ua/laws/show/1727-15" TargetMode="External"/><Relationship Id="rId632" Type="http://schemas.openxmlformats.org/officeDocument/2006/relationships/hyperlink" Target="https://zakon.rada.gov.ua/laws/show/280/97-%D0%B2%D1%80" TargetMode="External"/><Relationship Id="rId271" Type="http://schemas.openxmlformats.org/officeDocument/2006/relationships/hyperlink" Target="https://zakon.rada.gov.ua/laws/show/5067-17?find=1&amp;text=%D1%81%D1%82%D0%B0%D1%82%D1%83%D1%81" TargetMode="External"/><Relationship Id="rId24" Type="http://schemas.openxmlformats.org/officeDocument/2006/relationships/hyperlink" Target="https://zakon.rada.gov.ua/laws/show/1533-14?find=1&amp;text=%D1%81%D0%BB%D1%83%D0%B6%D0%B1" TargetMode="External"/><Relationship Id="rId66" Type="http://schemas.openxmlformats.org/officeDocument/2006/relationships/hyperlink" Target="https://zakon.rada.gov.ua/laws/show/1533-14?find=1&amp;text=%D0%B5%D0%BB%D0%B5%D0%BA%D1%82" TargetMode="External"/><Relationship Id="rId131" Type="http://schemas.openxmlformats.org/officeDocument/2006/relationships/hyperlink" Target="https://zakon.rada.gov.ua/laws/show/1533-14?find=1&amp;text=%D0%B5%D0%BB%D0%B5%D0%BA%D1%82" TargetMode="External"/><Relationship Id="rId327" Type="http://schemas.openxmlformats.org/officeDocument/2006/relationships/hyperlink" Target="https://zakon.rada.gov.ua/laws/show/z1029-13" TargetMode="External"/><Relationship Id="rId369" Type="http://schemas.openxmlformats.org/officeDocument/2006/relationships/hyperlink" Target="https://zakon.rada.gov.ua/laws/show/2109-14" TargetMode="External"/><Relationship Id="rId534" Type="http://schemas.openxmlformats.org/officeDocument/2006/relationships/hyperlink" Target="https://zakon.rada.gov.ua/laws/show/1533-14" TargetMode="External"/><Relationship Id="rId576" Type="http://schemas.openxmlformats.org/officeDocument/2006/relationships/hyperlink" Target="https://zakon.rada.gov.ua/laws/show/5067-17?find=1&amp;text=%D1%81%D1%82%D0%B0%D1%82%D1%83%D1%81" TargetMode="External"/><Relationship Id="rId173" Type="http://schemas.openxmlformats.org/officeDocument/2006/relationships/hyperlink" Target="https://zakon.rada.gov.ua/laws/show/1266-2001-%D0%BF" TargetMode="External"/><Relationship Id="rId229" Type="http://schemas.openxmlformats.org/officeDocument/2006/relationships/hyperlink" Target="https://zakon.rada.gov.ua/laws/show/875-12" TargetMode="External"/><Relationship Id="rId380" Type="http://schemas.openxmlformats.org/officeDocument/2006/relationships/hyperlink" Target="https://zakon.rada.gov.ua/laws/show/2109-14" TargetMode="External"/><Relationship Id="rId436" Type="http://schemas.openxmlformats.org/officeDocument/2006/relationships/hyperlink" Target="https://zakon.rada.gov.ua/laws/show/2109-14" TargetMode="External"/><Relationship Id="rId601" Type="http://schemas.openxmlformats.org/officeDocument/2006/relationships/hyperlink" Target="https://zakon.rada.gov.ua/laws/show/280/97-%D0%B2%D1%80" TargetMode="External"/><Relationship Id="rId643" Type="http://schemas.openxmlformats.org/officeDocument/2006/relationships/hyperlink" Target="https://zakon.rada.gov.ua/laws/show/586-14" TargetMode="External"/><Relationship Id="rId240" Type="http://schemas.openxmlformats.org/officeDocument/2006/relationships/hyperlink" Target="https://zakon.rada.gov.ua/laws/show/1533-14" TargetMode="External"/><Relationship Id="rId478" Type="http://schemas.openxmlformats.org/officeDocument/2006/relationships/hyperlink" Target="https://zakon.rada.gov.ua/laws/show/1727-15" TargetMode="External"/><Relationship Id="rId35" Type="http://schemas.openxmlformats.org/officeDocument/2006/relationships/hyperlink" Target="https://zakon.rada.gov.ua/laws/show/5067-17" TargetMode="External"/><Relationship Id="rId77" Type="http://schemas.openxmlformats.org/officeDocument/2006/relationships/hyperlink" Target="https://zakon.rada.gov.ua/laws/show/1533-14?find=1&amp;text=%D0%B5%D0%BB%D0%B5%D0%BA%D1%82" TargetMode="External"/><Relationship Id="rId100" Type="http://schemas.openxmlformats.org/officeDocument/2006/relationships/hyperlink" Target="https://zakon.rada.gov.ua/laws/show/270-2013-%D0%BF" TargetMode="External"/><Relationship Id="rId282" Type="http://schemas.openxmlformats.org/officeDocument/2006/relationships/hyperlink" Target="https://zakon.rada.gov.ua/laws/show/5067-17?find=1&amp;text=%D1%81%D1%82%D0%B0%D1%82%D1%83%D1%81" TargetMode="External"/><Relationship Id="rId338" Type="http://schemas.openxmlformats.org/officeDocument/2006/relationships/hyperlink" Target="https://zakon.rada.gov.ua/laws/show/z1029-13" TargetMode="External"/><Relationship Id="rId503" Type="http://schemas.openxmlformats.org/officeDocument/2006/relationships/hyperlink" Target="https://zakon.rada.gov.ua/laws/show/792-2018-%D0%BF" TargetMode="External"/><Relationship Id="rId545" Type="http://schemas.openxmlformats.org/officeDocument/2006/relationships/hyperlink" Target="https://zakon.rada.gov.ua/laws/show/1533-14" TargetMode="External"/><Relationship Id="rId587" Type="http://schemas.openxmlformats.org/officeDocument/2006/relationships/hyperlink" Target="https://zakon.rada.gov.ua/laws/show/5067-17?find=1&amp;text=%D1%82%D0%B8%D0%BC%D1%87%D0%B0%D1%81" TargetMode="External"/><Relationship Id="rId8" Type="http://schemas.openxmlformats.org/officeDocument/2006/relationships/hyperlink" Target="https://zakon.rada.gov.ua/laws/show/280/97-%D0%B2%D1%80" TargetMode="External"/><Relationship Id="rId142" Type="http://schemas.openxmlformats.org/officeDocument/2006/relationships/hyperlink" Target="https://zakon.rada.gov.ua/laws/show/1533-14?find=1&amp;text=%D0%BE%D0%B4%D0%BD%D0%BE%D1%80" TargetMode="External"/><Relationship Id="rId184" Type="http://schemas.openxmlformats.org/officeDocument/2006/relationships/hyperlink" Target="https://zakon.rada.gov.ua/laws/show/1266-2001-%D0%BF" TargetMode="External"/><Relationship Id="rId391" Type="http://schemas.openxmlformats.org/officeDocument/2006/relationships/hyperlink" Target="https://zakon.rada.gov.ua/laws/show/1727-15" TargetMode="External"/><Relationship Id="rId405" Type="http://schemas.openxmlformats.org/officeDocument/2006/relationships/hyperlink" Target="https://zakon.rada.gov.ua/laws/show/1727-15" TargetMode="External"/><Relationship Id="rId447" Type="http://schemas.openxmlformats.org/officeDocument/2006/relationships/hyperlink" Target="https://zakon.rada.gov.ua/laws/show/2109-14" TargetMode="External"/><Relationship Id="rId612" Type="http://schemas.openxmlformats.org/officeDocument/2006/relationships/hyperlink" Target="https://zakon.rada.gov.ua/laws/show/280/97-%D0%B2%D1%80" TargetMode="External"/><Relationship Id="rId251" Type="http://schemas.openxmlformats.org/officeDocument/2006/relationships/hyperlink" Target="https://zakon.rada.gov.ua/laws/show/1533-14" TargetMode="External"/><Relationship Id="rId489" Type="http://schemas.openxmlformats.org/officeDocument/2006/relationships/hyperlink" Target="https://zakon.rada.gov.ua/laws/show/792-2018-%D0%BF" TargetMode="External"/><Relationship Id="rId654" Type="http://schemas.openxmlformats.org/officeDocument/2006/relationships/hyperlink" Target="https://zakon.rada.gov.ua/laws/show/586-14" TargetMode="External"/><Relationship Id="rId46" Type="http://schemas.openxmlformats.org/officeDocument/2006/relationships/hyperlink" Target="https://zakon.rada.gov.ua/laws/show/322-08" TargetMode="External"/><Relationship Id="rId293" Type="http://schemas.openxmlformats.org/officeDocument/2006/relationships/hyperlink" Target="https://zakon.rada.gov.ua/laws/show/5067-17?find=1&amp;text=%D1%81%D1%82%D0%B0%D1%82%D1%83%D1%81" TargetMode="External"/><Relationship Id="rId307" Type="http://schemas.openxmlformats.org/officeDocument/2006/relationships/hyperlink" Target="https://zakon.rada.gov.ua/laws/show/5067-17?find=1&amp;text=%D0%B3%D1%80%D0%BE%D0%BC%D0%B0%D0%B4%D1%81%D1%8C%D0%BA" TargetMode="External"/><Relationship Id="rId349" Type="http://schemas.openxmlformats.org/officeDocument/2006/relationships/hyperlink" Target="https://zakon.rada.gov.ua/laws/show/1058-15" TargetMode="External"/><Relationship Id="rId514" Type="http://schemas.openxmlformats.org/officeDocument/2006/relationships/hyperlink" Target="https://zakon.rada.gov.ua/laws/show/792-2018-%D0%BF" TargetMode="External"/><Relationship Id="rId556" Type="http://schemas.openxmlformats.org/officeDocument/2006/relationships/hyperlink" Target="https://zakon.rada.gov.ua/laws/show/1533-14" TargetMode="External"/><Relationship Id="rId88" Type="http://schemas.openxmlformats.org/officeDocument/2006/relationships/hyperlink" Target="https://zakon.rada.gov.ua/laws/show/270-2013-%D0%BF" TargetMode="External"/><Relationship Id="rId111" Type="http://schemas.openxmlformats.org/officeDocument/2006/relationships/hyperlink" Target="https://zakon.rada.gov.ua/laws/show/270-2013-%D0%BF" TargetMode="External"/><Relationship Id="rId153" Type="http://schemas.openxmlformats.org/officeDocument/2006/relationships/hyperlink" Target="https://zakon.rada.gov.ua/laws/show/1266-2001-%D0%BF" TargetMode="External"/><Relationship Id="rId195" Type="http://schemas.openxmlformats.org/officeDocument/2006/relationships/hyperlink" Target="https://zakon.rada.gov.ua/laws/show/1266-2001-%D0%BF" TargetMode="External"/><Relationship Id="rId209" Type="http://schemas.openxmlformats.org/officeDocument/2006/relationships/hyperlink" Target="https://zakon.rada.gov.ua/laws/show/1533-14?find=1&amp;text=%D1%81%D0%BB%D1%83%D0%B6%D0%B1" TargetMode="External"/><Relationship Id="rId360" Type="http://schemas.openxmlformats.org/officeDocument/2006/relationships/hyperlink" Target="https://zakon.rada.gov.ua/laws/show/2109-14" TargetMode="External"/><Relationship Id="rId416" Type="http://schemas.openxmlformats.org/officeDocument/2006/relationships/hyperlink" Target="https://zakon.rada.gov.ua/laws/show/1058-15" TargetMode="External"/><Relationship Id="rId598" Type="http://schemas.openxmlformats.org/officeDocument/2006/relationships/hyperlink" Target="https://zakon.rada.gov.ua/laws/show/436-15" TargetMode="External"/><Relationship Id="rId220" Type="http://schemas.openxmlformats.org/officeDocument/2006/relationships/hyperlink" Target="https://zakon.rada.gov.ua/laws/show/1058-15" TargetMode="External"/><Relationship Id="rId458" Type="http://schemas.openxmlformats.org/officeDocument/2006/relationships/hyperlink" Target="https://zakon.rada.gov.ua/laws/show/1727-15" TargetMode="External"/><Relationship Id="rId623" Type="http://schemas.openxmlformats.org/officeDocument/2006/relationships/hyperlink" Target="https://zakon.rada.gov.ua/laws/show/586-14" TargetMode="External"/><Relationship Id="rId15" Type="http://schemas.openxmlformats.org/officeDocument/2006/relationships/hyperlink" Target="https://zakon.rada.gov.ua/laws/show/280/97-%D0%B2%D1%80" TargetMode="External"/><Relationship Id="rId57" Type="http://schemas.openxmlformats.org/officeDocument/2006/relationships/hyperlink" Target="https://zakon.rada.gov.ua/laws/show/322-08" TargetMode="External"/><Relationship Id="rId262" Type="http://schemas.openxmlformats.org/officeDocument/2006/relationships/hyperlink" Target="https://zakon.rada.gov.ua/laws/show/1533-14" TargetMode="External"/><Relationship Id="rId318" Type="http://schemas.openxmlformats.org/officeDocument/2006/relationships/hyperlink" Target="https://zakon.rada.gov.ua/laws/show/z1029-13" TargetMode="External"/><Relationship Id="rId525" Type="http://schemas.openxmlformats.org/officeDocument/2006/relationships/hyperlink" Target="https://zakon.rada.gov.ua/laws/show/792-2018-%D0%BF" TargetMode="External"/><Relationship Id="rId567" Type="http://schemas.openxmlformats.org/officeDocument/2006/relationships/hyperlink" Target="https://zakon.rada.gov.ua/laws/show/1533-14" TargetMode="External"/><Relationship Id="rId99" Type="http://schemas.openxmlformats.org/officeDocument/2006/relationships/hyperlink" Target="https://zakon.rada.gov.ua/laws/show/270-2013-%D0%BF" TargetMode="External"/><Relationship Id="rId122" Type="http://schemas.openxmlformats.org/officeDocument/2006/relationships/hyperlink" Target="https://zakon.rada.gov.ua/laws/show/1533-14?find=1&amp;text=%D1%81%D0%BB%D1%83%D0%B6%D0%B1" TargetMode="External"/><Relationship Id="rId164" Type="http://schemas.openxmlformats.org/officeDocument/2006/relationships/hyperlink" Target="https://zakon.rada.gov.ua/laws/show/1266-2001-%D0%BF" TargetMode="External"/><Relationship Id="rId371" Type="http://schemas.openxmlformats.org/officeDocument/2006/relationships/hyperlink" Target="https://zakon.rada.gov.ua/laws/show/2109-14" TargetMode="External"/><Relationship Id="rId427" Type="http://schemas.openxmlformats.org/officeDocument/2006/relationships/hyperlink" Target="https://zakon.rada.gov.ua/laws/show/1058-15" TargetMode="External"/><Relationship Id="rId469" Type="http://schemas.openxmlformats.org/officeDocument/2006/relationships/hyperlink" Target="https://zakon.rada.gov.ua/laws/show/1727-15" TargetMode="External"/><Relationship Id="rId634" Type="http://schemas.openxmlformats.org/officeDocument/2006/relationships/hyperlink" Target="https://zakon.rada.gov.ua/laws/show/280/97-%D0%B2%D1%80" TargetMode="External"/><Relationship Id="rId26" Type="http://schemas.openxmlformats.org/officeDocument/2006/relationships/hyperlink" Target="https://zakon.rada.gov.ua/laws/show/1533-14?find=1&amp;text=%D1%81%D0%BB%D1%83%D0%B6%D0%B1" TargetMode="External"/><Relationship Id="rId231" Type="http://schemas.openxmlformats.org/officeDocument/2006/relationships/hyperlink" Target="https://zakon.rada.gov.ua/laws/show/5067-17?find=1&amp;text=%D1%81%D1%82%D0%B0%D1%82%D1%83%D1%81" TargetMode="External"/><Relationship Id="rId273" Type="http://schemas.openxmlformats.org/officeDocument/2006/relationships/hyperlink" Target="https://zakon.rada.gov.ua/laws/show/5067-17?find=1&amp;text=%D1%81%D1%82%D0%B0%D1%82%D1%83%D1%81" TargetMode="External"/><Relationship Id="rId329" Type="http://schemas.openxmlformats.org/officeDocument/2006/relationships/hyperlink" Target="https://zakon.rada.gov.ua/laws/show/z1029-13" TargetMode="External"/><Relationship Id="rId480" Type="http://schemas.openxmlformats.org/officeDocument/2006/relationships/hyperlink" Target="https://zakon.rada.gov.ua/laws/show/1727-15" TargetMode="External"/><Relationship Id="rId536" Type="http://schemas.openxmlformats.org/officeDocument/2006/relationships/hyperlink" Target="https://zakon.rada.gov.ua/laws/show/1533-14" TargetMode="External"/><Relationship Id="rId68" Type="http://schemas.openxmlformats.org/officeDocument/2006/relationships/hyperlink" Target="https://zakon.rada.gov.ua/laws/show/1533-14?find=1&amp;text=%D0%B5%D0%BB%D0%B5%D0%BA%D1%82" TargetMode="External"/><Relationship Id="rId133" Type="http://schemas.openxmlformats.org/officeDocument/2006/relationships/hyperlink" Target="https://zakon.rada.gov.ua/laws/show/1533-14?find=1&amp;text=%D0%B5%D0%BB%D0%B5%D0%BA%D1%82" TargetMode="External"/><Relationship Id="rId175" Type="http://schemas.openxmlformats.org/officeDocument/2006/relationships/hyperlink" Target="https://zakon.rada.gov.ua/laws/show/1533-14?find=1&amp;text=%D0%B5%D0%BB%D0%B5%D0%BA%D1%82" TargetMode="External"/><Relationship Id="rId340" Type="http://schemas.openxmlformats.org/officeDocument/2006/relationships/hyperlink" Target="https://zakon.rada.gov.ua/laws/show/z1029-13" TargetMode="External"/><Relationship Id="rId578" Type="http://schemas.openxmlformats.org/officeDocument/2006/relationships/hyperlink" Target="https://zakon.rada.gov.ua/laws/show/5067-17?find=1&amp;text=%D0%B3%D1%80%D0%BE%D0%BC%D0%B0%D0%B4%D1%81%D1%8C%D0%BA" TargetMode="External"/><Relationship Id="rId200" Type="http://schemas.openxmlformats.org/officeDocument/2006/relationships/hyperlink" Target="https://zakon.rada.gov.ua/laws/show/1266-2001-%D0%BF" TargetMode="External"/><Relationship Id="rId382" Type="http://schemas.openxmlformats.org/officeDocument/2006/relationships/hyperlink" Target="https://zakon.rada.gov.ua/laws/show/2109-14" TargetMode="External"/><Relationship Id="rId438" Type="http://schemas.openxmlformats.org/officeDocument/2006/relationships/hyperlink" Target="https://zakon.rada.gov.ua/laws/show/2109-14" TargetMode="External"/><Relationship Id="rId603" Type="http://schemas.openxmlformats.org/officeDocument/2006/relationships/hyperlink" Target="https://zakon.rada.gov.ua/laws/show/280/97-%D0%B2%D1%80" TargetMode="External"/><Relationship Id="rId645" Type="http://schemas.openxmlformats.org/officeDocument/2006/relationships/hyperlink" Target="https://zakon.rada.gov.ua/laws/show/586-14" TargetMode="External"/><Relationship Id="rId242" Type="http://schemas.openxmlformats.org/officeDocument/2006/relationships/hyperlink" Target="https://zakon.rada.gov.ua/laws/show/1533-14" TargetMode="External"/><Relationship Id="rId284" Type="http://schemas.openxmlformats.org/officeDocument/2006/relationships/hyperlink" Target="https://zakon.rada.gov.ua/laws/show/5067-17?find=1&amp;text=%D1%81%D1%82%D0%B0%D1%82%D1%83%D1%81" TargetMode="External"/><Relationship Id="rId491" Type="http://schemas.openxmlformats.org/officeDocument/2006/relationships/hyperlink" Target="https://zakon.rada.gov.ua/laws/show/792-2018-%D0%BF" TargetMode="External"/><Relationship Id="rId505" Type="http://schemas.openxmlformats.org/officeDocument/2006/relationships/hyperlink" Target="https://zakon.rada.gov.ua/laws/show/792-2018-%D0%BF" TargetMode="External"/><Relationship Id="rId37" Type="http://schemas.openxmlformats.org/officeDocument/2006/relationships/hyperlink" Target="https://zakon.rada.gov.ua/laws/show/5067-17" TargetMode="External"/><Relationship Id="rId79" Type="http://schemas.openxmlformats.org/officeDocument/2006/relationships/hyperlink" Target="https://zakon.rada.gov.ua/laws/show/5067-17" TargetMode="External"/><Relationship Id="rId102" Type="http://schemas.openxmlformats.org/officeDocument/2006/relationships/hyperlink" Target="https://zakon.rada.gov.ua/laws/show/270-2013-%D0%BF" TargetMode="External"/><Relationship Id="rId144" Type="http://schemas.openxmlformats.org/officeDocument/2006/relationships/hyperlink" Target="https://zakon.rada.gov.ua/laws/show/1533-14?find=1&amp;text=%D0%BE%D0%B4%D0%BD%D0%BE%D1%80" TargetMode="External"/><Relationship Id="rId547" Type="http://schemas.openxmlformats.org/officeDocument/2006/relationships/hyperlink" Target="https://zakon.rada.gov.ua/laws/show/1533-14" TargetMode="External"/><Relationship Id="rId589" Type="http://schemas.openxmlformats.org/officeDocument/2006/relationships/hyperlink" Target="https://zakon.rada.gov.ua/laws/show/436-15" TargetMode="External"/><Relationship Id="rId90" Type="http://schemas.openxmlformats.org/officeDocument/2006/relationships/hyperlink" Target="https://zakon.rada.gov.ua/laws/show/270-2013-%D0%BF" TargetMode="External"/><Relationship Id="rId186" Type="http://schemas.openxmlformats.org/officeDocument/2006/relationships/hyperlink" Target="https://zakon.rada.gov.ua/laws/show/1266-2001-%D0%BF" TargetMode="External"/><Relationship Id="rId351" Type="http://schemas.openxmlformats.org/officeDocument/2006/relationships/hyperlink" Target="https://zakon.rada.gov.ua/laws/show/1058-15" TargetMode="External"/><Relationship Id="rId393" Type="http://schemas.openxmlformats.org/officeDocument/2006/relationships/hyperlink" Target="https://zakon.rada.gov.ua/laws/show/1727-15" TargetMode="External"/><Relationship Id="rId407" Type="http://schemas.openxmlformats.org/officeDocument/2006/relationships/hyperlink" Target="https://zakon.rada.gov.ua/laws/show/1727-15" TargetMode="External"/><Relationship Id="rId449" Type="http://schemas.openxmlformats.org/officeDocument/2006/relationships/hyperlink" Target="https://zakon.rada.gov.ua/laws/show/2109-14" TargetMode="External"/><Relationship Id="rId614" Type="http://schemas.openxmlformats.org/officeDocument/2006/relationships/hyperlink" Target="https://zakon.rada.gov.ua/laws/show/5067-17?find=1&amp;text=%D1%82%D0%B8%D0%BC%D1%87%D0%B0%D1%81" TargetMode="External"/><Relationship Id="rId656" Type="http://schemas.openxmlformats.org/officeDocument/2006/relationships/header" Target="header1.xml"/><Relationship Id="rId211" Type="http://schemas.openxmlformats.org/officeDocument/2006/relationships/hyperlink" Target="https://zakon.rada.gov.ua/laws/show/1533-14?find=1&amp;text=%D0%B3%D1%80%D0%BE%D0%BC%D0%B0%D0%B4%D1%81%D1%8C%D0%BA" TargetMode="External"/><Relationship Id="rId253" Type="http://schemas.openxmlformats.org/officeDocument/2006/relationships/hyperlink" Target="https://zakon.rada.gov.ua/laws/show/1533-14" TargetMode="External"/><Relationship Id="rId295" Type="http://schemas.openxmlformats.org/officeDocument/2006/relationships/hyperlink" Target="https://zakon.rada.gov.ua/laws/show/5067-17?find=1&amp;text=%D1%81%D1%82%D0%B0%D1%82%D1%83%D1%81" TargetMode="External"/><Relationship Id="rId309" Type="http://schemas.openxmlformats.org/officeDocument/2006/relationships/hyperlink" Target="https://zakon.rada.gov.ua/laws/show/5067-17?find=1&amp;text=%D0%B3%D1%80%D0%BE%D0%BC%D0%B0%D0%B4%D1%81%D1%8C%D0%BA" TargetMode="External"/><Relationship Id="rId460" Type="http://schemas.openxmlformats.org/officeDocument/2006/relationships/hyperlink" Target="https://zakon.rada.gov.ua/laws/show/1727-15" TargetMode="External"/><Relationship Id="rId516" Type="http://schemas.openxmlformats.org/officeDocument/2006/relationships/hyperlink" Target="https://zakon.rada.gov.ua/laws/show/792-2018-%D0%BF" TargetMode="External"/><Relationship Id="rId48" Type="http://schemas.openxmlformats.org/officeDocument/2006/relationships/hyperlink" Target="https://zakon.rada.gov.ua/laws/show/322-08" TargetMode="External"/><Relationship Id="rId113" Type="http://schemas.openxmlformats.org/officeDocument/2006/relationships/hyperlink" Target="https://zakon.rada.gov.ua/laws/show/270-2013-%D0%BF" TargetMode="External"/><Relationship Id="rId320" Type="http://schemas.openxmlformats.org/officeDocument/2006/relationships/hyperlink" Target="https://zakon.rada.gov.ua/laws/show/z1029-13" TargetMode="External"/><Relationship Id="rId558" Type="http://schemas.openxmlformats.org/officeDocument/2006/relationships/hyperlink" Target="https://zakon.rada.gov.ua/laws/show/1533-14" TargetMode="External"/><Relationship Id="rId155" Type="http://schemas.openxmlformats.org/officeDocument/2006/relationships/hyperlink" Target="https://zakon.rada.gov.ua/laws/show/1266-2001-%D0%BF" TargetMode="External"/><Relationship Id="rId197" Type="http://schemas.openxmlformats.org/officeDocument/2006/relationships/hyperlink" Target="https://zakon.rada.gov.ua/laws/show/1266-2001-%D0%BF" TargetMode="External"/><Relationship Id="rId362" Type="http://schemas.openxmlformats.org/officeDocument/2006/relationships/hyperlink" Target="https://zakon.rada.gov.ua/laws/show/2109-14" TargetMode="External"/><Relationship Id="rId418" Type="http://schemas.openxmlformats.org/officeDocument/2006/relationships/hyperlink" Target="https://zakon.rada.gov.ua/laws/show/1058-15" TargetMode="External"/><Relationship Id="rId625" Type="http://schemas.openxmlformats.org/officeDocument/2006/relationships/hyperlink" Target="https://zakon.rada.gov.ua/laws/show/586-14" TargetMode="External"/><Relationship Id="rId222" Type="http://schemas.openxmlformats.org/officeDocument/2006/relationships/hyperlink" Target="https://zakon.rada.gov.ua/laws/show/1058-15" TargetMode="External"/><Relationship Id="rId264" Type="http://schemas.openxmlformats.org/officeDocument/2006/relationships/hyperlink" Target="https://zakon.rada.gov.ua/laws/show/5067-17?find=1&amp;text=%D1%81%D1%82%D0%B0%D1%82%D1%83%D1%81" TargetMode="External"/><Relationship Id="rId471" Type="http://schemas.openxmlformats.org/officeDocument/2006/relationships/hyperlink" Target="https://zakon.rada.gov.ua/laws/show/1727-15" TargetMode="External"/><Relationship Id="rId17" Type="http://schemas.openxmlformats.org/officeDocument/2006/relationships/hyperlink" Target="https://zakon.rada.gov.ua/laws/show/280/97-%D0%B2%D1%80" TargetMode="External"/><Relationship Id="rId59" Type="http://schemas.openxmlformats.org/officeDocument/2006/relationships/hyperlink" Target="https://zakon.rada.gov.ua/laws/show/322-08" TargetMode="External"/><Relationship Id="rId124" Type="http://schemas.openxmlformats.org/officeDocument/2006/relationships/hyperlink" Target="https://zakon.rada.gov.ua/laws/show/1533-14?find=1&amp;text=%D1%81%D0%BB%D1%83%D0%B6%D0%B1" TargetMode="External"/><Relationship Id="rId527" Type="http://schemas.openxmlformats.org/officeDocument/2006/relationships/hyperlink" Target="https://zakon.rada.gov.ua/laws/show/792-2018-%D0%BF" TargetMode="External"/><Relationship Id="rId569" Type="http://schemas.openxmlformats.org/officeDocument/2006/relationships/hyperlink" Target="https://zakon.rada.gov.ua/laws/show/1533-14" TargetMode="External"/><Relationship Id="rId70" Type="http://schemas.openxmlformats.org/officeDocument/2006/relationships/hyperlink" Target="https://zakon.rada.gov.ua/laws/show/5067-17" TargetMode="External"/><Relationship Id="rId166" Type="http://schemas.openxmlformats.org/officeDocument/2006/relationships/hyperlink" Target="https://zakon.rada.gov.ua/laws/show/1266-2001-%D0%BF" TargetMode="External"/><Relationship Id="rId331" Type="http://schemas.openxmlformats.org/officeDocument/2006/relationships/hyperlink" Target="https://zakon.rada.gov.ua/laws/show/z1029-13" TargetMode="External"/><Relationship Id="rId373" Type="http://schemas.openxmlformats.org/officeDocument/2006/relationships/hyperlink" Target="https://zakon.rada.gov.ua/laws/show/2109-14" TargetMode="External"/><Relationship Id="rId429" Type="http://schemas.openxmlformats.org/officeDocument/2006/relationships/hyperlink" Target="https://zakon.rada.gov.ua/laws/show/2109-14" TargetMode="External"/><Relationship Id="rId580" Type="http://schemas.openxmlformats.org/officeDocument/2006/relationships/hyperlink" Target="https://zakon.rada.gov.ua/laws/show/5067-17?find=1&amp;text=%D1%82%D0%B8%D0%BC%D1%87%D0%B0%D1%81" TargetMode="External"/><Relationship Id="rId636" Type="http://schemas.openxmlformats.org/officeDocument/2006/relationships/hyperlink" Target="https://zakon.rada.gov.ua/laws/show/280/97-%D0%B2%D1%80" TargetMode="External"/><Relationship Id="rId1" Type="http://schemas.openxmlformats.org/officeDocument/2006/relationships/numbering" Target="numbering.xml"/><Relationship Id="rId233" Type="http://schemas.openxmlformats.org/officeDocument/2006/relationships/hyperlink" Target="https://zakon.rada.gov.ua/laws/show/z0841-13" TargetMode="External"/><Relationship Id="rId440" Type="http://schemas.openxmlformats.org/officeDocument/2006/relationships/hyperlink" Target="https://zakon.rada.gov.ua/laws/show/2109-14" TargetMode="External"/><Relationship Id="rId28" Type="http://schemas.openxmlformats.org/officeDocument/2006/relationships/hyperlink" Target="https://zakon.rada.gov.ua/laws/show/1533-14?find=1&amp;text=%D1%81%D0%BB%D1%83%D0%B6%D0%B1" TargetMode="External"/><Relationship Id="rId275" Type="http://schemas.openxmlformats.org/officeDocument/2006/relationships/hyperlink" Target="https://zakon.rada.gov.ua/laws/show/5067-17?find=1&amp;text=%D1%81%D1%82%D0%B0%D1%82%D1%83%D1%81" TargetMode="External"/><Relationship Id="rId300" Type="http://schemas.openxmlformats.org/officeDocument/2006/relationships/hyperlink" Target="https://zakon.rada.gov.ua/laws/show/347-2013-%D0%BF" TargetMode="External"/><Relationship Id="rId482" Type="http://schemas.openxmlformats.org/officeDocument/2006/relationships/hyperlink" Target="https://zakon.rada.gov.ua/laws/show/1727-15" TargetMode="External"/><Relationship Id="rId538" Type="http://schemas.openxmlformats.org/officeDocument/2006/relationships/hyperlink" Target="https://zakon.rada.gov.ua/laws/show/153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69</Pages>
  <Words>33316</Words>
  <Characters>189904</Characters>
  <Application>Microsoft Office Word</Application>
  <DocSecurity>0</DocSecurity>
  <Lines>1582</Lines>
  <Paragraphs>445</Paragraphs>
  <ScaleCrop>false</ScaleCrop>
  <Company/>
  <LinksUpToDate>false</LinksUpToDate>
  <CharactersWithSpaces>222775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ШЕКЕРА Наталія Михайлівна</cp:lastModifiedBy>
  <cp:revision>2</cp:revision>
  <dcterms:created xsi:type="dcterms:W3CDTF">2021-09-16T08:14:00Z</dcterms:created>
  <dcterms:modified xsi:type="dcterms:W3CDTF">2021-09-16T08:14:00Z</dcterms:modified>
</cp:coreProperties>
</file>