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3756D3" w:rsidRPr="003756D3" w:rsidRDefault="003756D3" w:rsidP="003756D3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3756D3">
        <w:rPr>
          <w:rFonts w:ascii="Times New Roman" w:hAnsi="Times New Roman"/>
          <w:b w:val="0"/>
          <w:sz w:val="28"/>
          <w:szCs w:val="28"/>
        </w:rPr>
        <w:t xml:space="preserve">Про прийняття за основу проекту Закону </w:t>
      </w:r>
      <w:r w:rsidRPr="003756D3">
        <w:rPr>
          <w:rFonts w:ascii="Times New Roman" w:hAnsi="Times New Roman"/>
          <w:b w:val="0"/>
          <w:sz w:val="28"/>
          <w:szCs w:val="28"/>
          <w:lang w:eastAsia="uk-UA" w:bidi="uk-UA"/>
        </w:rPr>
        <w:t xml:space="preserve">України </w:t>
      </w:r>
      <w:r>
        <w:rPr>
          <w:rFonts w:ascii="Times New Roman" w:hAnsi="Times New Roman"/>
          <w:b w:val="0"/>
          <w:sz w:val="28"/>
          <w:szCs w:val="28"/>
          <w:lang w:eastAsia="uk-UA" w:bidi="uk-UA"/>
        </w:rPr>
        <w:br/>
      </w:r>
      <w:r>
        <w:rPr>
          <w:rFonts w:ascii="Times New Roman" w:hAnsi="Times New Roman"/>
          <w:b w:val="0"/>
          <w:sz w:val="28"/>
          <w:szCs w:val="28"/>
        </w:rPr>
        <w:t>“</w:t>
      </w:r>
      <w:r w:rsidRPr="003756D3">
        <w:rPr>
          <w:rFonts w:ascii="Times New Roman" w:hAnsi="Times New Roman"/>
          <w:b w:val="0"/>
          <w:sz w:val="28"/>
          <w:szCs w:val="28"/>
        </w:rPr>
        <w:t>Про захист послуг</w:t>
      </w:r>
      <w:r w:rsidR="00FC01C2">
        <w:rPr>
          <w:rFonts w:ascii="Times New Roman" w:hAnsi="Times New Roman"/>
          <w:b w:val="0"/>
          <w:sz w:val="28"/>
          <w:szCs w:val="28"/>
        </w:rPr>
        <w:t xml:space="preserve">, що надаються із застосуванням </w:t>
      </w:r>
      <w:r w:rsidR="00FC01C2">
        <w:rPr>
          <w:rFonts w:ascii="Times New Roman" w:hAnsi="Times New Roman"/>
          <w:b w:val="0"/>
          <w:sz w:val="28"/>
          <w:szCs w:val="28"/>
        </w:rPr>
        <w:br/>
        <w:t>системи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3756D3">
        <w:rPr>
          <w:rFonts w:ascii="Times New Roman" w:hAnsi="Times New Roman"/>
          <w:b w:val="0"/>
          <w:sz w:val="28"/>
          <w:szCs w:val="28"/>
        </w:rPr>
        <w:t>умовного доступу</w:t>
      </w:r>
      <w:r>
        <w:rPr>
          <w:rFonts w:ascii="Times New Roman" w:hAnsi="Times New Roman"/>
          <w:b w:val="0"/>
          <w:sz w:val="28"/>
          <w:szCs w:val="28"/>
        </w:rPr>
        <w:t>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</w:t>
      </w:r>
    </w:p>
    <w:p w:rsidR="003756D3" w:rsidRPr="003756D3" w:rsidRDefault="003756D3" w:rsidP="003756D3">
      <w:pPr>
        <w:pStyle w:val="a4"/>
        <w:rPr>
          <w:rFonts w:ascii="Times New Roman" w:hAnsi="Times New Roman"/>
          <w:sz w:val="28"/>
          <w:szCs w:val="28"/>
        </w:rPr>
      </w:pPr>
      <w:r w:rsidRPr="003756D3">
        <w:rPr>
          <w:rFonts w:ascii="Times New Roman" w:hAnsi="Times New Roman"/>
          <w:sz w:val="28"/>
          <w:szCs w:val="28"/>
        </w:rPr>
        <w:t xml:space="preserve">Верховна Рада </w:t>
      </w:r>
      <w:r w:rsidRPr="003756D3">
        <w:rPr>
          <w:rFonts w:ascii="Times New Roman" w:hAnsi="Times New Roman"/>
          <w:sz w:val="28"/>
          <w:szCs w:val="28"/>
          <w:lang w:eastAsia="uk-UA" w:bidi="uk-UA"/>
        </w:rPr>
        <w:t xml:space="preserve">України </w:t>
      </w:r>
      <w:r w:rsidRPr="003756D3">
        <w:rPr>
          <w:rFonts w:ascii="Times New Roman" w:hAnsi="Times New Roman"/>
          <w:bCs/>
          <w:sz w:val="28"/>
          <w:szCs w:val="28"/>
          <w:lang w:eastAsia="uk-UA" w:bidi="uk-UA"/>
        </w:rPr>
        <w:t>п о с т а н о в л я є:</w:t>
      </w:r>
    </w:p>
    <w:p w:rsidR="003756D3" w:rsidRPr="003756D3" w:rsidRDefault="003756D3" w:rsidP="003756D3">
      <w:pPr>
        <w:pStyle w:val="a4"/>
        <w:rPr>
          <w:rFonts w:ascii="Times New Roman" w:hAnsi="Times New Roman"/>
          <w:sz w:val="28"/>
          <w:szCs w:val="28"/>
        </w:rPr>
      </w:pPr>
      <w:r w:rsidRPr="003756D3">
        <w:rPr>
          <w:rFonts w:ascii="Times New Roman" w:hAnsi="Times New Roman"/>
          <w:sz w:val="28"/>
          <w:szCs w:val="28"/>
        </w:rPr>
        <w:t>1.</w:t>
      </w:r>
      <w:r w:rsidR="00FC01C2">
        <w:rPr>
          <w:rFonts w:ascii="Times New Roman" w:hAnsi="Times New Roman"/>
          <w:sz w:val="28"/>
          <w:szCs w:val="28"/>
        </w:rPr>
        <w:t> </w:t>
      </w:r>
      <w:r w:rsidRPr="003756D3">
        <w:rPr>
          <w:rFonts w:ascii="Times New Roman" w:hAnsi="Times New Roman"/>
          <w:sz w:val="28"/>
          <w:szCs w:val="28"/>
        </w:rPr>
        <w:t xml:space="preserve">Прийняти за основу проект Закону </w:t>
      </w:r>
      <w:r w:rsidRPr="003756D3">
        <w:rPr>
          <w:rFonts w:ascii="Times New Roman" w:hAnsi="Times New Roman"/>
          <w:sz w:val="28"/>
          <w:szCs w:val="28"/>
          <w:lang w:eastAsia="uk-UA" w:bidi="uk-UA"/>
        </w:rPr>
        <w:t xml:space="preserve">України </w:t>
      </w:r>
      <w:r w:rsidRPr="003756D3">
        <w:rPr>
          <w:rFonts w:ascii="Times New Roman" w:hAnsi="Times New Roman"/>
          <w:sz w:val="28"/>
          <w:szCs w:val="28"/>
        </w:rPr>
        <w:t>“Про захист послуг</w:t>
      </w:r>
      <w:r w:rsidR="00FC01C2">
        <w:rPr>
          <w:rFonts w:ascii="Times New Roman" w:hAnsi="Times New Roman"/>
          <w:sz w:val="28"/>
          <w:szCs w:val="28"/>
        </w:rPr>
        <w:t>, що надаються із застосуванням системи</w:t>
      </w:r>
      <w:r w:rsidRPr="003756D3">
        <w:rPr>
          <w:rFonts w:ascii="Times New Roman" w:hAnsi="Times New Roman"/>
          <w:sz w:val="28"/>
          <w:szCs w:val="28"/>
        </w:rPr>
        <w:t xml:space="preserve"> умовного доступу” </w:t>
      </w:r>
      <w:r w:rsidRPr="003756D3">
        <w:rPr>
          <w:rFonts w:ascii="Times New Roman" w:hAnsi="Times New Roman"/>
          <w:sz w:val="28"/>
          <w:szCs w:val="28"/>
          <w:lang w:eastAsia="uk-UA" w:bidi="uk-UA"/>
        </w:rPr>
        <w:t>(реєстраційни</w:t>
      </w:r>
      <w:r w:rsidR="00FC01C2">
        <w:rPr>
          <w:rFonts w:ascii="Times New Roman" w:hAnsi="Times New Roman"/>
          <w:sz w:val="28"/>
          <w:szCs w:val="28"/>
          <w:lang w:eastAsia="uk-UA" w:bidi="uk-UA"/>
        </w:rPr>
        <w:t>й</w:t>
      </w:r>
      <w:r w:rsidRPr="003756D3">
        <w:rPr>
          <w:rFonts w:ascii="Times New Roman" w:hAnsi="Times New Roman"/>
          <w:sz w:val="28"/>
          <w:szCs w:val="28"/>
          <w:lang w:eastAsia="uk-UA" w:bidi="uk-UA"/>
        </w:rPr>
        <w:t xml:space="preserve"> номер</w:t>
      </w:r>
      <w:r w:rsidRPr="003756D3">
        <w:rPr>
          <w:rFonts w:ascii="Times New Roman" w:hAnsi="Times New Roman"/>
          <w:sz w:val="28"/>
          <w:szCs w:val="28"/>
        </w:rPr>
        <w:tab/>
      </w:r>
      <w:r w:rsidRPr="003756D3">
        <w:rPr>
          <w:rFonts w:ascii="Times New Roman" w:hAnsi="Times New Roman"/>
          <w:sz w:val="28"/>
          <w:szCs w:val="28"/>
        </w:rPr>
        <w:tab/>
        <w:t xml:space="preserve">), поданий </w:t>
      </w:r>
      <w:r w:rsidRPr="003756D3">
        <w:rPr>
          <w:rFonts w:ascii="Times New Roman" w:hAnsi="Times New Roman"/>
          <w:sz w:val="28"/>
          <w:szCs w:val="28"/>
          <w:lang w:eastAsia="uk-UA" w:bidi="uk-UA"/>
        </w:rPr>
        <w:t>Кабінетом Міністрів України.</w:t>
      </w:r>
    </w:p>
    <w:p w:rsidR="003756D3" w:rsidRPr="003756D3" w:rsidRDefault="00FC01C2" w:rsidP="003756D3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3756D3" w:rsidRPr="003756D3">
        <w:rPr>
          <w:rFonts w:ascii="Times New Roman" w:hAnsi="Times New Roman"/>
          <w:sz w:val="28"/>
          <w:szCs w:val="28"/>
          <w:lang w:eastAsia="uk-UA" w:bidi="uk-UA"/>
        </w:rPr>
        <w:t xml:space="preserve">Комітету Верховної </w:t>
      </w:r>
      <w:r w:rsidR="003756D3" w:rsidRPr="003756D3">
        <w:rPr>
          <w:rFonts w:ascii="Times New Roman" w:hAnsi="Times New Roman"/>
          <w:sz w:val="28"/>
          <w:szCs w:val="28"/>
        </w:rPr>
        <w:t xml:space="preserve">Ради </w:t>
      </w:r>
      <w:r w:rsidR="003756D3" w:rsidRPr="003756D3">
        <w:rPr>
          <w:rFonts w:ascii="Times New Roman" w:hAnsi="Times New Roman"/>
          <w:sz w:val="28"/>
          <w:szCs w:val="28"/>
          <w:lang w:eastAsia="uk-UA" w:bidi="uk-UA"/>
        </w:rPr>
        <w:t xml:space="preserve">України </w:t>
      </w:r>
      <w:r w:rsidR="003756D3" w:rsidRPr="003756D3">
        <w:rPr>
          <w:rFonts w:ascii="Times New Roman" w:hAnsi="Times New Roman"/>
          <w:sz w:val="28"/>
          <w:szCs w:val="28"/>
        </w:rPr>
        <w:t xml:space="preserve">з питань </w:t>
      </w:r>
      <w:r w:rsidR="003756D3" w:rsidRPr="003756D3">
        <w:rPr>
          <w:rFonts w:ascii="Times New Roman" w:hAnsi="Times New Roman"/>
          <w:sz w:val="28"/>
          <w:szCs w:val="28"/>
          <w:lang w:eastAsia="uk-UA" w:bidi="uk-UA"/>
        </w:rPr>
        <w:t xml:space="preserve">гуманітарної </w:t>
      </w:r>
      <w:r w:rsidR="003756D3" w:rsidRPr="003756D3">
        <w:rPr>
          <w:rFonts w:ascii="Times New Roman" w:hAnsi="Times New Roman"/>
          <w:sz w:val="28"/>
          <w:szCs w:val="28"/>
        </w:rPr>
        <w:t xml:space="preserve">та </w:t>
      </w:r>
      <w:r w:rsidR="003756D3" w:rsidRPr="003756D3">
        <w:rPr>
          <w:rFonts w:ascii="Times New Roman" w:hAnsi="Times New Roman"/>
          <w:sz w:val="28"/>
          <w:szCs w:val="28"/>
          <w:lang w:eastAsia="uk-UA" w:bidi="uk-UA"/>
        </w:rPr>
        <w:t xml:space="preserve">інформаційної політики </w:t>
      </w:r>
      <w:r w:rsidR="003756D3" w:rsidRPr="003756D3">
        <w:rPr>
          <w:rFonts w:ascii="Times New Roman" w:hAnsi="Times New Roman"/>
          <w:sz w:val="28"/>
          <w:szCs w:val="28"/>
        </w:rPr>
        <w:t xml:space="preserve">доопрацювати зазначений законопроект з урахуванням </w:t>
      </w:r>
      <w:r w:rsidR="003756D3" w:rsidRPr="003756D3">
        <w:rPr>
          <w:rFonts w:ascii="Times New Roman" w:hAnsi="Times New Roman"/>
          <w:sz w:val="28"/>
          <w:szCs w:val="28"/>
          <w:lang w:eastAsia="uk-UA" w:bidi="uk-UA"/>
        </w:rPr>
        <w:t xml:space="preserve">пропозицій і </w:t>
      </w:r>
      <w:r w:rsidR="003756D3" w:rsidRPr="003756D3">
        <w:rPr>
          <w:rFonts w:ascii="Times New Roman" w:hAnsi="Times New Roman"/>
          <w:sz w:val="28"/>
          <w:szCs w:val="28"/>
        </w:rPr>
        <w:t xml:space="preserve">поправок </w:t>
      </w:r>
      <w:r w:rsidR="003756D3" w:rsidRPr="003756D3">
        <w:rPr>
          <w:rFonts w:ascii="Times New Roman" w:hAnsi="Times New Roman"/>
          <w:sz w:val="28"/>
          <w:szCs w:val="28"/>
          <w:lang w:eastAsia="uk-UA" w:bidi="uk-UA"/>
        </w:rPr>
        <w:t xml:space="preserve">суб’єктів </w:t>
      </w:r>
      <w:r w:rsidR="003756D3" w:rsidRPr="003756D3">
        <w:rPr>
          <w:rFonts w:ascii="Times New Roman" w:hAnsi="Times New Roman"/>
          <w:sz w:val="28"/>
          <w:szCs w:val="28"/>
        </w:rPr>
        <w:t xml:space="preserve">права </w:t>
      </w:r>
      <w:r w:rsidR="003756D3" w:rsidRPr="003756D3">
        <w:rPr>
          <w:rFonts w:ascii="Times New Roman" w:hAnsi="Times New Roman"/>
          <w:sz w:val="28"/>
          <w:szCs w:val="28"/>
          <w:lang w:eastAsia="uk-UA" w:bidi="uk-UA"/>
        </w:rPr>
        <w:t xml:space="preserve">законодавчої ініціативи </w:t>
      </w:r>
      <w:r w:rsidR="003756D3" w:rsidRPr="003756D3">
        <w:rPr>
          <w:rFonts w:ascii="Times New Roman" w:hAnsi="Times New Roman"/>
          <w:sz w:val="28"/>
          <w:szCs w:val="28"/>
        </w:rPr>
        <w:t xml:space="preserve">та внести його на розгляд </w:t>
      </w:r>
      <w:r w:rsidR="003756D3" w:rsidRPr="003756D3">
        <w:rPr>
          <w:rFonts w:ascii="Times New Roman" w:hAnsi="Times New Roman"/>
          <w:sz w:val="28"/>
          <w:szCs w:val="28"/>
          <w:lang w:eastAsia="uk-UA" w:bidi="uk-UA"/>
        </w:rPr>
        <w:t xml:space="preserve">Верховної </w:t>
      </w:r>
      <w:r w:rsidR="003756D3" w:rsidRPr="003756D3">
        <w:rPr>
          <w:rFonts w:ascii="Times New Roman" w:hAnsi="Times New Roman"/>
          <w:sz w:val="28"/>
          <w:szCs w:val="28"/>
        </w:rPr>
        <w:t xml:space="preserve">Ради </w:t>
      </w:r>
      <w:r w:rsidR="003756D3" w:rsidRPr="003756D3">
        <w:rPr>
          <w:rFonts w:ascii="Times New Roman" w:hAnsi="Times New Roman"/>
          <w:sz w:val="28"/>
          <w:szCs w:val="28"/>
          <w:lang w:eastAsia="uk-UA" w:bidi="uk-UA"/>
        </w:rPr>
        <w:t xml:space="preserve">України </w:t>
      </w:r>
      <w:r w:rsidR="003756D3" w:rsidRPr="003756D3">
        <w:rPr>
          <w:rFonts w:ascii="Times New Roman" w:hAnsi="Times New Roman"/>
          <w:sz w:val="28"/>
          <w:szCs w:val="28"/>
        </w:rPr>
        <w:t xml:space="preserve">у другому </w:t>
      </w:r>
      <w:r w:rsidR="003756D3" w:rsidRPr="003756D3">
        <w:rPr>
          <w:rFonts w:ascii="Times New Roman" w:hAnsi="Times New Roman"/>
          <w:sz w:val="28"/>
          <w:szCs w:val="28"/>
          <w:lang w:eastAsia="uk-UA" w:bidi="uk-UA"/>
        </w:rPr>
        <w:t>читанні.</w:t>
      </w: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F57" w:rsidRDefault="007D3F57">
      <w:r>
        <w:separator/>
      </w:r>
    </w:p>
  </w:endnote>
  <w:endnote w:type="continuationSeparator" w:id="0">
    <w:p w:rsidR="007D3F57" w:rsidRDefault="007D3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F57" w:rsidRDefault="007D3F57">
      <w:r>
        <w:separator/>
      </w:r>
    </w:p>
  </w:footnote>
  <w:footnote w:type="continuationSeparator" w:id="0">
    <w:p w:rsidR="007D3F57" w:rsidRDefault="007D3F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060B"/>
    <w:rsid w:val="00014AE5"/>
    <w:rsid w:val="00030297"/>
    <w:rsid w:val="000325B1"/>
    <w:rsid w:val="000378D0"/>
    <w:rsid w:val="00072833"/>
    <w:rsid w:val="000B23CA"/>
    <w:rsid w:val="000E16A1"/>
    <w:rsid w:val="0015231E"/>
    <w:rsid w:val="001669FF"/>
    <w:rsid w:val="00196AF8"/>
    <w:rsid w:val="001C46FF"/>
    <w:rsid w:val="001D3C7C"/>
    <w:rsid w:val="001E01D0"/>
    <w:rsid w:val="00242638"/>
    <w:rsid w:val="0026211A"/>
    <w:rsid w:val="00287612"/>
    <w:rsid w:val="00342713"/>
    <w:rsid w:val="003756D3"/>
    <w:rsid w:val="003971B6"/>
    <w:rsid w:val="003C6C7A"/>
    <w:rsid w:val="003D11D5"/>
    <w:rsid w:val="003E73DC"/>
    <w:rsid w:val="0042071B"/>
    <w:rsid w:val="00431533"/>
    <w:rsid w:val="004872E4"/>
    <w:rsid w:val="005A2A9F"/>
    <w:rsid w:val="005F0150"/>
    <w:rsid w:val="00607906"/>
    <w:rsid w:val="00614443"/>
    <w:rsid w:val="006775DA"/>
    <w:rsid w:val="006B1186"/>
    <w:rsid w:val="006C68B3"/>
    <w:rsid w:val="00782175"/>
    <w:rsid w:val="007D3F57"/>
    <w:rsid w:val="0080044D"/>
    <w:rsid w:val="00860FEC"/>
    <w:rsid w:val="009740EB"/>
    <w:rsid w:val="00977EDB"/>
    <w:rsid w:val="009A3BD6"/>
    <w:rsid w:val="009D5107"/>
    <w:rsid w:val="009E6A16"/>
    <w:rsid w:val="00A77598"/>
    <w:rsid w:val="00AF5E57"/>
    <w:rsid w:val="00BA5B6D"/>
    <w:rsid w:val="00C12654"/>
    <w:rsid w:val="00C31974"/>
    <w:rsid w:val="00C370AD"/>
    <w:rsid w:val="00C92CAE"/>
    <w:rsid w:val="00D070F6"/>
    <w:rsid w:val="00D10021"/>
    <w:rsid w:val="00D40966"/>
    <w:rsid w:val="00E0039C"/>
    <w:rsid w:val="00E015FD"/>
    <w:rsid w:val="00E665AE"/>
    <w:rsid w:val="00E852E1"/>
    <w:rsid w:val="00ED2FC9"/>
    <w:rsid w:val="00EE5989"/>
    <w:rsid w:val="00F012A9"/>
    <w:rsid w:val="00F1438E"/>
    <w:rsid w:val="00F55A48"/>
    <w:rsid w:val="00F6215C"/>
    <w:rsid w:val="00FB5365"/>
    <w:rsid w:val="00FC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character" w:customStyle="1" w:styleId="ae">
    <w:name w:val="Основной текст_"/>
    <w:link w:val="10"/>
    <w:locked/>
    <w:rsid w:val="003756D3"/>
    <w:rPr>
      <w:sz w:val="28"/>
      <w:szCs w:val="28"/>
      <w:lang w:val="ru-RU" w:eastAsia="ru-RU" w:bidi="ru-RU"/>
    </w:rPr>
  </w:style>
  <w:style w:type="paragraph" w:customStyle="1" w:styleId="10">
    <w:name w:val="Основной текст1"/>
    <w:basedOn w:val="a"/>
    <w:link w:val="ae"/>
    <w:rsid w:val="003756D3"/>
    <w:pPr>
      <w:widowControl w:val="0"/>
      <w:spacing w:after="480" w:line="300" w:lineRule="auto"/>
    </w:pPr>
    <w:rPr>
      <w:rFonts w:ascii="Times New Roman" w:hAnsi="Times New Roman"/>
      <w:sz w:val="28"/>
      <w:szCs w:val="28"/>
      <w:lang w:val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character" w:customStyle="1" w:styleId="ae">
    <w:name w:val="Основной текст_"/>
    <w:link w:val="10"/>
    <w:locked/>
    <w:rsid w:val="003756D3"/>
    <w:rPr>
      <w:sz w:val="28"/>
      <w:szCs w:val="28"/>
      <w:lang w:val="ru-RU" w:eastAsia="ru-RU" w:bidi="ru-RU"/>
    </w:rPr>
  </w:style>
  <w:style w:type="paragraph" w:customStyle="1" w:styleId="10">
    <w:name w:val="Основной текст1"/>
    <w:basedOn w:val="a"/>
    <w:link w:val="ae"/>
    <w:rsid w:val="003756D3"/>
    <w:pPr>
      <w:widowControl w:val="0"/>
      <w:spacing w:after="480" w:line="300" w:lineRule="auto"/>
    </w:pPr>
    <w:rPr>
      <w:rFonts w:ascii="Times New Roman" w:hAnsi="Times New Roman"/>
      <w:sz w:val="28"/>
      <w:szCs w:val="28"/>
      <w:lang w:val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8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512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2021-08-27T08:08:00Z</dcterms:created>
  <dcterms:modified xsi:type="dcterms:W3CDTF">2021-08-27T08:08:00Z</dcterms:modified>
</cp:coreProperties>
</file>