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50CD8" w:rsidRPr="00FC15D5" w:rsidRDefault="00950CD8" w:rsidP="00950CD8">
      <w:pPr>
        <w:jc w:val="center"/>
        <w:rPr>
          <w:rFonts w:ascii="Courier New" w:hAnsi="Courier New" w:cs="Courier New"/>
          <w:color w:val="000000"/>
          <w:sz w:val="23"/>
          <w:szCs w:val="23"/>
        </w:rPr>
      </w:pPr>
      <w:r w:rsidRPr="00FC15D5">
        <w:rPr>
          <w:rFonts w:ascii="Courier New" w:hAnsi="Courier New" w:cs="Courier New"/>
          <w:color w:val="000000"/>
          <w:sz w:val="23"/>
          <w:szCs w:val="23"/>
        </w:rPr>
        <w:fldChar w:fldCharType="begin"/>
      </w:r>
      <w:r w:rsidRPr="00FC15D5">
        <w:rPr>
          <w:rFonts w:ascii="Courier New" w:hAnsi="Courier New" w:cs="Courier New"/>
          <w:color w:val="000000"/>
          <w:sz w:val="23"/>
          <w:szCs w:val="23"/>
        </w:rPr>
        <w:instrText xml:space="preserve"> INCLUDEPICTURE  "http://zakon.rada.gov.ua/images/gerb.gif" \* MERGEFORMATINET </w:instrText>
      </w:r>
      <w:r w:rsidRPr="00FC15D5">
        <w:rPr>
          <w:rFonts w:ascii="Courier New" w:hAnsi="Courier New" w:cs="Courier New"/>
          <w:color w:val="000000"/>
          <w:sz w:val="23"/>
          <w:szCs w:val="23"/>
        </w:rPr>
        <w:fldChar w:fldCharType="separate"/>
      </w:r>
      <w:r w:rsidRPr="00FC15D5">
        <w:rPr>
          <w:rFonts w:ascii="Courier New" w:hAnsi="Courier New" w:cs="Courier New"/>
          <w:color w:val="000000"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43.5pt;height:58.5pt">
            <v:imagedata r:id="rId4" r:href="rId5"/>
          </v:shape>
        </w:pict>
      </w:r>
      <w:r w:rsidRPr="00FC15D5">
        <w:rPr>
          <w:rFonts w:ascii="Courier New" w:hAnsi="Courier New" w:cs="Courier New"/>
          <w:color w:val="000000"/>
          <w:sz w:val="23"/>
          <w:szCs w:val="23"/>
        </w:rPr>
        <w:fldChar w:fldCharType="end"/>
      </w:r>
    </w:p>
    <w:p w:rsidR="00950CD8" w:rsidRPr="00FC15D5" w:rsidRDefault="00950CD8" w:rsidP="00950CD8">
      <w:pPr>
        <w:jc w:val="center"/>
        <w:rPr>
          <w:rFonts w:ascii="Courier New" w:hAnsi="Courier New" w:cs="Courier New"/>
          <w:color w:val="000000"/>
          <w:sz w:val="23"/>
          <w:szCs w:val="23"/>
        </w:rPr>
      </w:pPr>
    </w:p>
    <w:p w:rsidR="00950CD8" w:rsidRPr="00FC15D5" w:rsidRDefault="00950CD8" w:rsidP="00950CD8">
      <w:pPr>
        <w:jc w:val="center"/>
        <w:rPr>
          <w:b/>
          <w:color w:val="000000"/>
          <w:sz w:val="40"/>
          <w:szCs w:val="40"/>
        </w:rPr>
      </w:pPr>
      <w:r w:rsidRPr="00FC15D5">
        <w:rPr>
          <w:b/>
          <w:color w:val="000000"/>
          <w:sz w:val="40"/>
          <w:szCs w:val="40"/>
        </w:rPr>
        <w:t>НАРОДНИЙ  ДЕПУТАТ  УКРАЇНИ</w:t>
      </w:r>
    </w:p>
    <w:p w:rsidR="00950CD8" w:rsidRPr="00FC15D5" w:rsidRDefault="00950CD8" w:rsidP="00950CD8">
      <w:pPr>
        <w:pBdr>
          <w:bottom w:val="single" w:sz="12" w:space="1" w:color="auto"/>
        </w:pBdr>
        <w:jc w:val="center"/>
        <w:rPr>
          <w:color w:val="000000"/>
          <w:sz w:val="24"/>
          <w:szCs w:val="24"/>
        </w:rPr>
      </w:pPr>
      <w:r w:rsidRPr="00FC15D5">
        <w:rPr>
          <w:color w:val="000000"/>
          <w:sz w:val="24"/>
          <w:szCs w:val="24"/>
        </w:rPr>
        <w:t>Україна, 01008, Київ, вул. Грушевського, 5</w:t>
      </w:r>
    </w:p>
    <w:p w:rsidR="00950CD8" w:rsidRPr="00FC15D5" w:rsidRDefault="00950CD8" w:rsidP="00950CD8">
      <w:pPr>
        <w:jc w:val="both"/>
        <w:rPr>
          <w:b/>
          <w:color w:val="000000"/>
        </w:rPr>
      </w:pPr>
    </w:p>
    <w:p w:rsidR="00950CD8" w:rsidRPr="00FC15D5" w:rsidRDefault="00950CD8" w:rsidP="00950CD8">
      <w:pPr>
        <w:ind w:left="5040"/>
        <w:jc w:val="center"/>
      </w:pPr>
    </w:p>
    <w:p w:rsidR="00950CD8" w:rsidRPr="00FC15D5" w:rsidRDefault="00950CD8" w:rsidP="00950CD8"/>
    <w:p w:rsidR="00950CD8" w:rsidRPr="00FC15D5" w:rsidRDefault="00950CD8" w:rsidP="00950CD8"/>
    <w:p w:rsidR="00950CD8" w:rsidRPr="00FC15D5" w:rsidRDefault="00950CD8" w:rsidP="00950CD8"/>
    <w:p w:rsidR="00950CD8" w:rsidRPr="00FC15D5" w:rsidRDefault="00950CD8" w:rsidP="00950CD8"/>
    <w:p w:rsidR="00950CD8" w:rsidRPr="00FC15D5" w:rsidRDefault="00950CD8" w:rsidP="00950CD8">
      <w:pPr>
        <w:ind w:left="5040"/>
        <w:rPr>
          <w:b/>
        </w:rPr>
      </w:pPr>
      <w:r w:rsidRPr="00FC15D5">
        <w:rPr>
          <w:b/>
        </w:rPr>
        <w:t>ВЕРХОВНА РАДА УКРАЇНИ</w:t>
      </w:r>
    </w:p>
    <w:p w:rsidR="00950CD8" w:rsidRPr="00FC15D5" w:rsidRDefault="00950CD8" w:rsidP="00950CD8">
      <w:pPr>
        <w:ind w:left="5040" w:firstLine="720"/>
        <w:rPr>
          <w:b/>
        </w:rPr>
      </w:pPr>
    </w:p>
    <w:p w:rsidR="00950CD8" w:rsidRPr="00FC15D5" w:rsidRDefault="00950CD8" w:rsidP="00950CD8">
      <w:pPr>
        <w:ind w:left="5040" w:firstLine="720"/>
        <w:rPr>
          <w:b/>
        </w:rPr>
      </w:pPr>
    </w:p>
    <w:p w:rsidR="00950CD8" w:rsidRPr="00FC15D5" w:rsidRDefault="00950CD8" w:rsidP="00950CD8">
      <w:pPr>
        <w:ind w:left="5040" w:firstLine="720"/>
        <w:rPr>
          <w:b/>
        </w:rPr>
      </w:pPr>
    </w:p>
    <w:p w:rsidR="00950CD8" w:rsidRPr="00FC15D5" w:rsidRDefault="00950CD8" w:rsidP="0023758A">
      <w:pPr>
        <w:ind w:firstLine="720"/>
        <w:jc w:val="both"/>
        <w:rPr>
          <w:color w:val="000000"/>
        </w:rPr>
      </w:pPr>
      <w:r w:rsidRPr="00FC15D5">
        <w:t xml:space="preserve">Відповідно до статті 93 Конституції України в порядку законодавчої ініціативи вноситься на розгляд Верховної Ради України проект </w:t>
      </w:r>
      <w:r w:rsidR="0023758A" w:rsidRPr="00FC15D5">
        <w:t>Постанови Верховної Ради України про внесення змін до Постанови Верховної Ради України "Про урочисте засідання Верховної Ради України з нагоди 30-ї річниці прийняття Акта проголошення незалежності України"</w:t>
      </w:r>
      <w:r w:rsidRPr="00FC15D5">
        <w:rPr>
          <w:color w:val="000000"/>
        </w:rPr>
        <w:t>.</w:t>
      </w:r>
    </w:p>
    <w:p w:rsidR="00950CD8" w:rsidRPr="00FC15D5" w:rsidRDefault="00950CD8" w:rsidP="00950CD8">
      <w:pPr>
        <w:ind w:firstLine="720"/>
        <w:jc w:val="both"/>
      </w:pPr>
    </w:p>
    <w:p w:rsidR="00950CD8" w:rsidRPr="00FC15D5" w:rsidRDefault="00950CD8" w:rsidP="00950CD8">
      <w:pPr>
        <w:ind w:firstLine="720"/>
        <w:jc w:val="both"/>
      </w:pPr>
      <w:r w:rsidRPr="00FC15D5">
        <w:t xml:space="preserve">Доповідати проект </w:t>
      </w:r>
      <w:r w:rsidR="00107463" w:rsidRPr="00FC15D5">
        <w:t>Постанови</w:t>
      </w:r>
      <w:r w:rsidRPr="00FC15D5">
        <w:t xml:space="preserve"> на пленарному засіданні буде ___________.</w:t>
      </w:r>
    </w:p>
    <w:p w:rsidR="00950CD8" w:rsidRPr="00FC15D5" w:rsidRDefault="00950CD8" w:rsidP="00950CD8">
      <w:pPr>
        <w:ind w:firstLine="720"/>
        <w:jc w:val="both"/>
      </w:pPr>
    </w:p>
    <w:p w:rsidR="00950CD8" w:rsidRPr="00FC15D5" w:rsidRDefault="00950CD8" w:rsidP="00950CD8">
      <w:pPr>
        <w:ind w:firstLine="720"/>
        <w:jc w:val="both"/>
      </w:pPr>
    </w:p>
    <w:p w:rsidR="00950CD8" w:rsidRPr="00FC15D5" w:rsidRDefault="00950CD8" w:rsidP="00950CD8">
      <w:pPr>
        <w:ind w:firstLine="720"/>
        <w:jc w:val="both"/>
      </w:pPr>
      <w:r w:rsidRPr="00FC15D5">
        <w:t>Додатки:</w:t>
      </w:r>
    </w:p>
    <w:p w:rsidR="00950CD8" w:rsidRPr="00FC15D5" w:rsidRDefault="00950CD8" w:rsidP="00950CD8">
      <w:pPr>
        <w:ind w:firstLine="720"/>
        <w:jc w:val="both"/>
      </w:pPr>
      <w:r w:rsidRPr="00FC15D5">
        <w:t xml:space="preserve">                1) проект </w:t>
      </w:r>
      <w:r w:rsidR="0023758A" w:rsidRPr="00FC15D5">
        <w:t>Постанови Верховної Ради України</w:t>
      </w:r>
      <w:r w:rsidRPr="00FC15D5">
        <w:t xml:space="preserve"> на </w:t>
      </w:r>
      <w:r w:rsidR="00B64CC2" w:rsidRPr="00FC15D5">
        <w:t>3</w:t>
      </w:r>
      <w:r w:rsidRPr="00FC15D5">
        <w:t xml:space="preserve"> аркушах;</w:t>
      </w:r>
    </w:p>
    <w:p w:rsidR="00950CD8" w:rsidRPr="00FC15D5" w:rsidRDefault="00950CD8" w:rsidP="00950CD8">
      <w:pPr>
        <w:ind w:firstLine="720"/>
        <w:jc w:val="both"/>
      </w:pPr>
      <w:r w:rsidRPr="00FC15D5">
        <w:t xml:space="preserve">                2) пояснювальна записка на </w:t>
      </w:r>
      <w:r w:rsidR="00F82B99">
        <w:rPr>
          <w:color w:val="000000"/>
        </w:rPr>
        <w:t>2</w:t>
      </w:r>
      <w:r w:rsidR="000C4378" w:rsidRPr="00FC15D5">
        <w:t xml:space="preserve"> аркуш</w:t>
      </w:r>
      <w:r w:rsidR="00F82B99">
        <w:t>ах</w:t>
      </w:r>
      <w:r w:rsidRPr="00FC15D5">
        <w:t>;</w:t>
      </w:r>
    </w:p>
    <w:p w:rsidR="00950CD8" w:rsidRPr="00FC15D5" w:rsidRDefault="00950CD8" w:rsidP="00950CD8">
      <w:pPr>
        <w:ind w:firstLine="720"/>
        <w:jc w:val="both"/>
        <w:rPr>
          <w:bCs/>
          <w:color w:val="000000"/>
        </w:rPr>
      </w:pPr>
      <w:r w:rsidRPr="00FC15D5">
        <w:rPr>
          <w:b/>
          <w:bCs/>
          <w:color w:val="000000"/>
        </w:rPr>
        <w:t xml:space="preserve">                </w:t>
      </w:r>
      <w:r w:rsidRPr="00FC15D5">
        <w:rPr>
          <w:bCs/>
          <w:color w:val="000000"/>
        </w:rPr>
        <w:t xml:space="preserve">3) порівняльна таблиця на </w:t>
      </w:r>
      <w:r w:rsidR="003C0E49" w:rsidRPr="00FC15D5">
        <w:rPr>
          <w:bCs/>
          <w:color w:val="000000"/>
        </w:rPr>
        <w:t>5</w:t>
      </w:r>
      <w:r w:rsidRPr="00FC15D5">
        <w:rPr>
          <w:bCs/>
          <w:color w:val="000000"/>
        </w:rPr>
        <w:t xml:space="preserve"> аркушах;</w:t>
      </w:r>
    </w:p>
    <w:p w:rsidR="00950CD8" w:rsidRPr="00FC15D5" w:rsidRDefault="00950CD8" w:rsidP="00950CD8">
      <w:pPr>
        <w:ind w:firstLine="720"/>
        <w:jc w:val="both"/>
      </w:pPr>
      <w:r w:rsidRPr="00FC15D5">
        <w:rPr>
          <w:bCs/>
          <w:color w:val="000000"/>
        </w:rPr>
        <w:t xml:space="preserve">                </w:t>
      </w:r>
      <w:r w:rsidR="00107463" w:rsidRPr="00FC15D5">
        <w:rPr>
          <w:bCs/>
          <w:color w:val="000000"/>
        </w:rPr>
        <w:t>4</w:t>
      </w:r>
      <w:r w:rsidRPr="00FC15D5">
        <w:t>) тексти зазначених документів у електронному вигляді.</w:t>
      </w:r>
    </w:p>
    <w:p w:rsidR="00950CD8" w:rsidRPr="00FC15D5" w:rsidRDefault="00950CD8" w:rsidP="00950CD8">
      <w:pPr>
        <w:ind w:firstLine="720"/>
        <w:jc w:val="both"/>
      </w:pPr>
    </w:p>
    <w:p w:rsidR="00950CD8" w:rsidRPr="00FC15D5" w:rsidRDefault="00950CD8" w:rsidP="00950CD8">
      <w:pPr>
        <w:ind w:firstLine="720"/>
        <w:jc w:val="both"/>
      </w:pP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>Народний депутат України,</w:t>
      </w: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 xml:space="preserve">Голова Верховної Ради України </w:t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  <w:t xml:space="preserve">      Разумков Д.О.</w:t>
      </w:r>
    </w:p>
    <w:p w:rsidR="00FE213F" w:rsidRPr="002F3E62" w:rsidRDefault="00FE213F" w:rsidP="00FE213F">
      <w:pPr>
        <w:rPr>
          <w:lang w:val="ru-RU" w:eastAsia="ru-RU"/>
        </w:rPr>
      </w:pP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 xml:space="preserve">Народний депутат України, </w:t>
      </w: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 xml:space="preserve">Перший заступник </w:t>
      </w: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>Голови Верховної Ради України</w:t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  <w:t xml:space="preserve">   Стефанчук Р.О.</w:t>
      </w:r>
    </w:p>
    <w:p w:rsidR="00FE213F" w:rsidRPr="002F3E62" w:rsidRDefault="00FE213F" w:rsidP="00FE213F">
      <w:pPr>
        <w:rPr>
          <w:lang w:val="ru-RU" w:eastAsia="ru-RU"/>
        </w:rPr>
      </w:pP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 xml:space="preserve">Народний депутат України, </w:t>
      </w: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 xml:space="preserve">заступник </w:t>
      </w:r>
    </w:p>
    <w:p w:rsidR="00FE213F" w:rsidRPr="002F3E62" w:rsidRDefault="00FE213F" w:rsidP="00FE213F">
      <w:pPr>
        <w:rPr>
          <w:lang w:val="ru-RU" w:eastAsia="ru-RU"/>
        </w:rPr>
      </w:pPr>
      <w:r w:rsidRPr="002F3E62">
        <w:rPr>
          <w:lang w:val="ru-RU" w:eastAsia="ru-RU"/>
        </w:rPr>
        <w:t xml:space="preserve">Голови Верховної Ради </w:t>
      </w:r>
      <w:proofErr w:type="gramStart"/>
      <w:r w:rsidRPr="002F3E62">
        <w:rPr>
          <w:lang w:val="ru-RU" w:eastAsia="ru-RU"/>
        </w:rPr>
        <w:t xml:space="preserve">України  </w:t>
      </w:r>
      <w:r w:rsidRPr="002F3E62">
        <w:rPr>
          <w:lang w:val="ru-RU" w:eastAsia="ru-RU"/>
        </w:rPr>
        <w:tab/>
      </w:r>
      <w:proofErr w:type="gramEnd"/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  <w:t xml:space="preserve">  Кондратюк О.К.  </w:t>
      </w:r>
    </w:p>
    <w:p w:rsidR="002F3E62" w:rsidRPr="00FE213F" w:rsidRDefault="002F3E62" w:rsidP="00FE213F">
      <w:pPr>
        <w:rPr>
          <w:lang w:val="ru-RU" w:eastAsia="ru-RU"/>
        </w:rPr>
      </w:pPr>
    </w:p>
    <w:sectPr w:rsidR="002F3E62" w:rsidRPr="00FE213F" w:rsidSect="00950CD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CD8"/>
    <w:rsid w:val="000A73C1"/>
    <w:rsid w:val="000C4378"/>
    <w:rsid w:val="00107463"/>
    <w:rsid w:val="0023758A"/>
    <w:rsid w:val="002707E1"/>
    <w:rsid w:val="002E5526"/>
    <w:rsid w:val="002F3E62"/>
    <w:rsid w:val="003C0E49"/>
    <w:rsid w:val="003D3071"/>
    <w:rsid w:val="00441632"/>
    <w:rsid w:val="00456DCF"/>
    <w:rsid w:val="00482FB9"/>
    <w:rsid w:val="00483525"/>
    <w:rsid w:val="00721BDC"/>
    <w:rsid w:val="00812AA7"/>
    <w:rsid w:val="00867F01"/>
    <w:rsid w:val="0092221C"/>
    <w:rsid w:val="009509AC"/>
    <w:rsid w:val="00950CD8"/>
    <w:rsid w:val="009648FC"/>
    <w:rsid w:val="00A4787D"/>
    <w:rsid w:val="00B53E0B"/>
    <w:rsid w:val="00B64CC2"/>
    <w:rsid w:val="00BF2F5A"/>
    <w:rsid w:val="00D418A6"/>
    <w:rsid w:val="00D87879"/>
    <w:rsid w:val="00E04EB5"/>
    <w:rsid w:val="00F82B99"/>
    <w:rsid w:val="00FC15D5"/>
    <w:rsid w:val="00FE213F"/>
    <w:rsid w:val="00FE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D4C45-F3D4-46D3-A026-05249816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D8"/>
    <w:rPr>
      <w:sz w:val="28"/>
      <w:szCs w:val="28"/>
      <w:lang w:eastAsia="en-GB"/>
    </w:rPr>
  </w:style>
  <w:style w:type="paragraph" w:styleId="4">
    <w:name w:val="heading 4"/>
    <w:basedOn w:val="a"/>
    <w:next w:val="a"/>
    <w:link w:val="40"/>
    <w:qFormat/>
    <w:rsid w:val="00950CD8"/>
    <w:pPr>
      <w:keepNext/>
      <w:autoSpaceDE w:val="0"/>
      <w:autoSpaceDN w:val="0"/>
      <w:outlineLvl w:val="3"/>
    </w:pPr>
    <w:rPr>
      <w:b/>
      <w:bCs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locked/>
    <w:rsid w:val="00950CD8"/>
    <w:rPr>
      <w:b/>
      <w:bCs/>
      <w:sz w:val="28"/>
      <w:szCs w:val="28"/>
      <w:lang w:val="uk-UA" w:eastAsia="ru-RU" w:bidi="ar-SA"/>
    </w:rPr>
  </w:style>
  <w:style w:type="paragraph" w:styleId="a3">
    <w:name w:val="Balloon Text"/>
    <w:basedOn w:val="a"/>
    <w:link w:val="a4"/>
    <w:rsid w:val="00FC15D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FC15D5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Links>
    <vt:vector size="6" baseType="variant">
      <vt:variant>
        <vt:i4>524361</vt:i4>
      </vt:variant>
      <vt:variant>
        <vt:i4>2210</vt:i4>
      </vt:variant>
      <vt:variant>
        <vt:i4>1025</vt:i4>
      </vt:variant>
      <vt:variant>
        <vt:i4>1</vt:i4>
      </vt:variant>
      <vt:variant>
        <vt:lpwstr>http://zakon.rada.gov.ua/images/gerb.gif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User_UKS</dc:creator>
  <cp:keywords/>
  <dc:description/>
  <cp:lastModifiedBy>Павлюк Павло Петрович</cp:lastModifiedBy>
  <cp:revision>2</cp:revision>
  <cp:lastPrinted>2021-07-13T11:15:00Z</cp:lastPrinted>
  <dcterms:created xsi:type="dcterms:W3CDTF">2021-07-13T12:32:00Z</dcterms:created>
  <dcterms:modified xsi:type="dcterms:W3CDTF">2021-07-13T12:32:00Z</dcterms:modified>
</cp:coreProperties>
</file>