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4946" w:rsidRDefault="00CC3B20" w:rsidP="00CC3B20">
      <w:pPr>
        <w:pStyle w:val="ac"/>
        <w:spacing w:before="2400" w:after="0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b/>
          <w:sz w:val="28"/>
          <w:szCs w:val="28"/>
        </w:rPr>
        <w:t xml:space="preserve">                    </w:t>
      </w:r>
      <w:r w:rsidR="00FC4946" w:rsidRPr="00FC4946">
        <w:rPr>
          <w:rFonts w:ascii="Times New Roman" w:hAnsi="Times New Roman"/>
          <w:b/>
          <w:sz w:val="28"/>
          <w:szCs w:val="28"/>
        </w:rPr>
        <w:t>Верховна Рада України</w:t>
      </w:r>
      <w:r w:rsidR="00FC4946">
        <w:rPr>
          <w:rFonts w:ascii="Times New Roman" w:hAnsi="Times New Roman"/>
          <w:b/>
          <w:sz w:val="28"/>
          <w:szCs w:val="28"/>
        </w:rPr>
        <w:t xml:space="preserve"> </w:t>
      </w:r>
    </w:p>
    <w:p w:rsidR="00CC3B20" w:rsidRDefault="00CC3B20" w:rsidP="00FC4946">
      <w:pPr>
        <w:spacing w:after="120"/>
        <w:ind w:firstLine="567"/>
        <w:jc w:val="both"/>
        <w:rPr>
          <w:sz w:val="28"/>
          <w:szCs w:val="28"/>
        </w:rPr>
      </w:pPr>
    </w:p>
    <w:p w:rsidR="00CC3B20" w:rsidRDefault="00CC3B20" w:rsidP="00FC4946">
      <w:pPr>
        <w:spacing w:after="120"/>
        <w:ind w:firstLine="567"/>
        <w:jc w:val="both"/>
        <w:rPr>
          <w:sz w:val="28"/>
          <w:szCs w:val="28"/>
        </w:rPr>
      </w:pPr>
    </w:p>
    <w:p w:rsidR="00FC4946" w:rsidRDefault="00FC4946" w:rsidP="00FC4946">
      <w:pPr>
        <w:spacing w:after="120"/>
        <w:ind w:firstLine="567"/>
        <w:jc w:val="both"/>
        <w:rPr>
          <w:sz w:val="28"/>
          <w:szCs w:val="28"/>
          <w:lang w:eastAsia="uk-UA"/>
        </w:rPr>
      </w:pPr>
      <w:r>
        <w:rPr>
          <w:sz w:val="28"/>
          <w:szCs w:val="28"/>
        </w:rPr>
        <w:t>Відповідно до статті 93 Конституції України Кабінет Міністрів подає в порядку законодавчої ініціативи для розгляду Верховною Радою проект Закону України</w:t>
      </w:r>
      <w:r>
        <w:rPr>
          <w:sz w:val="28"/>
          <w:szCs w:val="28"/>
          <w:lang w:eastAsia="uk-UA"/>
        </w:rPr>
        <w:t xml:space="preserve"> </w:t>
      </w:r>
      <w:r>
        <w:rPr>
          <w:sz w:val="28"/>
          <w:szCs w:val="28"/>
        </w:rPr>
        <w:t>“Про внесення змін</w:t>
      </w:r>
      <w:r w:rsidR="00F664B6">
        <w:rPr>
          <w:sz w:val="28"/>
          <w:szCs w:val="28"/>
        </w:rPr>
        <w:t>и</w:t>
      </w:r>
      <w:r>
        <w:rPr>
          <w:sz w:val="28"/>
          <w:szCs w:val="28"/>
        </w:rPr>
        <w:t xml:space="preserve"> до Закону України “Про використання ядерної енергії та радіаційну безпеку” щодо генерального проектувальника ядерної установки, уранового об</w:t>
      </w:r>
      <w:r>
        <w:rPr>
          <w:sz w:val="28"/>
          <w:szCs w:val="28"/>
          <w:lang w:val="ru-RU"/>
        </w:rPr>
        <w:t>’</w:t>
      </w:r>
      <w:proofErr w:type="spellStart"/>
      <w:r>
        <w:rPr>
          <w:sz w:val="28"/>
          <w:szCs w:val="28"/>
        </w:rPr>
        <w:t>єкта</w:t>
      </w:r>
      <w:proofErr w:type="spellEnd"/>
      <w:r>
        <w:rPr>
          <w:sz w:val="28"/>
          <w:szCs w:val="28"/>
        </w:rPr>
        <w:t xml:space="preserve"> та об</w:t>
      </w:r>
      <w:r>
        <w:rPr>
          <w:sz w:val="28"/>
          <w:szCs w:val="28"/>
          <w:lang w:val="ru-RU"/>
        </w:rPr>
        <w:t>’</w:t>
      </w:r>
      <w:proofErr w:type="spellStart"/>
      <w:r>
        <w:rPr>
          <w:sz w:val="28"/>
          <w:szCs w:val="28"/>
          <w:lang w:val="ru-RU"/>
        </w:rPr>
        <w:t>єкта</w:t>
      </w:r>
      <w:proofErr w:type="spellEnd"/>
      <w:r>
        <w:rPr>
          <w:sz w:val="28"/>
          <w:szCs w:val="28"/>
          <w:lang w:val="ru-RU"/>
        </w:rPr>
        <w:t xml:space="preserve">, </w:t>
      </w:r>
      <w:proofErr w:type="spellStart"/>
      <w:r>
        <w:rPr>
          <w:sz w:val="28"/>
          <w:szCs w:val="28"/>
          <w:lang w:val="ru-RU"/>
        </w:rPr>
        <w:t>призначеного</w:t>
      </w:r>
      <w:proofErr w:type="spellEnd"/>
      <w:r>
        <w:rPr>
          <w:sz w:val="28"/>
          <w:szCs w:val="28"/>
          <w:lang w:val="ru-RU"/>
        </w:rPr>
        <w:t xml:space="preserve"> для </w:t>
      </w:r>
      <w:proofErr w:type="spellStart"/>
      <w:r>
        <w:rPr>
          <w:sz w:val="28"/>
          <w:szCs w:val="28"/>
          <w:lang w:val="ru-RU"/>
        </w:rPr>
        <w:t>поводження</w:t>
      </w:r>
      <w:proofErr w:type="spellEnd"/>
      <w:r>
        <w:rPr>
          <w:sz w:val="28"/>
          <w:szCs w:val="28"/>
          <w:lang w:val="ru-RU"/>
        </w:rPr>
        <w:t xml:space="preserve"> з </w:t>
      </w:r>
      <w:proofErr w:type="spellStart"/>
      <w:r>
        <w:rPr>
          <w:sz w:val="28"/>
          <w:szCs w:val="28"/>
          <w:lang w:val="ru-RU"/>
        </w:rPr>
        <w:t>радіоактивними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відходами</w:t>
      </w:r>
      <w:proofErr w:type="spellEnd"/>
      <w:r>
        <w:rPr>
          <w:sz w:val="28"/>
          <w:szCs w:val="28"/>
        </w:rPr>
        <w:t>”</w:t>
      </w:r>
      <w:r>
        <w:rPr>
          <w:sz w:val="28"/>
          <w:szCs w:val="28"/>
          <w:lang w:eastAsia="uk-UA"/>
        </w:rPr>
        <w:t>.</w:t>
      </w:r>
    </w:p>
    <w:p w:rsidR="00FC4946" w:rsidRDefault="00F664B6" w:rsidP="00FC4946">
      <w:pPr>
        <w:spacing w:after="120"/>
        <w:ind w:firstLine="567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>Представлятиме проект З</w:t>
      </w:r>
      <w:r w:rsidR="00FC4946">
        <w:rPr>
          <w:sz w:val="28"/>
          <w:szCs w:val="28"/>
          <w:lang w:eastAsia="uk-UA"/>
        </w:rPr>
        <w:t xml:space="preserve">акону у Верховній Раді Міністр енергетики </w:t>
      </w:r>
      <w:proofErr w:type="spellStart"/>
      <w:r>
        <w:rPr>
          <w:sz w:val="28"/>
          <w:szCs w:val="28"/>
          <w:lang w:eastAsia="uk-UA"/>
        </w:rPr>
        <w:t>Галущенко</w:t>
      </w:r>
      <w:proofErr w:type="spellEnd"/>
      <w:r w:rsidR="00FC4946">
        <w:rPr>
          <w:sz w:val="28"/>
          <w:szCs w:val="28"/>
          <w:lang w:eastAsia="uk-UA"/>
        </w:rPr>
        <w:t xml:space="preserve"> </w:t>
      </w:r>
      <w:r>
        <w:rPr>
          <w:sz w:val="28"/>
          <w:szCs w:val="28"/>
          <w:lang w:eastAsia="uk-UA"/>
        </w:rPr>
        <w:t>Г</w:t>
      </w:r>
      <w:r w:rsidR="00FC4946">
        <w:rPr>
          <w:sz w:val="28"/>
          <w:szCs w:val="28"/>
          <w:lang w:eastAsia="uk-UA"/>
        </w:rPr>
        <w:t xml:space="preserve">. </w:t>
      </w:r>
      <w:r>
        <w:rPr>
          <w:sz w:val="28"/>
          <w:szCs w:val="28"/>
          <w:lang w:eastAsia="uk-UA"/>
        </w:rPr>
        <w:t>В</w:t>
      </w:r>
      <w:r w:rsidR="00FC4946">
        <w:rPr>
          <w:sz w:val="28"/>
          <w:szCs w:val="28"/>
          <w:lang w:eastAsia="uk-UA"/>
        </w:rPr>
        <w:t>.</w:t>
      </w:r>
    </w:p>
    <w:p w:rsidR="00CC3B20" w:rsidRDefault="00CC3B20" w:rsidP="00FC4946">
      <w:pPr>
        <w:pStyle w:val="a3"/>
        <w:rPr>
          <w:rFonts w:ascii="Times New Roman" w:hAnsi="Times New Roman"/>
          <w:sz w:val="28"/>
          <w:szCs w:val="28"/>
        </w:rPr>
      </w:pPr>
    </w:p>
    <w:p w:rsidR="00FC4946" w:rsidRDefault="00FC4946" w:rsidP="00FC4946">
      <w:pPr>
        <w:pStyle w:val="a3"/>
        <w:spacing w:before="0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</w:rPr>
        <w:t>Додаток</w:t>
      </w:r>
      <w:r>
        <w:rPr>
          <w:rFonts w:ascii="Times New Roman" w:hAnsi="Times New Roman"/>
          <w:sz w:val="28"/>
          <w:szCs w:val="28"/>
          <w:lang w:val="ru-RU"/>
        </w:rPr>
        <w:t xml:space="preserve">: 1. Текст проекту Закону на 3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арк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FC4946" w:rsidRDefault="00FC4946" w:rsidP="00FC4946">
      <w:pPr>
        <w:pStyle w:val="a3"/>
        <w:spacing w:before="0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               </w:t>
      </w:r>
      <w:r>
        <w:rPr>
          <w:rFonts w:ascii="Times New Roman" w:hAnsi="Times New Roman"/>
          <w:sz w:val="28"/>
          <w:szCs w:val="28"/>
        </w:rPr>
        <w:t xml:space="preserve">2. </w:t>
      </w:r>
      <w:r w:rsidR="00F664B6">
        <w:rPr>
          <w:rFonts w:ascii="Times New Roman" w:hAnsi="Times New Roman"/>
          <w:sz w:val="28"/>
          <w:szCs w:val="28"/>
        </w:rPr>
        <w:t>Проект постанови Верховної Ради на 1 арк.</w:t>
      </w:r>
    </w:p>
    <w:p w:rsidR="00FC4946" w:rsidRDefault="00FC4946" w:rsidP="00FC4946">
      <w:pPr>
        <w:pStyle w:val="a3"/>
        <w:spacing w:before="0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               3. </w:t>
      </w:r>
      <w:r w:rsidR="00F664B6">
        <w:rPr>
          <w:rFonts w:ascii="Times New Roman" w:hAnsi="Times New Roman"/>
          <w:sz w:val="28"/>
          <w:szCs w:val="28"/>
        </w:rPr>
        <w:t>Пояснювальна записка на 4</w:t>
      </w:r>
      <w:r w:rsidR="00F664B6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F664B6">
        <w:rPr>
          <w:rFonts w:ascii="Times New Roman" w:hAnsi="Times New Roman"/>
          <w:sz w:val="28"/>
          <w:szCs w:val="28"/>
        </w:rPr>
        <w:t>арк.</w:t>
      </w:r>
    </w:p>
    <w:p w:rsidR="00FC4946" w:rsidRDefault="00FC4946" w:rsidP="00FC4946">
      <w:pPr>
        <w:pStyle w:val="a3"/>
        <w:spacing w:before="0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               4</w:t>
      </w:r>
      <w:r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="00F664B6">
        <w:rPr>
          <w:rFonts w:ascii="Times New Roman" w:hAnsi="Times New Roman"/>
          <w:sz w:val="28"/>
          <w:szCs w:val="28"/>
          <w:lang w:val="ru-RU"/>
        </w:rPr>
        <w:t>Порівняльна</w:t>
      </w:r>
      <w:proofErr w:type="spellEnd"/>
      <w:r w:rsidR="00F664B6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F664B6">
        <w:rPr>
          <w:rFonts w:ascii="Times New Roman" w:hAnsi="Times New Roman"/>
          <w:sz w:val="28"/>
          <w:szCs w:val="28"/>
          <w:lang w:val="ru-RU"/>
        </w:rPr>
        <w:t>таблиця</w:t>
      </w:r>
      <w:proofErr w:type="spellEnd"/>
      <w:r w:rsidR="00F664B6">
        <w:rPr>
          <w:rFonts w:ascii="Times New Roman" w:hAnsi="Times New Roman"/>
          <w:sz w:val="28"/>
          <w:szCs w:val="28"/>
          <w:lang w:val="ru-RU"/>
        </w:rPr>
        <w:t xml:space="preserve"> на 5 </w:t>
      </w:r>
      <w:proofErr w:type="spellStart"/>
      <w:r w:rsidR="00F664B6">
        <w:rPr>
          <w:rFonts w:ascii="Times New Roman" w:hAnsi="Times New Roman"/>
          <w:sz w:val="28"/>
          <w:szCs w:val="28"/>
          <w:lang w:val="ru-RU"/>
        </w:rPr>
        <w:t>арк</w:t>
      </w:r>
      <w:proofErr w:type="spellEnd"/>
      <w:r w:rsidR="00F664B6">
        <w:rPr>
          <w:rFonts w:ascii="Times New Roman" w:hAnsi="Times New Roman"/>
          <w:sz w:val="28"/>
          <w:szCs w:val="28"/>
          <w:lang w:val="ru-RU"/>
        </w:rPr>
        <w:t>.</w:t>
      </w:r>
    </w:p>
    <w:p w:rsidR="00FC4946" w:rsidRDefault="00FC4946" w:rsidP="00FC4946">
      <w:pPr>
        <w:pStyle w:val="a3"/>
        <w:spacing w:befor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               </w:t>
      </w:r>
      <w:r>
        <w:rPr>
          <w:rFonts w:ascii="Times New Roman" w:hAnsi="Times New Roman"/>
          <w:sz w:val="28"/>
          <w:szCs w:val="28"/>
        </w:rPr>
        <w:t xml:space="preserve">5. Текст зазначених матеріалів в електронній формі.  </w:t>
      </w:r>
    </w:p>
    <w:p w:rsidR="00FC4946" w:rsidRDefault="00FC4946" w:rsidP="00FC4946">
      <w:pPr>
        <w:pStyle w:val="a3"/>
        <w:spacing w:before="0"/>
        <w:rPr>
          <w:rFonts w:ascii="Times New Roman" w:hAnsi="Times New Roman"/>
          <w:sz w:val="28"/>
          <w:szCs w:val="28"/>
        </w:rPr>
      </w:pPr>
    </w:p>
    <w:p w:rsidR="00FC4946" w:rsidRDefault="00FC4946" w:rsidP="00FC4946">
      <w:pPr>
        <w:pStyle w:val="a3"/>
        <w:spacing w:before="0"/>
        <w:rPr>
          <w:rFonts w:ascii="Times New Roman" w:hAnsi="Times New Roman"/>
          <w:sz w:val="28"/>
          <w:szCs w:val="28"/>
        </w:rPr>
      </w:pPr>
    </w:p>
    <w:p w:rsidR="00FC4946" w:rsidRDefault="00FC4946" w:rsidP="00FC4946">
      <w:pPr>
        <w:pStyle w:val="a3"/>
        <w:ind w:firstLine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Прем’єр-міністр України                                          Денис ШМИГАЛЬ</w:t>
      </w:r>
    </w:p>
    <w:p w:rsidR="000A3625" w:rsidRPr="001C03A2" w:rsidRDefault="000A3625" w:rsidP="00AC31F8">
      <w:pPr>
        <w:tabs>
          <w:tab w:val="right" w:pos="8931"/>
        </w:tabs>
        <w:rPr>
          <w:sz w:val="28"/>
          <w:szCs w:val="28"/>
        </w:rPr>
      </w:pPr>
    </w:p>
    <w:sectPr w:rsidR="000A3625" w:rsidRPr="001C03A2" w:rsidSect="00097359">
      <w:headerReference w:type="even" r:id="rId7"/>
      <w:headerReference w:type="default" r:id="rId8"/>
      <w:pgSz w:w="11906" w:h="16838" w:code="9"/>
      <w:pgMar w:top="1134" w:right="1134" w:bottom="1134" w:left="1701" w:header="567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3523" w:rsidRDefault="00DC3523">
      <w:r>
        <w:separator/>
      </w:r>
    </w:p>
  </w:endnote>
  <w:endnote w:type="continuationSeparator" w:id="0">
    <w:p w:rsidR="00DC3523" w:rsidRDefault="00DC35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tiqua">
    <w:altName w:val="Bahnschrift Light"/>
    <w:panose1 w:val="020B0500000000000000"/>
    <w:charset w:val="00"/>
    <w:family w:val="swiss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3523" w:rsidRDefault="00DC3523">
      <w:r>
        <w:separator/>
      </w:r>
    </w:p>
  </w:footnote>
  <w:footnote w:type="continuationSeparator" w:id="0">
    <w:p w:rsidR="00DC3523" w:rsidRDefault="00DC352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67F5" w:rsidRDefault="00E167F5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1</w:t>
    </w:r>
    <w:r>
      <w:fldChar w:fldCharType="end"/>
    </w:r>
  </w:p>
  <w:p w:rsidR="00E167F5" w:rsidRDefault="00E167F5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67F5" w:rsidRDefault="00E167F5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 w:rsidR="00FC4946">
      <w:rPr>
        <w:noProof/>
      </w:rPr>
      <w:t>2</w:t>
    </w:r>
    <w:r>
      <w:fldChar w:fldCharType="end"/>
    </w:r>
  </w:p>
  <w:p w:rsidR="00E167F5" w:rsidRDefault="00E167F5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245E"/>
    <w:rsid w:val="00006E39"/>
    <w:rsid w:val="00097359"/>
    <w:rsid w:val="000A2C96"/>
    <w:rsid w:val="000A3625"/>
    <w:rsid w:val="000C5F77"/>
    <w:rsid w:val="000D0FA3"/>
    <w:rsid w:val="001075A9"/>
    <w:rsid w:val="001556F6"/>
    <w:rsid w:val="001B1C66"/>
    <w:rsid w:val="001C03A2"/>
    <w:rsid w:val="00200D2D"/>
    <w:rsid w:val="00294FF9"/>
    <w:rsid w:val="0029650F"/>
    <w:rsid w:val="002B6692"/>
    <w:rsid w:val="002C245E"/>
    <w:rsid w:val="00345B77"/>
    <w:rsid w:val="003762B0"/>
    <w:rsid w:val="003971B7"/>
    <w:rsid w:val="003C4A14"/>
    <w:rsid w:val="003D7E07"/>
    <w:rsid w:val="003F5396"/>
    <w:rsid w:val="004117E6"/>
    <w:rsid w:val="00452A5E"/>
    <w:rsid w:val="00455FC2"/>
    <w:rsid w:val="00535070"/>
    <w:rsid w:val="005A4450"/>
    <w:rsid w:val="006248DD"/>
    <w:rsid w:val="00677E82"/>
    <w:rsid w:val="006C7222"/>
    <w:rsid w:val="006E072F"/>
    <w:rsid w:val="00710940"/>
    <w:rsid w:val="0071443B"/>
    <w:rsid w:val="00721424"/>
    <w:rsid w:val="0074655E"/>
    <w:rsid w:val="007E37AC"/>
    <w:rsid w:val="007F6CF1"/>
    <w:rsid w:val="008F7CAB"/>
    <w:rsid w:val="00962F38"/>
    <w:rsid w:val="00984789"/>
    <w:rsid w:val="00AC019D"/>
    <w:rsid w:val="00AC31F8"/>
    <w:rsid w:val="00AC3505"/>
    <w:rsid w:val="00AD00A4"/>
    <w:rsid w:val="00AF1EEC"/>
    <w:rsid w:val="00B426F3"/>
    <w:rsid w:val="00B573CC"/>
    <w:rsid w:val="00B751B7"/>
    <w:rsid w:val="00B9322D"/>
    <w:rsid w:val="00CC3B20"/>
    <w:rsid w:val="00D837F6"/>
    <w:rsid w:val="00DA6C7E"/>
    <w:rsid w:val="00DC05C8"/>
    <w:rsid w:val="00DC3523"/>
    <w:rsid w:val="00E167F5"/>
    <w:rsid w:val="00E47C21"/>
    <w:rsid w:val="00EB78C9"/>
    <w:rsid w:val="00F44650"/>
    <w:rsid w:val="00F5078E"/>
    <w:rsid w:val="00F664B6"/>
    <w:rsid w:val="00FA221B"/>
    <w:rsid w:val="00FC4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lang w:eastAsia="ru-RU"/>
    </w:rPr>
  </w:style>
  <w:style w:type="paragraph" w:styleId="1">
    <w:name w:val="heading 1"/>
    <w:basedOn w:val="a"/>
    <w:next w:val="a"/>
    <w:qFormat/>
    <w:pPr>
      <w:keepNext/>
      <w:spacing w:before="240"/>
      <w:ind w:left="567"/>
      <w:outlineLvl w:val="0"/>
    </w:pPr>
    <w:rPr>
      <w:rFonts w:ascii="Antiqua" w:hAnsi="Antiqua"/>
      <w:b/>
      <w:smallCaps/>
      <w:sz w:val="28"/>
    </w:rPr>
  </w:style>
  <w:style w:type="paragraph" w:styleId="3">
    <w:name w:val="heading 3"/>
    <w:basedOn w:val="a"/>
    <w:next w:val="a"/>
    <w:qFormat/>
    <w:pPr>
      <w:keepNext/>
      <w:spacing w:before="120"/>
      <w:ind w:left="567"/>
      <w:outlineLvl w:val="2"/>
    </w:pPr>
    <w:rPr>
      <w:rFonts w:ascii="Antiqua" w:hAnsi="Antiqua"/>
      <w:b/>
      <w:i/>
      <w:sz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Нормальний текст"/>
    <w:basedOn w:val="a"/>
    <w:pPr>
      <w:spacing w:before="120"/>
      <w:ind w:firstLine="567"/>
      <w:jc w:val="both"/>
    </w:pPr>
    <w:rPr>
      <w:rFonts w:ascii="Antiqua" w:hAnsi="Antiqua"/>
      <w:sz w:val="26"/>
    </w:rPr>
  </w:style>
  <w:style w:type="paragraph" w:customStyle="1" w:styleId="a4">
    <w:name w:val="Підпис"/>
    <w:basedOn w:val="a"/>
    <w:pPr>
      <w:keepLines/>
      <w:tabs>
        <w:tab w:val="center" w:pos="2268"/>
        <w:tab w:val="left" w:pos="6804"/>
      </w:tabs>
      <w:spacing w:before="360"/>
    </w:pPr>
    <w:rPr>
      <w:rFonts w:ascii="Antiqua" w:hAnsi="Antiqua"/>
      <w:b/>
      <w:position w:val="-48"/>
      <w:sz w:val="26"/>
    </w:rPr>
  </w:style>
  <w:style w:type="paragraph" w:customStyle="1" w:styleId="a5">
    <w:name w:val="Герб"/>
    <w:basedOn w:val="a"/>
    <w:pPr>
      <w:keepNext/>
      <w:keepLines/>
      <w:jc w:val="center"/>
    </w:pPr>
    <w:rPr>
      <w:rFonts w:ascii="Antiqua" w:hAnsi="Antiqua"/>
      <w:sz w:val="144"/>
      <w:lang w:val="en-US"/>
    </w:rPr>
  </w:style>
  <w:style w:type="paragraph" w:customStyle="1" w:styleId="a6">
    <w:name w:val="Установа"/>
    <w:basedOn w:val="a"/>
    <w:pPr>
      <w:keepNext/>
      <w:keepLines/>
      <w:spacing w:before="120"/>
      <w:jc w:val="center"/>
    </w:pPr>
    <w:rPr>
      <w:rFonts w:ascii="Antiqua" w:hAnsi="Antiqua"/>
      <w:b/>
      <w:sz w:val="40"/>
    </w:rPr>
  </w:style>
  <w:style w:type="paragraph" w:customStyle="1" w:styleId="a7">
    <w:name w:val="Вид документа"/>
    <w:basedOn w:val="a6"/>
    <w:next w:val="a"/>
    <w:pPr>
      <w:spacing w:before="360" w:after="240"/>
    </w:pPr>
    <w:rPr>
      <w:spacing w:val="20"/>
      <w:sz w:val="26"/>
    </w:rPr>
  </w:style>
  <w:style w:type="paragraph" w:customStyle="1" w:styleId="a8">
    <w:name w:val="Час та місце"/>
    <w:basedOn w:val="a"/>
    <w:pPr>
      <w:keepNext/>
      <w:keepLines/>
      <w:spacing w:before="120" w:after="240"/>
      <w:jc w:val="center"/>
    </w:pPr>
    <w:rPr>
      <w:rFonts w:ascii="Antiqua" w:hAnsi="Antiqua"/>
      <w:sz w:val="26"/>
    </w:rPr>
  </w:style>
  <w:style w:type="paragraph" w:customStyle="1" w:styleId="a9">
    <w:name w:val="Назва документа"/>
    <w:basedOn w:val="a"/>
    <w:next w:val="a3"/>
    <w:pPr>
      <w:keepNext/>
      <w:keepLines/>
      <w:spacing w:before="240" w:after="240"/>
      <w:jc w:val="center"/>
    </w:pPr>
    <w:rPr>
      <w:rFonts w:ascii="Antiqua" w:hAnsi="Antiqua"/>
      <w:b/>
      <w:sz w:val="26"/>
    </w:rPr>
  </w:style>
  <w:style w:type="paragraph" w:styleId="aa">
    <w:name w:val="header"/>
    <w:basedOn w:val="a"/>
    <w:pPr>
      <w:tabs>
        <w:tab w:val="center" w:pos="4153"/>
        <w:tab w:val="right" w:pos="8306"/>
      </w:tabs>
    </w:pPr>
    <w:rPr>
      <w:rFonts w:ascii="Antiqua" w:hAnsi="Antiqua"/>
      <w:sz w:val="26"/>
    </w:rPr>
  </w:style>
  <w:style w:type="paragraph" w:styleId="ab">
    <w:name w:val="footer"/>
    <w:basedOn w:val="a"/>
    <w:pPr>
      <w:tabs>
        <w:tab w:val="center" w:pos="4153"/>
        <w:tab w:val="right" w:pos="8306"/>
      </w:tabs>
    </w:pPr>
  </w:style>
  <w:style w:type="paragraph" w:customStyle="1" w:styleId="ac">
    <w:name w:val="Шапка документу"/>
    <w:basedOn w:val="a"/>
    <w:pPr>
      <w:keepNext/>
      <w:keepLines/>
      <w:spacing w:after="240"/>
      <w:ind w:left="4536"/>
      <w:jc w:val="center"/>
    </w:pPr>
    <w:rPr>
      <w:rFonts w:ascii="Antiqua" w:hAnsi="Antiqua"/>
      <w:sz w:val="26"/>
    </w:rPr>
  </w:style>
  <w:style w:type="paragraph" w:customStyle="1" w:styleId="ShapkaDocumentu">
    <w:name w:val="Shapka Documentu"/>
    <w:basedOn w:val="a"/>
    <w:pPr>
      <w:keepNext/>
      <w:keepLines/>
      <w:spacing w:after="240"/>
      <w:ind w:left="3969"/>
      <w:jc w:val="center"/>
    </w:pPr>
    <w:rPr>
      <w:rFonts w:ascii="Antiqua" w:hAnsi="Antiqua"/>
      <w:sz w:val="26"/>
    </w:rPr>
  </w:style>
  <w:style w:type="paragraph" w:customStyle="1" w:styleId="ad">
    <w:name w:val="До листа"/>
    <w:basedOn w:val="a"/>
    <w:pPr>
      <w:keepNext/>
      <w:keepLines/>
      <w:spacing w:before="240" w:after="240"/>
      <w:jc w:val="center"/>
    </w:pPr>
    <w:rPr>
      <w:rFonts w:ascii="Antiqua" w:hAnsi="Antiqua"/>
      <w:sz w:val="26"/>
    </w:rPr>
  </w:style>
  <w:style w:type="paragraph" w:customStyle="1" w:styleId="ae">
    <w:name w:val="Виконавець"/>
    <w:basedOn w:val="a"/>
    <w:pPr>
      <w:spacing w:before="240" w:after="240"/>
      <w:ind w:left="1418"/>
      <w:jc w:val="both"/>
    </w:pPr>
    <w:rPr>
      <w:rFonts w:ascii="Antiqua" w:hAnsi="Antiqua"/>
      <w:b/>
      <w:sz w:val="26"/>
    </w:rPr>
  </w:style>
  <w:style w:type="paragraph" w:customStyle="1" w:styleId="af">
    <w:name w:val="Контролер"/>
    <w:basedOn w:val="a"/>
    <w:pPr>
      <w:spacing w:before="240"/>
    </w:pPr>
    <w:rPr>
      <w:rFonts w:ascii="Antiqua" w:hAnsi="Antiqua"/>
      <w:sz w:val="26"/>
      <w:lang w:val="en-US"/>
    </w:rPr>
  </w:style>
  <w:style w:type="paragraph" w:customStyle="1" w:styleId="af0">
    <w:name w:val="Текст доручення"/>
    <w:basedOn w:val="ae"/>
    <w:pPr>
      <w:spacing w:before="120" w:after="0"/>
      <w:ind w:left="0" w:firstLine="567"/>
    </w:pPr>
    <w:rPr>
      <w:b w:val="0"/>
    </w:rPr>
  </w:style>
  <w:style w:type="paragraph" w:customStyle="1" w:styleId="af1">
    <w:name w:val="До відома"/>
    <w:basedOn w:val="ae"/>
    <w:pPr>
      <w:spacing w:after="0"/>
    </w:pPr>
    <w:rPr>
      <w:caps/>
    </w:rPr>
  </w:style>
  <w:style w:type="paragraph" w:customStyle="1" w:styleId="af2">
    <w:name w:val="Назва розділу"/>
    <w:basedOn w:val="a3"/>
    <w:pPr>
      <w:keepNext/>
      <w:spacing w:before="240"/>
      <w:jc w:val="left"/>
    </w:pPr>
    <w:rPr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lang w:eastAsia="ru-RU"/>
    </w:rPr>
  </w:style>
  <w:style w:type="paragraph" w:styleId="1">
    <w:name w:val="heading 1"/>
    <w:basedOn w:val="a"/>
    <w:next w:val="a"/>
    <w:qFormat/>
    <w:pPr>
      <w:keepNext/>
      <w:spacing w:before="240"/>
      <w:ind w:left="567"/>
      <w:outlineLvl w:val="0"/>
    </w:pPr>
    <w:rPr>
      <w:rFonts w:ascii="Antiqua" w:hAnsi="Antiqua"/>
      <w:b/>
      <w:smallCaps/>
      <w:sz w:val="28"/>
    </w:rPr>
  </w:style>
  <w:style w:type="paragraph" w:styleId="3">
    <w:name w:val="heading 3"/>
    <w:basedOn w:val="a"/>
    <w:next w:val="a"/>
    <w:qFormat/>
    <w:pPr>
      <w:keepNext/>
      <w:spacing w:before="120"/>
      <w:ind w:left="567"/>
      <w:outlineLvl w:val="2"/>
    </w:pPr>
    <w:rPr>
      <w:rFonts w:ascii="Antiqua" w:hAnsi="Antiqua"/>
      <w:b/>
      <w:i/>
      <w:sz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Нормальний текст"/>
    <w:basedOn w:val="a"/>
    <w:pPr>
      <w:spacing w:before="120"/>
      <w:ind w:firstLine="567"/>
      <w:jc w:val="both"/>
    </w:pPr>
    <w:rPr>
      <w:rFonts w:ascii="Antiqua" w:hAnsi="Antiqua"/>
      <w:sz w:val="26"/>
    </w:rPr>
  </w:style>
  <w:style w:type="paragraph" w:customStyle="1" w:styleId="a4">
    <w:name w:val="Підпис"/>
    <w:basedOn w:val="a"/>
    <w:pPr>
      <w:keepLines/>
      <w:tabs>
        <w:tab w:val="center" w:pos="2268"/>
        <w:tab w:val="left" w:pos="6804"/>
      </w:tabs>
      <w:spacing w:before="360"/>
    </w:pPr>
    <w:rPr>
      <w:rFonts w:ascii="Antiqua" w:hAnsi="Antiqua"/>
      <w:b/>
      <w:position w:val="-48"/>
      <w:sz w:val="26"/>
    </w:rPr>
  </w:style>
  <w:style w:type="paragraph" w:customStyle="1" w:styleId="a5">
    <w:name w:val="Герб"/>
    <w:basedOn w:val="a"/>
    <w:pPr>
      <w:keepNext/>
      <w:keepLines/>
      <w:jc w:val="center"/>
    </w:pPr>
    <w:rPr>
      <w:rFonts w:ascii="Antiqua" w:hAnsi="Antiqua"/>
      <w:sz w:val="144"/>
      <w:lang w:val="en-US"/>
    </w:rPr>
  </w:style>
  <w:style w:type="paragraph" w:customStyle="1" w:styleId="a6">
    <w:name w:val="Установа"/>
    <w:basedOn w:val="a"/>
    <w:pPr>
      <w:keepNext/>
      <w:keepLines/>
      <w:spacing w:before="120"/>
      <w:jc w:val="center"/>
    </w:pPr>
    <w:rPr>
      <w:rFonts w:ascii="Antiqua" w:hAnsi="Antiqua"/>
      <w:b/>
      <w:sz w:val="40"/>
    </w:rPr>
  </w:style>
  <w:style w:type="paragraph" w:customStyle="1" w:styleId="a7">
    <w:name w:val="Вид документа"/>
    <w:basedOn w:val="a6"/>
    <w:next w:val="a"/>
    <w:pPr>
      <w:spacing w:before="360" w:after="240"/>
    </w:pPr>
    <w:rPr>
      <w:spacing w:val="20"/>
      <w:sz w:val="26"/>
    </w:rPr>
  </w:style>
  <w:style w:type="paragraph" w:customStyle="1" w:styleId="a8">
    <w:name w:val="Час та місце"/>
    <w:basedOn w:val="a"/>
    <w:pPr>
      <w:keepNext/>
      <w:keepLines/>
      <w:spacing w:before="120" w:after="240"/>
      <w:jc w:val="center"/>
    </w:pPr>
    <w:rPr>
      <w:rFonts w:ascii="Antiqua" w:hAnsi="Antiqua"/>
      <w:sz w:val="26"/>
    </w:rPr>
  </w:style>
  <w:style w:type="paragraph" w:customStyle="1" w:styleId="a9">
    <w:name w:val="Назва документа"/>
    <w:basedOn w:val="a"/>
    <w:next w:val="a3"/>
    <w:pPr>
      <w:keepNext/>
      <w:keepLines/>
      <w:spacing w:before="240" w:after="240"/>
      <w:jc w:val="center"/>
    </w:pPr>
    <w:rPr>
      <w:rFonts w:ascii="Antiqua" w:hAnsi="Antiqua"/>
      <w:b/>
      <w:sz w:val="26"/>
    </w:rPr>
  </w:style>
  <w:style w:type="paragraph" w:styleId="aa">
    <w:name w:val="header"/>
    <w:basedOn w:val="a"/>
    <w:pPr>
      <w:tabs>
        <w:tab w:val="center" w:pos="4153"/>
        <w:tab w:val="right" w:pos="8306"/>
      </w:tabs>
    </w:pPr>
    <w:rPr>
      <w:rFonts w:ascii="Antiqua" w:hAnsi="Antiqua"/>
      <w:sz w:val="26"/>
    </w:rPr>
  </w:style>
  <w:style w:type="paragraph" w:styleId="ab">
    <w:name w:val="footer"/>
    <w:basedOn w:val="a"/>
    <w:pPr>
      <w:tabs>
        <w:tab w:val="center" w:pos="4153"/>
        <w:tab w:val="right" w:pos="8306"/>
      </w:tabs>
    </w:pPr>
  </w:style>
  <w:style w:type="paragraph" w:customStyle="1" w:styleId="ac">
    <w:name w:val="Шапка документу"/>
    <w:basedOn w:val="a"/>
    <w:pPr>
      <w:keepNext/>
      <w:keepLines/>
      <w:spacing w:after="240"/>
      <w:ind w:left="4536"/>
      <w:jc w:val="center"/>
    </w:pPr>
    <w:rPr>
      <w:rFonts w:ascii="Antiqua" w:hAnsi="Antiqua"/>
      <w:sz w:val="26"/>
    </w:rPr>
  </w:style>
  <w:style w:type="paragraph" w:customStyle="1" w:styleId="ShapkaDocumentu">
    <w:name w:val="Shapka Documentu"/>
    <w:basedOn w:val="a"/>
    <w:pPr>
      <w:keepNext/>
      <w:keepLines/>
      <w:spacing w:after="240"/>
      <w:ind w:left="3969"/>
      <w:jc w:val="center"/>
    </w:pPr>
    <w:rPr>
      <w:rFonts w:ascii="Antiqua" w:hAnsi="Antiqua"/>
      <w:sz w:val="26"/>
    </w:rPr>
  </w:style>
  <w:style w:type="paragraph" w:customStyle="1" w:styleId="ad">
    <w:name w:val="До листа"/>
    <w:basedOn w:val="a"/>
    <w:pPr>
      <w:keepNext/>
      <w:keepLines/>
      <w:spacing w:before="240" w:after="240"/>
      <w:jc w:val="center"/>
    </w:pPr>
    <w:rPr>
      <w:rFonts w:ascii="Antiqua" w:hAnsi="Antiqua"/>
      <w:sz w:val="26"/>
    </w:rPr>
  </w:style>
  <w:style w:type="paragraph" w:customStyle="1" w:styleId="ae">
    <w:name w:val="Виконавець"/>
    <w:basedOn w:val="a"/>
    <w:pPr>
      <w:spacing w:before="240" w:after="240"/>
      <w:ind w:left="1418"/>
      <w:jc w:val="both"/>
    </w:pPr>
    <w:rPr>
      <w:rFonts w:ascii="Antiqua" w:hAnsi="Antiqua"/>
      <w:b/>
      <w:sz w:val="26"/>
    </w:rPr>
  </w:style>
  <w:style w:type="paragraph" w:customStyle="1" w:styleId="af">
    <w:name w:val="Контролер"/>
    <w:basedOn w:val="a"/>
    <w:pPr>
      <w:spacing w:before="240"/>
    </w:pPr>
    <w:rPr>
      <w:rFonts w:ascii="Antiqua" w:hAnsi="Antiqua"/>
      <w:sz w:val="26"/>
      <w:lang w:val="en-US"/>
    </w:rPr>
  </w:style>
  <w:style w:type="paragraph" w:customStyle="1" w:styleId="af0">
    <w:name w:val="Текст доручення"/>
    <w:basedOn w:val="ae"/>
    <w:pPr>
      <w:spacing w:before="120" w:after="0"/>
      <w:ind w:left="0" w:firstLine="567"/>
    </w:pPr>
    <w:rPr>
      <w:b w:val="0"/>
    </w:rPr>
  </w:style>
  <w:style w:type="paragraph" w:customStyle="1" w:styleId="af1">
    <w:name w:val="До відома"/>
    <w:basedOn w:val="ae"/>
    <w:pPr>
      <w:spacing w:after="0"/>
    </w:pPr>
    <w:rPr>
      <w:caps/>
    </w:rPr>
  </w:style>
  <w:style w:type="paragraph" w:customStyle="1" w:styleId="af2">
    <w:name w:val="Назва розділу"/>
    <w:basedOn w:val="a3"/>
    <w:pPr>
      <w:keepNext/>
      <w:spacing w:before="240"/>
      <w:jc w:val="left"/>
    </w:pPr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61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85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554</Words>
  <Characters>316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£</vt:lpstr>
    </vt:vector>
  </TitlesOfParts>
  <Company>KMU</Company>
  <LinksUpToDate>false</LinksUpToDate>
  <CharactersWithSpaces>869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£</dc:title>
  <dc:creator>1-308</dc:creator>
  <cp:lastModifiedBy>User</cp:lastModifiedBy>
  <cp:revision>2</cp:revision>
  <cp:lastPrinted>2006-11-17T09:47:00Z</cp:lastPrinted>
  <dcterms:created xsi:type="dcterms:W3CDTF">2021-06-24T09:15:00Z</dcterms:created>
  <dcterms:modified xsi:type="dcterms:W3CDTF">2021-06-24T09:15:00Z</dcterms:modified>
</cp:coreProperties>
</file>