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75" w:rsidRDefault="003F7875" w:rsidP="00203E15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03E15" w:rsidRDefault="00203E15" w:rsidP="003F7875">
      <w:pPr>
        <w:pStyle w:val="ac"/>
        <w:rPr>
          <w:rFonts w:ascii="Times New Roman" w:hAnsi="Times New Roman"/>
          <w:b/>
          <w:sz w:val="28"/>
          <w:szCs w:val="28"/>
        </w:rPr>
      </w:pPr>
      <w:r w:rsidRPr="00203E15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3F7875" w:rsidRPr="00203E15" w:rsidRDefault="003F7875" w:rsidP="003F7875">
      <w:pPr>
        <w:pStyle w:val="ac"/>
        <w:spacing w:after="120"/>
        <w:rPr>
          <w:rFonts w:ascii="Times New Roman" w:hAnsi="Times New Roman"/>
          <w:b/>
          <w:sz w:val="28"/>
          <w:szCs w:val="28"/>
        </w:rPr>
      </w:pPr>
    </w:p>
    <w:p w:rsidR="00203E15" w:rsidRPr="00203E15" w:rsidRDefault="00203E15" w:rsidP="00203E15">
      <w:pPr>
        <w:pStyle w:val="a3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</w:t>
      </w:r>
      <w:r w:rsidR="003E18A7">
        <w:rPr>
          <w:rFonts w:ascii="Times New Roman" w:hAnsi="Times New Roman"/>
          <w:sz w:val="28"/>
          <w:szCs w:val="28"/>
        </w:rPr>
        <w:t>деяких законодавчих актів щодо заходів, спрямованих на поновлення прав засуджених осіб та осіб, взятих під варту, у зв’язку з неналежними умовами тримання</w:t>
      </w:r>
      <w:r w:rsidR="00F87216">
        <w:rPr>
          <w:rFonts w:ascii="Times New Roman" w:hAnsi="Times New Roman"/>
          <w:sz w:val="28"/>
          <w:szCs w:val="28"/>
        </w:rPr>
        <w:t>”</w:t>
      </w:r>
      <w:r w:rsidRPr="00203E15">
        <w:rPr>
          <w:rFonts w:ascii="Times New Roman" w:hAnsi="Times New Roman"/>
          <w:sz w:val="28"/>
          <w:szCs w:val="28"/>
        </w:rPr>
        <w:t>.</w:t>
      </w:r>
    </w:p>
    <w:p w:rsidR="00203E15" w:rsidRPr="00203E15" w:rsidRDefault="00203E15" w:rsidP="00203E15">
      <w:pPr>
        <w:pStyle w:val="a3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юстиції </w:t>
      </w:r>
      <w:proofErr w:type="spellStart"/>
      <w:r w:rsidRPr="00203E15">
        <w:rPr>
          <w:rFonts w:ascii="Times New Roman" w:hAnsi="Times New Roman"/>
          <w:sz w:val="28"/>
          <w:szCs w:val="28"/>
        </w:rPr>
        <w:t>Малюська</w:t>
      </w:r>
      <w:proofErr w:type="spellEnd"/>
      <w:r w:rsidRPr="00203E15">
        <w:rPr>
          <w:rFonts w:ascii="Times New Roman" w:hAnsi="Times New Roman"/>
          <w:sz w:val="28"/>
          <w:szCs w:val="28"/>
        </w:rPr>
        <w:t xml:space="preserve"> Денис Леонтійович.</w:t>
      </w:r>
    </w:p>
    <w:p w:rsidR="00203E15" w:rsidRPr="00203E15" w:rsidRDefault="00203E15" w:rsidP="00203E15">
      <w:pPr>
        <w:pStyle w:val="a3"/>
        <w:rPr>
          <w:rFonts w:ascii="Times New Roman" w:hAnsi="Times New Roman"/>
          <w:sz w:val="28"/>
          <w:szCs w:val="28"/>
        </w:rPr>
      </w:pPr>
    </w:p>
    <w:p w:rsidR="00203E15" w:rsidRPr="00203E15" w:rsidRDefault="00203E15" w:rsidP="00203E15">
      <w:pPr>
        <w:pStyle w:val="a3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Додаток: 1. Текст проекту Закону на ___ арк.</w:t>
      </w:r>
    </w:p>
    <w:p w:rsidR="00203E15" w:rsidRPr="00203E15" w:rsidRDefault="00203E15" w:rsidP="00203E15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 xml:space="preserve">2. Проект постанови Верховної Ради на ___ арк. </w:t>
      </w:r>
    </w:p>
    <w:p w:rsidR="00203E15" w:rsidRPr="00203E15" w:rsidRDefault="00203E15" w:rsidP="00203E15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3. Пояснювальна записка на ___ арк.</w:t>
      </w:r>
    </w:p>
    <w:p w:rsidR="00203E15" w:rsidRPr="00203E15" w:rsidRDefault="00203E15" w:rsidP="00203E15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4. Порівняльна таблиця на ____арк.</w:t>
      </w:r>
    </w:p>
    <w:p w:rsidR="00203E15" w:rsidRPr="00203E15" w:rsidRDefault="00203E15" w:rsidP="00203E15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203E15">
        <w:rPr>
          <w:rFonts w:ascii="Times New Roman" w:hAnsi="Times New Roman"/>
          <w:sz w:val="28"/>
          <w:szCs w:val="28"/>
        </w:rPr>
        <w:t>5. Текст зазначених матеріалів в електронній формі.</w:t>
      </w:r>
    </w:p>
    <w:p w:rsidR="00203E15" w:rsidRPr="00203E15" w:rsidRDefault="00203E15" w:rsidP="00203E15">
      <w:pPr>
        <w:pStyle w:val="a4"/>
        <w:tabs>
          <w:tab w:val="clear" w:pos="6804"/>
        </w:tabs>
        <w:spacing w:before="720"/>
        <w:rPr>
          <w:rFonts w:ascii="Times New Roman" w:hAnsi="Times New Roman"/>
          <w:position w:val="0"/>
          <w:sz w:val="28"/>
          <w:szCs w:val="28"/>
        </w:rPr>
      </w:pPr>
      <w:r w:rsidRPr="00203E15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                            </w:t>
      </w:r>
      <w:r>
        <w:rPr>
          <w:rFonts w:ascii="Times New Roman" w:hAnsi="Times New Roman"/>
          <w:position w:val="0"/>
          <w:sz w:val="28"/>
          <w:szCs w:val="28"/>
        </w:rPr>
        <w:t xml:space="preserve">     </w:t>
      </w:r>
      <w:r w:rsidRPr="00203E15">
        <w:rPr>
          <w:rFonts w:ascii="Times New Roman" w:hAnsi="Times New Roman"/>
          <w:position w:val="0"/>
          <w:sz w:val="28"/>
          <w:szCs w:val="28"/>
        </w:rPr>
        <w:t>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B8" w:rsidRDefault="00BB34B8">
      <w:r>
        <w:separator/>
      </w:r>
    </w:p>
  </w:endnote>
  <w:endnote w:type="continuationSeparator" w:id="0">
    <w:p w:rsidR="00BB34B8" w:rsidRDefault="00BB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B8" w:rsidRDefault="00BB34B8">
      <w:r>
        <w:separator/>
      </w:r>
    </w:p>
  </w:footnote>
  <w:footnote w:type="continuationSeparator" w:id="0">
    <w:p w:rsidR="00BB34B8" w:rsidRDefault="00BB3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03E15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0752"/>
    <w:rsid w:val="000C5F77"/>
    <w:rsid w:val="000D0FA3"/>
    <w:rsid w:val="000E349D"/>
    <w:rsid w:val="00132547"/>
    <w:rsid w:val="00176CED"/>
    <w:rsid w:val="001C03A2"/>
    <w:rsid w:val="00200D2D"/>
    <w:rsid w:val="00203E15"/>
    <w:rsid w:val="00292EBC"/>
    <w:rsid w:val="002B6692"/>
    <w:rsid w:val="002C245E"/>
    <w:rsid w:val="00313CC3"/>
    <w:rsid w:val="003762B0"/>
    <w:rsid w:val="003971B7"/>
    <w:rsid w:val="003D0867"/>
    <w:rsid w:val="003E18A7"/>
    <w:rsid w:val="003F5396"/>
    <w:rsid w:val="003F7875"/>
    <w:rsid w:val="004117E6"/>
    <w:rsid w:val="00452A5E"/>
    <w:rsid w:val="004D6C00"/>
    <w:rsid w:val="005A4450"/>
    <w:rsid w:val="00710940"/>
    <w:rsid w:val="00721424"/>
    <w:rsid w:val="007316A0"/>
    <w:rsid w:val="0074655E"/>
    <w:rsid w:val="007F6CF1"/>
    <w:rsid w:val="00886243"/>
    <w:rsid w:val="008F7CAB"/>
    <w:rsid w:val="00910312"/>
    <w:rsid w:val="00962F38"/>
    <w:rsid w:val="00967DAE"/>
    <w:rsid w:val="00985B04"/>
    <w:rsid w:val="009C379C"/>
    <w:rsid w:val="00AC31F8"/>
    <w:rsid w:val="00AD00A4"/>
    <w:rsid w:val="00B573CC"/>
    <w:rsid w:val="00B9322D"/>
    <w:rsid w:val="00BB34B8"/>
    <w:rsid w:val="00BE1B18"/>
    <w:rsid w:val="00C939C7"/>
    <w:rsid w:val="00CF4574"/>
    <w:rsid w:val="00D837F6"/>
    <w:rsid w:val="00DC05C8"/>
    <w:rsid w:val="00DF35B8"/>
    <w:rsid w:val="00E167F5"/>
    <w:rsid w:val="00E47C21"/>
    <w:rsid w:val="00E9670B"/>
    <w:rsid w:val="00EB0697"/>
    <w:rsid w:val="00EE16E3"/>
    <w:rsid w:val="00F5078E"/>
    <w:rsid w:val="00F87216"/>
    <w:rsid w:val="00FA221B"/>
    <w:rsid w:val="00FE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rsid w:val="003E18A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E18A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rsid w:val="003E18A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E18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2021-06-03T10:50:00Z</cp:lastPrinted>
  <dcterms:created xsi:type="dcterms:W3CDTF">2021-06-10T13:44:00Z</dcterms:created>
  <dcterms:modified xsi:type="dcterms:W3CDTF">2021-06-10T13:44:00Z</dcterms:modified>
</cp:coreProperties>
</file>