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06E" w:rsidRPr="00A41C9A" w:rsidRDefault="006A006E" w:rsidP="006A006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41C9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Проект</w:t>
      </w:r>
    </w:p>
    <w:p w:rsidR="006A006E" w:rsidRPr="006A006E" w:rsidRDefault="006A006E" w:rsidP="006A006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вноситься народним депутатом України </w:t>
      </w:r>
    </w:p>
    <w:p w:rsidR="006A006E" w:rsidRPr="006A006E" w:rsidRDefault="006A006E" w:rsidP="006A006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D74" w:rsidRDefault="00FE2D74" w:rsidP="00FE2D7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F551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О.А.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8F551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ДУНДА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6E2A6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(посв.№297)</w:t>
      </w:r>
    </w:p>
    <w:p w:rsidR="00FE2D74" w:rsidRPr="008726AE" w:rsidRDefault="00FE2D74" w:rsidP="00FE2D7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8726A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А. ДУБІ</w:t>
      </w:r>
      <w:r w:rsidRPr="008726A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НСЬКИЙ </w:t>
      </w:r>
      <w:r w:rsidRPr="008726A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(посв.№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300</w:t>
      </w:r>
      <w:r w:rsidRPr="008726A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)</w:t>
      </w:r>
    </w:p>
    <w:p w:rsidR="00FE2D74" w:rsidRPr="008726AE" w:rsidRDefault="00FE2D74" w:rsidP="00FE2D7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8726A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В.Н.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8726A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М</w:t>
      </w:r>
      <w:r w:rsidRPr="00325A9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’</w:t>
      </w:r>
      <w:r w:rsidRPr="008726A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ЯЛИК </w:t>
      </w:r>
      <w:r w:rsidRPr="008726A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(посв.№356)</w:t>
      </w:r>
    </w:p>
    <w:p w:rsidR="00FE2D74" w:rsidRPr="008726AE" w:rsidRDefault="00FE2D74" w:rsidP="00FE2D7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8726A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Г.В. БОНДАР </w:t>
      </w:r>
      <w:r w:rsidRPr="008726A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(посв.№421)</w:t>
      </w:r>
    </w:p>
    <w:p w:rsidR="00FE2D74" w:rsidRPr="008726AE" w:rsidRDefault="00FE2D74" w:rsidP="00FE2D7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Д.О. </w:t>
      </w:r>
      <w:r w:rsidRPr="008726A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ГУРІН </w:t>
      </w:r>
      <w:r w:rsidRPr="008726A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(посв.№419)</w:t>
      </w:r>
    </w:p>
    <w:p w:rsidR="00FE2D74" w:rsidRPr="008726AE" w:rsidRDefault="00FE2D74" w:rsidP="00FE2D7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Д.С. </w:t>
      </w:r>
      <w:r w:rsidRPr="008726A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ЧОРНИЙ </w:t>
      </w:r>
      <w:r w:rsidRPr="008726A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(посв.№249)</w:t>
      </w:r>
    </w:p>
    <w:p w:rsidR="00FE2D74" w:rsidRDefault="00FE2D74" w:rsidP="00FE2D7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726A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В.В.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8726A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РУБЛЬОВ </w:t>
      </w:r>
      <w:r w:rsidRPr="008726A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(посв.№235)</w:t>
      </w:r>
    </w:p>
    <w:p w:rsidR="00FE2D74" w:rsidRPr="008726AE" w:rsidRDefault="00FE2D74" w:rsidP="00FE2D7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A9491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В.І. ІВАНОВ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(посв.№386)</w:t>
      </w:r>
    </w:p>
    <w:p w:rsidR="00FE2D74" w:rsidRPr="008726AE" w:rsidRDefault="00FE2D74" w:rsidP="00FE2D7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8726A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В.В.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8726A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БОНДАР </w:t>
      </w:r>
      <w:r w:rsidRPr="008726A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(посв.№392)</w:t>
      </w:r>
    </w:p>
    <w:p w:rsidR="00FE2D74" w:rsidRPr="008726AE" w:rsidRDefault="00FE2D74" w:rsidP="00FE2D7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8726A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Т.І.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8726A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БАТЕНКО </w:t>
      </w:r>
      <w:r w:rsidRPr="008726A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(посв.№320)</w:t>
      </w:r>
    </w:p>
    <w:p w:rsidR="00FE2D74" w:rsidRPr="008726AE" w:rsidRDefault="00FE2D74" w:rsidP="00FE2D7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Р.Ш. </w:t>
      </w:r>
      <w:r w:rsidRPr="008726A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МУЛИК </w:t>
      </w:r>
      <w:r w:rsidRPr="008726A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(посв.№71)</w:t>
      </w:r>
    </w:p>
    <w:p w:rsidR="00FE2D74" w:rsidRPr="008726AE" w:rsidRDefault="00FE2D74" w:rsidP="00FE2D7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Є.В. </w:t>
      </w:r>
      <w:r w:rsidRPr="008726A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БРАГАР </w:t>
      </w:r>
      <w:r w:rsidRPr="008726A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(посв.№74)</w:t>
      </w:r>
    </w:p>
    <w:p w:rsidR="00FE2D74" w:rsidRPr="008726AE" w:rsidRDefault="00FE2D74" w:rsidP="00FE2D7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8726A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С.О.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8726A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ДЕМЧЕНКО </w:t>
      </w:r>
      <w:r w:rsidRPr="008726A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(посв.№244)</w:t>
      </w:r>
    </w:p>
    <w:p w:rsidR="00FE2D74" w:rsidRPr="008726AE" w:rsidRDefault="00FE2D74" w:rsidP="00FE2D7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І.П. </w:t>
      </w:r>
      <w:r w:rsidRPr="008726A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ФРІС </w:t>
      </w:r>
      <w:r w:rsidRPr="008726A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(посв.№290)</w:t>
      </w:r>
    </w:p>
    <w:p w:rsidR="00FE2D74" w:rsidRPr="008726AE" w:rsidRDefault="00FE2D74" w:rsidP="00FE2D7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8726A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Л.В.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8726A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ЗАБУРАННА </w:t>
      </w:r>
      <w:r w:rsidRPr="008726A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(посв.№417)</w:t>
      </w:r>
    </w:p>
    <w:p w:rsidR="00FE2D74" w:rsidRPr="008726AE" w:rsidRDefault="00FE2D74" w:rsidP="00FE2D7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8726A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А.В.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8726A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КОВАЛЬОВ </w:t>
      </w:r>
      <w:r w:rsidRPr="008726A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(посв.№44)</w:t>
      </w:r>
    </w:p>
    <w:p w:rsidR="00FE2D74" w:rsidRDefault="00FE2D74" w:rsidP="00FE2D7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726A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О.В.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8726A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ВІНТОНЯК </w:t>
      </w:r>
      <w:r w:rsidRPr="008726A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(посв.№113)</w:t>
      </w:r>
    </w:p>
    <w:p w:rsidR="00FE2D74" w:rsidRDefault="00FE2D74" w:rsidP="00FE2D7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A8310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М.С. МЕЗЕНЦЕВА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(посв.№369)</w:t>
      </w:r>
    </w:p>
    <w:p w:rsidR="00FE2D74" w:rsidRDefault="00FE2D74" w:rsidP="00FE2D74">
      <w:pPr>
        <w:spacing w:after="0" w:line="240" w:lineRule="auto"/>
        <w:jc w:val="right"/>
      </w:pPr>
      <w:r w:rsidRPr="00A8310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О.М. ЮРЧЕНКО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(посв.№412)</w:t>
      </w:r>
    </w:p>
    <w:p w:rsidR="00FE2D74" w:rsidRDefault="00FE2D74" w:rsidP="006A006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006E" w:rsidRPr="006A006E" w:rsidRDefault="006A006E" w:rsidP="006A006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00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А</w:t>
      </w:r>
    </w:p>
    <w:p w:rsidR="006A006E" w:rsidRPr="006A006E" w:rsidRDefault="006A006E" w:rsidP="006A006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00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Верховної Ради України</w:t>
      </w:r>
    </w:p>
    <w:p w:rsidR="006A006E" w:rsidRPr="006A006E" w:rsidRDefault="006A006E" w:rsidP="006A006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06E" w:rsidRPr="006A006E" w:rsidRDefault="006A006E" w:rsidP="006A00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0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прийняття за основу проекту Закону України</w:t>
      </w:r>
    </w:p>
    <w:p w:rsidR="006A006E" w:rsidRPr="006A006E" w:rsidRDefault="006A006E" w:rsidP="003B6CE7">
      <w:pPr>
        <w:spacing w:after="12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A006E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="003B6CE7" w:rsidRPr="00760D89">
        <w:rPr>
          <w:rFonts w:ascii="Times New Roman" w:eastAsia="Times New Roman" w:hAnsi="Times New Roman" w:cs="Times New Roman"/>
          <w:sz w:val="28"/>
          <w:szCs w:val="28"/>
        </w:rPr>
        <w:t>Про регулювання містобудівної діяльності" щодо Генеральної схеми планування території України</w:t>
      </w:r>
      <w:r w:rsidR="003B6CE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B6CE7" w:rsidRPr="00760D89">
        <w:rPr>
          <w:rFonts w:ascii="Times New Roman" w:hAnsi="Times New Roman" w:cs="Times New Roman"/>
          <w:sz w:val="28"/>
          <w:szCs w:val="28"/>
        </w:rPr>
        <w:t>.</w:t>
      </w:r>
    </w:p>
    <w:p w:rsidR="006A006E" w:rsidRPr="006A006E" w:rsidRDefault="006A006E" w:rsidP="006A006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06E" w:rsidRPr="006A006E" w:rsidRDefault="006A006E" w:rsidP="006A006E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A006E">
        <w:rPr>
          <w:rFonts w:ascii="Times New Roman" w:eastAsia="Times New Roman" w:hAnsi="Times New Roman" w:cs="Times New Roman"/>
          <w:sz w:val="28"/>
          <w:szCs w:val="28"/>
          <w:lang w:eastAsia="uk-UA"/>
        </w:rPr>
        <w:t>Верховна Рада України п о с т а н о в л я є:</w:t>
      </w:r>
    </w:p>
    <w:p w:rsidR="006A006E" w:rsidRPr="006A006E" w:rsidRDefault="006A006E" w:rsidP="003B6CE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n5"/>
      <w:bookmarkEnd w:id="0"/>
      <w:r w:rsidRPr="006A006E">
        <w:rPr>
          <w:rFonts w:ascii="Times New Roman" w:eastAsia="Times New Roman" w:hAnsi="Times New Roman" w:cs="Times New Roman"/>
          <w:sz w:val="28"/>
          <w:szCs w:val="28"/>
          <w:lang w:eastAsia="uk-UA"/>
        </w:rPr>
        <w:t>1. Проект Закону України «</w:t>
      </w:r>
      <w:r w:rsidR="003B6CE7" w:rsidRPr="00760D89">
        <w:rPr>
          <w:rFonts w:ascii="Times New Roman" w:eastAsia="Times New Roman" w:hAnsi="Times New Roman" w:cs="Times New Roman"/>
          <w:sz w:val="28"/>
          <w:szCs w:val="28"/>
        </w:rPr>
        <w:t>"Про регулювання містобудівної діяльності" щодо Генеральної схеми планування території України</w:t>
      </w:r>
      <w:r w:rsidR="003B6CE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B6CE7">
        <w:rPr>
          <w:rFonts w:ascii="Times New Roman" w:hAnsi="Times New Roman" w:cs="Times New Roman"/>
          <w:sz w:val="28"/>
          <w:szCs w:val="28"/>
        </w:rPr>
        <w:t xml:space="preserve"> </w:t>
      </w:r>
      <w:r w:rsidRPr="006A006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прийняти за основу.</w:t>
      </w:r>
    </w:p>
    <w:p w:rsidR="006A006E" w:rsidRPr="006A006E" w:rsidRDefault="006A006E" w:rsidP="006A0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00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Доручити Комітету Верховної Ради України з питань </w:t>
      </w:r>
      <w:r w:rsidRPr="006A006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 </w:t>
      </w:r>
      <w:r w:rsidRPr="006A006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="003B6CE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організації державної влади, місцевого самоврядування, регіонального розвитку та містобудування</w:t>
      </w:r>
      <w:r w:rsidRPr="006A00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доопрацювати зазначений законопроект з урахуванням зауважень та пропозицій суб’єктів права законодавчої ініціативи і </w:t>
      </w:r>
      <w:proofErr w:type="spellStart"/>
      <w:r w:rsidRPr="006A00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</w:t>
      </w:r>
      <w:proofErr w:type="spellEnd"/>
      <w:r w:rsidRPr="006A00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його на розгляд Верховної Ради України у другому читанні.</w:t>
      </w:r>
    </w:p>
    <w:p w:rsidR="006A006E" w:rsidRPr="006A006E" w:rsidRDefault="006A006E" w:rsidP="006A00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06E" w:rsidRPr="006A006E" w:rsidRDefault="006A006E" w:rsidP="006A00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06E" w:rsidRPr="006A006E" w:rsidRDefault="006A006E" w:rsidP="00FE2D7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Голова </w:t>
      </w:r>
      <w:r w:rsidRPr="006A00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Верховної Ради України                                                           Д. РАЗУМКОВ</w:t>
      </w:r>
      <w:bookmarkStart w:id="1" w:name="_GoBack"/>
      <w:bookmarkEnd w:id="1"/>
    </w:p>
    <w:sectPr w:rsidR="006A006E" w:rsidRPr="006A006E" w:rsidSect="003D302E">
      <w:headerReference w:type="even" r:id="rId6"/>
      <w:headerReference w:type="default" r:id="rId7"/>
      <w:pgSz w:w="11906" w:h="16838"/>
      <w:pgMar w:top="1134" w:right="850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F9F" w:rsidRDefault="00282F9F">
      <w:pPr>
        <w:spacing w:after="0" w:line="240" w:lineRule="auto"/>
      </w:pPr>
      <w:r>
        <w:separator/>
      </w:r>
    </w:p>
  </w:endnote>
  <w:endnote w:type="continuationSeparator" w:id="0">
    <w:p w:rsidR="00282F9F" w:rsidRDefault="00282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F9F" w:rsidRDefault="00282F9F">
      <w:pPr>
        <w:spacing w:after="0" w:line="240" w:lineRule="auto"/>
      </w:pPr>
      <w:r>
        <w:separator/>
      </w:r>
    </w:p>
  </w:footnote>
  <w:footnote w:type="continuationSeparator" w:id="0">
    <w:p w:rsidR="00282F9F" w:rsidRDefault="00282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0BA" w:rsidRDefault="00AA0BC2" w:rsidP="003D302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30BA" w:rsidRDefault="00282F9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0BA" w:rsidRDefault="00AA0BC2" w:rsidP="003D302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E2D74">
      <w:rPr>
        <w:rStyle w:val="a5"/>
        <w:noProof/>
      </w:rPr>
      <w:t>2</w:t>
    </w:r>
    <w:r>
      <w:rPr>
        <w:rStyle w:val="a5"/>
      </w:rPr>
      <w:fldChar w:fldCharType="end"/>
    </w:r>
  </w:p>
  <w:p w:rsidR="003630BA" w:rsidRDefault="00282F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06E"/>
    <w:rsid w:val="00142029"/>
    <w:rsid w:val="00282F9F"/>
    <w:rsid w:val="003B6CE7"/>
    <w:rsid w:val="006A006E"/>
    <w:rsid w:val="00A41C9A"/>
    <w:rsid w:val="00AA0BC2"/>
    <w:rsid w:val="00AF0996"/>
    <w:rsid w:val="00FE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9FD51E-9CDF-4315-BF28-F03D3667B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006E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6A00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6A006E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A0B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A0B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851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Дунда Олег Андрійович</dc:creator>
  <cp:keywords/>
  <dc:description/>
  <cp:lastModifiedBy>Дунда Олег Андрійович</cp:lastModifiedBy>
  <cp:revision>5</cp:revision>
  <cp:lastPrinted>2020-04-10T14:15:00Z</cp:lastPrinted>
  <dcterms:created xsi:type="dcterms:W3CDTF">2020-04-10T13:56:00Z</dcterms:created>
  <dcterms:modified xsi:type="dcterms:W3CDTF">2020-04-13T14:15:00Z</dcterms:modified>
</cp:coreProperties>
</file>