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F44" w:rsidRPr="007F7165" w:rsidRDefault="00B54F44" w:rsidP="00A00951">
      <w:pPr>
        <w:widowControl w:val="0"/>
        <w:jc w:val="center"/>
        <w:rPr>
          <w:b/>
          <w:sz w:val="28"/>
          <w:szCs w:val="28"/>
        </w:rPr>
      </w:pPr>
      <w:bookmarkStart w:id="0" w:name="_GoBack"/>
      <w:bookmarkEnd w:id="0"/>
      <w:r w:rsidRPr="007F7165">
        <w:rPr>
          <w:b/>
          <w:sz w:val="28"/>
          <w:szCs w:val="28"/>
        </w:rPr>
        <w:t>ПОРІВНЯЛЬНА ТАБЛИЦЯ</w:t>
      </w:r>
    </w:p>
    <w:p w:rsidR="00B54F44" w:rsidRPr="007F7165" w:rsidRDefault="00270654" w:rsidP="003D5E97">
      <w:pPr>
        <w:jc w:val="center"/>
        <w:rPr>
          <w:b/>
          <w:bCs/>
          <w:sz w:val="28"/>
          <w:szCs w:val="28"/>
        </w:rPr>
      </w:pPr>
      <w:r>
        <w:rPr>
          <w:b/>
          <w:sz w:val="27"/>
          <w:szCs w:val="27"/>
        </w:rPr>
        <w:t xml:space="preserve">до проекту Закону України </w:t>
      </w:r>
      <w:r w:rsidR="00B46A7D" w:rsidRPr="007F7165">
        <w:rPr>
          <w:b/>
          <w:sz w:val="27"/>
          <w:szCs w:val="27"/>
        </w:rPr>
        <w:t>«</w:t>
      </w:r>
      <w:r w:rsidR="00B46A7D" w:rsidRPr="007F7165">
        <w:rPr>
          <w:b/>
          <w:sz w:val="28"/>
          <w:szCs w:val="28"/>
        </w:rPr>
        <w:t xml:space="preserve">Про внесення змін до Закону України </w:t>
      </w:r>
      <w:r>
        <w:rPr>
          <w:b/>
          <w:sz w:val="28"/>
          <w:szCs w:val="28"/>
        </w:rPr>
        <w:br/>
      </w:r>
      <w:r w:rsidR="00B46A7D" w:rsidRPr="007F7165">
        <w:rPr>
          <w:b/>
          <w:sz w:val="28"/>
          <w:szCs w:val="28"/>
        </w:rPr>
        <w:t xml:space="preserve">«Про Державний бюджет України на 2021 рік» щодо </w:t>
      </w:r>
      <w:r w:rsidR="007F7165" w:rsidRPr="007F7165">
        <w:rPr>
          <w:b/>
          <w:sz w:val="28"/>
          <w:szCs w:val="28"/>
        </w:rPr>
        <w:t>державної підтримки розвитку скотарства</w:t>
      </w:r>
      <w:r w:rsidR="00B46A7D" w:rsidRPr="007F7165">
        <w:rPr>
          <w:b/>
          <w:sz w:val="27"/>
          <w:szCs w:val="27"/>
        </w:rPr>
        <w:t>»</w:t>
      </w:r>
    </w:p>
    <w:p w:rsidR="00B54F44" w:rsidRPr="007F7165" w:rsidRDefault="00B54F44" w:rsidP="00A00951">
      <w:pPr>
        <w:widowControl w:val="0"/>
        <w:jc w:val="center"/>
        <w:rPr>
          <w:i/>
        </w:rPr>
      </w:pPr>
    </w:p>
    <w:tbl>
      <w:tblPr>
        <w:tblStyle w:val="af5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938"/>
        <w:gridCol w:w="7938"/>
      </w:tblGrid>
      <w:tr w:rsidR="00270654" w:rsidTr="00270654">
        <w:tc>
          <w:tcPr>
            <w:tcW w:w="7938" w:type="dxa"/>
          </w:tcPr>
          <w:p w:rsidR="00270654" w:rsidRDefault="00270654" w:rsidP="00270654">
            <w:pPr>
              <w:widowControl w:val="0"/>
              <w:jc w:val="center"/>
            </w:pPr>
            <w:r>
              <w:rPr>
                <w:color w:val="333333"/>
                <w:shd w:val="clear" w:color="auto" w:fill="FFFFFF"/>
              </w:rPr>
              <w:t>Зміст</w:t>
            </w:r>
            <w:r>
              <w:rPr>
                <w:rStyle w:val="rvts13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положення</w:t>
            </w:r>
            <w:r>
              <w:rPr>
                <w:rStyle w:val="rvts13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акта</w:t>
            </w:r>
            <w:r>
              <w:rPr>
                <w:rStyle w:val="rvts13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законодавства</w:t>
            </w:r>
          </w:p>
        </w:tc>
        <w:tc>
          <w:tcPr>
            <w:tcW w:w="7938" w:type="dxa"/>
          </w:tcPr>
          <w:p w:rsidR="00270654" w:rsidRDefault="00270654" w:rsidP="00270654">
            <w:pPr>
              <w:widowControl w:val="0"/>
              <w:jc w:val="center"/>
            </w:pPr>
            <w:r>
              <w:rPr>
                <w:color w:val="333333"/>
                <w:shd w:val="clear" w:color="auto" w:fill="FFFFFF"/>
              </w:rPr>
              <w:t>Зміст</w:t>
            </w:r>
            <w:r>
              <w:rPr>
                <w:rStyle w:val="rvts13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відповідного</w:t>
            </w:r>
            <w:r>
              <w:rPr>
                <w:rStyle w:val="rvts13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положення</w:t>
            </w:r>
            <w:r>
              <w:rPr>
                <w:rStyle w:val="rvts13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проекту</w:t>
            </w:r>
            <w:r>
              <w:rPr>
                <w:rStyle w:val="rvts13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hd w:val="clear" w:color="auto" w:fill="FFFFFF"/>
              </w:rPr>
              <w:t>акта</w:t>
            </w:r>
          </w:p>
        </w:tc>
      </w:tr>
      <w:tr w:rsidR="00270654" w:rsidTr="00270654">
        <w:tc>
          <w:tcPr>
            <w:tcW w:w="7938" w:type="dxa"/>
          </w:tcPr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r>
              <w:rPr>
                <w:rStyle w:val="rvts9"/>
                <w:b/>
                <w:bCs/>
                <w:color w:val="333333"/>
              </w:rPr>
              <w:t>Стаття 1.</w:t>
            </w:r>
            <w:r>
              <w:rPr>
                <w:color w:val="333333"/>
              </w:rPr>
              <w:t> Визначити на 2021 рік: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bookmarkStart w:id="1" w:name="n5"/>
            <w:bookmarkEnd w:id="1"/>
            <w:r>
              <w:rPr>
                <w:color w:val="333333"/>
              </w:rPr>
              <w:t>доходи Державного бюджету України у сумі 1.084.034.307,3 тис. гривень, у тому числі доходи загального фонду Державного бюджету України - у сумі 959.854.312,4 тис. гривень та доходи спеціального фонду Державного бюджету України - у сумі 124.179.994,9 тис. гривень, згідно з </w:t>
            </w:r>
            <w:r w:rsidRPr="00270654">
              <w:rPr>
                <w:color w:val="333333"/>
              </w:rPr>
              <w:t>додатком № 1</w:t>
            </w:r>
            <w:r>
              <w:rPr>
                <w:color w:val="333333"/>
              </w:rPr>
              <w:t> до цього Закону;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bookmarkStart w:id="2" w:name="n6"/>
            <w:bookmarkEnd w:id="2"/>
            <w:r>
              <w:rPr>
                <w:color w:val="333333"/>
              </w:rPr>
              <w:t>видатки Державного бюджету України у сумі 1.320.152.623,2 тис. гривень, у тому числі видатки загального фонду Державного бюджету України - у сумі 1.183.857.335,7 тис. гривень та видатки спеціального фонду Державного бюджету України - у сумі 136.295.287,5 тис. гривень;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r>
              <w:rPr>
                <w:color w:val="333333"/>
              </w:rPr>
              <w:t>повернення кредитів до Державного бюджету України у сумі 8.585.108,9 тис. гривень, у тому числі повернення кредитів до загального фонду Державного бюджету України - у сумі 8.045.945,7 тис. гривень та повернення кредитів до спеціального фонду Державного бюджету України - у сумі 539.163,2 тис. гривень;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bookmarkStart w:id="3" w:name="n8"/>
            <w:bookmarkEnd w:id="3"/>
            <w:r>
              <w:rPr>
                <w:color w:val="333333"/>
              </w:rPr>
              <w:t>надання кредитів з Державного бюджету України у сумі 19.102.293 тис. гривень, у тому числі надання кредитів із загального фонду Державного бюджету України - у сумі 4.904.312,3 тис. гривень та надання кредитів із спеціального фонду Державного бюджету України - у сумі 14.197.980,7 тис. гривень;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bookmarkStart w:id="4" w:name="n9"/>
            <w:bookmarkEnd w:id="4"/>
            <w:r>
              <w:rPr>
                <w:color w:val="333333"/>
              </w:rPr>
              <w:t>граничний обсяг дефіциту Державного бюджету України у сумі 246.635.500 тис. гривень, у тому числі граничний обсяг дефіциту загального фонду Державного бюджету України - у сумі 220.861.389,9 тис. гривень та граничний обсяг дефіциту спеціального фонду Державного бюджету України - у сумі 25.774.110,1 тис. гривень, згідно з </w:t>
            </w:r>
            <w:r w:rsidRPr="00270654">
              <w:rPr>
                <w:color w:val="333333"/>
              </w:rPr>
              <w:t>додатком № 2</w:t>
            </w:r>
            <w:r>
              <w:rPr>
                <w:color w:val="333333"/>
              </w:rPr>
              <w:t> до цього Закону;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  <w:shd w:val="clear" w:color="auto" w:fill="FFFFFF"/>
              </w:rPr>
            </w:pPr>
            <w:bookmarkStart w:id="5" w:name="n10"/>
            <w:bookmarkEnd w:id="5"/>
            <w:r>
              <w:rPr>
                <w:color w:val="333333"/>
              </w:rPr>
              <w:t>оборотний залишок коштів Державного бюджету України у розмірі до 2 відсотків видатків загального фонду Державного бюджету України, визначених цією статтею.</w:t>
            </w:r>
          </w:p>
        </w:tc>
        <w:tc>
          <w:tcPr>
            <w:tcW w:w="7938" w:type="dxa"/>
          </w:tcPr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r>
              <w:rPr>
                <w:rStyle w:val="rvts9"/>
                <w:b/>
                <w:bCs/>
                <w:color w:val="333333"/>
              </w:rPr>
              <w:t>Стаття 1.</w:t>
            </w:r>
            <w:r>
              <w:rPr>
                <w:color w:val="333333"/>
              </w:rPr>
              <w:t> Визначити на 2021 рік: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r>
              <w:rPr>
                <w:color w:val="333333"/>
              </w:rPr>
              <w:t>доходи Державного бюджету України у сумі 1.084.034.307,3 тис. гривень, у тому числі доходи загального фонду Державного бюджету України - у сумі 959.854.312,4 тис. гривень та доходи спеціального фонду Державного бюджету України - у сумі 124.179.994,9 тис. гривень, згідно з </w:t>
            </w:r>
            <w:r w:rsidRPr="00270654">
              <w:rPr>
                <w:color w:val="333333"/>
              </w:rPr>
              <w:t>додатком № 1</w:t>
            </w:r>
            <w:r>
              <w:rPr>
                <w:color w:val="333333"/>
              </w:rPr>
              <w:t> до цього Закону;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видатки Державного бюджету України у сумі </w:t>
            </w:r>
            <w:r w:rsidRPr="00270654">
              <w:rPr>
                <w:b/>
                <w:bCs/>
                <w:color w:val="000000"/>
              </w:rPr>
              <w:t>1.325.461.423,2</w:t>
            </w:r>
            <w:r>
              <w:rPr>
                <w:color w:val="333333"/>
              </w:rPr>
              <w:t xml:space="preserve"> тис. гривень, у тому числі видатки загального фонду Державного бюджету України - у сумі </w:t>
            </w:r>
            <w:r w:rsidRPr="00270654">
              <w:rPr>
                <w:b/>
                <w:bCs/>
                <w:color w:val="000000"/>
              </w:rPr>
              <w:t>1.189.166.135,7</w:t>
            </w:r>
            <w:r>
              <w:rPr>
                <w:color w:val="333333"/>
              </w:rPr>
              <w:t xml:space="preserve"> тис. гривень та видатки спеціального фонду Державного бюджету України - у сумі 136.295.287,5 тис. гривень;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r>
              <w:rPr>
                <w:color w:val="333333"/>
              </w:rPr>
              <w:t>повернення кредитів до Державного бюджету України у сумі 8.585.108,9 тис. гривень, у тому числі повернення кредитів до загального фонду Державного бюджету України - у сумі 8.045.945,7 тис. гривень та повернення кредитів до спеціального фонду Державного бюджету України - у сумі 539.163,2 тис. гривень;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r>
              <w:rPr>
                <w:color w:val="333333"/>
              </w:rPr>
              <w:t>надання кредитів з Державного бюджету України у сумі 19.102.293 тис. гривень, у тому числі надання кредитів із загального фонду Державного бюджету України - у сумі 4.904.312,3 тис. гривень та надання кредитів із спеціального фонду Державного бюджету України - у сумі 14.197.980,7 тис. гривень;</w:t>
            </w:r>
          </w:p>
          <w:p w:rsidR="00270654" w:rsidRDefault="00270654" w:rsidP="00270654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color w:val="333333"/>
              </w:rPr>
            </w:pPr>
            <w:r>
              <w:rPr>
                <w:color w:val="333333"/>
              </w:rPr>
              <w:t>граничний обсяг дефіциту Державного бюджету України у сумі 246.635.500 тис. гривень, у тому числі граничний обсяг дефіциту загального фонду Державного бюджету України - у сумі 220.861.389,9 тис. гривень та граничний обсяг дефіциту спеціального фонду Державного бюджету України - у сумі 25.774.110,1 тис. гривень, згідно з </w:t>
            </w:r>
            <w:r w:rsidRPr="00270654">
              <w:rPr>
                <w:color w:val="333333"/>
              </w:rPr>
              <w:t>додатком № 2</w:t>
            </w:r>
            <w:r>
              <w:rPr>
                <w:color w:val="333333"/>
              </w:rPr>
              <w:t> до цього Закону;</w:t>
            </w:r>
          </w:p>
          <w:p w:rsidR="00270654" w:rsidRDefault="00270654" w:rsidP="00270654">
            <w:pPr>
              <w:widowControl w:val="0"/>
              <w:rPr>
                <w:color w:val="333333"/>
                <w:shd w:val="clear" w:color="auto" w:fill="FFFFFF"/>
              </w:rPr>
            </w:pPr>
            <w:r>
              <w:rPr>
                <w:color w:val="333333"/>
              </w:rPr>
              <w:t>оборотний залишок коштів Державного бюджету України у розмірі до 2 відсотків видатків загального фонду Державного бюджету України, визначених цією статтею.</w:t>
            </w:r>
          </w:p>
        </w:tc>
      </w:tr>
    </w:tbl>
    <w:p w:rsidR="004269CE" w:rsidRDefault="004269CE" w:rsidP="00270654">
      <w:pPr>
        <w:widowControl w:val="0"/>
      </w:pPr>
    </w:p>
    <w:p w:rsidR="00270654" w:rsidRPr="007F7165" w:rsidRDefault="00270654" w:rsidP="008A4E56">
      <w:pPr>
        <w:widowControl w:val="0"/>
        <w:ind w:firstLine="284"/>
      </w:pPr>
    </w:p>
    <w:tbl>
      <w:tblPr>
        <w:tblStyle w:val="af5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8"/>
        <w:gridCol w:w="1562"/>
        <w:gridCol w:w="1565"/>
        <w:gridCol w:w="1137"/>
        <w:gridCol w:w="1246"/>
        <w:gridCol w:w="1424"/>
        <w:gridCol w:w="1016"/>
        <w:gridCol w:w="1246"/>
        <w:gridCol w:w="1424"/>
        <w:gridCol w:w="949"/>
        <w:gridCol w:w="936"/>
        <w:gridCol w:w="1134"/>
      </w:tblGrid>
      <w:tr w:rsidR="007F7165" w:rsidRPr="007F7165" w:rsidTr="00D71037">
        <w:trPr>
          <w:trHeight w:val="375"/>
        </w:trPr>
        <w:tc>
          <w:tcPr>
            <w:tcW w:w="15027" w:type="dxa"/>
            <w:gridSpan w:val="12"/>
            <w:noWrap/>
            <w:hideMark/>
          </w:tcPr>
          <w:p w:rsidR="007F7165" w:rsidRPr="007F7165" w:rsidRDefault="007F7165" w:rsidP="007F7165">
            <w:pPr>
              <w:jc w:val="right"/>
              <w:rPr>
                <w:sz w:val="20"/>
                <w:szCs w:val="20"/>
              </w:rPr>
            </w:pPr>
            <w:r w:rsidRPr="007F7165">
              <w:rPr>
                <w:sz w:val="20"/>
                <w:szCs w:val="20"/>
              </w:rPr>
              <w:t>(тис. грн)</w:t>
            </w:r>
          </w:p>
        </w:tc>
      </w:tr>
      <w:tr w:rsidR="00F6755B" w:rsidRPr="007F7165" w:rsidTr="00F6755B">
        <w:trPr>
          <w:trHeight w:val="600"/>
        </w:trPr>
        <w:tc>
          <w:tcPr>
            <w:tcW w:w="1388" w:type="dxa"/>
            <w:vMerge w:val="restart"/>
            <w:hideMark/>
          </w:tcPr>
          <w:p w:rsidR="004269CE" w:rsidRPr="007F7165" w:rsidRDefault="004269CE" w:rsidP="009C5AD2">
            <w:pPr>
              <w:rPr>
                <w:sz w:val="20"/>
                <w:szCs w:val="20"/>
              </w:rPr>
            </w:pPr>
            <w:r w:rsidRPr="007F7165">
              <w:rPr>
                <w:sz w:val="20"/>
                <w:szCs w:val="20"/>
              </w:rPr>
              <w:t>Код програмної класифікації видатків та кредитування державного бюджету</w:t>
            </w:r>
          </w:p>
        </w:tc>
        <w:tc>
          <w:tcPr>
            <w:tcW w:w="1562" w:type="dxa"/>
            <w:vMerge w:val="restart"/>
            <w:hideMark/>
          </w:tcPr>
          <w:p w:rsidR="004269CE" w:rsidRPr="007F7165" w:rsidRDefault="004269CE" w:rsidP="009C5AD2">
            <w:pPr>
              <w:rPr>
                <w:sz w:val="20"/>
                <w:szCs w:val="20"/>
              </w:rPr>
            </w:pPr>
            <w:r w:rsidRPr="007F7165">
              <w:rPr>
                <w:sz w:val="20"/>
                <w:szCs w:val="20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1565" w:type="dxa"/>
            <w:vMerge w:val="restart"/>
            <w:hideMark/>
          </w:tcPr>
          <w:p w:rsidR="004269CE" w:rsidRPr="007F7165" w:rsidRDefault="004269CE" w:rsidP="009C5AD2">
            <w:pPr>
              <w:rPr>
                <w:sz w:val="20"/>
                <w:szCs w:val="20"/>
              </w:rPr>
            </w:pPr>
            <w:r w:rsidRPr="007F7165">
              <w:rPr>
                <w:sz w:val="20"/>
                <w:szCs w:val="20"/>
              </w:rPr>
              <w:t>Найменування</w:t>
            </w:r>
            <w:r w:rsidRPr="007F7165">
              <w:rPr>
                <w:sz w:val="20"/>
                <w:szCs w:val="20"/>
              </w:rPr>
              <w:br/>
              <w:t>згідно з відомчою і програмною класифікаціями видатків та кредитування державного бюджету</w:t>
            </w:r>
          </w:p>
        </w:tc>
        <w:tc>
          <w:tcPr>
            <w:tcW w:w="3807" w:type="dxa"/>
            <w:gridSpan w:val="3"/>
            <w:noWrap/>
            <w:hideMark/>
          </w:tcPr>
          <w:p w:rsidR="004269CE" w:rsidRPr="007F7165" w:rsidRDefault="004269CE" w:rsidP="007F7165">
            <w:pPr>
              <w:jc w:val="center"/>
              <w:rPr>
                <w:sz w:val="20"/>
                <w:szCs w:val="20"/>
              </w:rPr>
            </w:pPr>
            <w:r w:rsidRPr="007F7165">
              <w:rPr>
                <w:sz w:val="20"/>
                <w:szCs w:val="20"/>
              </w:rPr>
              <w:t>Затверджено</w:t>
            </w:r>
          </w:p>
        </w:tc>
        <w:tc>
          <w:tcPr>
            <w:tcW w:w="3686" w:type="dxa"/>
            <w:gridSpan w:val="3"/>
            <w:hideMark/>
          </w:tcPr>
          <w:p w:rsidR="004269CE" w:rsidRPr="007F7165" w:rsidRDefault="004269CE" w:rsidP="007F7165">
            <w:pPr>
              <w:jc w:val="center"/>
              <w:rPr>
                <w:sz w:val="20"/>
                <w:szCs w:val="20"/>
              </w:rPr>
            </w:pPr>
            <w:r w:rsidRPr="007F7165">
              <w:rPr>
                <w:sz w:val="20"/>
                <w:szCs w:val="20"/>
              </w:rPr>
              <w:t xml:space="preserve">Проект з урахуванням </w:t>
            </w:r>
            <w:r w:rsidRPr="007F7165">
              <w:rPr>
                <w:sz w:val="20"/>
                <w:szCs w:val="20"/>
              </w:rPr>
              <w:br/>
              <w:t>запропонованих змін</w:t>
            </w:r>
          </w:p>
        </w:tc>
        <w:tc>
          <w:tcPr>
            <w:tcW w:w="3019" w:type="dxa"/>
            <w:gridSpan w:val="3"/>
            <w:noWrap/>
            <w:hideMark/>
          </w:tcPr>
          <w:p w:rsidR="004269CE" w:rsidRPr="007F7165" w:rsidRDefault="004269CE" w:rsidP="007F7165">
            <w:pPr>
              <w:jc w:val="center"/>
              <w:rPr>
                <w:sz w:val="20"/>
                <w:szCs w:val="20"/>
              </w:rPr>
            </w:pPr>
            <w:r w:rsidRPr="007F7165">
              <w:rPr>
                <w:sz w:val="20"/>
                <w:szCs w:val="20"/>
              </w:rPr>
              <w:t>Зміни, що пропонуються</w:t>
            </w:r>
          </w:p>
        </w:tc>
      </w:tr>
      <w:tr w:rsidR="007F7165" w:rsidRPr="007F7165" w:rsidTr="007F7165">
        <w:trPr>
          <w:trHeight w:val="998"/>
        </w:trPr>
        <w:tc>
          <w:tcPr>
            <w:tcW w:w="1388" w:type="dxa"/>
            <w:vMerge/>
            <w:hideMark/>
          </w:tcPr>
          <w:p w:rsidR="007F7165" w:rsidRPr="007F7165" w:rsidRDefault="007F7165" w:rsidP="009C5AD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hideMark/>
          </w:tcPr>
          <w:p w:rsidR="007F7165" w:rsidRPr="007F7165" w:rsidRDefault="007F7165" w:rsidP="009C5AD2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hideMark/>
          </w:tcPr>
          <w:p w:rsidR="007F7165" w:rsidRPr="007F7165" w:rsidRDefault="007F7165" w:rsidP="009C5AD2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 xml:space="preserve">Загальний </w:t>
            </w:r>
            <w:r w:rsidRPr="00BA669D">
              <w:rPr>
                <w:sz w:val="20"/>
                <w:szCs w:val="20"/>
              </w:rPr>
              <w:br/>
              <w:t>фонд</w:t>
            </w:r>
          </w:p>
        </w:tc>
        <w:tc>
          <w:tcPr>
            <w:tcW w:w="1246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 xml:space="preserve">Спеціальний </w:t>
            </w:r>
            <w:r w:rsidRPr="00BA669D">
              <w:rPr>
                <w:sz w:val="20"/>
                <w:szCs w:val="20"/>
              </w:rPr>
              <w:br/>
              <w:t>фонд</w:t>
            </w:r>
          </w:p>
        </w:tc>
        <w:tc>
          <w:tcPr>
            <w:tcW w:w="1424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>Разом:</w:t>
            </w:r>
          </w:p>
        </w:tc>
        <w:tc>
          <w:tcPr>
            <w:tcW w:w="1016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 xml:space="preserve">Загальний </w:t>
            </w:r>
            <w:r w:rsidRPr="00BA669D">
              <w:rPr>
                <w:sz w:val="20"/>
                <w:szCs w:val="20"/>
              </w:rPr>
              <w:br/>
              <w:t>фонд</w:t>
            </w:r>
          </w:p>
        </w:tc>
        <w:tc>
          <w:tcPr>
            <w:tcW w:w="1246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 xml:space="preserve">Спеціальний </w:t>
            </w:r>
            <w:r w:rsidRPr="00BA669D">
              <w:rPr>
                <w:sz w:val="20"/>
                <w:szCs w:val="20"/>
              </w:rPr>
              <w:br/>
              <w:t>фонд</w:t>
            </w:r>
          </w:p>
        </w:tc>
        <w:tc>
          <w:tcPr>
            <w:tcW w:w="1424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>Разом:</w:t>
            </w:r>
          </w:p>
        </w:tc>
        <w:tc>
          <w:tcPr>
            <w:tcW w:w="949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 xml:space="preserve">Загальний </w:t>
            </w:r>
            <w:r w:rsidRPr="00BA669D">
              <w:rPr>
                <w:sz w:val="20"/>
                <w:szCs w:val="20"/>
              </w:rPr>
              <w:br/>
              <w:t>фонд</w:t>
            </w:r>
          </w:p>
        </w:tc>
        <w:tc>
          <w:tcPr>
            <w:tcW w:w="936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 xml:space="preserve">Спеціальний </w:t>
            </w:r>
            <w:r w:rsidRPr="00BA669D">
              <w:rPr>
                <w:sz w:val="20"/>
                <w:szCs w:val="20"/>
              </w:rPr>
              <w:br/>
              <w:t>фонд</w:t>
            </w:r>
          </w:p>
        </w:tc>
        <w:tc>
          <w:tcPr>
            <w:tcW w:w="1134" w:type="dxa"/>
          </w:tcPr>
          <w:p w:rsidR="007F7165" w:rsidRPr="00BA669D" w:rsidRDefault="007F7165" w:rsidP="009E6B67">
            <w:pPr>
              <w:rPr>
                <w:sz w:val="20"/>
                <w:szCs w:val="20"/>
              </w:rPr>
            </w:pPr>
            <w:r w:rsidRPr="00BA669D">
              <w:rPr>
                <w:sz w:val="20"/>
                <w:szCs w:val="20"/>
              </w:rPr>
              <w:t>Разом:</w:t>
            </w:r>
          </w:p>
        </w:tc>
      </w:tr>
      <w:tr w:rsidR="007F7165" w:rsidRPr="007F7165" w:rsidTr="007F7165">
        <w:trPr>
          <w:trHeight w:val="359"/>
        </w:trPr>
        <w:tc>
          <w:tcPr>
            <w:tcW w:w="1388" w:type="dxa"/>
            <w:noWrap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noWrap/>
          </w:tcPr>
          <w:p w:rsidR="007F7165" w:rsidRPr="007F7165" w:rsidRDefault="007F7165" w:rsidP="009C5AD2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65" w:type="dxa"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iCs/>
                <w:sz w:val="20"/>
                <w:szCs w:val="20"/>
              </w:rPr>
              <w:t>Всього:</w:t>
            </w:r>
          </w:p>
        </w:tc>
        <w:tc>
          <w:tcPr>
            <w:tcW w:w="1137" w:type="dxa"/>
            <w:noWrap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1183857335,7</w:t>
            </w:r>
          </w:p>
        </w:tc>
        <w:tc>
          <w:tcPr>
            <w:tcW w:w="1246" w:type="dxa"/>
            <w:noWrap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136295287,5</w:t>
            </w:r>
          </w:p>
        </w:tc>
        <w:tc>
          <w:tcPr>
            <w:tcW w:w="1424" w:type="dxa"/>
            <w:noWrap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1320152623,2</w:t>
            </w:r>
          </w:p>
        </w:tc>
        <w:tc>
          <w:tcPr>
            <w:tcW w:w="1016" w:type="dxa"/>
            <w:noWrap/>
          </w:tcPr>
          <w:p w:rsidR="007F7165" w:rsidRPr="007F7165" w:rsidRDefault="007F7165" w:rsidP="002D03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1189166135,7</w:t>
            </w:r>
          </w:p>
        </w:tc>
        <w:tc>
          <w:tcPr>
            <w:tcW w:w="1246" w:type="dxa"/>
            <w:noWrap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136295287,5</w:t>
            </w:r>
          </w:p>
        </w:tc>
        <w:tc>
          <w:tcPr>
            <w:tcW w:w="1424" w:type="dxa"/>
            <w:noWrap/>
          </w:tcPr>
          <w:p w:rsidR="007F7165" w:rsidRPr="007F7165" w:rsidRDefault="002D0395" w:rsidP="002D03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1325461423,2</w:t>
            </w:r>
          </w:p>
        </w:tc>
        <w:tc>
          <w:tcPr>
            <w:tcW w:w="949" w:type="dxa"/>
            <w:noWrap/>
          </w:tcPr>
          <w:p w:rsidR="007F7165" w:rsidRPr="007F716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  <w:r w:rsidRPr="007F7165">
              <w:rPr>
                <w:b/>
                <w:bCs/>
                <w:iCs/>
                <w:sz w:val="20"/>
                <w:szCs w:val="20"/>
              </w:rPr>
              <w:t>5308800</w:t>
            </w:r>
          </w:p>
        </w:tc>
        <w:tc>
          <w:tcPr>
            <w:tcW w:w="936" w:type="dxa"/>
            <w:noWrap/>
          </w:tcPr>
          <w:p w:rsidR="007F7165" w:rsidRPr="007F716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7F7165" w:rsidRPr="007F716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  <w:r w:rsidRPr="007F7165">
              <w:rPr>
                <w:b/>
                <w:bCs/>
                <w:iCs/>
                <w:sz w:val="20"/>
                <w:szCs w:val="20"/>
              </w:rPr>
              <w:t>5308800</w:t>
            </w:r>
          </w:p>
        </w:tc>
      </w:tr>
      <w:tr w:rsidR="007F7165" w:rsidRPr="007F7165" w:rsidTr="007F7165">
        <w:trPr>
          <w:trHeight w:val="510"/>
        </w:trPr>
        <w:tc>
          <w:tcPr>
            <w:tcW w:w="1388" w:type="dxa"/>
            <w:noWrap/>
            <w:hideMark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2800000</w:t>
            </w:r>
          </w:p>
        </w:tc>
        <w:tc>
          <w:tcPr>
            <w:tcW w:w="1562" w:type="dxa"/>
            <w:noWrap/>
            <w:hideMark/>
          </w:tcPr>
          <w:p w:rsidR="007F7165" w:rsidRPr="007F7165" w:rsidRDefault="007F7165" w:rsidP="009C5AD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716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5" w:type="dxa"/>
            <w:hideMark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Міністерство аграрної політики та продовольства України</w:t>
            </w:r>
          </w:p>
        </w:tc>
        <w:tc>
          <w:tcPr>
            <w:tcW w:w="1137" w:type="dxa"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6707704,5</w:t>
            </w:r>
          </w:p>
        </w:tc>
        <w:tc>
          <w:tcPr>
            <w:tcW w:w="1246" w:type="dxa"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147023,3</w:t>
            </w:r>
          </w:p>
        </w:tc>
        <w:tc>
          <w:tcPr>
            <w:tcW w:w="1424" w:type="dxa"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6854727,8</w:t>
            </w:r>
          </w:p>
        </w:tc>
        <w:tc>
          <w:tcPr>
            <w:tcW w:w="1016" w:type="dxa"/>
            <w:noWrap/>
          </w:tcPr>
          <w:p w:rsidR="002D0395" w:rsidRDefault="002D0395" w:rsidP="002D039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12 016 504,5</w:t>
            </w:r>
          </w:p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6" w:type="dxa"/>
            <w:noWrap/>
          </w:tcPr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  <w:r w:rsidRPr="007F7165">
              <w:rPr>
                <w:b/>
                <w:bCs/>
                <w:sz w:val="20"/>
                <w:szCs w:val="20"/>
              </w:rPr>
              <w:t>147023,3</w:t>
            </w:r>
          </w:p>
        </w:tc>
        <w:tc>
          <w:tcPr>
            <w:tcW w:w="1424" w:type="dxa"/>
            <w:noWrap/>
          </w:tcPr>
          <w:p w:rsidR="002D0395" w:rsidRDefault="002D0395" w:rsidP="002D039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12 163 527,8</w:t>
            </w:r>
          </w:p>
          <w:p w:rsidR="007F7165" w:rsidRPr="007F7165" w:rsidRDefault="007F7165" w:rsidP="009C5AD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  <w:noWrap/>
          </w:tcPr>
          <w:p w:rsidR="007F7165" w:rsidRPr="007F716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  <w:r w:rsidRPr="007F7165">
              <w:rPr>
                <w:b/>
                <w:bCs/>
                <w:iCs/>
                <w:sz w:val="20"/>
                <w:szCs w:val="20"/>
              </w:rPr>
              <w:t>5308800</w:t>
            </w:r>
          </w:p>
        </w:tc>
        <w:tc>
          <w:tcPr>
            <w:tcW w:w="936" w:type="dxa"/>
            <w:noWrap/>
          </w:tcPr>
          <w:p w:rsidR="007F7165" w:rsidRPr="007F716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7F7165" w:rsidRPr="007F716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  <w:r w:rsidRPr="007F7165">
              <w:rPr>
                <w:b/>
                <w:bCs/>
                <w:iCs/>
                <w:sz w:val="20"/>
                <w:szCs w:val="20"/>
              </w:rPr>
              <w:t>5308800</w:t>
            </w:r>
          </w:p>
        </w:tc>
      </w:tr>
      <w:tr w:rsidR="007F7165" w:rsidRPr="007F7165" w:rsidTr="007F7165">
        <w:trPr>
          <w:trHeight w:val="540"/>
        </w:trPr>
        <w:tc>
          <w:tcPr>
            <w:tcW w:w="1388" w:type="dxa"/>
            <w:noWrap/>
            <w:hideMark/>
          </w:tcPr>
          <w:p w:rsidR="007F7165" w:rsidRPr="007F7165" w:rsidRDefault="007F7165" w:rsidP="009C5AD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7165">
              <w:rPr>
                <w:b/>
                <w:bCs/>
                <w:i/>
                <w:iCs/>
                <w:sz w:val="20"/>
                <w:szCs w:val="20"/>
              </w:rPr>
              <w:t>2801000</w:t>
            </w:r>
          </w:p>
        </w:tc>
        <w:tc>
          <w:tcPr>
            <w:tcW w:w="1562" w:type="dxa"/>
            <w:noWrap/>
            <w:hideMark/>
          </w:tcPr>
          <w:p w:rsidR="007F7165" w:rsidRPr="007F7165" w:rsidRDefault="007F7165" w:rsidP="009C5AD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7165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5" w:type="dxa"/>
            <w:hideMark/>
          </w:tcPr>
          <w:p w:rsidR="007F7165" w:rsidRPr="007F7165" w:rsidRDefault="007F7165" w:rsidP="009C5AD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7165">
              <w:rPr>
                <w:b/>
                <w:bCs/>
                <w:i/>
                <w:iCs/>
                <w:sz w:val="20"/>
                <w:szCs w:val="20"/>
              </w:rPr>
              <w:t>Апарат Міністерства аграрної політики та продовольства України</w:t>
            </w:r>
          </w:p>
        </w:tc>
        <w:tc>
          <w:tcPr>
            <w:tcW w:w="1137" w:type="dxa"/>
          </w:tcPr>
          <w:p w:rsidR="007F7165" w:rsidRPr="002D0395" w:rsidRDefault="007F7165" w:rsidP="009C5AD2">
            <w:pPr>
              <w:rPr>
                <w:b/>
                <w:bCs/>
                <w:iCs/>
                <w:sz w:val="20"/>
                <w:szCs w:val="20"/>
              </w:rPr>
            </w:pPr>
            <w:r w:rsidRPr="002D0395">
              <w:rPr>
                <w:b/>
                <w:bCs/>
                <w:iCs/>
                <w:sz w:val="20"/>
                <w:szCs w:val="20"/>
              </w:rPr>
              <w:t>4762226</w:t>
            </w:r>
          </w:p>
        </w:tc>
        <w:tc>
          <w:tcPr>
            <w:tcW w:w="1246" w:type="dxa"/>
          </w:tcPr>
          <w:p w:rsidR="007F7165" w:rsidRPr="002D0395" w:rsidRDefault="007F7165" w:rsidP="009C5AD2">
            <w:pPr>
              <w:rPr>
                <w:b/>
                <w:bCs/>
                <w:iCs/>
                <w:sz w:val="20"/>
                <w:szCs w:val="20"/>
              </w:rPr>
            </w:pPr>
            <w:r w:rsidRPr="002D0395">
              <w:rPr>
                <w:b/>
                <w:bCs/>
                <w:iCs/>
                <w:sz w:val="20"/>
                <w:szCs w:val="20"/>
              </w:rPr>
              <w:t>146798,8</w:t>
            </w:r>
          </w:p>
        </w:tc>
        <w:tc>
          <w:tcPr>
            <w:tcW w:w="1424" w:type="dxa"/>
          </w:tcPr>
          <w:p w:rsidR="007F7165" w:rsidRPr="002D0395" w:rsidRDefault="007F7165" w:rsidP="009C5AD2">
            <w:pPr>
              <w:rPr>
                <w:b/>
                <w:bCs/>
                <w:iCs/>
                <w:sz w:val="20"/>
                <w:szCs w:val="20"/>
              </w:rPr>
            </w:pPr>
            <w:r w:rsidRPr="002D0395">
              <w:rPr>
                <w:b/>
                <w:bCs/>
                <w:iCs/>
                <w:sz w:val="20"/>
                <w:szCs w:val="20"/>
              </w:rPr>
              <w:t>4909024,8</w:t>
            </w:r>
          </w:p>
        </w:tc>
        <w:tc>
          <w:tcPr>
            <w:tcW w:w="1016" w:type="dxa"/>
            <w:noWrap/>
          </w:tcPr>
          <w:p w:rsidR="002D0395" w:rsidRPr="002D0395" w:rsidRDefault="002D0395" w:rsidP="002D03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D0395">
              <w:rPr>
                <w:b/>
                <w:bCs/>
                <w:color w:val="000000"/>
                <w:sz w:val="20"/>
                <w:szCs w:val="20"/>
              </w:rPr>
              <w:t>10 071 026,0</w:t>
            </w:r>
          </w:p>
          <w:p w:rsidR="007F7165" w:rsidRPr="002D0395" w:rsidRDefault="007F7165" w:rsidP="009C5AD2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46" w:type="dxa"/>
            <w:noWrap/>
          </w:tcPr>
          <w:p w:rsidR="007F7165" w:rsidRPr="002D0395" w:rsidRDefault="007F7165" w:rsidP="009C5AD2">
            <w:pPr>
              <w:rPr>
                <w:b/>
                <w:bCs/>
                <w:iCs/>
                <w:sz w:val="20"/>
                <w:szCs w:val="20"/>
              </w:rPr>
            </w:pPr>
            <w:r w:rsidRPr="002D0395">
              <w:rPr>
                <w:b/>
                <w:bCs/>
                <w:iCs/>
                <w:sz w:val="20"/>
                <w:szCs w:val="20"/>
              </w:rPr>
              <w:t>146798,8</w:t>
            </w:r>
          </w:p>
        </w:tc>
        <w:tc>
          <w:tcPr>
            <w:tcW w:w="1424" w:type="dxa"/>
            <w:noWrap/>
          </w:tcPr>
          <w:p w:rsidR="002D0395" w:rsidRPr="002D0395" w:rsidRDefault="002D0395" w:rsidP="002D03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D0395">
              <w:rPr>
                <w:b/>
                <w:bCs/>
                <w:color w:val="000000"/>
                <w:sz w:val="20"/>
                <w:szCs w:val="20"/>
              </w:rPr>
              <w:t>10 217 824,8</w:t>
            </w:r>
          </w:p>
          <w:p w:rsidR="007F7165" w:rsidRPr="002D0395" w:rsidRDefault="007F7165" w:rsidP="009C5AD2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49" w:type="dxa"/>
            <w:noWrap/>
          </w:tcPr>
          <w:p w:rsidR="007F7165" w:rsidRPr="002D039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  <w:r w:rsidRPr="002D0395">
              <w:rPr>
                <w:b/>
                <w:bCs/>
                <w:iCs/>
                <w:sz w:val="20"/>
                <w:szCs w:val="20"/>
              </w:rPr>
              <w:t>5308800</w:t>
            </w:r>
          </w:p>
        </w:tc>
        <w:tc>
          <w:tcPr>
            <w:tcW w:w="936" w:type="dxa"/>
            <w:noWrap/>
          </w:tcPr>
          <w:p w:rsidR="007F7165" w:rsidRPr="002D039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7F7165" w:rsidRPr="002D0395" w:rsidRDefault="007F7165" w:rsidP="009E6B67">
            <w:pPr>
              <w:rPr>
                <w:b/>
                <w:bCs/>
                <w:iCs/>
                <w:sz w:val="20"/>
                <w:szCs w:val="20"/>
              </w:rPr>
            </w:pPr>
            <w:r w:rsidRPr="002D0395">
              <w:rPr>
                <w:b/>
                <w:bCs/>
                <w:iCs/>
                <w:sz w:val="20"/>
                <w:szCs w:val="20"/>
              </w:rPr>
              <w:t>5308800</w:t>
            </w:r>
          </w:p>
        </w:tc>
      </w:tr>
      <w:tr w:rsidR="007F7165" w:rsidRPr="007F7165" w:rsidTr="00F6755B">
        <w:trPr>
          <w:trHeight w:val="540"/>
        </w:trPr>
        <w:tc>
          <w:tcPr>
            <w:tcW w:w="1388" w:type="dxa"/>
            <w:noWrap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  <w:r w:rsidRPr="007F7165">
              <w:rPr>
                <w:bCs/>
                <w:iCs/>
                <w:sz w:val="20"/>
                <w:szCs w:val="20"/>
              </w:rPr>
              <w:t>2801560</w:t>
            </w:r>
          </w:p>
        </w:tc>
        <w:tc>
          <w:tcPr>
            <w:tcW w:w="1562" w:type="dxa"/>
            <w:noWrap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565" w:type="dxa"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Державна підтримка розвитку скотратсва</w:t>
            </w:r>
          </w:p>
        </w:tc>
        <w:tc>
          <w:tcPr>
            <w:tcW w:w="1137" w:type="dxa"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46" w:type="dxa"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24" w:type="dxa"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016" w:type="dxa"/>
            <w:noWrap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5308800</w:t>
            </w:r>
          </w:p>
        </w:tc>
        <w:tc>
          <w:tcPr>
            <w:tcW w:w="1246" w:type="dxa"/>
            <w:noWrap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24" w:type="dxa"/>
            <w:noWrap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5308800</w:t>
            </w:r>
          </w:p>
        </w:tc>
        <w:tc>
          <w:tcPr>
            <w:tcW w:w="949" w:type="dxa"/>
            <w:noWrap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5308800</w:t>
            </w:r>
          </w:p>
        </w:tc>
        <w:tc>
          <w:tcPr>
            <w:tcW w:w="936" w:type="dxa"/>
            <w:noWrap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7F7165" w:rsidRPr="007F7165" w:rsidRDefault="007F7165" w:rsidP="009C5AD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5308800</w:t>
            </w:r>
          </w:p>
        </w:tc>
      </w:tr>
    </w:tbl>
    <w:p w:rsidR="004269CE" w:rsidRPr="007F7165" w:rsidRDefault="004269CE" w:rsidP="008A4E56">
      <w:pPr>
        <w:widowControl w:val="0"/>
        <w:ind w:firstLine="284"/>
      </w:pPr>
    </w:p>
    <w:p w:rsidR="00405DA8" w:rsidRDefault="00405DA8" w:rsidP="00405DA8">
      <w:pPr>
        <w:jc w:val="both"/>
        <w:rPr>
          <w:b/>
          <w:bCs/>
          <w:sz w:val="28"/>
          <w:szCs w:val="28"/>
        </w:rPr>
      </w:pPr>
    </w:p>
    <w:p w:rsidR="00405DA8" w:rsidRDefault="00405DA8" w:rsidP="00405DA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Перший віце-прем’єр-міністр України –</w:t>
      </w:r>
    </w:p>
    <w:p w:rsidR="00405DA8" w:rsidRDefault="00405DA8" w:rsidP="00405DA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Міністр економіки України                                                                                                   Олексій ЛЮБЧЕНКО</w:t>
      </w:r>
      <w:r>
        <w:rPr>
          <w:b/>
          <w:bCs/>
          <w:sz w:val="28"/>
          <w:szCs w:val="28"/>
        </w:rPr>
        <w:tab/>
      </w:r>
    </w:p>
    <w:p w:rsidR="00405DA8" w:rsidRDefault="00405DA8" w:rsidP="00370F29">
      <w:pPr>
        <w:widowControl w:val="0"/>
        <w:rPr>
          <w:sz w:val="28"/>
          <w:szCs w:val="28"/>
        </w:rPr>
      </w:pPr>
    </w:p>
    <w:p w:rsidR="00C25258" w:rsidRPr="007F7165" w:rsidRDefault="00C25258" w:rsidP="00370F29">
      <w:pPr>
        <w:widowControl w:val="0"/>
        <w:rPr>
          <w:sz w:val="28"/>
          <w:szCs w:val="28"/>
        </w:rPr>
      </w:pPr>
      <w:r w:rsidRPr="007F7165">
        <w:rPr>
          <w:sz w:val="28"/>
          <w:szCs w:val="28"/>
        </w:rPr>
        <w:t>___ ____________ 2021 р</w:t>
      </w:r>
      <w:r w:rsidR="00755DEE" w:rsidRPr="007F7165">
        <w:rPr>
          <w:sz w:val="28"/>
          <w:szCs w:val="28"/>
        </w:rPr>
        <w:t>.</w:t>
      </w:r>
    </w:p>
    <w:sectPr w:rsidR="00C25258" w:rsidRPr="007F7165" w:rsidSect="003D5E97">
      <w:headerReference w:type="default" r:id="rId7"/>
      <w:pgSz w:w="16838" w:h="11906" w:orient="landscape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DD" w:rsidRDefault="002F3CDD" w:rsidP="0066041F">
      <w:r>
        <w:separator/>
      </w:r>
    </w:p>
  </w:endnote>
  <w:endnote w:type="continuationSeparator" w:id="0">
    <w:p w:rsidR="002F3CDD" w:rsidRDefault="002F3CDD" w:rsidP="0066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DD" w:rsidRDefault="002F3CDD" w:rsidP="0066041F">
      <w:r>
        <w:separator/>
      </w:r>
    </w:p>
  </w:footnote>
  <w:footnote w:type="continuationSeparator" w:id="0">
    <w:p w:rsidR="002F3CDD" w:rsidRDefault="002F3CDD" w:rsidP="00660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D2B" w:rsidRDefault="00FF3D2B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F94947">
      <w:rPr>
        <w:noProof/>
      </w:rPr>
      <w:t>2</w:t>
    </w:r>
    <w:r>
      <w:fldChar w:fldCharType="end"/>
    </w:r>
  </w:p>
  <w:p w:rsidR="00FF3D2B" w:rsidRDefault="00FF3D2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D79"/>
    <w:multiLevelType w:val="hybridMultilevel"/>
    <w:tmpl w:val="A78E60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1916E7"/>
    <w:multiLevelType w:val="hybridMultilevel"/>
    <w:tmpl w:val="7794C7BE"/>
    <w:lvl w:ilvl="0" w:tplc="D0E0B176">
      <w:start w:val="1"/>
      <w:numFmt w:val="decimal"/>
      <w:lvlText w:val="%1)"/>
      <w:lvlJc w:val="left"/>
      <w:pPr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2" w15:restartNumberingAfterBreak="0">
    <w:nsid w:val="25AF5B09"/>
    <w:multiLevelType w:val="hybridMultilevel"/>
    <w:tmpl w:val="17242602"/>
    <w:lvl w:ilvl="0" w:tplc="91387C8A">
      <w:start w:val="1"/>
      <w:numFmt w:val="decimal"/>
      <w:lvlText w:val="%1)"/>
      <w:lvlJc w:val="left"/>
      <w:pPr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3" w15:restartNumberingAfterBreak="0">
    <w:nsid w:val="2DF96429"/>
    <w:multiLevelType w:val="hybridMultilevel"/>
    <w:tmpl w:val="9D4038F6"/>
    <w:lvl w:ilvl="0" w:tplc="67C206D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49FC0BC5"/>
    <w:multiLevelType w:val="hybridMultilevel"/>
    <w:tmpl w:val="DC5A102A"/>
    <w:lvl w:ilvl="0" w:tplc="973C3E06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63AA3824"/>
    <w:multiLevelType w:val="hybridMultilevel"/>
    <w:tmpl w:val="021E918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6BD171BF"/>
    <w:multiLevelType w:val="hybridMultilevel"/>
    <w:tmpl w:val="6EE0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A0170C"/>
    <w:multiLevelType w:val="hybridMultilevel"/>
    <w:tmpl w:val="64C096FA"/>
    <w:lvl w:ilvl="0" w:tplc="AE08FF58">
      <w:numFmt w:val="bullet"/>
      <w:lvlText w:val="-"/>
      <w:lvlJc w:val="left"/>
      <w:pPr>
        <w:ind w:left="80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A1A"/>
    <w:rsid w:val="0000052A"/>
    <w:rsid w:val="000011CC"/>
    <w:rsid w:val="00002D65"/>
    <w:rsid w:val="00002E16"/>
    <w:rsid w:val="00003E7D"/>
    <w:rsid w:val="00003E96"/>
    <w:rsid w:val="00005649"/>
    <w:rsid w:val="0000594B"/>
    <w:rsid w:val="00010DAF"/>
    <w:rsid w:val="00010F12"/>
    <w:rsid w:val="00014081"/>
    <w:rsid w:val="00015B81"/>
    <w:rsid w:val="000160CE"/>
    <w:rsid w:val="00017FBE"/>
    <w:rsid w:val="00020DBE"/>
    <w:rsid w:val="000212A9"/>
    <w:rsid w:val="00021EE7"/>
    <w:rsid w:val="00024DCC"/>
    <w:rsid w:val="0002658E"/>
    <w:rsid w:val="0003021A"/>
    <w:rsid w:val="00030802"/>
    <w:rsid w:val="00031049"/>
    <w:rsid w:val="00031BCC"/>
    <w:rsid w:val="0003446B"/>
    <w:rsid w:val="00034B3E"/>
    <w:rsid w:val="000352EE"/>
    <w:rsid w:val="00035E4E"/>
    <w:rsid w:val="00036848"/>
    <w:rsid w:val="00040AFB"/>
    <w:rsid w:val="000417A1"/>
    <w:rsid w:val="000450F2"/>
    <w:rsid w:val="00050899"/>
    <w:rsid w:val="00053B15"/>
    <w:rsid w:val="00053DF3"/>
    <w:rsid w:val="00054E3A"/>
    <w:rsid w:val="000567F1"/>
    <w:rsid w:val="00056AC3"/>
    <w:rsid w:val="000570E2"/>
    <w:rsid w:val="00060C05"/>
    <w:rsid w:val="0006182B"/>
    <w:rsid w:val="00062063"/>
    <w:rsid w:val="000633D8"/>
    <w:rsid w:val="00067383"/>
    <w:rsid w:val="00067525"/>
    <w:rsid w:val="00070609"/>
    <w:rsid w:val="00070EDF"/>
    <w:rsid w:val="00071361"/>
    <w:rsid w:val="000719DC"/>
    <w:rsid w:val="0007631D"/>
    <w:rsid w:val="00080B87"/>
    <w:rsid w:val="00080D5B"/>
    <w:rsid w:val="000833A0"/>
    <w:rsid w:val="0008448B"/>
    <w:rsid w:val="000844E5"/>
    <w:rsid w:val="00085BF2"/>
    <w:rsid w:val="00091711"/>
    <w:rsid w:val="00094CC0"/>
    <w:rsid w:val="00097D8D"/>
    <w:rsid w:val="000A0647"/>
    <w:rsid w:val="000A17EB"/>
    <w:rsid w:val="000A21FD"/>
    <w:rsid w:val="000A2646"/>
    <w:rsid w:val="000A31F6"/>
    <w:rsid w:val="000A75F4"/>
    <w:rsid w:val="000B20FC"/>
    <w:rsid w:val="000B2F0D"/>
    <w:rsid w:val="000B5561"/>
    <w:rsid w:val="000B65CD"/>
    <w:rsid w:val="000C07D9"/>
    <w:rsid w:val="000C30F1"/>
    <w:rsid w:val="000C5020"/>
    <w:rsid w:val="000C6894"/>
    <w:rsid w:val="000D40E3"/>
    <w:rsid w:val="000D52FB"/>
    <w:rsid w:val="000D77DB"/>
    <w:rsid w:val="000E1151"/>
    <w:rsid w:val="000E1EB4"/>
    <w:rsid w:val="000E2419"/>
    <w:rsid w:val="000E25D7"/>
    <w:rsid w:val="000E6E31"/>
    <w:rsid w:val="000E702D"/>
    <w:rsid w:val="000F2787"/>
    <w:rsid w:val="000F2AD0"/>
    <w:rsid w:val="000F68BA"/>
    <w:rsid w:val="000F7C16"/>
    <w:rsid w:val="001008A6"/>
    <w:rsid w:val="0010202D"/>
    <w:rsid w:val="00102D37"/>
    <w:rsid w:val="00105DD7"/>
    <w:rsid w:val="001061A7"/>
    <w:rsid w:val="00107CF2"/>
    <w:rsid w:val="001115CC"/>
    <w:rsid w:val="00113717"/>
    <w:rsid w:val="00113C16"/>
    <w:rsid w:val="00115377"/>
    <w:rsid w:val="0011763D"/>
    <w:rsid w:val="001178AA"/>
    <w:rsid w:val="00117BA8"/>
    <w:rsid w:val="001201CE"/>
    <w:rsid w:val="00121D70"/>
    <w:rsid w:val="0012253A"/>
    <w:rsid w:val="0012553E"/>
    <w:rsid w:val="00125ABE"/>
    <w:rsid w:val="00130007"/>
    <w:rsid w:val="001313EF"/>
    <w:rsid w:val="00132798"/>
    <w:rsid w:val="00132E52"/>
    <w:rsid w:val="00133878"/>
    <w:rsid w:val="00133EF6"/>
    <w:rsid w:val="00136658"/>
    <w:rsid w:val="001371B8"/>
    <w:rsid w:val="001376FA"/>
    <w:rsid w:val="00141E82"/>
    <w:rsid w:val="00142368"/>
    <w:rsid w:val="001434B7"/>
    <w:rsid w:val="001439A8"/>
    <w:rsid w:val="00143F72"/>
    <w:rsid w:val="0014476D"/>
    <w:rsid w:val="00145D28"/>
    <w:rsid w:val="001471E0"/>
    <w:rsid w:val="00147C84"/>
    <w:rsid w:val="00150B49"/>
    <w:rsid w:val="00150BFB"/>
    <w:rsid w:val="00152598"/>
    <w:rsid w:val="0016036A"/>
    <w:rsid w:val="0016076A"/>
    <w:rsid w:val="0016159C"/>
    <w:rsid w:val="001624E7"/>
    <w:rsid w:val="00163378"/>
    <w:rsid w:val="00163694"/>
    <w:rsid w:val="001646F6"/>
    <w:rsid w:val="0016504A"/>
    <w:rsid w:val="00166EE4"/>
    <w:rsid w:val="001702CD"/>
    <w:rsid w:val="00170E74"/>
    <w:rsid w:val="00170ED1"/>
    <w:rsid w:val="001713FB"/>
    <w:rsid w:val="001729D6"/>
    <w:rsid w:val="00177593"/>
    <w:rsid w:val="00177717"/>
    <w:rsid w:val="00180260"/>
    <w:rsid w:val="00182858"/>
    <w:rsid w:val="00183007"/>
    <w:rsid w:val="0019177A"/>
    <w:rsid w:val="00191B7D"/>
    <w:rsid w:val="00193095"/>
    <w:rsid w:val="001939BB"/>
    <w:rsid w:val="00196611"/>
    <w:rsid w:val="00196803"/>
    <w:rsid w:val="00196D0C"/>
    <w:rsid w:val="001A51AE"/>
    <w:rsid w:val="001A627D"/>
    <w:rsid w:val="001A6308"/>
    <w:rsid w:val="001B11E7"/>
    <w:rsid w:val="001B140A"/>
    <w:rsid w:val="001B3706"/>
    <w:rsid w:val="001B426A"/>
    <w:rsid w:val="001B4779"/>
    <w:rsid w:val="001B4AB3"/>
    <w:rsid w:val="001B5E78"/>
    <w:rsid w:val="001B6536"/>
    <w:rsid w:val="001C3B00"/>
    <w:rsid w:val="001C543D"/>
    <w:rsid w:val="001C7740"/>
    <w:rsid w:val="001C7FF0"/>
    <w:rsid w:val="001D023B"/>
    <w:rsid w:val="001D1AEA"/>
    <w:rsid w:val="001D1EF7"/>
    <w:rsid w:val="001D33E2"/>
    <w:rsid w:val="001D54EC"/>
    <w:rsid w:val="001D69E2"/>
    <w:rsid w:val="001D6FD6"/>
    <w:rsid w:val="001D7620"/>
    <w:rsid w:val="001E0F45"/>
    <w:rsid w:val="001E1C8D"/>
    <w:rsid w:val="001E2E4E"/>
    <w:rsid w:val="001E3414"/>
    <w:rsid w:val="001E79AB"/>
    <w:rsid w:val="001F092A"/>
    <w:rsid w:val="001F0DB2"/>
    <w:rsid w:val="001F194F"/>
    <w:rsid w:val="0020188C"/>
    <w:rsid w:val="0020357D"/>
    <w:rsid w:val="0020716E"/>
    <w:rsid w:val="00207D81"/>
    <w:rsid w:val="00211E99"/>
    <w:rsid w:val="002131EF"/>
    <w:rsid w:val="00215DEC"/>
    <w:rsid w:val="00220486"/>
    <w:rsid w:val="00220C2C"/>
    <w:rsid w:val="00224205"/>
    <w:rsid w:val="00224A6D"/>
    <w:rsid w:val="00225E49"/>
    <w:rsid w:val="00230109"/>
    <w:rsid w:val="002302D8"/>
    <w:rsid w:val="0023086A"/>
    <w:rsid w:val="00231529"/>
    <w:rsid w:val="00231D8F"/>
    <w:rsid w:val="00232EB1"/>
    <w:rsid w:val="00233B58"/>
    <w:rsid w:val="00234C80"/>
    <w:rsid w:val="00235048"/>
    <w:rsid w:val="00235058"/>
    <w:rsid w:val="002350D7"/>
    <w:rsid w:val="00235602"/>
    <w:rsid w:val="00235A21"/>
    <w:rsid w:val="00235F0A"/>
    <w:rsid w:val="00241F4D"/>
    <w:rsid w:val="002474AC"/>
    <w:rsid w:val="002514BA"/>
    <w:rsid w:val="002527E4"/>
    <w:rsid w:val="00252A34"/>
    <w:rsid w:val="002561F1"/>
    <w:rsid w:val="00256979"/>
    <w:rsid w:val="00257522"/>
    <w:rsid w:val="00260296"/>
    <w:rsid w:val="00261108"/>
    <w:rsid w:val="00262D00"/>
    <w:rsid w:val="0026732A"/>
    <w:rsid w:val="002701AF"/>
    <w:rsid w:val="00270654"/>
    <w:rsid w:val="0027065D"/>
    <w:rsid w:val="002742B2"/>
    <w:rsid w:val="002750C9"/>
    <w:rsid w:val="002759C2"/>
    <w:rsid w:val="0027680E"/>
    <w:rsid w:val="0027695D"/>
    <w:rsid w:val="002774FC"/>
    <w:rsid w:val="00282660"/>
    <w:rsid w:val="002904E9"/>
    <w:rsid w:val="002913BE"/>
    <w:rsid w:val="00292B79"/>
    <w:rsid w:val="00297AAA"/>
    <w:rsid w:val="002A1A7D"/>
    <w:rsid w:val="002A24B2"/>
    <w:rsid w:val="002A24FB"/>
    <w:rsid w:val="002A2F10"/>
    <w:rsid w:val="002A31A6"/>
    <w:rsid w:val="002A42FC"/>
    <w:rsid w:val="002A4466"/>
    <w:rsid w:val="002B1CBD"/>
    <w:rsid w:val="002B20D0"/>
    <w:rsid w:val="002B3657"/>
    <w:rsid w:val="002B7132"/>
    <w:rsid w:val="002C3DEB"/>
    <w:rsid w:val="002C4E02"/>
    <w:rsid w:val="002C78BF"/>
    <w:rsid w:val="002D0395"/>
    <w:rsid w:val="002D1F0E"/>
    <w:rsid w:val="002D454E"/>
    <w:rsid w:val="002D7B97"/>
    <w:rsid w:val="002E0361"/>
    <w:rsid w:val="002E0966"/>
    <w:rsid w:val="002E11AB"/>
    <w:rsid w:val="002E1C20"/>
    <w:rsid w:val="002E4447"/>
    <w:rsid w:val="002E5DFA"/>
    <w:rsid w:val="002E7171"/>
    <w:rsid w:val="002F09FD"/>
    <w:rsid w:val="002F0B24"/>
    <w:rsid w:val="002F3CDD"/>
    <w:rsid w:val="002F4E70"/>
    <w:rsid w:val="00300A6F"/>
    <w:rsid w:val="003019A6"/>
    <w:rsid w:val="0030317E"/>
    <w:rsid w:val="00312D5D"/>
    <w:rsid w:val="00321D16"/>
    <w:rsid w:val="003235C7"/>
    <w:rsid w:val="00324A5E"/>
    <w:rsid w:val="00326BDA"/>
    <w:rsid w:val="00326E09"/>
    <w:rsid w:val="00331586"/>
    <w:rsid w:val="003334CA"/>
    <w:rsid w:val="00335C2C"/>
    <w:rsid w:val="003407C7"/>
    <w:rsid w:val="00341576"/>
    <w:rsid w:val="00341AC6"/>
    <w:rsid w:val="003430F5"/>
    <w:rsid w:val="00345695"/>
    <w:rsid w:val="003479A3"/>
    <w:rsid w:val="003501C8"/>
    <w:rsid w:val="00350F7D"/>
    <w:rsid w:val="00351116"/>
    <w:rsid w:val="003530BC"/>
    <w:rsid w:val="00354ECD"/>
    <w:rsid w:val="00361959"/>
    <w:rsid w:val="00361BFF"/>
    <w:rsid w:val="0036235A"/>
    <w:rsid w:val="003649BC"/>
    <w:rsid w:val="00366F32"/>
    <w:rsid w:val="00370B06"/>
    <w:rsid w:val="00370F29"/>
    <w:rsid w:val="0037203B"/>
    <w:rsid w:val="00376151"/>
    <w:rsid w:val="0038067B"/>
    <w:rsid w:val="003808DE"/>
    <w:rsid w:val="00381F2E"/>
    <w:rsid w:val="003832F9"/>
    <w:rsid w:val="0038733A"/>
    <w:rsid w:val="0039065D"/>
    <w:rsid w:val="00391E9A"/>
    <w:rsid w:val="00392646"/>
    <w:rsid w:val="00392D1D"/>
    <w:rsid w:val="00395390"/>
    <w:rsid w:val="00396180"/>
    <w:rsid w:val="003A07A9"/>
    <w:rsid w:val="003A1D47"/>
    <w:rsid w:val="003A60A1"/>
    <w:rsid w:val="003A6CAC"/>
    <w:rsid w:val="003B1B73"/>
    <w:rsid w:val="003B26E8"/>
    <w:rsid w:val="003B2E59"/>
    <w:rsid w:val="003B37FB"/>
    <w:rsid w:val="003B3809"/>
    <w:rsid w:val="003B39E3"/>
    <w:rsid w:val="003B49CC"/>
    <w:rsid w:val="003B4C2B"/>
    <w:rsid w:val="003B70F2"/>
    <w:rsid w:val="003B7B56"/>
    <w:rsid w:val="003B7C28"/>
    <w:rsid w:val="003C18F4"/>
    <w:rsid w:val="003C223E"/>
    <w:rsid w:val="003C3E71"/>
    <w:rsid w:val="003C491E"/>
    <w:rsid w:val="003C5B9F"/>
    <w:rsid w:val="003C69EE"/>
    <w:rsid w:val="003D5AF8"/>
    <w:rsid w:val="003D5CC3"/>
    <w:rsid w:val="003D5E97"/>
    <w:rsid w:val="003E23CE"/>
    <w:rsid w:val="003E26D7"/>
    <w:rsid w:val="003E45D4"/>
    <w:rsid w:val="003E4B92"/>
    <w:rsid w:val="003E5926"/>
    <w:rsid w:val="003E6D98"/>
    <w:rsid w:val="003F10FC"/>
    <w:rsid w:val="003F2049"/>
    <w:rsid w:val="003F2ECD"/>
    <w:rsid w:val="003F3258"/>
    <w:rsid w:val="003F36DC"/>
    <w:rsid w:val="003F4725"/>
    <w:rsid w:val="003F4E75"/>
    <w:rsid w:val="003F4E7C"/>
    <w:rsid w:val="003F5E6A"/>
    <w:rsid w:val="003F649F"/>
    <w:rsid w:val="003F6FC1"/>
    <w:rsid w:val="003F7260"/>
    <w:rsid w:val="00403388"/>
    <w:rsid w:val="004044B2"/>
    <w:rsid w:val="00405A69"/>
    <w:rsid w:val="00405B79"/>
    <w:rsid w:val="00405DA8"/>
    <w:rsid w:val="004072F1"/>
    <w:rsid w:val="0040748E"/>
    <w:rsid w:val="00413797"/>
    <w:rsid w:val="004147E8"/>
    <w:rsid w:val="00414FC8"/>
    <w:rsid w:val="00416614"/>
    <w:rsid w:val="00420E2A"/>
    <w:rsid w:val="00422058"/>
    <w:rsid w:val="0042218E"/>
    <w:rsid w:val="00423EA9"/>
    <w:rsid w:val="0042403E"/>
    <w:rsid w:val="00424C6B"/>
    <w:rsid w:val="00425538"/>
    <w:rsid w:val="00426166"/>
    <w:rsid w:val="00426786"/>
    <w:rsid w:val="004269CE"/>
    <w:rsid w:val="004274EB"/>
    <w:rsid w:val="00433728"/>
    <w:rsid w:val="00440A29"/>
    <w:rsid w:val="0044271B"/>
    <w:rsid w:val="00442C8E"/>
    <w:rsid w:val="0044507D"/>
    <w:rsid w:val="004465B3"/>
    <w:rsid w:val="00446F17"/>
    <w:rsid w:val="004476B8"/>
    <w:rsid w:val="00447D9B"/>
    <w:rsid w:val="00450D6B"/>
    <w:rsid w:val="004522B7"/>
    <w:rsid w:val="004534DB"/>
    <w:rsid w:val="0045612A"/>
    <w:rsid w:val="004602A7"/>
    <w:rsid w:val="0046121C"/>
    <w:rsid w:val="00462268"/>
    <w:rsid w:val="00462447"/>
    <w:rsid w:val="004635D7"/>
    <w:rsid w:val="00465F4F"/>
    <w:rsid w:val="00466EAF"/>
    <w:rsid w:val="0047018F"/>
    <w:rsid w:val="004711DD"/>
    <w:rsid w:val="00472442"/>
    <w:rsid w:val="0047466F"/>
    <w:rsid w:val="00474DDF"/>
    <w:rsid w:val="00476242"/>
    <w:rsid w:val="00476531"/>
    <w:rsid w:val="00476955"/>
    <w:rsid w:val="00477CCC"/>
    <w:rsid w:val="00480E7F"/>
    <w:rsid w:val="004821F4"/>
    <w:rsid w:val="00482A90"/>
    <w:rsid w:val="00482D48"/>
    <w:rsid w:val="004836E4"/>
    <w:rsid w:val="00485F6E"/>
    <w:rsid w:val="00486128"/>
    <w:rsid w:val="00487E63"/>
    <w:rsid w:val="00487F8E"/>
    <w:rsid w:val="0049091D"/>
    <w:rsid w:val="00493EDC"/>
    <w:rsid w:val="00496B2D"/>
    <w:rsid w:val="004A096D"/>
    <w:rsid w:val="004A1009"/>
    <w:rsid w:val="004A2C47"/>
    <w:rsid w:val="004A3644"/>
    <w:rsid w:val="004A390E"/>
    <w:rsid w:val="004A4BB9"/>
    <w:rsid w:val="004A4BCF"/>
    <w:rsid w:val="004A7389"/>
    <w:rsid w:val="004B0E28"/>
    <w:rsid w:val="004B130E"/>
    <w:rsid w:val="004B1882"/>
    <w:rsid w:val="004B1EAB"/>
    <w:rsid w:val="004B20D9"/>
    <w:rsid w:val="004B2299"/>
    <w:rsid w:val="004B24C9"/>
    <w:rsid w:val="004B4295"/>
    <w:rsid w:val="004B448F"/>
    <w:rsid w:val="004B4823"/>
    <w:rsid w:val="004B4FE2"/>
    <w:rsid w:val="004B7773"/>
    <w:rsid w:val="004C0A76"/>
    <w:rsid w:val="004C138E"/>
    <w:rsid w:val="004C3F06"/>
    <w:rsid w:val="004C4457"/>
    <w:rsid w:val="004C4C23"/>
    <w:rsid w:val="004C514D"/>
    <w:rsid w:val="004C6CC2"/>
    <w:rsid w:val="004C7C26"/>
    <w:rsid w:val="004D031B"/>
    <w:rsid w:val="004D1FE5"/>
    <w:rsid w:val="004D4574"/>
    <w:rsid w:val="004D559C"/>
    <w:rsid w:val="004D6643"/>
    <w:rsid w:val="004E1FCB"/>
    <w:rsid w:val="004E529A"/>
    <w:rsid w:val="004E7D31"/>
    <w:rsid w:val="004E7DE3"/>
    <w:rsid w:val="004F24B7"/>
    <w:rsid w:val="004F3D81"/>
    <w:rsid w:val="004F4928"/>
    <w:rsid w:val="004F6C1D"/>
    <w:rsid w:val="004F6D37"/>
    <w:rsid w:val="00500423"/>
    <w:rsid w:val="00500BE6"/>
    <w:rsid w:val="005010B1"/>
    <w:rsid w:val="00501387"/>
    <w:rsid w:val="005027C9"/>
    <w:rsid w:val="00503ECA"/>
    <w:rsid w:val="005040CE"/>
    <w:rsid w:val="005074B7"/>
    <w:rsid w:val="005124F3"/>
    <w:rsid w:val="00515522"/>
    <w:rsid w:val="00515658"/>
    <w:rsid w:val="00517579"/>
    <w:rsid w:val="00517C5E"/>
    <w:rsid w:val="0052183A"/>
    <w:rsid w:val="00521C7E"/>
    <w:rsid w:val="00521E73"/>
    <w:rsid w:val="00523AC5"/>
    <w:rsid w:val="00523C8A"/>
    <w:rsid w:val="00526CCD"/>
    <w:rsid w:val="00526D48"/>
    <w:rsid w:val="00531729"/>
    <w:rsid w:val="00531990"/>
    <w:rsid w:val="005325BF"/>
    <w:rsid w:val="00533C7A"/>
    <w:rsid w:val="0053729C"/>
    <w:rsid w:val="00537B16"/>
    <w:rsid w:val="00544D40"/>
    <w:rsid w:val="00544DBB"/>
    <w:rsid w:val="005458FA"/>
    <w:rsid w:val="00546180"/>
    <w:rsid w:val="0054716D"/>
    <w:rsid w:val="00550689"/>
    <w:rsid w:val="00551CD2"/>
    <w:rsid w:val="0055209F"/>
    <w:rsid w:val="005527C0"/>
    <w:rsid w:val="00552807"/>
    <w:rsid w:val="00557440"/>
    <w:rsid w:val="00557983"/>
    <w:rsid w:val="00560CE3"/>
    <w:rsid w:val="005622C3"/>
    <w:rsid w:val="0056463D"/>
    <w:rsid w:val="00565DC9"/>
    <w:rsid w:val="00566C9F"/>
    <w:rsid w:val="00566D16"/>
    <w:rsid w:val="0056762D"/>
    <w:rsid w:val="00567902"/>
    <w:rsid w:val="00571174"/>
    <w:rsid w:val="00571FF6"/>
    <w:rsid w:val="00572D4A"/>
    <w:rsid w:val="00574283"/>
    <w:rsid w:val="00574E3E"/>
    <w:rsid w:val="00576CD6"/>
    <w:rsid w:val="00581D19"/>
    <w:rsid w:val="00582198"/>
    <w:rsid w:val="005852F0"/>
    <w:rsid w:val="00587049"/>
    <w:rsid w:val="00587573"/>
    <w:rsid w:val="00590A6B"/>
    <w:rsid w:val="00592211"/>
    <w:rsid w:val="00592641"/>
    <w:rsid w:val="005931EE"/>
    <w:rsid w:val="0059580A"/>
    <w:rsid w:val="00595CE0"/>
    <w:rsid w:val="005960C6"/>
    <w:rsid w:val="00596179"/>
    <w:rsid w:val="005966FA"/>
    <w:rsid w:val="00596B45"/>
    <w:rsid w:val="00597084"/>
    <w:rsid w:val="00597487"/>
    <w:rsid w:val="005A0417"/>
    <w:rsid w:val="005A07B0"/>
    <w:rsid w:val="005A3392"/>
    <w:rsid w:val="005A6764"/>
    <w:rsid w:val="005B1D3E"/>
    <w:rsid w:val="005B23BB"/>
    <w:rsid w:val="005B492E"/>
    <w:rsid w:val="005B78D2"/>
    <w:rsid w:val="005C055B"/>
    <w:rsid w:val="005C0830"/>
    <w:rsid w:val="005C37E8"/>
    <w:rsid w:val="005C3A7A"/>
    <w:rsid w:val="005C62C2"/>
    <w:rsid w:val="005C7BDA"/>
    <w:rsid w:val="005C7FF3"/>
    <w:rsid w:val="005D0891"/>
    <w:rsid w:val="005D08A3"/>
    <w:rsid w:val="005D0EDC"/>
    <w:rsid w:val="005D707A"/>
    <w:rsid w:val="005E05A3"/>
    <w:rsid w:val="005E3BDD"/>
    <w:rsid w:val="005E42E8"/>
    <w:rsid w:val="005E7E54"/>
    <w:rsid w:val="005F0F59"/>
    <w:rsid w:val="005F291A"/>
    <w:rsid w:val="005F4B9C"/>
    <w:rsid w:val="005F5000"/>
    <w:rsid w:val="005F62DE"/>
    <w:rsid w:val="005F6470"/>
    <w:rsid w:val="00600136"/>
    <w:rsid w:val="00600F00"/>
    <w:rsid w:val="00602D88"/>
    <w:rsid w:val="0060516E"/>
    <w:rsid w:val="00607A4C"/>
    <w:rsid w:val="00612149"/>
    <w:rsid w:val="00613D9D"/>
    <w:rsid w:val="00614209"/>
    <w:rsid w:val="00616907"/>
    <w:rsid w:val="00620F9E"/>
    <w:rsid w:val="00622625"/>
    <w:rsid w:val="0062568D"/>
    <w:rsid w:val="00625E99"/>
    <w:rsid w:val="006266CE"/>
    <w:rsid w:val="00634A25"/>
    <w:rsid w:val="0063634B"/>
    <w:rsid w:val="00637382"/>
    <w:rsid w:val="006378C6"/>
    <w:rsid w:val="00637C4F"/>
    <w:rsid w:val="00640976"/>
    <w:rsid w:val="00642E9C"/>
    <w:rsid w:val="00643CE2"/>
    <w:rsid w:val="006441D5"/>
    <w:rsid w:val="0064435B"/>
    <w:rsid w:val="0064571E"/>
    <w:rsid w:val="00646305"/>
    <w:rsid w:val="00651638"/>
    <w:rsid w:val="00655726"/>
    <w:rsid w:val="006563FF"/>
    <w:rsid w:val="00657C20"/>
    <w:rsid w:val="006601FB"/>
    <w:rsid w:val="0066041F"/>
    <w:rsid w:val="00660879"/>
    <w:rsid w:val="006619F7"/>
    <w:rsid w:val="00661BD8"/>
    <w:rsid w:val="006620A1"/>
    <w:rsid w:val="0066313D"/>
    <w:rsid w:val="00664FF3"/>
    <w:rsid w:val="00665CF2"/>
    <w:rsid w:val="0066631D"/>
    <w:rsid w:val="00666384"/>
    <w:rsid w:val="0066662A"/>
    <w:rsid w:val="00667370"/>
    <w:rsid w:val="00672897"/>
    <w:rsid w:val="00674F78"/>
    <w:rsid w:val="006754ED"/>
    <w:rsid w:val="00676B80"/>
    <w:rsid w:val="00677182"/>
    <w:rsid w:val="006836E8"/>
    <w:rsid w:val="00683771"/>
    <w:rsid w:val="006907EF"/>
    <w:rsid w:val="006915E6"/>
    <w:rsid w:val="00691AD7"/>
    <w:rsid w:val="006938CC"/>
    <w:rsid w:val="00693DD0"/>
    <w:rsid w:val="00694897"/>
    <w:rsid w:val="0069564D"/>
    <w:rsid w:val="00697CC4"/>
    <w:rsid w:val="006A04E1"/>
    <w:rsid w:val="006A2CB5"/>
    <w:rsid w:val="006A2CBB"/>
    <w:rsid w:val="006A2EFA"/>
    <w:rsid w:val="006A37F8"/>
    <w:rsid w:val="006A4749"/>
    <w:rsid w:val="006A7013"/>
    <w:rsid w:val="006B07C9"/>
    <w:rsid w:val="006B20C9"/>
    <w:rsid w:val="006B2904"/>
    <w:rsid w:val="006B6003"/>
    <w:rsid w:val="006B6381"/>
    <w:rsid w:val="006B670B"/>
    <w:rsid w:val="006B72BC"/>
    <w:rsid w:val="006B74C2"/>
    <w:rsid w:val="006B7DC3"/>
    <w:rsid w:val="006C043D"/>
    <w:rsid w:val="006C14BE"/>
    <w:rsid w:val="006C2BB1"/>
    <w:rsid w:val="006C4461"/>
    <w:rsid w:val="006C463D"/>
    <w:rsid w:val="006C49C0"/>
    <w:rsid w:val="006C59D7"/>
    <w:rsid w:val="006C7950"/>
    <w:rsid w:val="006D2AD7"/>
    <w:rsid w:val="006D7F4E"/>
    <w:rsid w:val="006E301F"/>
    <w:rsid w:val="006E478D"/>
    <w:rsid w:val="006E66A7"/>
    <w:rsid w:val="006E6F05"/>
    <w:rsid w:val="006F2EDA"/>
    <w:rsid w:val="006F371E"/>
    <w:rsid w:val="006F392A"/>
    <w:rsid w:val="006F45D0"/>
    <w:rsid w:val="006F486D"/>
    <w:rsid w:val="006F5118"/>
    <w:rsid w:val="006F714F"/>
    <w:rsid w:val="006F7A16"/>
    <w:rsid w:val="00700B35"/>
    <w:rsid w:val="007012AC"/>
    <w:rsid w:val="00702DCC"/>
    <w:rsid w:val="00703825"/>
    <w:rsid w:val="00704ED9"/>
    <w:rsid w:val="00706522"/>
    <w:rsid w:val="00714419"/>
    <w:rsid w:val="0071523D"/>
    <w:rsid w:val="0071550C"/>
    <w:rsid w:val="00715F96"/>
    <w:rsid w:val="00717BB8"/>
    <w:rsid w:val="00717D32"/>
    <w:rsid w:val="007203D2"/>
    <w:rsid w:val="007207FB"/>
    <w:rsid w:val="007220B6"/>
    <w:rsid w:val="0072234B"/>
    <w:rsid w:val="0072286A"/>
    <w:rsid w:val="00723469"/>
    <w:rsid w:val="00724BD9"/>
    <w:rsid w:val="00726516"/>
    <w:rsid w:val="007266C2"/>
    <w:rsid w:val="00730C3A"/>
    <w:rsid w:val="007400B5"/>
    <w:rsid w:val="00740182"/>
    <w:rsid w:val="00740692"/>
    <w:rsid w:val="00740897"/>
    <w:rsid w:val="00741DCE"/>
    <w:rsid w:val="00743965"/>
    <w:rsid w:val="00745083"/>
    <w:rsid w:val="00747D2D"/>
    <w:rsid w:val="00754B56"/>
    <w:rsid w:val="00755DEE"/>
    <w:rsid w:val="00756284"/>
    <w:rsid w:val="00757737"/>
    <w:rsid w:val="00762646"/>
    <w:rsid w:val="00766FB4"/>
    <w:rsid w:val="0076751B"/>
    <w:rsid w:val="00767CC8"/>
    <w:rsid w:val="007709FD"/>
    <w:rsid w:val="00771BC2"/>
    <w:rsid w:val="00772026"/>
    <w:rsid w:val="007733E7"/>
    <w:rsid w:val="00773DFE"/>
    <w:rsid w:val="00774B76"/>
    <w:rsid w:val="00775588"/>
    <w:rsid w:val="00775CE4"/>
    <w:rsid w:val="00776BE1"/>
    <w:rsid w:val="00777CED"/>
    <w:rsid w:val="0078029E"/>
    <w:rsid w:val="0078121C"/>
    <w:rsid w:val="00781488"/>
    <w:rsid w:val="007852B8"/>
    <w:rsid w:val="007879C7"/>
    <w:rsid w:val="007903B5"/>
    <w:rsid w:val="0079064B"/>
    <w:rsid w:val="00790805"/>
    <w:rsid w:val="00793CAB"/>
    <w:rsid w:val="00794318"/>
    <w:rsid w:val="00796052"/>
    <w:rsid w:val="00796C35"/>
    <w:rsid w:val="007A02A9"/>
    <w:rsid w:val="007A068C"/>
    <w:rsid w:val="007A1FF4"/>
    <w:rsid w:val="007A282E"/>
    <w:rsid w:val="007A367C"/>
    <w:rsid w:val="007A3862"/>
    <w:rsid w:val="007A3EF3"/>
    <w:rsid w:val="007A4B7E"/>
    <w:rsid w:val="007A4BE2"/>
    <w:rsid w:val="007A5906"/>
    <w:rsid w:val="007A6157"/>
    <w:rsid w:val="007B00F9"/>
    <w:rsid w:val="007B1766"/>
    <w:rsid w:val="007B1F34"/>
    <w:rsid w:val="007B216C"/>
    <w:rsid w:val="007B27DD"/>
    <w:rsid w:val="007B569D"/>
    <w:rsid w:val="007B6437"/>
    <w:rsid w:val="007B6682"/>
    <w:rsid w:val="007B697D"/>
    <w:rsid w:val="007B7EE5"/>
    <w:rsid w:val="007C6F10"/>
    <w:rsid w:val="007D1852"/>
    <w:rsid w:val="007D185C"/>
    <w:rsid w:val="007D427A"/>
    <w:rsid w:val="007D5357"/>
    <w:rsid w:val="007D5DC3"/>
    <w:rsid w:val="007D6E22"/>
    <w:rsid w:val="007D7035"/>
    <w:rsid w:val="007E027C"/>
    <w:rsid w:val="007E3700"/>
    <w:rsid w:val="007E4926"/>
    <w:rsid w:val="007E6C47"/>
    <w:rsid w:val="007F0840"/>
    <w:rsid w:val="007F0F90"/>
    <w:rsid w:val="007F2823"/>
    <w:rsid w:val="007F2D35"/>
    <w:rsid w:val="007F32D7"/>
    <w:rsid w:val="007F3431"/>
    <w:rsid w:val="007F3B6F"/>
    <w:rsid w:val="007F5CB8"/>
    <w:rsid w:val="007F64D4"/>
    <w:rsid w:val="007F7165"/>
    <w:rsid w:val="007F79C2"/>
    <w:rsid w:val="0080181C"/>
    <w:rsid w:val="00801EC3"/>
    <w:rsid w:val="00801F22"/>
    <w:rsid w:val="0080238B"/>
    <w:rsid w:val="00803A30"/>
    <w:rsid w:val="00806202"/>
    <w:rsid w:val="00806B41"/>
    <w:rsid w:val="0081094A"/>
    <w:rsid w:val="00814DB1"/>
    <w:rsid w:val="0081689F"/>
    <w:rsid w:val="00816ECB"/>
    <w:rsid w:val="00820178"/>
    <w:rsid w:val="0082035E"/>
    <w:rsid w:val="00820476"/>
    <w:rsid w:val="00821C72"/>
    <w:rsid w:val="00824E73"/>
    <w:rsid w:val="008256E2"/>
    <w:rsid w:val="00826953"/>
    <w:rsid w:val="00826A42"/>
    <w:rsid w:val="00831BA2"/>
    <w:rsid w:val="00832853"/>
    <w:rsid w:val="00832ED5"/>
    <w:rsid w:val="008343B9"/>
    <w:rsid w:val="00837885"/>
    <w:rsid w:val="008378F2"/>
    <w:rsid w:val="008413A4"/>
    <w:rsid w:val="00842A60"/>
    <w:rsid w:val="008438B6"/>
    <w:rsid w:val="00844B7F"/>
    <w:rsid w:val="00845DA2"/>
    <w:rsid w:val="00846180"/>
    <w:rsid w:val="008512A1"/>
    <w:rsid w:val="008529FB"/>
    <w:rsid w:val="00852DD9"/>
    <w:rsid w:val="00853D01"/>
    <w:rsid w:val="00853E81"/>
    <w:rsid w:val="00855AF9"/>
    <w:rsid w:val="00856569"/>
    <w:rsid w:val="00856A0D"/>
    <w:rsid w:val="00862517"/>
    <w:rsid w:val="00862ED3"/>
    <w:rsid w:val="008634D1"/>
    <w:rsid w:val="00866553"/>
    <w:rsid w:val="00867626"/>
    <w:rsid w:val="00870253"/>
    <w:rsid w:val="00870C02"/>
    <w:rsid w:val="00870D09"/>
    <w:rsid w:val="00872DF5"/>
    <w:rsid w:val="008741BF"/>
    <w:rsid w:val="00885665"/>
    <w:rsid w:val="00886A7A"/>
    <w:rsid w:val="00886B51"/>
    <w:rsid w:val="00890A88"/>
    <w:rsid w:val="00890F00"/>
    <w:rsid w:val="008912FB"/>
    <w:rsid w:val="008942C5"/>
    <w:rsid w:val="00895720"/>
    <w:rsid w:val="008964C9"/>
    <w:rsid w:val="00896AD1"/>
    <w:rsid w:val="008A01C2"/>
    <w:rsid w:val="008A08D5"/>
    <w:rsid w:val="008A1D39"/>
    <w:rsid w:val="008A205E"/>
    <w:rsid w:val="008A2A91"/>
    <w:rsid w:val="008A314A"/>
    <w:rsid w:val="008A4E56"/>
    <w:rsid w:val="008B1582"/>
    <w:rsid w:val="008B1734"/>
    <w:rsid w:val="008B1F61"/>
    <w:rsid w:val="008B53AE"/>
    <w:rsid w:val="008B5AD8"/>
    <w:rsid w:val="008C0386"/>
    <w:rsid w:val="008C0FBA"/>
    <w:rsid w:val="008C1262"/>
    <w:rsid w:val="008C38C4"/>
    <w:rsid w:val="008C3A01"/>
    <w:rsid w:val="008C46E0"/>
    <w:rsid w:val="008C4C83"/>
    <w:rsid w:val="008C6518"/>
    <w:rsid w:val="008C784B"/>
    <w:rsid w:val="008C7D40"/>
    <w:rsid w:val="008D0A83"/>
    <w:rsid w:val="008D1113"/>
    <w:rsid w:val="008D1C40"/>
    <w:rsid w:val="008D307A"/>
    <w:rsid w:val="008D343E"/>
    <w:rsid w:val="008D6B74"/>
    <w:rsid w:val="008E1E34"/>
    <w:rsid w:val="008E27DD"/>
    <w:rsid w:val="008E2C28"/>
    <w:rsid w:val="008E2CB7"/>
    <w:rsid w:val="008E2DEE"/>
    <w:rsid w:val="008E4088"/>
    <w:rsid w:val="008E4CF2"/>
    <w:rsid w:val="008E5D01"/>
    <w:rsid w:val="008E5E1C"/>
    <w:rsid w:val="008E60E2"/>
    <w:rsid w:val="008E6C6D"/>
    <w:rsid w:val="008E6EA3"/>
    <w:rsid w:val="008F0016"/>
    <w:rsid w:val="008F04B6"/>
    <w:rsid w:val="008F06FC"/>
    <w:rsid w:val="008F08A5"/>
    <w:rsid w:val="008F5329"/>
    <w:rsid w:val="008F6193"/>
    <w:rsid w:val="00900946"/>
    <w:rsid w:val="00900B02"/>
    <w:rsid w:val="0090133C"/>
    <w:rsid w:val="00903592"/>
    <w:rsid w:val="00903D34"/>
    <w:rsid w:val="00905652"/>
    <w:rsid w:val="009058C1"/>
    <w:rsid w:val="00913850"/>
    <w:rsid w:val="00917951"/>
    <w:rsid w:val="00920CB9"/>
    <w:rsid w:val="009230AC"/>
    <w:rsid w:val="009238D3"/>
    <w:rsid w:val="009242A2"/>
    <w:rsid w:val="00924540"/>
    <w:rsid w:val="009263A0"/>
    <w:rsid w:val="00926FC1"/>
    <w:rsid w:val="00927330"/>
    <w:rsid w:val="00932908"/>
    <w:rsid w:val="00932DD4"/>
    <w:rsid w:val="00933F48"/>
    <w:rsid w:val="00935330"/>
    <w:rsid w:val="00936D2F"/>
    <w:rsid w:val="009375E1"/>
    <w:rsid w:val="00937CD7"/>
    <w:rsid w:val="00941652"/>
    <w:rsid w:val="00942975"/>
    <w:rsid w:val="009434E4"/>
    <w:rsid w:val="009436D1"/>
    <w:rsid w:val="0094415F"/>
    <w:rsid w:val="00944219"/>
    <w:rsid w:val="00950111"/>
    <w:rsid w:val="00950888"/>
    <w:rsid w:val="009508EA"/>
    <w:rsid w:val="00950ECC"/>
    <w:rsid w:val="00951394"/>
    <w:rsid w:val="009520E0"/>
    <w:rsid w:val="00954C8A"/>
    <w:rsid w:val="00955EDD"/>
    <w:rsid w:val="009561BC"/>
    <w:rsid w:val="00957F2E"/>
    <w:rsid w:val="00961D08"/>
    <w:rsid w:val="00962DDD"/>
    <w:rsid w:val="0096574C"/>
    <w:rsid w:val="00970B55"/>
    <w:rsid w:val="009741CB"/>
    <w:rsid w:val="0097445F"/>
    <w:rsid w:val="00975321"/>
    <w:rsid w:val="00975D1D"/>
    <w:rsid w:val="0098023B"/>
    <w:rsid w:val="0098269E"/>
    <w:rsid w:val="00983895"/>
    <w:rsid w:val="00986CAF"/>
    <w:rsid w:val="00986D54"/>
    <w:rsid w:val="0099063D"/>
    <w:rsid w:val="009925B6"/>
    <w:rsid w:val="00993376"/>
    <w:rsid w:val="00993BBA"/>
    <w:rsid w:val="00995FC2"/>
    <w:rsid w:val="009962F6"/>
    <w:rsid w:val="00997E24"/>
    <w:rsid w:val="009A05A1"/>
    <w:rsid w:val="009A1683"/>
    <w:rsid w:val="009A3EE2"/>
    <w:rsid w:val="009A4B8A"/>
    <w:rsid w:val="009A5FED"/>
    <w:rsid w:val="009A5FF3"/>
    <w:rsid w:val="009A620E"/>
    <w:rsid w:val="009A7033"/>
    <w:rsid w:val="009A705F"/>
    <w:rsid w:val="009B1565"/>
    <w:rsid w:val="009B4F6C"/>
    <w:rsid w:val="009B5466"/>
    <w:rsid w:val="009B5E80"/>
    <w:rsid w:val="009C0823"/>
    <w:rsid w:val="009C1A0D"/>
    <w:rsid w:val="009C3826"/>
    <w:rsid w:val="009C5AD2"/>
    <w:rsid w:val="009C62DA"/>
    <w:rsid w:val="009C6E2C"/>
    <w:rsid w:val="009C7212"/>
    <w:rsid w:val="009D16E4"/>
    <w:rsid w:val="009D5313"/>
    <w:rsid w:val="009D5386"/>
    <w:rsid w:val="009D6BF5"/>
    <w:rsid w:val="009D799E"/>
    <w:rsid w:val="009E03E3"/>
    <w:rsid w:val="009E0D6A"/>
    <w:rsid w:val="009E13C3"/>
    <w:rsid w:val="009E3830"/>
    <w:rsid w:val="009E3BAB"/>
    <w:rsid w:val="009E52CA"/>
    <w:rsid w:val="009E6B67"/>
    <w:rsid w:val="009F00EE"/>
    <w:rsid w:val="009F07BB"/>
    <w:rsid w:val="009F1208"/>
    <w:rsid w:val="009F2668"/>
    <w:rsid w:val="009F2A04"/>
    <w:rsid w:val="009F3B4D"/>
    <w:rsid w:val="009F608B"/>
    <w:rsid w:val="009F65C5"/>
    <w:rsid w:val="009F679C"/>
    <w:rsid w:val="009F7807"/>
    <w:rsid w:val="00A001F9"/>
    <w:rsid w:val="00A00951"/>
    <w:rsid w:val="00A00F96"/>
    <w:rsid w:val="00A0176F"/>
    <w:rsid w:val="00A0184C"/>
    <w:rsid w:val="00A01EF8"/>
    <w:rsid w:val="00A02629"/>
    <w:rsid w:val="00A02F21"/>
    <w:rsid w:val="00A037E0"/>
    <w:rsid w:val="00A03C94"/>
    <w:rsid w:val="00A04520"/>
    <w:rsid w:val="00A059E4"/>
    <w:rsid w:val="00A06522"/>
    <w:rsid w:val="00A07002"/>
    <w:rsid w:val="00A0792D"/>
    <w:rsid w:val="00A10F06"/>
    <w:rsid w:val="00A12818"/>
    <w:rsid w:val="00A13121"/>
    <w:rsid w:val="00A13997"/>
    <w:rsid w:val="00A14157"/>
    <w:rsid w:val="00A14B0A"/>
    <w:rsid w:val="00A156DE"/>
    <w:rsid w:val="00A17783"/>
    <w:rsid w:val="00A17B2A"/>
    <w:rsid w:val="00A20419"/>
    <w:rsid w:val="00A22579"/>
    <w:rsid w:val="00A22F76"/>
    <w:rsid w:val="00A23F32"/>
    <w:rsid w:val="00A24366"/>
    <w:rsid w:val="00A25C18"/>
    <w:rsid w:val="00A266B1"/>
    <w:rsid w:val="00A26E91"/>
    <w:rsid w:val="00A30E20"/>
    <w:rsid w:val="00A30F92"/>
    <w:rsid w:val="00A310E6"/>
    <w:rsid w:val="00A3306A"/>
    <w:rsid w:val="00A40D29"/>
    <w:rsid w:val="00A40FB4"/>
    <w:rsid w:val="00A41A16"/>
    <w:rsid w:val="00A42376"/>
    <w:rsid w:val="00A425CC"/>
    <w:rsid w:val="00A43C14"/>
    <w:rsid w:val="00A44D23"/>
    <w:rsid w:val="00A45E07"/>
    <w:rsid w:val="00A466C7"/>
    <w:rsid w:val="00A4679E"/>
    <w:rsid w:val="00A47A3E"/>
    <w:rsid w:val="00A50180"/>
    <w:rsid w:val="00A51D85"/>
    <w:rsid w:val="00A5247E"/>
    <w:rsid w:val="00A52C4C"/>
    <w:rsid w:val="00A52CDD"/>
    <w:rsid w:val="00A5391A"/>
    <w:rsid w:val="00A544E7"/>
    <w:rsid w:val="00A55006"/>
    <w:rsid w:val="00A56147"/>
    <w:rsid w:val="00A567A2"/>
    <w:rsid w:val="00A57A9A"/>
    <w:rsid w:val="00A57B7D"/>
    <w:rsid w:val="00A57D4A"/>
    <w:rsid w:val="00A604A4"/>
    <w:rsid w:val="00A6051D"/>
    <w:rsid w:val="00A62D9B"/>
    <w:rsid w:val="00A62E0A"/>
    <w:rsid w:val="00A64B5B"/>
    <w:rsid w:val="00A676E7"/>
    <w:rsid w:val="00A67D5C"/>
    <w:rsid w:val="00A70B1F"/>
    <w:rsid w:val="00A71199"/>
    <w:rsid w:val="00A71CD9"/>
    <w:rsid w:val="00A746C8"/>
    <w:rsid w:val="00A752B3"/>
    <w:rsid w:val="00A76CD9"/>
    <w:rsid w:val="00A77608"/>
    <w:rsid w:val="00A779C4"/>
    <w:rsid w:val="00A77DBF"/>
    <w:rsid w:val="00A808A8"/>
    <w:rsid w:val="00A8195A"/>
    <w:rsid w:val="00A82B92"/>
    <w:rsid w:val="00A8422A"/>
    <w:rsid w:val="00A856EA"/>
    <w:rsid w:val="00A863EA"/>
    <w:rsid w:val="00A91590"/>
    <w:rsid w:val="00A91AB8"/>
    <w:rsid w:val="00A91B92"/>
    <w:rsid w:val="00A9240F"/>
    <w:rsid w:val="00A92EF8"/>
    <w:rsid w:val="00A935AF"/>
    <w:rsid w:val="00AA405E"/>
    <w:rsid w:val="00AA5FF2"/>
    <w:rsid w:val="00AA6F85"/>
    <w:rsid w:val="00AB15C4"/>
    <w:rsid w:val="00AB1CC2"/>
    <w:rsid w:val="00AB5736"/>
    <w:rsid w:val="00AC2912"/>
    <w:rsid w:val="00AC2BF0"/>
    <w:rsid w:val="00AC44F4"/>
    <w:rsid w:val="00AC72C0"/>
    <w:rsid w:val="00AD4685"/>
    <w:rsid w:val="00AE1A2A"/>
    <w:rsid w:val="00AE5CF6"/>
    <w:rsid w:val="00AE71DB"/>
    <w:rsid w:val="00AE779D"/>
    <w:rsid w:val="00AE7986"/>
    <w:rsid w:val="00AF2385"/>
    <w:rsid w:val="00AF2A57"/>
    <w:rsid w:val="00AF40FB"/>
    <w:rsid w:val="00AF591F"/>
    <w:rsid w:val="00AF6530"/>
    <w:rsid w:val="00AF784A"/>
    <w:rsid w:val="00B000D2"/>
    <w:rsid w:val="00B01526"/>
    <w:rsid w:val="00B0182F"/>
    <w:rsid w:val="00B0185C"/>
    <w:rsid w:val="00B03CD6"/>
    <w:rsid w:val="00B063AE"/>
    <w:rsid w:val="00B06A3A"/>
    <w:rsid w:val="00B07F43"/>
    <w:rsid w:val="00B11E18"/>
    <w:rsid w:val="00B16B40"/>
    <w:rsid w:val="00B17025"/>
    <w:rsid w:val="00B170B2"/>
    <w:rsid w:val="00B17655"/>
    <w:rsid w:val="00B17D6B"/>
    <w:rsid w:val="00B211CB"/>
    <w:rsid w:val="00B21A82"/>
    <w:rsid w:val="00B30890"/>
    <w:rsid w:val="00B322AD"/>
    <w:rsid w:val="00B32484"/>
    <w:rsid w:val="00B32E2E"/>
    <w:rsid w:val="00B371BB"/>
    <w:rsid w:val="00B376B4"/>
    <w:rsid w:val="00B37FE1"/>
    <w:rsid w:val="00B40CB9"/>
    <w:rsid w:val="00B45385"/>
    <w:rsid w:val="00B46A7D"/>
    <w:rsid w:val="00B47EED"/>
    <w:rsid w:val="00B5096D"/>
    <w:rsid w:val="00B50AF9"/>
    <w:rsid w:val="00B53E0E"/>
    <w:rsid w:val="00B541FA"/>
    <w:rsid w:val="00B54F44"/>
    <w:rsid w:val="00B570BB"/>
    <w:rsid w:val="00B579A7"/>
    <w:rsid w:val="00B57AEB"/>
    <w:rsid w:val="00B619A8"/>
    <w:rsid w:val="00B62EBB"/>
    <w:rsid w:val="00B64D30"/>
    <w:rsid w:val="00B675F3"/>
    <w:rsid w:val="00B704DD"/>
    <w:rsid w:val="00B727E0"/>
    <w:rsid w:val="00B7307B"/>
    <w:rsid w:val="00B73A5E"/>
    <w:rsid w:val="00B801E6"/>
    <w:rsid w:val="00B8158C"/>
    <w:rsid w:val="00B81D35"/>
    <w:rsid w:val="00B84617"/>
    <w:rsid w:val="00B859BA"/>
    <w:rsid w:val="00B902F5"/>
    <w:rsid w:val="00B9079D"/>
    <w:rsid w:val="00B97521"/>
    <w:rsid w:val="00BA12D7"/>
    <w:rsid w:val="00BA1505"/>
    <w:rsid w:val="00BA1C73"/>
    <w:rsid w:val="00BA1D1F"/>
    <w:rsid w:val="00BA29A3"/>
    <w:rsid w:val="00BA4184"/>
    <w:rsid w:val="00BA5995"/>
    <w:rsid w:val="00BA669D"/>
    <w:rsid w:val="00BB033F"/>
    <w:rsid w:val="00BB03BE"/>
    <w:rsid w:val="00BB15FB"/>
    <w:rsid w:val="00BB3454"/>
    <w:rsid w:val="00BB6A1A"/>
    <w:rsid w:val="00BB7474"/>
    <w:rsid w:val="00BC54D1"/>
    <w:rsid w:val="00BD091B"/>
    <w:rsid w:val="00BD5144"/>
    <w:rsid w:val="00BD5F73"/>
    <w:rsid w:val="00BD6C17"/>
    <w:rsid w:val="00BD6C3A"/>
    <w:rsid w:val="00BE67FB"/>
    <w:rsid w:val="00BE6B64"/>
    <w:rsid w:val="00BE74B9"/>
    <w:rsid w:val="00BF01CC"/>
    <w:rsid w:val="00BF2372"/>
    <w:rsid w:val="00BF2AE2"/>
    <w:rsid w:val="00BF3A7E"/>
    <w:rsid w:val="00BF54A7"/>
    <w:rsid w:val="00BF55EB"/>
    <w:rsid w:val="00BF61BB"/>
    <w:rsid w:val="00BF7620"/>
    <w:rsid w:val="00BF7EE6"/>
    <w:rsid w:val="00C048B3"/>
    <w:rsid w:val="00C13455"/>
    <w:rsid w:val="00C13970"/>
    <w:rsid w:val="00C14B2A"/>
    <w:rsid w:val="00C14FB2"/>
    <w:rsid w:val="00C24691"/>
    <w:rsid w:val="00C25258"/>
    <w:rsid w:val="00C27283"/>
    <w:rsid w:val="00C30027"/>
    <w:rsid w:val="00C31975"/>
    <w:rsid w:val="00C3331F"/>
    <w:rsid w:val="00C34185"/>
    <w:rsid w:val="00C344AF"/>
    <w:rsid w:val="00C368BB"/>
    <w:rsid w:val="00C3765A"/>
    <w:rsid w:val="00C37A4C"/>
    <w:rsid w:val="00C37CFF"/>
    <w:rsid w:val="00C37F80"/>
    <w:rsid w:val="00C428EF"/>
    <w:rsid w:val="00C42A68"/>
    <w:rsid w:val="00C436F0"/>
    <w:rsid w:val="00C44064"/>
    <w:rsid w:val="00C44E5B"/>
    <w:rsid w:val="00C475D7"/>
    <w:rsid w:val="00C47930"/>
    <w:rsid w:val="00C47A29"/>
    <w:rsid w:val="00C50370"/>
    <w:rsid w:val="00C503CE"/>
    <w:rsid w:val="00C531F7"/>
    <w:rsid w:val="00C54B63"/>
    <w:rsid w:val="00C55AC4"/>
    <w:rsid w:val="00C57A0D"/>
    <w:rsid w:val="00C60A3E"/>
    <w:rsid w:val="00C613CE"/>
    <w:rsid w:val="00C61AA0"/>
    <w:rsid w:val="00C62309"/>
    <w:rsid w:val="00C666F3"/>
    <w:rsid w:val="00C71FE7"/>
    <w:rsid w:val="00C72319"/>
    <w:rsid w:val="00C72F2F"/>
    <w:rsid w:val="00C731E1"/>
    <w:rsid w:val="00C733E2"/>
    <w:rsid w:val="00C74EB7"/>
    <w:rsid w:val="00C8000C"/>
    <w:rsid w:val="00C80355"/>
    <w:rsid w:val="00C812CE"/>
    <w:rsid w:val="00C81FCA"/>
    <w:rsid w:val="00C850B1"/>
    <w:rsid w:val="00C87732"/>
    <w:rsid w:val="00C92759"/>
    <w:rsid w:val="00C939B8"/>
    <w:rsid w:val="00C94896"/>
    <w:rsid w:val="00C96277"/>
    <w:rsid w:val="00C97D78"/>
    <w:rsid w:val="00CA4F48"/>
    <w:rsid w:val="00CA5858"/>
    <w:rsid w:val="00CA5DA0"/>
    <w:rsid w:val="00CA7C53"/>
    <w:rsid w:val="00CB28DC"/>
    <w:rsid w:val="00CB3926"/>
    <w:rsid w:val="00CB4493"/>
    <w:rsid w:val="00CB5085"/>
    <w:rsid w:val="00CB7357"/>
    <w:rsid w:val="00CC0CC7"/>
    <w:rsid w:val="00CC2A5A"/>
    <w:rsid w:val="00CC36AB"/>
    <w:rsid w:val="00CC43B7"/>
    <w:rsid w:val="00CC4770"/>
    <w:rsid w:val="00CC7C45"/>
    <w:rsid w:val="00CD0B96"/>
    <w:rsid w:val="00CD2DC4"/>
    <w:rsid w:val="00CD578A"/>
    <w:rsid w:val="00CD5F20"/>
    <w:rsid w:val="00CE1A9F"/>
    <w:rsid w:val="00CE2C08"/>
    <w:rsid w:val="00CE3801"/>
    <w:rsid w:val="00CE4D6E"/>
    <w:rsid w:val="00CE7BC1"/>
    <w:rsid w:val="00CF2936"/>
    <w:rsid w:val="00CF2FEF"/>
    <w:rsid w:val="00CF3855"/>
    <w:rsid w:val="00CF456C"/>
    <w:rsid w:val="00CF4E3E"/>
    <w:rsid w:val="00CF5453"/>
    <w:rsid w:val="00D00497"/>
    <w:rsid w:val="00D027C6"/>
    <w:rsid w:val="00D04BB1"/>
    <w:rsid w:val="00D06BA6"/>
    <w:rsid w:val="00D06D61"/>
    <w:rsid w:val="00D07D0B"/>
    <w:rsid w:val="00D07FE5"/>
    <w:rsid w:val="00D10838"/>
    <w:rsid w:val="00D11C55"/>
    <w:rsid w:val="00D14651"/>
    <w:rsid w:val="00D15629"/>
    <w:rsid w:val="00D17F07"/>
    <w:rsid w:val="00D20A65"/>
    <w:rsid w:val="00D222DA"/>
    <w:rsid w:val="00D24B73"/>
    <w:rsid w:val="00D30FCD"/>
    <w:rsid w:val="00D317F4"/>
    <w:rsid w:val="00D3345B"/>
    <w:rsid w:val="00D348B6"/>
    <w:rsid w:val="00D37265"/>
    <w:rsid w:val="00D37DFE"/>
    <w:rsid w:val="00D4134A"/>
    <w:rsid w:val="00D43EF2"/>
    <w:rsid w:val="00D451D5"/>
    <w:rsid w:val="00D47617"/>
    <w:rsid w:val="00D4788E"/>
    <w:rsid w:val="00D52B0C"/>
    <w:rsid w:val="00D52F89"/>
    <w:rsid w:val="00D535E7"/>
    <w:rsid w:val="00D53D69"/>
    <w:rsid w:val="00D54B5A"/>
    <w:rsid w:val="00D565FA"/>
    <w:rsid w:val="00D56B0B"/>
    <w:rsid w:val="00D602DC"/>
    <w:rsid w:val="00D60DC9"/>
    <w:rsid w:val="00D61618"/>
    <w:rsid w:val="00D649FF"/>
    <w:rsid w:val="00D706A8"/>
    <w:rsid w:val="00D70838"/>
    <w:rsid w:val="00D71037"/>
    <w:rsid w:val="00D71B4A"/>
    <w:rsid w:val="00D72498"/>
    <w:rsid w:val="00D74554"/>
    <w:rsid w:val="00D765A9"/>
    <w:rsid w:val="00D779F2"/>
    <w:rsid w:val="00D77A2D"/>
    <w:rsid w:val="00D77FC7"/>
    <w:rsid w:val="00D8090E"/>
    <w:rsid w:val="00D80F3B"/>
    <w:rsid w:val="00D81801"/>
    <w:rsid w:val="00D82764"/>
    <w:rsid w:val="00D8391E"/>
    <w:rsid w:val="00D83999"/>
    <w:rsid w:val="00D83F51"/>
    <w:rsid w:val="00D870D1"/>
    <w:rsid w:val="00D871AE"/>
    <w:rsid w:val="00D87442"/>
    <w:rsid w:val="00D87B11"/>
    <w:rsid w:val="00D90874"/>
    <w:rsid w:val="00D9196A"/>
    <w:rsid w:val="00DA41AA"/>
    <w:rsid w:val="00DA4D46"/>
    <w:rsid w:val="00DA51FA"/>
    <w:rsid w:val="00DB1399"/>
    <w:rsid w:val="00DB29E0"/>
    <w:rsid w:val="00DB327A"/>
    <w:rsid w:val="00DB39B4"/>
    <w:rsid w:val="00DB5874"/>
    <w:rsid w:val="00DC114E"/>
    <w:rsid w:val="00DC1612"/>
    <w:rsid w:val="00DC2BD6"/>
    <w:rsid w:val="00DC3E06"/>
    <w:rsid w:val="00DC6F40"/>
    <w:rsid w:val="00DD0220"/>
    <w:rsid w:val="00DD27D9"/>
    <w:rsid w:val="00DD425D"/>
    <w:rsid w:val="00DD453F"/>
    <w:rsid w:val="00DD59FB"/>
    <w:rsid w:val="00DD5BE0"/>
    <w:rsid w:val="00DD6085"/>
    <w:rsid w:val="00DD77E6"/>
    <w:rsid w:val="00DE0521"/>
    <w:rsid w:val="00DE3182"/>
    <w:rsid w:val="00DE3F15"/>
    <w:rsid w:val="00DE7B61"/>
    <w:rsid w:val="00DF057B"/>
    <w:rsid w:val="00DF0B1E"/>
    <w:rsid w:val="00DF2F0E"/>
    <w:rsid w:val="00DF321E"/>
    <w:rsid w:val="00DF5264"/>
    <w:rsid w:val="00DF57F9"/>
    <w:rsid w:val="00DF5EDF"/>
    <w:rsid w:val="00E01173"/>
    <w:rsid w:val="00E0191C"/>
    <w:rsid w:val="00E021F5"/>
    <w:rsid w:val="00E02812"/>
    <w:rsid w:val="00E03A7F"/>
    <w:rsid w:val="00E04588"/>
    <w:rsid w:val="00E069D4"/>
    <w:rsid w:val="00E07313"/>
    <w:rsid w:val="00E07B8D"/>
    <w:rsid w:val="00E1073D"/>
    <w:rsid w:val="00E11EB0"/>
    <w:rsid w:val="00E134F5"/>
    <w:rsid w:val="00E14513"/>
    <w:rsid w:val="00E20AEA"/>
    <w:rsid w:val="00E223F4"/>
    <w:rsid w:val="00E22E90"/>
    <w:rsid w:val="00E264D3"/>
    <w:rsid w:val="00E304CB"/>
    <w:rsid w:val="00E30ACE"/>
    <w:rsid w:val="00E32B2A"/>
    <w:rsid w:val="00E33C91"/>
    <w:rsid w:val="00E341E5"/>
    <w:rsid w:val="00E342F1"/>
    <w:rsid w:val="00E36047"/>
    <w:rsid w:val="00E363E0"/>
    <w:rsid w:val="00E408CE"/>
    <w:rsid w:val="00E40D6E"/>
    <w:rsid w:val="00E445FB"/>
    <w:rsid w:val="00E4678E"/>
    <w:rsid w:val="00E5068C"/>
    <w:rsid w:val="00E52E63"/>
    <w:rsid w:val="00E5490D"/>
    <w:rsid w:val="00E55E16"/>
    <w:rsid w:val="00E564E9"/>
    <w:rsid w:val="00E565EA"/>
    <w:rsid w:val="00E56E90"/>
    <w:rsid w:val="00E57771"/>
    <w:rsid w:val="00E6108D"/>
    <w:rsid w:val="00E6153B"/>
    <w:rsid w:val="00E628EF"/>
    <w:rsid w:val="00E62B87"/>
    <w:rsid w:val="00E62E67"/>
    <w:rsid w:val="00E63247"/>
    <w:rsid w:val="00E63618"/>
    <w:rsid w:val="00E66B17"/>
    <w:rsid w:val="00E66DE3"/>
    <w:rsid w:val="00E67438"/>
    <w:rsid w:val="00E73062"/>
    <w:rsid w:val="00E766F7"/>
    <w:rsid w:val="00E807F9"/>
    <w:rsid w:val="00E9164B"/>
    <w:rsid w:val="00E92995"/>
    <w:rsid w:val="00E92C4B"/>
    <w:rsid w:val="00E93004"/>
    <w:rsid w:val="00E93039"/>
    <w:rsid w:val="00E94AF2"/>
    <w:rsid w:val="00E955BF"/>
    <w:rsid w:val="00EA027B"/>
    <w:rsid w:val="00EA0412"/>
    <w:rsid w:val="00EA2525"/>
    <w:rsid w:val="00EA2EAC"/>
    <w:rsid w:val="00EA37C0"/>
    <w:rsid w:val="00EA3F57"/>
    <w:rsid w:val="00EA488D"/>
    <w:rsid w:val="00EA501B"/>
    <w:rsid w:val="00EA569B"/>
    <w:rsid w:val="00EB0CFF"/>
    <w:rsid w:val="00EB16B6"/>
    <w:rsid w:val="00EB179B"/>
    <w:rsid w:val="00EC0838"/>
    <w:rsid w:val="00EC11B1"/>
    <w:rsid w:val="00EC285E"/>
    <w:rsid w:val="00EC2E18"/>
    <w:rsid w:val="00EC36FA"/>
    <w:rsid w:val="00EC74EB"/>
    <w:rsid w:val="00ED52DE"/>
    <w:rsid w:val="00ED5CF8"/>
    <w:rsid w:val="00ED634C"/>
    <w:rsid w:val="00ED7CFC"/>
    <w:rsid w:val="00EE220F"/>
    <w:rsid w:val="00EE3747"/>
    <w:rsid w:val="00EE60D0"/>
    <w:rsid w:val="00EE7469"/>
    <w:rsid w:val="00EF20F2"/>
    <w:rsid w:val="00EF3028"/>
    <w:rsid w:val="00EF33F4"/>
    <w:rsid w:val="00EF3BE7"/>
    <w:rsid w:val="00EF3C98"/>
    <w:rsid w:val="00EF48B6"/>
    <w:rsid w:val="00EF4BE7"/>
    <w:rsid w:val="00EF6767"/>
    <w:rsid w:val="00EF6B7D"/>
    <w:rsid w:val="00EF6C33"/>
    <w:rsid w:val="00EF73FE"/>
    <w:rsid w:val="00EF7D81"/>
    <w:rsid w:val="00F00A22"/>
    <w:rsid w:val="00F03E93"/>
    <w:rsid w:val="00F04BB1"/>
    <w:rsid w:val="00F04C3E"/>
    <w:rsid w:val="00F05C0D"/>
    <w:rsid w:val="00F079D7"/>
    <w:rsid w:val="00F07F5D"/>
    <w:rsid w:val="00F118C4"/>
    <w:rsid w:val="00F12C3D"/>
    <w:rsid w:val="00F14B02"/>
    <w:rsid w:val="00F16B27"/>
    <w:rsid w:val="00F1736A"/>
    <w:rsid w:val="00F17D0F"/>
    <w:rsid w:val="00F204F9"/>
    <w:rsid w:val="00F21014"/>
    <w:rsid w:val="00F230A8"/>
    <w:rsid w:val="00F23CFA"/>
    <w:rsid w:val="00F25A7A"/>
    <w:rsid w:val="00F26785"/>
    <w:rsid w:val="00F275E7"/>
    <w:rsid w:val="00F303EB"/>
    <w:rsid w:val="00F30427"/>
    <w:rsid w:val="00F32F53"/>
    <w:rsid w:val="00F33463"/>
    <w:rsid w:val="00F3473C"/>
    <w:rsid w:val="00F3655B"/>
    <w:rsid w:val="00F37525"/>
    <w:rsid w:val="00F4028C"/>
    <w:rsid w:val="00F415E2"/>
    <w:rsid w:val="00F422F6"/>
    <w:rsid w:val="00F42DF0"/>
    <w:rsid w:val="00F42FAB"/>
    <w:rsid w:val="00F4420D"/>
    <w:rsid w:val="00F463AE"/>
    <w:rsid w:val="00F46B48"/>
    <w:rsid w:val="00F46BF8"/>
    <w:rsid w:val="00F46BFB"/>
    <w:rsid w:val="00F46DAA"/>
    <w:rsid w:val="00F50130"/>
    <w:rsid w:val="00F50E9F"/>
    <w:rsid w:val="00F51B1F"/>
    <w:rsid w:val="00F579C1"/>
    <w:rsid w:val="00F61548"/>
    <w:rsid w:val="00F62002"/>
    <w:rsid w:val="00F640DD"/>
    <w:rsid w:val="00F645A4"/>
    <w:rsid w:val="00F651CE"/>
    <w:rsid w:val="00F66006"/>
    <w:rsid w:val="00F66ED5"/>
    <w:rsid w:val="00F6755B"/>
    <w:rsid w:val="00F679A9"/>
    <w:rsid w:val="00F67F8A"/>
    <w:rsid w:val="00F7036B"/>
    <w:rsid w:val="00F70A3F"/>
    <w:rsid w:val="00F711A3"/>
    <w:rsid w:val="00F71F50"/>
    <w:rsid w:val="00F7313D"/>
    <w:rsid w:val="00F73216"/>
    <w:rsid w:val="00F7691F"/>
    <w:rsid w:val="00F80BA4"/>
    <w:rsid w:val="00F824B9"/>
    <w:rsid w:val="00F82880"/>
    <w:rsid w:val="00F83018"/>
    <w:rsid w:val="00F84278"/>
    <w:rsid w:val="00F84DA1"/>
    <w:rsid w:val="00F87180"/>
    <w:rsid w:val="00F871AA"/>
    <w:rsid w:val="00F87AA9"/>
    <w:rsid w:val="00F922EE"/>
    <w:rsid w:val="00F92623"/>
    <w:rsid w:val="00F94947"/>
    <w:rsid w:val="00F952C9"/>
    <w:rsid w:val="00F964CA"/>
    <w:rsid w:val="00F968C5"/>
    <w:rsid w:val="00FA0979"/>
    <w:rsid w:val="00FA4A63"/>
    <w:rsid w:val="00FA6DC5"/>
    <w:rsid w:val="00FB0C73"/>
    <w:rsid w:val="00FB1E31"/>
    <w:rsid w:val="00FB23E1"/>
    <w:rsid w:val="00FB370D"/>
    <w:rsid w:val="00FB3D5F"/>
    <w:rsid w:val="00FB5B3B"/>
    <w:rsid w:val="00FB5CDC"/>
    <w:rsid w:val="00FB6BA4"/>
    <w:rsid w:val="00FB6C10"/>
    <w:rsid w:val="00FC093B"/>
    <w:rsid w:val="00FC0DE1"/>
    <w:rsid w:val="00FC1951"/>
    <w:rsid w:val="00FC4C2B"/>
    <w:rsid w:val="00FC5C5E"/>
    <w:rsid w:val="00FC6522"/>
    <w:rsid w:val="00FD1FE4"/>
    <w:rsid w:val="00FD27E7"/>
    <w:rsid w:val="00FD4F64"/>
    <w:rsid w:val="00FD5DEA"/>
    <w:rsid w:val="00FD7796"/>
    <w:rsid w:val="00FE33AE"/>
    <w:rsid w:val="00FE3696"/>
    <w:rsid w:val="00FE5F59"/>
    <w:rsid w:val="00FE6CF0"/>
    <w:rsid w:val="00FE7523"/>
    <w:rsid w:val="00FF3D2B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6B9367-A1A6-4CC2-A56E-911938E9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locked="1" w:uiPriority="0"/>
    <w:lsdException w:name="Strong" w:locked="1" w:uiPriority="0" w:qFormat="1"/>
    <w:lsdException w:name="Emphasis" w:locked="1" w:uiPriority="0" w:qFormat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A1A"/>
    <w:rPr>
      <w:rFonts w:ascii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BB6A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BB6A1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6A1A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B6A1A"/>
    <w:rPr>
      <w:rFonts w:ascii="Cambria" w:hAnsi="Cambria" w:cs="Times New Roman"/>
      <w:b/>
      <w:bCs/>
      <w:color w:val="4F81BD"/>
      <w:sz w:val="24"/>
      <w:szCs w:val="24"/>
      <w:lang w:val="x-none" w:eastAsia="ru-RU"/>
    </w:rPr>
  </w:style>
  <w:style w:type="paragraph" w:customStyle="1" w:styleId="a3">
    <w:name w:val="Установа"/>
    <w:basedOn w:val="a"/>
    <w:uiPriority w:val="99"/>
    <w:rsid w:val="00BB6A1A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</w:rPr>
  </w:style>
  <w:style w:type="character" w:styleId="a4">
    <w:name w:val="Hyperlink"/>
    <w:basedOn w:val="a0"/>
    <w:uiPriority w:val="99"/>
    <w:rsid w:val="00BB6A1A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BB6A1A"/>
    <w:pPr>
      <w:spacing w:before="100" w:beforeAutospacing="1" w:after="100" w:afterAutospacing="1"/>
    </w:pPr>
    <w:rPr>
      <w:lang w:eastAsia="uk-UA"/>
    </w:rPr>
  </w:style>
  <w:style w:type="paragraph" w:customStyle="1" w:styleId="2">
    <w:name w:val="Стиль2"/>
    <w:basedOn w:val="a"/>
    <w:uiPriority w:val="99"/>
    <w:rsid w:val="00BB6A1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 w:cs="Arial"/>
    </w:rPr>
  </w:style>
  <w:style w:type="paragraph" w:styleId="a5">
    <w:name w:val="annotation text"/>
    <w:basedOn w:val="a"/>
    <w:link w:val="a6"/>
    <w:uiPriority w:val="99"/>
    <w:semiHidden/>
    <w:rsid w:val="00BB6A1A"/>
    <w:rPr>
      <w:sz w:val="20"/>
      <w:szCs w:val="20"/>
    </w:rPr>
  </w:style>
  <w:style w:type="paragraph" w:customStyle="1" w:styleId="StyleZakonu">
    <w:name w:val="StyleZakonu"/>
    <w:basedOn w:val="a"/>
    <w:uiPriority w:val="99"/>
    <w:rsid w:val="00BB6A1A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locked/>
    <w:rsid w:val="00BB6A1A"/>
    <w:rPr>
      <w:rFonts w:ascii="Times New Roman" w:hAnsi="Times New Roman"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BB6A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rsid w:val="00BB6A1A"/>
    <w:rPr>
      <w:rFonts w:ascii="Tahoma" w:hAnsi="Tahoma" w:cs="Tahoma"/>
      <w:sz w:val="16"/>
      <w:szCs w:val="16"/>
    </w:rPr>
  </w:style>
  <w:style w:type="character" w:customStyle="1" w:styleId="HTML0">
    <w:name w:val="Стандартний HTML Знак"/>
    <w:basedOn w:val="a0"/>
    <w:link w:val="HTML"/>
    <w:uiPriority w:val="99"/>
    <w:locked/>
    <w:rsid w:val="00BB6A1A"/>
    <w:rPr>
      <w:rFonts w:ascii="Courier New" w:hAnsi="Courier New" w:cs="Courier New"/>
      <w:sz w:val="20"/>
      <w:szCs w:val="20"/>
      <w:lang w:val="x-none" w:eastAsia="uk-UA"/>
    </w:rPr>
  </w:style>
  <w:style w:type="paragraph" w:styleId="a9">
    <w:name w:val="List Paragraph"/>
    <w:basedOn w:val="a"/>
    <w:uiPriority w:val="99"/>
    <w:qFormat/>
    <w:rsid w:val="000570E2"/>
    <w:pPr>
      <w:ind w:left="720"/>
      <w:contextualSpacing/>
    </w:p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BB6A1A"/>
    <w:rPr>
      <w:rFonts w:ascii="Tahoma" w:hAnsi="Tahoma" w:cs="Tahoma"/>
      <w:sz w:val="16"/>
      <w:szCs w:val="16"/>
      <w:lang w:val="x-none" w:eastAsia="ru-RU"/>
    </w:rPr>
  </w:style>
  <w:style w:type="character" w:styleId="aa">
    <w:name w:val="annotation reference"/>
    <w:basedOn w:val="a0"/>
    <w:uiPriority w:val="99"/>
    <w:semiHidden/>
    <w:rsid w:val="000570E2"/>
    <w:rPr>
      <w:rFonts w:cs="Times New Roman"/>
      <w:sz w:val="16"/>
      <w:szCs w:val="16"/>
    </w:rPr>
  </w:style>
  <w:style w:type="paragraph" w:customStyle="1" w:styleId="ab">
    <w:name w:val="Вид документа"/>
    <w:basedOn w:val="a3"/>
    <w:next w:val="a"/>
    <w:uiPriority w:val="99"/>
    <w:rsid w:val="00592211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c">
    <w:name w:val="Назва документа"/>
    <w:basedOn w:val="a"/>
    <w:next w:val="a"/>
    <w:uiPriority w:val="99"/>
    <w:rsid w:val="00592211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paragraph" w:customStyle="1" w:styleId="20">
    <w:name w:val="Название2"/>
    <w:basedOn w:val="a"/>
    <w:next w:val="ad"/>
    <w:uiPriority w:val="99"/>
    <w:rsid w:val="004A4BB9"/>
    <w:pPr>
      <w:widowControl w:val="0"/>
      <w:suppressAutoHyphens/>
      <w:jc w:val="center"/>
    </w:pPr>
    <w:rPr>
      <w:sz w:val="28"/>
      <w:szCs w:val="28"/>
    </w:rPr>
  </w:style>
  <w:style w:type="paragraph" w:styleId="ad">
    <w:name w:val="Subtitle"/>
    <w:basedOn w:val="a"/>
    <w:next w:val="a"/>
    <w:link w:val="ae"/>
    <w:uiPriority w:val="99"/>
    <w:qFormat/>
    <w:rsid w:val="004A4BB9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paragraph" w:styleId="af">
    <w:name w:val="footer"/>
    <w:basedOn w:val="a"/>
    <w:link w:val="af0"/>
    <w:uiPriority w:val="99"/>
    <w:rsid w:val="0066041F"/>
    <w:pPr>
      <w:tabs>
        <w:tab w:val="center" w:pos="4844"/>
        <w:tab w:val="right" w:pos="9689"/>
      </w:tabs>
    </w:pPr>
  </w:style>
  <w:style w:type="character" w:customStyle="1" w:styleId="ae">
    <w:name w:val="Підзаголовок Знак"/>
    <w:basedOn w:val="a0"/>
    <w:link w:val="ad"/>
    <w:uiPriority w:val="99"/>
    <w:locked/>
    <w:rsid w:val="004A4BB9"/>
    <w:rPr>
      <w:rFonts w:ascii="Cambria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paragraph" w:styleId="af1">
    <w:name w:val="header"/>
    <w:basedOn w:val="a"/>
    <w:link w:val="af2"/>
    <w:uiPriority w:val="99"/>
    <w:rsid w:val="0066041F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locked/>
    <w:rsid w:val="0066041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3">
    <w:name w:val="annotation subject"/>
    <w:basedOn w:val="a5"/>
    <w:next w:val="a5"/>
    <w:link w:val="af4"/>
    <w:uiPriority w:val="99"/>
    <w:rsid w:val="00D77A2D"/>
    <w:rPr>
      <w:b/>
      <w:bCs/>
    </w:rPr>
  </w:style>
  <w:style w:type="character" w:customStyle="1" w:styleId="af2">
    <w:name w:val="Верхній колонтитул Знак"/>
    <w:basedOn w:val="a0"/>
    <w:link w:val="af1"/>
    <w:uiPriority w:val="99"/>
    <w:locked/>
    <w:rsid w:val="0066041F"/>
    <w:rPr>
      <w:rFonts w:ascii="Times New Roman" w:hAnsi="Times New Roman" w:cs="Times New Roman"/>
      <w:sz w:val="24"/>
      <w:szCs w:val="24"/>
      <w:lang w:val="x-none" w:eastAsia="ru-RU"/>
    </w:rPr>
  </w:style>
  <w:style w:type="table" w:styleId="af5">
    <w:name w:val="Table Grid"/>
    <w:basedOn w:val="a1"/>
    <w:uiPriority w:val="39"/>
    <w:rsid w:val="00A009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Тема примітки Знак"/>
    <w:basedOn w:val="a6"/>
    <w:link w:val="af3"/>
    <w:uiPriority w:val="99"/>
    <w:locked/>
    <w:rsid w:val="00D77A2D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11">
    <w:name w:val="Звичайний1"/>
    <w:uiPriority w:val="99"/>
    <w:rsid w:val="00820476"/>
    <w:rPr>
      <w:rFonts w:ascii="Arial" w:hAnsi="Arial" w:cs="Arial"/>
      <w:sz w:val="20"/>
      <w:szCs w:val="20"/>
      <w:lang w:val="uk-UA" w:eastAsia="ru-RU"/>
    </w:rPr>
  </w:style>
  <w:style w:type="character" w:customStyle="1" w:styleId="apple-style-span">
    <w:name w:val="apple-style-span"/>
    <w:basedOn w:val="a0"/>
    <w:uiPriority w:val="99"/>
    <w:rsid w:val="00726516"/>
    <w:rPr>
      <w:rFonts w:cs="Times New Roman"/>
    </w:rPr>
  </w:style>
  <w:style w:type="character" w:customStyle="1" w:styleId="rvts15">
    <w:name w:val="rvts15"/>
    <w:basedOn w:val="a0"/>
    <w:uiPriority w:val="99"/>
    <w:rsid w:val="00726516"/>
    <w:rPr>
      <w:rFonts w:cs="Times New Roman"/>
    </w:rPr>
  </w:style>
  <w:style w:type="character" w:customStyle="1" w:styleId="rvts9">
    <w:name w:val="rvts9"/>
    <w:basedOn w:val="a0"/>
    <w:rsid w:val="00726516"/>
    <w:rPr>
      <w:rFonts w:cs="Times New Roman"/>
    </w:rPr>
  </w:style>
  <w:style w:type="character" w:customStyle="1" w:styleId="rvts46">
    <w:name w:val="rvts46"/>
    <w:basedOn w:val="a0"/>
    <w:rsid w:val="00726516"/>
    <w:rPr>
      <w:rFonts w:cs="Times New Roman"/>
    </w:rPr>
  </w:style>
  <w:style w:type="character" w:customStyle="1" w:styleId="rvts0">
    <w:name w:val="rvts0"/>
    <w:basedOn w:val="a0"/>
    <w:rsid w:val="004A7389"/>
    <w:rPr>
      <w:rFonts w:cs="Times New Roman"/>
    </w:rPr>
  </w:style>
  <w:style w:type="paragraph" w:customStyle="1" w:styleId="af6">
    <w:name w:val="Нормальний текст"/>
    <w:basedOn w:val="a"/>
    <w:uiPriority w:val="99"/>
    <w:rsid w:val="001E3414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11">
    <w:name w:val="rvts11"/>
    <w:basedOn w:val="a0"/>
    <w:uiPriority w:val="99"/>
    <w:rsid w:val="00231529"/>
    <w:rPr>
      <w:rFonts w:cs="Times New Roman"/>
    </w:rPr>
  </w:style>
  <w:style w:type="paragraph" w:customStyle="1" w:styleId="12">
    <w:name w:val="Підпис1"/>
    <w:basedOn w:val="a"/>
    <w:rsid w:val="00C344AF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rvts37">
    <w:name w:val="rvts37"/>
    <w:basedOn w:val="a0"/>
    <w:uiPriority w:val="99"/>
    <w:rsid w:val="000352EE"/>
    <w:rPr>
      <w:rFonts w:cs="Times New Roman"/>
    </w:rPr>
  </w:style>
  <w:style w:type="paragraph" w:styleId="af7">
    <w:name w:val="Normal (Web)"/>
    <w:basedOn w:val="a"/>
    <w:uiPriority w:val="99"/>
    <w:unhideWhenUsed/>
    <w:rsid w:val="00717BB8"/>
    <w:pPr>
      <w:spacing w:before="100" w:beforeAutospacing="1" w:after="100" w:afterAutospacing="1"/>
    </w:pPr>
    <w:rPr>
      <w:lang w:eastAsia="uk-UA"/>
    </w:rPr>
  </w:style>
  <w:style w:type="paragraph" w:customStyle="1" w:styleId="rvps7">
    <w:name w:val="rvps7"/>
    <w:basedOn w:val="a"/>
    <w:rsid w:val="009A1683"/>
    <w:pPr>
      <w:spacing w:before="100" w:beforeAutospacing="1" w:after="100" w:afterAutospacing="1"/>
    </w:pPr>
    <w:rPr>
      <w:lang w:val="ru-RU"/>
    </w:rPr>
  </w:style>
  <w:style w:type="paragraph" w:customStyle="1" w:styleId="rvps17">
    <w:name w:val="rvps17"/>
    <w:basedOn w:val="a"/>
    <w:rsid w:val="009A1683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9A1683"/>
    <w:rPr>
      <w:rFonts w:cs="Times New Roman"/>
    </w:rPr>
  </w:style>
  <w:style w:type="character" w:customStyle="1" w:styleId="rvts64">
    <w:name w:val="rvts64"/>
    <w:basedOn w:val="a0"/>
    <w:rsid w:val="009A1683"/>
    <w:rPr>
      <w:rFonts w:cs="Times New Roman"/>
    </w:rPr>
  </w:style>
  <w:style w:type="paragraph" w:customStyle="1" w:styleId="rvps6">
    <w:name w:val="rvps6"/>
    <w:basedOn w:val="a"/>
    <w:rsid w:val="009A1683"/>
    <w:pPr>
      <w:spacing w:before="100" w:beforeAutospacing="1" w:after="100" w:afterAutospacing="1"/>
    </w:pPr>
    <w:rPr>
      <w:lang w:val="ru-RU"/>
    </w:rPr>
  </w:style>
  <w:style w:type="paragraph" w:customStyle="1" w:styleId="rvps18">
    <w:name w:val="rvps18"/>
    <w:basedOn w:val="a"/>
    <w:rsid w:val="009A1683"/>
    <w:pPr>
      <w:spacing w:before="100" w:beforeAutospacing="1" w:after="100" w:afterAutospacing="1"/>
    </w:pPr>
    <w:rPr>
      <w:lang w:val="ru-RU"/>
    </w:rPr>
  </w:style>
  <w:style w:type="character" w:customStyle="1" w:styleId="rvts52">
    <w:name w:val="rvts52"/>
    <w:basedOn w:val="a0"/>
    <w:rsid w:val="009A1683"/>
    <w:rPr>
      <w:rFonts w:cs="Times New Roman"/>
    </w:rPr>
  </w:style>
  <w:style w:type="paragraph" w:customStyle="1" w:styleId="rvps4">
    <w:name w:val="rvps4"/>
    <w:basedOn w:val="a"/>
    <w:rsid w:val="009A1683"/>
    <w:pPr>
      <w:spacing w:before="100" w:beforeAutospacing="1" w:after="100" w:afterAutospacing="1"/>
    </w:pPr>
    <w:rPr>
      <w:lang w:val="ru-RU"/>
    </w:rPr>
  </w:style>
  <w:style w:type="character" w:customStyle="1" w:styleId="rvts44">
    <w:name w:val="rvts44"/>
    <w:basedOn w:val="a0"/>
    <w:rsid w:val="009A1683"/>
    <w:rPr>
      <w:rFonts w:cs="Times New Roman"/>
    </w:rPr>
  </w:style>
  <w:style w:type="paragraph" w:customStyle="1" w:styleId="rvps15">
    <w:name w:val="rvps15"/>
    <w:basedOn w:val="a"/>
    <w:rsid w:val="009A1683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9A1683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9A1683"/>
    <w:pPr>
      <w:spacing w:before="100" w:beforeAutospacing="1" w:after="100" w:afterAutospacing="1"/>
    </w:pPr>
    <w:rPr>
      <w:lang w:val="ru-RU"/>
    </w:rPr>
  </w:style>
  <w:style w:type="character" w:customStyle="1" w:styleId="rvts13">
    <w:name w:val="rvts13"/>
    <w:basedOn w:val="a0"/>
    <w:rsid w:val="002706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05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51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14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14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5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3078</Words>
  <Characters>1755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>Ya Blondinko Edition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dc:creator>Pospolitak</dc:creator>
  <cp:keywords/>
  <dc:description/>
  <cp:lastModifiedBy>Павлюк Павло Петрович</cp:lastModifiedBy>
  <cp:revision>2</cp:revision>
  <cp:lastPrinted>2020-07-07T18:02:00Z</cp:lastPrinted>
  <dcterms:created xsi:type="dcterms:W3CDTF">2021-06-03T12:04:00Z</dcterms:created>
  <dcterms:modified xsi:type="dcterms:W3CDTF">2021-06-03T12:04:00Z</dcterms:modified>
</cp:coreProperties>
</file>