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658" w:rsidRPr="00B941E3" w:rsidRDefault="00636658" w:rsidP="00560329">
      <w:pPr>
        <w:ind w:firstLine="56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9F1C5A" w:rsidRPr="00B941E3" w:rsidRDefault="0018158F" w:rsidP="00560329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 w:rsidRPr="00B941E3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636658" w:rsidRPr="00B941E3">
        <w:rPr>
          <w:rFonts w:ascii="Times New Roman" w:hAnsi="Times New Roman"/>
          <w:b/>
          <w:sz w:val="28"/>
          <w:szCs w:val="28"/>
          <w:lang w:val="uk-UA"/>
        </w:rPr>
        <w:t xml:space="preserve"> Постанови Верховної Ради України </w:t>
      </w:r>
    </w:p>
    <w:p w:rsidR="00636658" w:rsidRPr="00B941E3" w:rsidRDefault="00636658" w:rsidP="00560329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sz w:val="28"/>
          <w:szCs w:val="28"/>
          <w:lang w:val="uk-UA"/>
        </w:rPr>
        <w:t>«</w:t>
      </w:r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 xml:space="preserve">Про спрямування заробітної  плати народних депутатів України та виплат, пов'язаних з виконанням депутатських повноважень на заходи щодо подолання, запобігання виникненню і поширенню </w:t>
      </w:r>
      <w:proofErr w:type="spellStart"/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>коронавірусної</w:t>
      </w:r>
      <w:proofErr w:type="spellEnd"/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 xml:space="preserve"> хвороби (COVID-19)</w:t>
      </w:r>
      <w:r w:rsidRPr="00B941E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36658" w:rsidRPr="00B941E3" w:rsidRDefault="00636658" w:rsidP="005603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658" w:rsidRPr="00B941E3" w:rsidRDefault="00636658" w:rsidP="0056032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прийняття </w:t>
      </w:r>
      <w:r w:rsidR="00FA2089" w:rsidRPr="00B941E3">
        <w:rPr>
          <w:rFonts w:ascii="Times New Roman" w:hAnsi="Times New Roman"/>
          <w:b/>
          <w:sz w:val="28"/>
          <w:szCs w:val="28"/>
          <w:lang w:val="uk-UA"/>
        </w:rPr>
        <w:t>проєкту акту</w:t>
      </w:r>
    </w:p>
    <w:p w:rsidR="00092DB7" w:rsidRPr="00B941E3" w:rsidRDefault="00092DB7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Наразі склалася надзвичайна ситуація, пов’язана з швидким поширенням  пандемії COVID-19 у світі та епідемії в Україні.</w:t>
      </w:r>
    </w:p>
    <w:p w:rsidR="006D2289" w:rsidRPr="00B941E3" w:rsidRDefault="006D2289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Станом на ранок 19 березня в Україні лабораторно підтверджено 16 випадків COVID-19, зокрема 2 летальні: Чернівецька область –</w:t>
      </w:r>
      <w:r w:rsidR="004C610A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10 (1 летальний), Житомирська – 1 (летальний), Київська – 2, Донецька – 1, м. Київ – 2.</w:t>
      </w:r>
    </w:p>
    <w:p w:rsidR="006D2289" w:rsidRPr="00B941E3" w:rsidRDefault="006D2289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Протягом дня 18 березня до Центру громадського здоров’я надійшло 79 підозр на COVID-19 та було доставлено 128 зразків. </w:t>
      </w:r>
      <w:proofErr w:type="spellStart"/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Протестовано</w:t>
      </w:r>
      <w:proofErr w:type="spellEnd"/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35 зразків, виявлено 2 позитивні  на COVID-19 (Київська і Донецька області). Вірусологічна </w:t>
      </w:r>
      <w:proofErr w:type="spellStart"/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референс</w:t>
      </w:r>
      <w:proofErr w:type="spellEnd"/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-лабораторія Центру громадського здоров’я України досліджує не лише зразки людей із підозрою інфікування, а і визначених контактних осіб.</w:t>
      </w:r>
    </w:p>
    <w:p w:rsidR="006D2289" w:rsidRPr="00B941E3" w:rsidRDefault="006D2289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Усього з початку 2020 року надійшло 260 повідомлень про підозру на COVID-19.</w:t>
      </w:r>
    </w:p>
    <w:p w:rsidR="006D2289" w:rsidRPr="00B941E3" w:rsidRDefault="006D2289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У світі на ранок 19 березня було зареєстровано 218 815 випадків захворювання на COVID-19, зокрема 8 810 летальних, а 84 114 осіб одужали; за межами Китаю зафіксовано 137 677 випадків.</w:t>
      </w:r>
    </w:p>
    <w:p w:rsidR="006D2289" w:rsidRPr="00B941E3" w:rsidRDefault="006D2289" w:rsidP="00560329">
      <w:pPr>
        <w:widowControl w:val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На території Європейського регіону ВООЗ зареєстровано 85 493 випадки за</w:t>
      </w:r>
      <w:r w:rsidR="00860758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хворювання на COVID-19 (Італія – 35 533, Іспанія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13 716, Фран</w:t>
      </w:r>
      <w:r w:rsidR="00860758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ція – 9 134, Німеччина – 7 156, Швейцарія – 3 010, Великобританія – 2 630, Нідерланди – 2 051, Бельгія – 1 486, Австрія – 1 471, Швеція – 1 279, Норвегія – 1 169, Данія – 1 044, Португалія – 642, Чехія – 522, Ізраїль – 427, Греція – 418, Фінляндія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359, І</w:t>
      </w:r>
      <w:r w:rsidR="00860758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рландія – 292, Польща – 287, Словенія – 286, Естонія – 258, Ісландія – 250, Румунія – 233, Люксембург – 210, Туреччина – 191, Російська Федерація – 147, Сан-Марино – 109, Словаччина – 105, Сербія – 94, Болгарія – 92, Вірменія – 84, Хорватія – 81, Латвія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860758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71, Албанія – 59, Угорщина – 58, Кіпр – 58, Мальта – 48, Андорра – 39, Білорусь – 36, Боснія і Герцеговина – 36, Республіка Молдова – 36, Казахстан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35, Північна Македонія </w:t>
      </w:r>
      <w:r w:rsidR="00860758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– 35, Грузія – 34, Азербайджан – 28, Литва – 26, Ліхтенштейн – 25, Україна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19, Уз</w:t>
      </w:r>
      <w:r w:rsidR="00332289"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бекистан – 16, Монако – 9, Чорногорія – 2, Ватикан –</w:t>
      </w:r>
      <w:r w:rsidRPr="00B941E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1) та 4 070 летальних випадків.</w:t>
      </w:r>
    </w:p>
    <w:p w:rsidR="00F5724A" w:rsidRPr="00B941E3" w:rsidRDefault="00F31142" w:rsidP="00560329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зв’язку з стрімким поширенням </w:t>
      </w:r>
      <w:proofErr w:type="spellStart"/>
      <w:r w:rsidRPr="00B941E3">
        <w:rPr>
          <w:rFonts w:ascii="Times New Roman" w:hAnsi="Times New Roman"/>
          <w:sz w:val="28"/>
          <w:szCs w:val="28"/>
          <w:lang w:val="uk-UA"/>
        </w:rPr>
        <w:t>коронавірусної</w:t>
      </w:r>
      <w:proofErr w:type="spellEnd"/>
      <w:r w:rsidRPr="00B941E3">
        <w:rPr>
          <w:rFonts w:ascii="Times New Roman" w:hAnsi="Times New Roman"/>
          <w:sz w:val="28"/>
          <w:szCs w:val="28"/>
          <w:lang w:val="uk-UA"/>
        </w:rPr>
        <w:t xml:space="preserve"> хвороби (COVID-19) та враховуючи прогнози експертів</w:t>
      </w:r>
      <w:r w:rsidR="009156BC" w:rsidRPr="00B941E3">
        <w:rPr>
          <w:rFonts w:ascii="Times New Roman" w:hAnsi="Times New Roman"/>
          <w:sz w:val="28"/>
          <w:szCs w:val="28"/>
          <w:lang w:val="uk-UA"/>
        </w:rPr>
        <w:t>,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9156BC" w:rsidRPr="00B941E3">
        <w:rPr>
          <w:rFonts w:ascii="Times New Roman" w:hAnsi="Times New Roman"/>
          <w:sz w:val="28"/>
          <w:szCs w:val="28"/>
          <w:lang w:val="uk-UA"/>
        </w:rPr>
        <w:t>подолання цієї смертельної інфекці</w:t>
      </w:r>
      <w:r w:rsidR="009548D7" w:rsidRPr="00B941E3">
        <w:rPr>
          <w:rFonts w:ascii="Times New Roman" w:hAnsi="Times New Roman"/>
          <w:sz w:val="28"/>
          <w:szCs w:val="28"/>
          <w:lang w:val="uk-UA"/>
        </w:rPr>
        <w:t>ї діюча влада повинна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негайно</w:t>
      </w:r>
      <w:r w:rsidR="009548D7" w:rsidRPr="00B941E3">
        <w:rPr>
          <w:rFonts w:ascii="Times New Roman" w:hAnsi="Times New Roman"/>
          <w:sz w:val="28"/>
          <w:szCs w:val="28"/>
          <w:lang w:val="uk-UA"/>
        </w:rPr>
        <w:t xml:space="preserve"> вжити всі можливі заходи</w:t>
      </w:r>
      <w:r w:rsidR="009156BC" w:rsidRPr="00B941E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663D8" w:rsidRPr="00B941E3" w:rsidRDefault="00E12E40" w:rsidP="00560329">
      <w:pPr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днією з причин виникнення та подальшого розвитку епідемії є неготовність 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наших лікарень 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своєчасного та оперативного проведення комплексу протиепідемічних та 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лікувально-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профілактичних заходів, 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що являється 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реальн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ою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загроз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ою стрімкого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663D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розповсюдження захворювання COVID-19 в </w:t>
      </w:r>
      <w:r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нашій державі</w:t>
      </w:r>
      <w:r w:rsidR="0049710D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1663D8"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48D7" w:rsidRPr="00B941E3" w:rsidRDefault="009548D7" w:rsidP="00560329">
      <w:pPr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lastRenderedPageBreak/>
        <w:t>Українські лікарі констатують, що на даний час, вони не в змозі діагностувати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>, що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022E" w:rsidRPr="00B941E3">
        <w:rPr>
          <w:rFonts w:ascii="Times New Roman" w:hAnsi="Times New Roman"/>
          <w:sz w:val="28"/>
          <w:szCs w:val="28"/>
          <w:lang w:val="uk-UA"/>
        </w:rPr>
        <w:t>коронавірусну</w:t>
      </w:r>
      <w:proofErr w:type="spellEnd"/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хворобу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 (COVID-19)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на всій території України для всіх потребуючих громадян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, оскільки </w:t>
      </w:r>
      <w:r w:rsidR="001663D8" w:rsidRPr="00B941E3">
        <w:rPr>
          <w:rFonts w:ascii="Times New Roman" w:hAnsi="Times New Roman"/>
          <w:sz w:val="28"/>
          <w:szCs w:val="28"/>
          <w:lang w:val="uk-UA"/>
        </w:rPr>
        <w:t xml:space="preserve">до цього часу в 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багатьох </w:t>
      </w:r>
      <w:r w:rsidR="001663D8" w:rsidRPr="00B941E3">
        <w:rPr>
          <w:rFonts w:ascii="Times New Roman" w:hAnsi="Times New Roman"/>
          <w:sz w:val="28"/>
          <w:szCs w:val="28"/>
          <w:lang w:val="uk-UA"/>
        </w:rPr>
        <w:t>регіонах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1663D8" w:rsidRPr="00B941E3">
        <w:rPr>
          <w:rFonts w:ascii="Times New Roman" w:hAnsi="Times New Roman"/>
          <w:sz w:val="28"/>
          <w:szCs w:val="28"/>
          <w:lang w:val="uk-UA"/>
        </w:rPr>
        <w:t xml:space="preserve"> відсутні 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в достатній кількості </w:t>
      </w:r>
      <w:r w:rsidR="001663D8" w:rsidRPr="00B941E3">
        <w:rPr>
          <w:rFonts w:ascii="Times New Roman" w:hAnsi="Times New Roman"/>
          <w:sz w:val="28"/>
          <w:szCs w:val="28"/>
          <w:lang w:val="uk-UA"/>
        </w:rPr>
        <w:t>діагностичні тест-системи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 та захисні засоби для медперсоналу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9710D" w:rsidRPr="00B941E3" w:rsidRDefault="009548D7" w:rsidP="00560329">
      <w:pPr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t xml:space="preserve">Ситуація </w:t>
      </w:r>
      <w:proofErr w:type="spellStart"/>
      <w:r w:rsidRPr="00B941E3">
        <w:rPr>
          <w:rFonts w:ascii="Times New Roman" w:hAnsi="Times New Roman"/>
          <w:sz w:val="28"/>
          <w:szCs w:val="28"/>
          <w:lang w:val="uk-UA"/>
        </w:rPr>
        <w:t>ускладнюється</w:t>
      </w:r>
      <w:proofErr w:type="spellEnd"/>
      <w:r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ще </w:t>
      </w:r>
      <w:r w:rsidRPr="00B941E3">
        <w:rPr>
          <w:rFonts w:ascii="Times New Roman" w:hAnsi="Times New Roman"/>
          <w:sz w:val="28"/>
          <w:szCs w:val="28"/>
          <w:lang w:val="uk-UA"/>
        </w:rPr>
        <w:t xml:space="preserve">тим, що </w:t>
      </w:r>
      <w:r w:rsidRPr="00B941E3">
        <w:rPr>
          <w:rFonts w:ascii="Times New Roman" w:hAnsi="Times New Roman"/>
          <w:sz w:val="28"/>
          <w:szCs w:val="28"/>
          <w:lang w:val="uk-UA"/>
        </w:rPr>
        <w:t>в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 державі відсутнє необхідне обладнання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(зокрема,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апарати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штучн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вентиляції легень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88022E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 та лікарські засоби для боротьби з вірусом. 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В наслідок цього зростають показники смертності від </w:t>
      </w:r>
      <w:proofErr w:type="spellStart"/>
      <w:r w:rsidR="0088022E" w:rsidRPr="00B941E3">
        <w:rPr>
          <w:rFonts w:ascii="Times New Roman" w:hAnsi="Times New Roman"/>
          <w:sz w:val="28"/>
          <w:szCs w:val="28"/>
          <w:lang w:val="uk-UA"/>
        </w:rPr>
        <w:t>коронавірусної</w:t>
      </w:r>
      <w:proofErr w:type="spellEnd"/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хвороби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(COVID-19)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>.</w:t>
      </w:r>
    </w:p>
    <w:p w:rsidR="0049710D" w:rsidRPr="00B941E3" w:rsidRDefault="0049710D" w:rsidP="00560329">
      <w:pPr>
        <w:pStyle w:val="StyleZakonu"/>
        <w:spacing w:after="0" w:line="240" w:lineRule="auto"/>
        <w:ind w:firstLine="567"/>
        <w:rPr>
          <w:sz w:val="28"/>
          <w:szCs w:val="28"/>
        </w:rPr>
      </w:pPr>
      <w:r w:rsidRPr="00B941E3">
        <w:rPr>
          <w:sz w:val="28"/>
          <w:szCs w:val="28"/>
        </w:rPr>
        <w:t xml:space="preserve">Все це може </w:t>
      </w:r>
      <w:r w:rsidR="0088022E" w:rsidRPr="00B941E3">
        <w:rPr>
          <w:sz w:val="28"/>
          <w:szCs w:val="28"/>
        </w:rPr>
        <w:t xml:space="preserve">посилити спалах </w:t>
      </w:r>
      <w:r w:rsidRPr="00B941E3">
        <w:rPr>
          <w:sz w:val="28"/>
          <w:szCs w:val="28"/>
        </w:rPr>
        <w:t xml:space="preserve">епідемії, </w:t>
      </w:r>
      <w:r w:rsidR="0088022E" w:rsidRPr="00B941E3">
        <w:rPr>
          <w:sz w:val="28"/>
          <w:szCs w:val="28"/>
        </w:rPr>
        <w:t xml:space="preserve">створити небезпеку </w:t>
      </w:r>
      <w:r w:rsidRPr="00B941E3">
        <w:rPr>
          <w:sz w:val="28"/>
          <w:szCs w:val="28"/>
        </w:rPr>
        <w:t>її подальшого розповсюдження на</w:t>
      </w:r>
      <w:r w:rsidR="0088022E" w:rsidRPr="00B941E3">
        <w:rPr>
          <w:sz w:val="28"/>
          <w:szCs w:val="28"/>
        </w:rPr>
        <w:t xml:space="preserve"> всій </w:t>
      </w:r>
      <w:r w:rsidRPr="00B941E3">
        <w:rPr>
          <w:sz w:val="28"/>
          <w:szCs w:val="28"/>
        </w:rPr>
        <w:t xml:space="preserve"> території України.</w:t>
      </w:r>
    </w:p>
    <w:p w:rsidR="006D2289" w:rsidRPr="00B941E3" w:rsidRDefault="00634E5C" w:rsidP="00560329">
      <w:pPr>
        <w:pStyle w:val="StyleZakonu"/>
        <w:spacing w:after="0" w:line="240" w:lineRule="auto"/>
        <w:ind w:firstLine="567"/>
        <w:rPr>
          <w:color w:val="000000"/>
          <w:sz w:val="28"/>
          <w:szCs w:val="28"/>
          <w:shd w:val="clear" w:color="auto" w:fill="FFFFFF"/>
        </w:rPr>
      </w:pPr>
      <w:r w:rsidRPr="00B941E3">
        <w:rPr>
          <w:sz w:val="28"/>
          <w:szCs w:val="28"/>
        </w:rPr>
        <w:t xml:space="preserve">Враховуючи ситуацію </w:t>
      </w:r>
      <w:r w:rsidR="0088022E" w:rsidRPr="00B941E3">
        <w:rPr>
          <w:sz w:val="28"/>
          <w:szCs w:val="28"/>
        </w:rPr>
        <w:t>щодо стрімкого</w:t>
      </w:r>
      <w:r w:rsidRPr="00B941E3">
        <w:rPr>
          <w:sz w:val="28"/>
          <w:szCs w:val="28"/>
        </w:rPr>
        <w:t xml:space="preserve"> поширенням </w:t>
      </w:r>
      <w:proofErr w:type="spellStart"/>
      <w:r w:rsidRPr="00B941E3">
        <w:rPr>
          <w:sz w:val="28"/>
          <w:szCs w:val="28"/>
        </w:rPr>
        <w:t>коронавірусної</w:t>
      </w:r>
      <w:proofErr w:type="spellEnd"/>
      <w:r w:rsidRPr="00B941E3">
        <w:rPr>
          <w:sz w:val="28"/>
          <w:szCs w:val="28"/>
        </w:rPr>
        <w:t xml:space="preserve"> хвороби (COVID-19)</w:t>
      </w:r>
      <w:r w:rsidRPr="00B941E3">
        <w:rPr>
          <w:sz w:val="28"/>
          <w:szCs w:val="28"/>
        </w:rPr>
        <w:t xml:space="preserve"> та відсутність в наших лікарнях засобів та обладнання для боротьби з пандемією, пропонується</w:t>
      </w:r>
      <w:r w:rsidRPr="00B941E3">
        <w:rPr>
          <w:b/>
          <w:sz w:val="28"/>
          <w:szCs w:val="28"/>
          <w:lang w:eastAsia="en-US"/>
        </w:rPr>
        <w:t xml:space="preserve"> </w:t>
      </w:r>
      <w:r w:rsidR="00B941E3" w:rsidRPr="00B941E3">
        <w:rPr>
          <w:sz w:val="28"/>
          <w:szCs w:val="28"/>
        </w:rPr>
        <w:t>заробітну</w:t>
      </w:r>
      <w:r w:rsidR="00B941E3" w:rsidRPr="00B941E3">
        <w:rPr>
          <w:sz w:val="28"/>
          <w:szCs w:val="28"/>
        </w:rPr>
        <w:t xml:space="preserve">  плат</w:t>
      </w:r>
      <w:r w:rsidR="00B941E3" w:rsidRPr="00B941E3">
        <w:rPr>
          <w:sz w:val="28"/>
          <w:szCs w:val="28"/>
        </w:rPr>
        <w:t>у</w:t>
      </w:r>
      <w:r w:rsidR="00B941E3" w:rsidRPr="00B941E3">
        <w:rPr>
          <w:sz w:val="28"/>
          <w:szCs w:val="28"/>
        </w:rPr>
        <w:t xml:space="preserve"> народних депутатів України та виплат</w:t>
      </w:r>
      <w:r w:rsidR="00B941E3" w:rsidRPr="00B941E3">
        <w:rPr>
          <w:sz w:val="28"/>
          <w:szCs w:val="28"/>
        </w:rPr>
        <w:t>и, пов'язані</w:t>
      </w:r>
      <w:r w:rsidR="00B941E3" w:rsidRPr="00B941E3">
        <w:rPr>
          <w:sz w:val="28"/>
          <w:szCs w:val="28"/>
        </w:rPr>
        <w:t xml:space="preserve"> з виконанням депутатських повноважень</w:t>
      </w:r>
      <w:r w:rsidR="0088022E" w:rsidRPr="00B941E3">
        <w:rPr>
          <w:sz w:val="28"/>
          <w:szCs w:val="28"/>
          <w:lang w:eastAsia="en-US"/>
        </w:rPr>
        <w:t>,</w:t>
      </w:r>
      <w:r w:rsidRPr="00B941E3">
        <w:rPr>
          <w:sz w:val="28"/>
          <w:szCs w:val="28"/>
          <w:lang w:eastAsia="en-US"/>
        </w:rPr>
        <w:t xml:space="preserve"> </w:t>
      </w:r>
      <w:r w:rsidRPr="00B941E3">
        <w:rPr>
          <w:sz w:val="28"/>
          <w:szCs w:val="28"/>
          <w:lang w:eastAsia="en-US"/>
        </w:rPr>
        <w:t>спрямовувати</w:t>
      </w:r>
      <w:r w:rsidRPr="00B941E3">
        <w:rPr>
          <w:sz w:val="28"/>
          <w:szCs w:val="28"/>
          <w:lang w:eastAsia="en-US"/>
        </w:rPr>
        <w:t xml:space="preserve"> на</w:t>
      </w:r>
      <w:r w:rsidRPr="00B941E3">
        <w:rPr>
          <w:sz w:val="28"/>
          <w:szCs w:val="28"/>
        </w:rPr>
        <w:t xml:space="preserve"> </w:t>
      </w:r>
      <w:r w:rsidRPr="00B941E3">
        <w:rPr>
          <w:color w:val="000000"/>
          <w:sz w:val="28"/>
          <w:szCs w:val="28"/>
          <w:shd w:val="clear" w:color="auto" w:fill="FFFFFF"/>
        </w:rPr>
        <w:t>закупівлю</w:t>
      </w:r>
      <w:r w:rsidR="007E1BF3" w:rsidRPr="00B941E3">
        <w:rPr>
          <w:color w:val="000000"/>
          <w:sz w:val="28"/>
          <w:szCs w:val="28"/>
          <w:shd w:val="clear" w:color="auto" w:fill="FFFFFF"/>
        </w:rPr>
        <w:t xml:space="preserve"> якісних і надійних засобів індивідуального захисту медпрацівників (респіраторів, масок, рукавичок, костюмів і халатів</w:t>
      </w:r>
      <w:r w:rsidR="00171C73" w:rsidRPr="00B941E3">
        <w:rPr>
          <w:color w:val="000000"/>
          <w:sz w:val="28"/>
          <w:szCs w:val="28"/>
          <w:shd w:val="clear" w:color="auto" w:fill="FFFFFF"/>
        </w:rPr>
        <w:t>, захисних окулярів), а також на</w:t>
      </w:r>
      <w:r w:rsidR="007E1BF3" w:rsidRPr="00B941E3">
        <w:rPr>
          <w:color w:val="000000"/>
          <w:sz w:val="28"/>
          <w:szCs w:val="28"/>
          <w:shd w:val="clear" w:color="auto" w:fill="FFFFFF"/>
        </w:rPr>
        <w:t xml:space="preserve"> придбання діагностичних тестів, апаратів штучної вентиляції легень, кардіомоніторів, газових аналізаторів, кисневих концентраторів, дезінфікуючих засобів та медикаментів</w:t>
      </w:r>
      <w:r w:rsidRPr="00B941E3">
        <w:rPr>
          <w:color w:val="000000"/>
          <w:sz w:val="28"/>
          <w:szCs w:val="28"/>
          <w:shd w:val="clear" w:color="auto" w:fill="FFFFFF"/>
        </w:rPr>
        <w:t>.</w:t>
      </w:r>
    </w:p>
    <w:p w:rsidR="0049710D" w:rsidRPr="00B941E3" w:rsidRDefault="0049710D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49710D" w:rsidP="00560329">
      <w:pPr>
        <w:shd w:val="clear" w:color="auto" w:fill="FFFFFF"/>
        <w:tabs>
          <w:tab w:val="left" w:pos="960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bCs/>
          <w:spacing w:val="-6"/>
          <w:sz w:val="28"/>
          <w:szCs w:val="28"/>
          <w:lang w:val="uk-UA"/>
        </w:rPr>
        <w:t>2.</w:t>
      </w:r>
      <w:r w:rsidRPr="00B941E3">
        <w:rPr>
          <w:rFonts w:ascii="Times New Roman" w:hAnsi="Times New Roman"/>
          <w:b/>
          <w:bCs/>
          <w:sz w:val="28"/>
          <w:szCs w:val="28"/>
          <w:lang w:val="uk-UA"/>
        </w:rPr>
        <w:tab/>
        <w:t>Цілі і завдання акту</w:t>
      </w:r>
    </w:p>
    <w:p w:rsidR="0049710D" w:rsidRPr="00B941E3" w:rsidRDefault="00552D1F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t>Основною метою прийняття П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останови є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>протидія поширення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9710D" w:rsidRPr="00B941E3">
        <w:rPr>
          <w:rFonts w:ascii="Times New Roman" w:hAnsi="Times New Roman"/>
          <w:sz w:val="28"/>
          <w:szCs w:val="28"/>
          <w:lang w:val="uk-UA"/>
        </w:rPr>
        <w:t>коронавірусної</w:t>
      </w:r>
      <w:proofErr w:type="spellEnd"/>
      <w:r w:rsidR="008508B8"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>інфекції COVID-19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 xml:space="preserve"> в Україні та забезпечення лікарень 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якісними і надійними засобами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індивідуального захисту медпрацівників (респіраторів, масок, рукавичок, костюмів і халатів, захисних окулярів), а також 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діагностичними</w:t>
      </w:r>
      <w:r w:rsidR="00171C73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тест-системами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апаратами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штучної вентиляції легень, </w:t>
      </w:r>
      <w:r w:rsidR="008508B8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дезінфікуючими засобами та медикаментами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>.</w:t>
      </w:r>
    </w:p>
    <w:p w:rsidR="0049710D" w:rsidRPr="00B941E3" w:rsidRDefault="0049710D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49710D" w:rsidP="00560329">
      <w:pPr>
        <w:shd w:val="clear" w:color="auto" w:fill="FFFFFF"/>
        <w:tabs>
          <w:tab w:val="left" w:pos="960"/>
        </w:tabs>
        <w:ind w:firstLine="567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bCs/>
          <w:spacing w:val="-7"/>
          <w:sz w:val="28"/>
          <w:szCs w:val="28"/>
          <w:lang w:val="uk-UA"/>
        </w:rPr>
        <w:t>3.</w:t>
      </w:r>
      <w:r w:rsidRPr="00B941E3">
        <w:rPr>
          <w:rFonts w:ascii="Times New Roman" w:hAnsi="Times New Roman"/>
          <w:b/>
          <w:bCs/>
          <w:sz w:val="28"/>
          <w:szCs w:val="28"/>
          <w:lang w:val="uk-UA"/>
        </w:rPr>
        <w:tab/>
        <w:t>Загальна характер</w:t>
      </w:r>
      <w:r w:rsidR="00552D1F" w:rsidRPr="00B941E3">
        <w:rPr>
          <w:rFonts w:ascii="Times New Roman" w:hAnsi="Times New Roman"/>
          <w:b/>
          <w:bCs/>
          <w:sz w:val="28"/>
          <w:szCs w:val="28"/>
          <w:lang w:val="uk-UA"/>
        </w:rPr>
        <w:t>истика та основні положення проє</w:t>
      </w:r>
      <w:r w:rsidRPr="00B941E3">
        <w:rPr>
          <w:rFonts w:ascii="Times New Roman" w:hAnsi="Times New Roman"/>
          <w:b/>
          <w:bCs/>
          <w:sz w:val="28"/>
          <w:szCs w:val="28"/>
          <w:lang w:val="uk-UA"/>
        </w:rPr>
        <w:t>кту</w:t>
      </w:r>
    </w:p>
    <w:p w:rsidR="008508B8" w:rsidRPr="00B941E3" w:rsidRDefault="00552D1F" w:rsidP="00171C73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941E3"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 w:rsidRPr="00B941E3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останови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 xml:space="preserve">пропонується </w:t>
      </w:r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>заробітну  плату народних депутатів України та виплати, пов'язані з виконанням депутатських повноважень</w:t>
      </w:r>
      <w:r w:rsidR="00B941E3"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 xml:space="preserve">спрямовувати </w:t>
      </w:r>
      <w:r w:rsidR="00171C73" w:rsidRPr="00B941E3">
        <w:rPr>
          <w:rFonts w:ascii="Times New Roman" w:hAnsi="Times New Roman"/>
          <w:sz w:val="28"/>
          <w:szCs w:val="28"/>
          <w:lang w:val="uk-UA"/>
        </w:rPr>
        <w:t xml:space="preserve">на закупівлю (з подальшою передачею до лікарень) медичних засобів, виробів, обладнання, у тому числі на закупівлю </w:t>
      </w:r>
      <w:r w:rsidR="00171C73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якісних і надійних засобів індивідуального захисту медпрацівників (респіраторів, масок, рукавичок, костюмів і халатів, захисних окулярів), а також на придбання діагностичних </w:t>
      </w:r>
      <w:r w:rsidR="00171C73" w:rsidRPr="00B941E3">
        <w:rPr>
          <w:rFonts w:ascii="Times New Roman" w:hAnsi="Times New Roman"/>
          <w:sz w:val="28"/>
          <w:szCs w:val="28"/>
          <w:lang w:val="uk-UA"/>
        </w:rPr>
        <w:t xml:space="preserve">тест-систем для виявлення </w:t>
      </w:r>
      <w:proofErr w:type="spellStart"/>
      <w:r w:rsidR="00171C73" w:rsidRPr="00B941E3">
        <w:rPr>
          <w:rFonts w:ascii="Times New Roman" w:hAnsi="Times New Roman"/>
          <w:sz w:val="28"/>
          <w:szCs w:val="28"/>
          <w:lang w:val="uk-UA"/>
        </w:rPr>
        <w:t>коронавірусу</w:t>
      </w:r>
      <w:proofErr w:type="spellEnd"/>
      <w:r w:rsidR="00171C73" w:rsidRPr="00B941E3">
        <w:rPr>
          <w:rFonts w:ascii="Times New Roman" w:hAnsi="Times New Roman"/>
          <w:sz w:val="28"/>
          <w:szCs w:val="28"/>
          <w:lang w:val="uk-UA"/>
        </w:rPr>
        <w:t xml:space="preserve"> COVID-19</w:t>
      </w:r>
      <w:r w:rsidR="00171C73" w:rsidRPr="00B941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апаратів штучної вентиляції легень, кардіомоніторів, газових аналізаторів, кисневих концентраторів, дезінфікуючих засобів та медикаментів, тощо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>.</w:t>
      </w:r>
    </w:p>
    <w:p w:rsidR="008508B8" w:rsidRPr="00B941E3" w:rsidRDefault="008508B8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49710D" w:rsidP="00560329">
      <w:pPr>
        <w:shd w:val="clear" w:color="auto" w:fill="FFFFFF"/>
        <w:tabs>
          <w:tab w:val="left" w:pos="720"/>
        </w:tabs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>4.</w:t>
      </w:r>
      <w:r w:rsidRPr="00B941E3">
        <w:rPr>
          <w:rFonts w:ascii="Times New Roman" w:hAnsi="Times New Roman"/>
          <w:b/>
          <w:bCs/>
          <w:sz w:val="28"/>
          <w:szCs w:val="28"/>
          <w:lang w:val="uk-UA"/>
        </w:rPr>
        <w:tab/>
        <w:t>Стан нормативно-правової бази у даній сфері правового регулювання</w:t>
      </w:r>
    </w:p>
    <w:p w:rsidR="0049710D" w:rsidRPr="00B941E3" w:rsidRDefault="0049710D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lastRenderedPageBreak/>
        <w:t xml:space="preserve">Нормативно-правовими актами, що регулюють відносини у даній сфері правового регулювання є Конституція України,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>Регламент Верховної Ради України</w:t>
      </w:r>
      <w:r w:rsidRPr="00B941E3">
        <w:rPr>
          <w:rFonts w:ascii="Times New Roman" w:hAnsi="Times New Roman"/>
          <w:sz w:val="28"/>
          <w:szCs w:val="28"/>
          <w:lang w:val="uk-UA"/>
        </w:rPr>
        <w:t>.</w:t>
      </w:r>
    </w:p>
    <w:p w:rsidR="00171C73" w:rsidRPr="00B941E3" w:rsidRDefault="00171C73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49710D" w:rsidP="00560329">
      <w:pPr>
        <w:numPr>
          <w:ilvl w:val="0"/>
          <w:numId w:val="5"/>
        </w:numPr>
        <w:shd w:val="clear" w:color="auto" w:fill="FFFFFF"/>
        <w:tabs>
          <w:tab w:val="left" w:pos="950"/>
        </w:tabs>
        <w:ind w:left="0" w:firstLine="567"/>
        <w:rPr>
          <w:rFonts w:ascii="Times New Roman" w:hAnsi="Times New Roman"/>
          <w:b/>
          <w:bCs/>
          <w:spacing w:val="-5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bCs/>
          <w:spacing w:val="-5"/>
          <w:sz w:val="28"/>
          <w:szCs w:val="28"/>
          <w:lang w:val="uk-UA"/>
        </w:rPr>
        <w:t>Фінансово-</w:t>
      </w:r>
      <w:bookmarkStart w:id="0" w:name="_GoBack"/>
      <w:r w:rsidRPr="00B941E3">
        <w:rPr>
          <w:rFonts w:ascii="Times New Roman" w:hAnsi="Times New Roman"/>
          <w:b/>
          <w:bCs/>
          <w:spacing w:val="-5"/>
          <w:sz w:val="28"/>
          <w:szCs w:val="28"/>
          <w:lang w:val="uk-UA"/>
        </w:rPr>
        <w:t>екон</w:t>
      </w:r>
      <w:bookmarkEnd w:id="0"/>
      <w:r w:rsidRPr="00B941E3">
        <w:rPr>
          <w:rFonts w:ascii="Times New Roman" w:hAnsi="Times New Roman"/>
          <w:b/>
          <w:bCs/>
          <w:spacing w:val="-5"/>
          <w:sz w:val="28"/>
          <w:szCs w:val="28"/>
          <w:lang w:val="uk-UA"/>
        </w:rPr>
        <w:t>омічне обґрунтування</w:t>
      </w:r>
    </w:p>
    <w:p w:rsidR="0049710D" w:rsidRPr="00B941E3" w:rsidRDefault="00552D1F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t>Прийняття цієї П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>останови не потребуватиме додаткових витрат з Державного бюджету України.</w:t>
      </w:r>
    </w:p>
    <w:p w:rsidR="00560329" w:rsidRPr="00B941E3" w:rsidRDefault="00560329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49710D" w:rsidP="00560329">
      <w:pPr>
        <w:numPr>
          <w:ilvl w:val="0"/>
          <w:numId w:val="5"/>
        </w:numPr>
        <w:shd w:val="clear" w:color="auto" w:fill="FFFFFF"/>
        <w:tabs>
          <w:tab w:val="left" w:pos="950"/>
        </w:tabs>
        <w:ind w:left="0" w:firstLine="567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Прогноз соціально-економічних наслідків прийняття акту</w:t>
      </w:r>
    </w:p>
    <w:p w:rsidR="0049710D" w:rsidRPr="00B941E3" w:rsidRDefault="00552D1F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sz w:val="28"/>
          <w:szCs w:val="28"/>
          <w:lang w:val="uk-UA"/>
        </w:rPr>
        <w:t>Прийняття проєкту П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 xml:space="preserve">останови 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забезпечить належні умови для боротьби з епідемією </w:t>
      </w:r>
      <w:proofErr w:type="spellStart"/>
      <w:r w:rsidR="0088022E" w:rsidRPr="00B941E3">
        <w:rPr>
          <w:rFonts w:ascii="Times New Roman" w:hAnsi="Times New Roman"/>
          <w:sz w:val="28"/>
          <w:szCs w:val="28"/>
          <w:lang w:val="uk-UA"/>
        </w:rPr>
        <w:t>коронавірусної</w:t>
      </w:r>
      <w:proofErr w:type="spellEnd"/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інфекції COVID-19 в Україні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 xml:space="preserve">сприятиме </w:t>
      </w:r>
      <w:r w:rsidR="00B941E3" w:rsidRPr="00B941E3">
        <w:rPr>
          <w:rFonts w:ascii="Times New Roman" w:hAnsi="Times New Roman"/>
          <w:sz w:val="28"/>
          <w:szCs w:val="28"/>
          <w:lang w:val="uk-UA"/>
        </w:rPr>
        <w:t xml:space="preserve">раціональному 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>в умовах пандемії</w:t>
      </w:r>
      <w:r w:rsidRPr="00B941E3">
        <w:rPr>
          <w:rFonts w:ascii="Times New Roman" w:hAnsi="Times New Roman"/>
          <w:sz w:val="28"/>
          <w:szCs w:val="28"/>
          <w:lang w:val="uk-UA"/>
        </w:rPr>
        <w:t>,</w:t>
      </w:r>
      <w:r w:rsidR="0088022E" w:rsidRPr="00B941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>використанню  коштів, пов’язаних з діяльн</w:t>
      </w:r>
      <w:r w:rsidR="008508B8" w:rsidRPr="00B941E3">
        <w:rPr>
          <w:rFonts w:ascii="Times New Roman" w:hAnsi="Times New Roman"/>
          <w:sz w:val="28"/>
          <w:szCs w:val="28"/>
          <w:lang w:val="uk-UA"/>
        </w:rPr>
        <w:t>і</w:t>
      </w:r>
      <w:r w:rsidR="00B941E3" w:rsidRPr="00B941E3">
        <w:rPr>
          <w:rFonts w:ascii="Times New Roman" w:hAnsi="Times New Roman"/>
          <w:sz w:val="28"/>
          <w:szCs w:val="28"/>
          <w:lang w:val="uk-UA"/>
        </w:rPr>
        <w:t>стю народних депутатів України</w:t>
      </w:r>
      <w:r w:rsidR="0049710D" w:rsidRPr="00B941E3">
        <w:rPr>
          <w:rFonts w:ascii="Times New Roman" w:hAnsi="Times New Roman"/>
          <w:sz w:val="28"/>
          <w:szCs w:val="28"/>
          <w:lang w:val="uk-UA"/>
        </w:rPr>
        <w:t>.</w:t>
      </w:r>
    </w:p>
    <w:p w:rsidR="0049710D" w:rsidRPr="00B941E3" w:rsidRDefault="0049710D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41E3" w:rsidRPr="00B941E3" w:rsidRDefault="00B941E3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41E3" w:rsidRPr="00B941E3" w:rsidRDefault="00B941E3" w:rsidP="00560329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10D" w:rsidRPr="00B941E3" w:rsidRDefault="00560329" w:rsidP="005603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1E3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                                                   Яценко</w:t>
      </w:r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941E3" w:rsidRPr="00B941E3">
        <w:rPr>
          <w:rFonts w:ascii="Times New Roman" w:hAnsi="Times New Roman"/>
          <w:b/>
          <w:sz w:val="28"/>
          <w:szCs w:val="28"/>
          <w:lang w:val="uk-UA"/>
        </w:rPr>
        <w:t>А.В.</w:t>
      </w:r>
    </w:p>
    <w:sectPr w:rsidR="0049710D" w:rsidRPr="00B941E3" w:rsidSect="004352E9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134" w:right="758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C0B" w:rsidRDefault="00526C0B">
      <w:r>
        <w:separator/>
      </w:r>
    </w:p>
  </w:endnote>
  <w:endnote w:type="continuationSeparator" w:id="0">
    <w:p w:rsidR="00526C0B" w:rsidRDefault="005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1E" w:rsidRDefault="00864F13" w:rsidP="00D152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21E" w:rsidRDefault="006D221E" w:rsidP="00725C4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1E" w:rsidRDefault="006D221E" w:rsidP="00725C4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C0B" w:rsidRDefault="00526C0B">
      <w:r>
        <w:separator/>
      </w:r>
    </w:p>
  </w:footnote>
  <w:footnote w:type="continuationSeparator" w:id="0">
    <w:p w:rsidR="00526C0B" w:rsidRDefault="0052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E9" w:rsidRDefault="00864F13" w:rsidP="00BC256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52E9" w:rsidRDefault="004352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2E9" w:rsidRDefault="00864F13" w:rsidP="00BC256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6BF5">
      <w:rPr>
        <w:rStyle w:val="a5"/>
        <w:noProof/>
      </w:rPr>
      <w:t>3</w:t>
    </w:r>
    <w:r>
      <w:rPr>
        <w:rStyle w:val="a5"/>
      </w:rPr>
      <w:fldChar w:fldCharType="end"/>
    </w:r>
  </w:p>
  <w:p w:rsidR="004352E9" w:rsidRDefault="004352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B9F"/>
    <w:multiLevelType w:val="hybridMultilevel"/>
    <w:tmpl w:val="E7D8C6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6B433C"/>
    <w:multiLevelType w:val="hybridMultilevel"/>
    <w:tmpl w:val="495CDFAA"/>
    <w:lvl w:ilvl="0" w:tplc="29365B48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040652"/>
    <w:multiLevelType w:val="hybridMultilevel"/>
    <w:tmpl w:val="D2CEDD82"/>
    <w:lvl w:ilvl="0" w:tplc="4830E6B2">
      <w:start w:val="5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cs="Times New Roman"/>
      </w:rPr>
    </w:lvl>
  </w:abstractNum>
  <w:abstractNum w:abstractNumId="3" w15:restartNumberingAfterBreak="0">
    <w:nsid w:val="47891C84"/>
    <w:multiLevelType w:val="hybridMultilevel"/>
    <w:tmpl w:val="8D7AE55E"/>
    <w:lvl w:ilvl="0" w:tplc="C61224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77E55108"/>
    <w:multiLevelType w:val="hybridMultilevel"/>
    <w:tmpl w:val="8DD48CE2"/>
    <w:lvl w:ilvl="0" w:tplc="11B825A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58"/>
    <w:rsid w:val="00060150"/>
    <w:rsid w:val="00092DB7"/>
    <w:rsid w:val="000A37C2"/>
    <w:rsid w:val="000B37B6"/>
    <w:rsid w:val="001663D8"/>
    <w:rsid w:val="00171C73"/>
    <w:rsid w:val="0018158F"/>
    <w:rsid w:val="001841CF"/>
    <w:rsid w:val="001D5FE2"/>
    <w:rsid w:val="00277158"/>
    <w:rsid w:val="00332289"/>
    <w:rsid w:val="003358D8"/>
    <w:rsid w:val="00390D71"/>
    <w:rsid w:val="003A495C"/>
    <w:rsid w:val="004352E9"/>
    <w:rsid w:val="00437A23"/>
    <w:rsid w:val="004541DA"/>
    <w:rsid w:val="0049710D"/>
    <w:rsid w:val="004A1EE3"/>
    <w:rsid w:val="004C610A"/>
    <w:rsid w:val="005014E6"/>
    <w:rsid w:val="00526C0B"/>
    <w:rsid w:val="00552D1F"/>
    <w:rsid w:val="00560329"/>
    <w:rsid w:val="00634E5C"/>
    <w:rsid w:val="00636658"/>
    <w:rsid w:val="00693489"/>
    <w:rsid w:val="006A4B58"/>
    <w:rsid w:val="006D221E"/>
    <w:rsid w:val="006D2289"/>
    <w:rsid w:val="00725C4F"/>
    <w:rsid w:val="007E1BF3"/>
    <w:rsid w:val="008508B8"/>
    <w:rsid w:val="00860758"/>
    <w:rsid w:val="00864F13"/>
    <w:rsid w:val="0088022E"/>
    <w:rsid w:val="008F2F37"/>
    <w:rsid w:val="009156BC"/>
    <w:rsid w:val="009543BE"/>
    <w:rsid w:val="009548D7"/>
    <w:rsid w:val="009921DC"/>
    <w:rsid w:val="009B673B"/>
    <w:rsid w:val="009E4F1C"/>
    <w:rsid w:val="009F1C5A"/>
    <w:rsid w:val="00A7278B"/>
    <w:rsid w:val="00B76BF5"/>
    <w:rsid w:val="00B941E3"/>
    <w:rsid w:val="00BA43C3"/>
    <w:rsid w:val="00BC2568"/>
    <w:rsid w:val="00C91160"/>
    <w:rsid w:val="00D15218"/>
    <w:rsid w:val="00D17CC2"/>
    <w:rsid w:val="00E12E40"/>
    <w:rsid w:val="00EA304C"/>
    <w:rsid w:val="00ED0FBB"/>
    <w:rsid w:val="00F14DA7"/>
    <w:rsid w:val="00F2758A"/>
    <w:rsid w:val="00F31142"/>
    <w:rsid w:val="00F5724A"/>
    <w:rsid w:val="00F8341A"/>
    <w:rsid w:val="00FA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7494D"/>
  <w14:defaultImageDpi w14:val="0"/>
  <w15:docId w15:val="{4E204A1F-4707-43BF-BC98-B8ECCA9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658"/>
    <w:pPr>
      <w:spacing w:after="0" w:line="240" w:lineRule="auto"/>
    </w:pPr>
    <w:rPr>
      <w:rFonts w:ascii="Courier New" w:hAnsi="Courier New" w:cs="Times New Roman"/>
      <w:sz w:val="24"/>
      <w:szCs w:val="20"/>
      <w:lang w:val="en-US" w:eastAsia="ru-RU"/>
    </w:rPr>
  </w:style>
  <w:style w:type="paragraph" w:styleId="8">
    <w:name w:val="heading 8"/>
    <w:basedOn w:val="a"/>
    <w:next w:val="a"/>
    <w:link w:val="80"/>
    <w:uiPriority w:val="99"/>
    <w:qFormat/>
    <w:rsid w:val="00636658"/>
    <w:pPr>
      <w:spacing w:before="240" w:after="60"/>
      <w:outlineLvl w:val="7"/>
    </w:pPr>
    <w:rPr>
      <w:rFonts w:ascii="Times New Roman" w:hAnsi="Times New Roman"/>
      <w:i/>
      <w:i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636658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paragraph" w:styleId="a3">
    <w:name w:val="footer"/>
    <w:basedOn w:val="a"/>
    <w:link w:val="a4"/>
    <w:uiPriority w:val="99"/>
    <w:rsid w:val="00636658"/>
    <w:pPr>
      <w:tabs>
        <w:tab w:val="center" w:pos="4819"/>
        <w:tab w:val="right" w:pos="9639"/>
      </w:tabs>
    </w:pPr>
  </w:style>
  <w:style w:type="character" w:styleId="a5">
    <w:name w:val="page number"/>
    <w:basedOn w:val="a0"/>
    <w:uiPriority w:val="99"/>
    <w:rsid w:val="00636658"/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636658"/>
    <w:rPr>
      <w:rFonts w:ascii="Courier New" w:hAnsi="Courier New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rsid w:val="00636658"/>
    <w:pPr>
      <w:tabs>
        <w:tab w:val="center" w:pos="4819"/>
        <w:tab w:val="right" w:pos="9639"/>
      </w:tabs>
    </w:pPr>
  </w:style>
  <w:style w:type="paragraph" w:styleId="a8">
    <w:name w:val="Normal (Web)"/>
    <w:basedOn w:val="a"/>
    <w:uiPriority w:val="99"/>
    <w:rsid w:val="00636658"/>
    <w:pPr>
      <w:spacing w:before="100" w:beforeAutospacing="1" w:after="100" w:afterAutospacing="1"/>
    </w:pPr>
    <w:rPr>
      <w:rFonts w:ascii="Times New Roman" w:eastAsia="MS Mincho" w:hAnsi="Times New Roman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36658"/>
    <w:rPr>
      <w:rFonts w:ascii="Courier New" w:hAnsi="Courier New" w:cs="Times New Roman"/>
      <w:sz w:val="20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636658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49710D"/>
    <w:pPr>
      <w:spacing w:after="60" w:line="220" w:lineRule="exact"/>
      <w:ind w:firstLine="284"/>
      <w:jc w:val="both"/>
    </w:pPr>
    <w:rPr>
      <w:rFonts w:ascii="Times New Roman" w:hAnsi="Times New Roman"/>
      <w:sz w:val="20"/>
      <w:lang w:val="uk-UA"/>
    </w:rPr>
  </w:style>
  <w:style w:type="paragraph" w:styleId="aa">
    <w:name w:val="Body Text Indent"/>
    <w:basedOn w:val="a"/>
    <w:link w:val="ab"/>
    <w:uiPriority w:val="99"/>
    <w:rsid w:val="0049710D"/>
    <w:pPr>
      <w:spacing w:after="120"/>
      <w:ind w:left="283"/>
    </w:pPr>
    <w:rPr>
      <w:rFonts w:ascii="Times New Roman" w:hAnsi="Times New Roman"/>
      <w:sz w:val="20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rsid w:val="0049710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rsid w:val="00C911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C91160"/>
    <w:rPr>
      <w:rFonts w:ascii="Segoe U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737</Words>
  <Characters>5168</Characters>
  <DocSecurity>0</DocSecurity>
  <Lines>43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2020-03-20T13:41:00Z</cp:lastPrinted>
  <dcterms:created xsi:type="dcterms:W3CDTF">2020-03-19T16:30:00Z</dcterms:created>
  <dcterms:modified xsi:type="dcterms:W3CDTF">2020-03-20T13:45:00Z</dcterms:modified>
</cp:coreProperties>
</file>