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59" w:rsidRPr="005102CC" w:rsidRDefault="00240159" w:rsidP="002401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240159" w:rsidRPr="005102CC" w:rsidRDefault="00240159" w:rsidP="002401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 w:cs="Times New Roman"/>
          <w:b/>
          <w:sz w:val="28"/>
          <w:szCs w:val="28"/>
        </w:rPr>
        <w:t>до про</w:t>
      </w:r>
      <w:r w:rsidRPr="005102CC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proofErr w:type="spellStart"/>
      <w:r w:rsidRPr="005102CC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5102CC">
        <w:rPr>
          <w:rFonts w:ascii="Times New Roman" w:hAnsi="Times New Roman" w:cs="Times New Roman"/>
          <w:b/>
          <w:sz w:val="28"/>
          <w:szCs w:val="28"/>
        </w:rPr>
        <w:t xml:space="preserve"> Закону України «Про внесення з</w:t>
      </w:r>
      <w:r w:rsidR="005F0A85">
        <w:rPr>
          <w:rFonts w:ascii="Times New Roman" w:hAnsi="Times New Roman" w:cs="Times New Roman"/>
          <w:b/>
          <w:sz w:val="28"/>
          <w:szCs w:val="28"/>
        </w:rPr>
        <w:t xml:space="preserve">мін до Митного кодексу України </w:t>
      </w:r>
      <w:r w:rsidRPr="005102CC">
        <w:rPr>
          <w:rFonts w:ascii="Times New Roman" w:hAnsi="Times New Roman" w:cs="Times New Roman"/>
          <w:b/>
          <w:sz w:val="28"/>
          <w:szCs w:val="28"/>
        </w:rPr>
        <w:t>щодо приведення у відповідність кодів УКТ</w:t>
      </w:r>
      <w:r w:rsidRPr="005102C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F0A85">
        <w:rPr>
          <w:rFonts w:ascii="Times New Roman" w:hAnsi="Times New Roman" w:cs="Times New Roman"/>
          <w:b/>
          <w:sz w:val="28"/>
          <w:szCs w:val="28"/>
        </w:rPr>
        <w:t>ЗЕД</w:t>
      </w:r>
      <w:bookmarkStart w:id="0" w:name="_GoBack"/>
      <w:bookmarkEnd w:id="0"/>
      <w:r w:rsidRPr="005102CC">
        <w:rPr>
          <w:rFonts w:ascii="Times New Roman" w:hAnsi="Times New Roman" w:cs="Times New Roman"/>
          <w:b/>
          <w:sz w:val="28"/>
          <w:szCs w:val="28"/>
        </w:rPr>
        <w:t>»</w:t>
      </w:r>
    </w:p>
    <w:p w:rsidR="00240159" w:rsidRPr="005102CC" w:rsidRDefault="00240159" w:rsidP="0024015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0159" w:rsidRPr="005102CC" w:rsidRDefault="00240159" w:rsidP="0024015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E07D3" w:rsidRPr="00AE07D3">
        <w:rPr>
          <w:rFonts w:ascii="Times New Roman" w:hAnsi="Times New Roman" w:cs="Times New Roman"/>
          <w:b/>
          <w:sz w:val="28"/>
          <w:szCs w:val="28"/>
        </w:rPr>
        <w:t>Мета</w:t>
      </w:r>
    </w:p>
    <w:p w:rsidR="00240159" w:rsidRPr="005102CC" w:rsidRDefault="00FC1D80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102CC">
        <w:rPr>
          <w:rFonts w:ascii="Times New Roman" w:hAnsi="Times New Roman" w:cs="Times New Roman"/>
          <w:sz w:val="28"/>
          <w:szCs w:val="28"/>
          <w:lang w:eastAsia="uk-UA"/>
        </w:rPr>
        <w:t>Проект Закону України «Про внесення змін до Митного кодексу України (щодо приведення у відповідність кодів УКТ ЗЕД)» (далі – законопроект) розроблено з</w:t>
      </w:r>
      <w:r w:rsidR="00240159"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метою приведення окремих кодів УКТ</w:t>
      </w:r>
      <w:r w:rsidR="00240159" w:rsidRPr="00AE07D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40159" w:rsidRPr="005102CC">
        <w:rPr>
          <w:rFonts w:ascii="Times New Roman" w:hAnsi="Times New Roman" w:cs="Times New Roman"/>
          <w:sz w:val="28"/>
          <w:szCs w:val="28"/>
          <w:lang w:eastAsia="uk-UA"/>
        </w:rPr>
        <w:t>ЗЕД, наведених у Митному кодексі України (далі – Кодекс), у відповідність із новою версією Української класифікації товарів зовнішньоекономічної діяльності, затвердженої Законом України від 04 червня 2020 року № 674-IX «Про Митний тариф України</w:t>
      </w:r>
      <w:r w:rsidR="00240159" w:rsidRPr="005102CC">
        <w:rPr>
          <w:rFonts w:ascii="Times New Roman" w:hAnsi="Times New Roman" w:cs="Times New Roman"/>
          <w:sz w:val="28"/>
          <w:szCs w:val="28"/>
        </w:rPr>
        <w:t>»</w:t>
      </w:r>
      <w:r w:rsidR="0017795C" w:rsidRPr="005102CC">
        <w:rPr>
          <w:rFonts w:ascii="Times New Roman" w:hAnsi="Times New Roman" w:cs="Times New Roman"/>
          <w:sz w:val="28"/>
          <w:szCs w:val="28"/>
        </w:rPr>
        <w:t xml:space="preserve"> (далі – Закон)</w:t>
      </w:r>
      <w:r w:rsidR="00240159" w:rsidRPr="005102C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40159" w:rsidRPr="005102CC" w:rsidRDefault="00240159" w:rsidP="002401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0159" w:rsidRPr="005102CC" w:rsidRDefault="00240159" w:rsidP="0024015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AE07D3" w:rsidRPr="00AE07D3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акта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2CC">
        <w:rPr>
          <w:rFonts w:ascii="Times New Roman" w:hAnsi="Times New Roman" w:cs="Times New Roman"/>
          <w:sz w:val="28"/>
          <w:szCs w:val="28"/>
        </w:rPr>
        <w:t>Законом запроваджено нову версію Української класифікації товарів зовнішньоекономічної діяльності, побудовану на основі Гармонізованої системи опису та кодування товарів 2017 року і Комбінованої номенклатури Європейського Союзу, на виконання міжнародних зобов’язань, узятих у рамках Міжнародної конвенції про Гармонізовану систему опису та кодування товарів, яка використовується більшістю країн світу</w:t>
      </w:r>
      <w:r w:rsidR="0017795C" w:rsidRPr="005102CC">
        <w:rPr>
          <w:rFonts w:ascii="Times New Roman" w:hAnsi="Times New Roman" w:cs="Times New Roman"/>
          <w:sz w:val="28"/>
          <w:szCs w:val="28"/>
        </w:rPr>
        <w:t>,</w:t>
      </w:r>
      <w:r w:rsidRPr="005102CC">
        <w:rPr>
          <w:rFonts w:ascii="Times New Roman" w:hAnsi="Times New Roman" w:cs="Times New Roman"/>
          <w:sz w:val="28"/>
          <w:szCs w:val="28"/>
        </w:rPr>
        <w:t xml:space="preserve"> з метою проведення одноманітної класифікації товарів для адміністрування митних тарифів, здійснення заходів нетарифного регулювання та збирання статистичних даних зовнішньої торгівлі.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2CC">
        <w:rPr>
          <w:rFonts w:ascii="Times New Roman" w:hAnsi="Times New Roman" w:cs="Times New Roman"/>
          <w:sz w:val="28"/>
          <w:szCs w:val="28"/>
        </w:rPr>
        <w:t xml:space="preserve">Разом з тим статті 282, 287 та розділ XXІ «Прикінцеві та перехідні положення» </w:t>
      </w:r>
      <w:r w:rsidR="00FC1D80" w:rsidRPr="005102CC">
        <w:rPr>
          <w:rFonts w:ascii="Times New Roman" w:hAnsi="Times New Roman" w:cs="Times New Roman"/>
          <w:sz w:val="28"/>
          <w:szCs w:val="28"/>
        </w:rPr>
        <w:t>К</w:t>
      </w:r>
      <w:r w:rsidRPr="005102CC">
        <w:rPr>
          <w:rFonts w:ascii="Times New Roman" w:hAnsi="Times New Roman" w:cs="Times New Roman"/>
          <w:sz w:val="28"/>
          <w:szCs w:val="28"/>
        </w:rPr>
        <w:t xml:space="preserve">одексу містять посилання на застарілі коди товарів УКТ ЗЕД, що базуються на основі Гармонізованої системи опису та кодування товарів </w:t>
      </w:r>
      <w:r w:rsidR="0017795C" w:rsidRPr="005102CC">
        <w:rPr>
          <w:rFonts w:ascii="Times New Roman" w:hAnsi="Times New Roman" w:cs="Times New Roman"/>
          <w:sz w:val="28"/>
          <w:szCs w:val="28"/>
        </w:rPr>
        <w:br/>
      </w:r>
      <w:r w:rsidRPr="005102CC">
        <w:rPr>
          <w:rFonts w:ascii="Times New Roman" w:hAnsi="Times New Roman" w:cs="Times New Roman"/>
          <w:sz w:val="28"/>
          <w:szCs w:val="28"/>
        </w:rPr>
        <w:t>2012 року, які відрізняються від тих, що запроваджені Законом.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2CC">
        <w:rPr>
          <w:rFonts w:ascii="Times New Roman" w:hAnsi="Times New Roman" w:cs="Times New Roman"/>
          <w:sz w:val="28"/>
          <w:szCs w:val="28"/>
        </w:rPr>
        <w:t>Зазначені невідповідності у кодуванні товарів можуть створювати   ускладнення під час митного оформлення товарів оборонного призначення, а також сировини і матеріалів, що використовуються вітчизняними підприємствами у літакобудівній і космічній діяльності</w:t>
      </w:r>
      <w:r w:rsidR="0017795C" w:rsidRPr="005102CC">
        <w:rPr>
          <w:rFonts w:ascii="Times New Roman" w:hAnsi="Times New Roman" w:cs="Times New Roman"/>
          <w:sz w:val="28"/>
          <w:szCs w:val="28"/>
        </w:rPr>
        <w:t xml:space="preserve"> та пов’язані, зокрема, </w:t>
      </w:r>
      <w:r w:rsidRPr="005102CC">
        <w:rPr>
          <w:rFonts w:ascii="Times New Roman" w:hAnsi="Times New Roman" w:cs="Times New Roman"/>
          <w:sz w:val="28"/>
          <w:szCs w:val="28"/>
        </w:rPr>
        <w:t xml:space="preserve">з питанням застосування тарифних пільг (тарифних преференцій). 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E07D3" w:rsidRPr="00AE07D3">
        <w:rPr>
          <w:rFonts w:ascii="Times New Roman" w:hAnsi="Times New Roman" w:cs="Times New Roman"/>
          <w:b/>
          <w:sz w:val="28"/>
          <w:szCs w:val="28"/>
        </w:rPr>
        <w:t>Основні положення проекту акта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102CC">
        <w:rPr>
          <w:rFonts w:ascii="Times New Roman" w:hAnsi="Times New Roman" w:cs="Times New Roman"/>
          <w:sz w:val="28"/>
          <w:szCs w:val="28"/>
        </w:rPr>
        <w:t>Законопроектом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пропонується привести окремі коди товарів УКТ ЗЕД, наведені у статтях 282, 287 та </w:t>
      </w:r>
      <w:r w:rsidRPr="005102CC">
        <w:rPr>
          <w:rFonts w:ascii="Times New Roman" w:hAnsi="Times New Roman" w:cs="Times New Roman"/>
          <w:sz w:val="28"/>
          <w:szCs w:val="28"/>
        </w:rPr>
        <w:t xml:space="preserve">розділі XXІ «Прикінцеві та перехідні </w:t>
      </w:r>
      <w:r w:rsidR="0017795C" w:rsidRPr="005102CC">
        <w:rPr>
          <w:rFonts w:ascii="Times New Roman" w:hAnsi="Times New Roman" w:cs="Times New Roman"/>
          <w:sz w:val="28"/>
          <w:szCs w:val="28"/>
        </w:rPr>
        <w:br/>
      </w:r>
      <w:r w:rsidRPr="005102CC">
        <w:rPr>
          <w:rFonts w:ascii="Times New Roman" w:hAnsi="Times New Roman" w:cs="Times New Roman"/>
          <w:sz w:val="28"/>
          <w:szCs w:val="28"/>
        </w:rPr>
        <w:t xml:space="preserve">положення» 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Кодексу, у відповідність </w:t>
      </w:r>
      <w:r w:rsidR="0017795C" w:rsidRPr="005102CC">
        <w:rPr>
          <w:rFonts w:ascii="Times New Roman" w:hAnsi="Times New Roman" w:cs="Times New Roman"/>
          <w:sz w:val="28"/>
          <w:szCs w:val="28"/>
          <w:lang w:eastAsia="uk-UA"/>
        </w:rPr>
        <w:t>з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Українсько</w:t>
      </w:r>
      <w:r w:rsidR="0017795C" w:rsidRPr="005102CC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класифікаці</w:t>
      </w:r>
      <w:r w:rsidR="0017795C" w:rsidRPr="005102CC">
        <w:rPr>
          <w:rFonts w:ascii="Times New Roman" w:hAnsi="Times New Roman" w:cs="Times New Roman"/>
          <w:sz w:val="28"/>
          <w:szCs w:val="28"/>
          <w:lang w:eastAsia="uk-UA"/>
        </w:rPr>
        <w:t>єю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товарів зовнішньоекономічної діяльності, затверджено</w:t>
      </w:r>
      <w:r w:rsidR="0017795C" w:rsidRPr="005102CC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Законом.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102CC">
        <w:rPr>
          <w:rFonts w:ascii="Times New Roman" w:hAnsi="Times New Roman" w:cs="Times New Roman"/>
          <w:sz w:val="28"/>
          <w:szCs w:val="28"/>
          <w:lang w:eastAsia="uk-UA"/>
        </w:rPr>
        <w:t>Водночас законопроектом не передбачається розширення переліку товарів, щодо яких Кодексом встановлено тарифні пільги (тарифні преференції).</w:t>
      </w:r>
    </w:p>
    <w:p w:rsidR="0017795C" w:rsidRPr="005102CC" w:rsidRDefault="0017795C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E07D3" w:rsidRPr="00AE07D3" w:rsidRDefault="00AE07D3" w:rsidP="00AE07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D3">
        <w:rPr>
          <w:rFonts w:ascii="Times New Roman" w:hAnsi="Times New Roman" w:cs="Times New Roman"/>
          <w:b/>
          <w:sz w:val="28"/>
          <w:szCs w:val="28"/>
        </w:rPr>
        <w:t>4. Правові аспекти</w:t>
      </w:r>
    </w:p>
    <w:p w:rsidR="0017795C" w:rsidRDefault="00AE07D3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Митний кодекс України;</w:t>
      </w:r>
    </w:p>
    <w:p w:rsidR="00AE07D3" w:rsidRPr="005102CC" w:rsidRDefault="00AE07D3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Закон України «</w:t>
      </w:r>
      <w:r w:rsidRPr="00AE07D3">
        <w:rPr>
          <w:rFonts w:ascii="Times New Roman" w:hAnsi="Times New Roman" w:cs="Times New Roman"/>
          <w:sz w:val="28"/>
          <w:szCs w:val="28"/>
          <w:lang w:eastAsia="uk-UA"/>
        </w:rPr>
        <w:t>Про Митний тариф України</w:t>
      </w:r>
      <w:r>
        <w:rPr>
          <w:rFonts w:ascii="Times New Roman" w:hAnsi="Times New Roman" w:cs="Times New Roman"/>
          <w:sz w:val="28"/>
          <w:szCs w:val="28"/>
          <w:lang w:eastAsia="uk-UA"/>
        </w:rPr>
        <w:t>».</w:t>
      </w:r>
    </w:p>
    <w:p w:rsidR="00AE07D3" w:rsidRDefault="00AE07D3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AE07D3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обґрунтування </w:t>
      </w:r>
    </w:p>
    <w:p w:rsidR="00240159" w:rsidRPr="005102CC" w:rsidRDefault="00240159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Реалізація положень законопроекту </w:t>
      </w:r>
      <w:r w:rsidR="00AE07D3" w:rsidRPr="00AE07D3">
        <w:rPr>
          <w:rFonts w:ascii="Times New Roman" w:hAnsi="Times New Roman" w:cs="Times New Roman"/>
          <w:sz w:val="28"/>
          <w:szCs w:val="28"/>
          <w:lang w:eastAsia="uk-UA"/>
        </w:rPr>
        <w:t>не потребує фінансування з державного чи місцевих бюджетів</w:t>
      </w:r>
      <w:r w:rsidR="00AE07D3">
        <w:rPr>
          <w:rFonts w:ascii="Times New Roman" w:hAnsi="Times New Roman" w:cs="Times New Roman"/>
          <w:sz w:val="28"/>
          <w:szCs w:val="28"/>
          <w:lang w:eastAsia="uk-UA"/>
        </w:rPr>
        <w:t xml:space="preserve"> та</w:t>
      </w:r>
      <w:r w:rsidR="00FC1D80"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не матиме вплив</w:t>
      </w:r>
      <w:r w:rsidR="0017795C" w:rsidRPr="005102CC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FC1D80" w:rsidRPr="005102CC">
        <w:rPr>
          <w:rFonts w:ascii="Times New Roman" w:hAnsi="Times New Roman" w:cs="Times New Roman"/>
          <w:sz w:val="28"/>
          <w:szCs w:val="28"/>
          <w:lang w:eastAsia="uk-UA"/>
        </w:rPr>
        <w:t xml:space="preserve"> на доходи бюджету</w:t>
      </w:r>
      <w:r w:rsidRPr="005102C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7795C" w:rsidRPr="005102CC" w:rsidRDefault="0017795C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E07D3" w:rsidRPr="00AE07D3" w:rsidRDefault="00AE07D3" w:rsidP="00AE07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D3">
        <w:rPr>
          <w:rFonts w:ascii="Times New Roman" w:hAnsi="Times New Roman" w:cs="Times New Roman"/>
          <w:b/>
          <w:sz w:val="28"/>
          <w:szCs w:val="28"/>
        </w:rPr>
        <w:t>6. Позиція заінтересованих сторін</w:t>
      </w:r>
    </w:p>
    <w:p w:rsidR="00240159" w:rsidRDefault="00AE07D3" w:rsidP="00AE0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7D3">
        <w:rPr>
          <w:rFonts w:ascii="Times New Roman" w:hAnsi="Times New Roman" w:cs="Times New Roman"/>
          <w:sz w:val="28"/>
          <w:szCs w:val="28"/>
        </w:rPr>
        <w:t>Проект Закону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</w:t>
      </w:r>
    </w:p>
    <w:p w:rsidR="00BA2F80" w:rsidRDefault="00BA2F80" w:rsidP="00BA2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F80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Закону</w:t>
      </w:r>
      <w:r w:rsidRPr="00BA2F80">
        <w:rPr>
          <w:rFonts w:ascii="Times New Roman" w:hAnsi="Times New Roman" w:cs="Times New Roman"/>
          <w:sz w:val="28"/>
          <w:szCs w:val="28"/>
        </w:rPr>
        <w:t xml:space="preserve"> погоджено Міністерством розвитку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80">
        <w:rPr>
          <w:rFonts w:ascii="Times New Roman" w:hAnsi="Times New Roman" w:cs="Times New Roman"/>
          <w:sz w:val="28"/>
          <w:szCs w:val="28"/>
        </w:rPr>
        <w:t>економіки, торгівлі та сільського господарства України, Державною митною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80">
        <w:rPr>
          <w:rFonts w:ascii="Times New Roman" w:hAnsi="Times New Roman" w:cs="Times New Roman"/>
          <w:sz w:val="28"/>
          <w:szCs w:val="28"/>
        </w:rPr>
        <w:t>службою України та Міністерством цифрової трансформації України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BA2F80">
        <w:rPr>
          <w:rFonts w:ascii="Times New Roman" w:hAnsi="Times New Roman" w:cs="Times New Roman"/>
          <w:sz w:val="28"/>
          <w:szCs w:val="28"/>
        </w:rPr>
        <w:t>Міністерством юстиції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F80">
        <w:rPr>
          <w:rFonts w:ascii="Times New Roman" w:hAnsi="Times New Roman" w:cs="Times New Roman"/>
          <w:sz w:val="28"/>
          <w:szCs w:val="28"/>
        </w:rPr>
        <w:t>України.</w:t>
      </w:r>
    </w:p>
    <w:p w:rsidR="00AE07D3" w:rsidRDefault="00AE07D3" w:rsidP="00AE0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E07D3" w:rsidRPr="00AE07D3" w:rsidRDefault="00AE07D3" w:rsidP="00AE07D3">
      <w:pPr>
        <w:widowControl w:val="0"/>
        <w:tabs>
          <w:tab w:val="left" w:pos="9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7D3">
        <w:rPr>
          <w:rFonts w:ascii="Times New Roman" w:hAnsi="Times New Roman" w:cs="Times New Roman"/>
          <w:b/>
          <w:sz w:val="28"/>
          <w:szCs w:val="28"/>
        </w:rPr>
        <w:t>7. Оцінка відповідності</w:t>
      </w:r>
    </w:p>
    <w:p w:rsidR="00AE07D3" w:rsidRPr="00AE07D3" w:rsidRDefault="00AE07D3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Проект </w:t>
      </w:r>
      <w:r w:rsidRPr="00AE07D3">
        <w:rPr>
          <w:rFonts w:cs="Times New Roman"/>
          <w:sz w:val="28"/>
          <w:szCs w:val="28"/>
          <w:lang w:eastAsia="ru-RU"/>
        </w:rPr>
        <w:t xml:space="preserve">Закону </w:t>
      </w: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не містить норм, що </w:t>
      </w:r>
      <w:r w:rsidRPr="00AE07D3">
        <w:rPr>
          <w:rFonts w:eastAsia="Times New Roman" w:cs="Times New Roman"/>
          <w:sz w:val="28"/>
          <w:szCs w:val="28"/>
          <w:lang w:eastAsia="uk-UA"/>
        </w:rPr>
        <w:t>стосуються зобов’язань України у сфері європейської інтеграції.</w:t>
      </w:r>
    </w:p>
    <w:p w:rsidR="00AE07D3" w:rsidRPr="00AE07D3" w:rsidRDefault="00AE07D3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Проект </w:t>
      </w:r>
      <w:r w:rsidRPr="00AE07D3">
        <w:rPr>
          <w:rFonts w:cs="Times New Roman"/>
          <w:sz w:val="28"/>
          <w:szCs w:val="28"/>
          <w:lang w:eastAsia="ru-RU"/>
        </w:rPr>
        <w:t xml:space="preserve">Закону </w:t>
      </w:r>
      <w:r w:rsidRPr="00AE07D3">
        <w:rPr>
          <w:rFonts w:cs="Times New Roman"/>
          <w:spacing w:val="0"/>
          <w:sz w:val="28"/>
          <w:szCs w:val="28"/>
          <w:lang w:eastAsia="ru-RU"/>
        </w:rPr>
        <w:t>не містить норм, що порушують права та свободи, гарантовані Конвенцією про захист прав людини і основоположних свобод.</w:t>
      </w:r>
    </w:p>
    <w:p w:rsidR="00AE07D3" w:rsidRPr="00AE07D3" w:rsidRDefault="00AE07D3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У проекті </w:t>
      </w:r>
      <w:r w:rsidRPr="00AE07D3">
        <w:rPr>
          <w:rFonts w:cs="Times New Roman"/>
          <w:sz w:val="28"/>
          <w:szCs w:val="28"/>
          <w:lang w:eastAsia="ru-RU"/>
        </w:rPr>
        <w:t xml:space="preserve">Закону </w:t>
      </w:r>
      <w:r w:rsidRPr="00AE07D3">
        <w:rPr>
          <w:rFonts w:cs="Times New Roman"/>
          <w:spacing w:val="0"/>
          <w:sz w:val="28"/>
          <w:szCs w:val="28"/>
          <w:lang w:eastAsia="ru-RU"/>
        </w:rPr>
        <w:t>відсутні положення, які впливають на забезпечення рівних прав та можливостей жінок і чоловіків.</w:t>
      </w:r>
    </w:p>
    <w:p w:rsidR="00AE07D3" w:rsidRPr="00AE07D3" w:rsidRDefault="00AE07D3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У проекті </w:t>
      </w:r>
      <w:r w:rsidRPr="00AE07D3">
        <w:rPr>
          <w:rFonts w:cs="Times New Roman"/>
          <w:sz w:val="28"/>
          <w:szCs w:val="28"/>
          <w:lang w:eastAsia="ru-RU"/>
        </w:rPr>
        <w:t xml:space="preserve">Закону </w:t>
      </w:r>
      <w:r w:rsidRPr="00AE07D3">
        <w:rPr>
          <w:rFonts w:cs="Times New Roman"/>
          <w:spacing w:val="0"/>
          <w:sz w:val="28"/>
          <w:szCs w:val="28"/>
          <w:lang w:eastAsia="ru-RU"/>
        </w:rPr>
        <w:t>відсутні положення, які містять ризики вчинення корупційних правопорушень та правопорушень, пов’язаних з корупцією.</w:t>
      </w:r>
    </w:p>
    <w:p w:rsidR="00AE07D3" w:rsidRPr="00AE07D3" w:rsidRDefault="00AE07D3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У проекті </w:t>
      </w:r>
      <w:r w:rsidRPr="00AE07D3">
        <w:rPr>
          <w:rFonts w:cs="Times New Roman"/>
          <w:sz w:val="28"/>
          <w:szCs w:val="28"/>
          <w:lang w:eastAsia="ru-RU"/>
        </w:rPr>
        <w:t xml:space="preserve">Закону </w:t>
      </w:r>
      <w:r w:rsidRPr="00AE07D3">
        <w:rPr>
          <w:rFonts w:cs="Times New Roman"/>
          <w:spacing w:val="0"/>
          <w:sz w:val="28"/>
          <w:szCs w:val="28"/>
          <w:lang w:eastAsia="ru-RU"/>
        </w:rPr>
        <w:t>відсутні положення, які створюють підстави для дискримінації.</w:t>
      </w:r>
    </w:p>
    <w:p w:rsidR="00AE07D3" w:rsidRDefault="00AE07D3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AE07D3">
        <w:rPr>
          <w:rFonts w:cs="Times New Roman"/>
          <w:spacing w:val="0"/>
          <w:sz w:val="28"/>
          <w:szCs w:val="28"/>
          <w:lang w:eastAsia="ru-RU"/>
        </w:rPr>
        <w:t xml:space="preserve">Громадська антикорупційна, громадська </w:t>
      </w:r>
      <w:proofErr w:type="spellStart"/>
      <w:r w:rsidRPr="00AE07D3">
        <w:rPr>
          <w:rFonts w:cs="Times New Roman"/>
          <w:spacing w:val="0"/>
          <w:sz w:val="28"/>
          <w:szCs w:val="28"/>
          <w:lang w:eastAsia="ru-RU"/>
        </w:rPr>
        <w:t>антидискримінаційна</w:t>
      </w:r>
      <w:proofErr w:type="spellEnd"/>
      <w:r w:rsidRPr="00AE07D3">
        <w:rPr>
          <w:rFonts w:cs="Times New Roman"/>
          <w:spacing w:val="0"/>
          <w:sz w:val="28"/>
          <w:szCs w:val="28"/>
          <w:lang w:eastAsia="ru-RU"/>
        </w:rPr>
        <w:t xml:space="preserve"> та громадська гендерно-правова експертизи не проводились.</w:t>
      </w:r>
    </w:p>
    <w:p w:rsidR="00BA2F80" w:rsidRPr="00BA2F80" w:rsidRDefault="00BA2F80" w:rsidP="00AE07D3">
      <w:pPr>
        <w:pStyle w:val="90"/>
        <w:tabs>
          <w:tab w:val="left" w:pos="993"/>
        </w:tabs>
        <w:spacing w:before="0" w:after="0" w:line="240" w:lineRule="auto"/>
        <w:ind w:firstLine="567"/>
        <w:jc w:val="both"/>
        <w:rPr>
          <w:rFonts w:cs="Times New Roman"/>
          <w:spacing w:val="0"/>
          <w:sz w:val="28"/>
          <w:szCs w:val="28"/>
          <w:lang w:eastAsia="ru-RU"/>
        </w:rPr>
      </w:pPr>
      <w:r w:rsidRPr="00BA2F80">
        <w:rPr>
          <w:sz w:val="28"/>
          <w:szCs w:val="28"/>
        </w:rPr>
        <w:t>Для визначення необхідності проведення антикорупційної експертизи проект Закону було надіслано до Національного агентства з питань запобігання корупції (вхідний номер НАЗК від 06.01.2021 № 03/1201/21). Протягом трьох днів з дня отримання листа Мінфіну рішення НАЗК про проведення антикорупційної експертизи до Мінфіну не надійшло.</w:t>
      </w:r>
    </w:p>
    <w:p w:rsidR="00AE07D3" w:rsidRPr="00BA2F80" w:rsidRDefault="00AE07D3" w:rsidP="00AE0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40159" w:rsidRPr="005102CC" w:rsidRDefault="00AE07D3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8</w:t>
      </w:r>
      <w:r w:rsidR="00240159" w:rsidRPr="005102C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. </w:t>
      </w:r>
      <w:r w:rsidRPr="00AE07D3">
        <w:rPr>
          <w:rFonts w:ascii="Times New Roman" w:hAnsi="Times New Roman" w:cs="Times New Roman"/>
          <w:b/>
          <w:sz w:val="28"/>
          <w:szCs w:val="28"/>
          <w:lang w:eastAsia="uk-UA"/>
        </w:rPr>
        <w:t>Прогноз результатів</w:t>
      </w:r>
    </w:p>
    <w:p w:rsidR="00AE07D3" w:rsidRPr="00AE07D3" w:rsidRDefault="00AE07D3" w:rsidP="00AE07D3">
      <w:pPr>
        <w:widowControl w:val="0"/>
        <w:tabs>
          <w:tab w:val="left" w:pos="9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7D3">
        <w:rPr>
          <w:rFonts w:ascii="Times New Roman" w:hAnsi="Times New Roman" w:cs="Times New Roman"/>
          <w:sz w:val="28"/>
          <w:szCs w:val="28"/>
        </w:rPr>
        <w:t>Прийняття законопроекту надасть змогу прискорити та спростити процедури митного оформлення товарів для роботи вітчизняних підприємств оборонної, літакобудівної та космічної галузей за рахунок усунення невідповідності кодування товарів згідно з УКТ ЗЕД.</w:t>
      </w:r>
    </w:p>
    <w:p w:rsidR="00240159" w:rsidRPr="005102CC" w:rsidRDefault="00AE07D3" w:rsidP="002401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7D3">
        <w:rPr>
          <w:rFonts w:ascii="Times New Roman" w:hAnsi="Times New Roman" w:cs="Times New Roman"/>
          <w:sz w:val="28"/>
          <w:szCs w:val="28"/>
        </w:rPr>
        <w:t xml:space="preserve">Реалізація Закону не матиме негативного впливу на ринкове середовище, забезпечення захисту прав та інтересів суб’єктів господарювання, громадян і держави. Реалізація Закону не матиме впливу на розвиток регіонів, підвищення чи зниження спроможності територіальних громад; ринок праці, рівень </w:t>
      </w:r>
      <w:r w:rsidRPr="00AE07D3">
        <w:rPr>
          <w:rFonts w:ascii="Times New Roman" w:hAnsi="Times New Roman" w:cs="Times New Roman"/>
          <w:sz w:val="28"/>
          <w:szCs w:val="28"/>
        </w:rPr>
        <w:lastRenderedPageBreak/>
        <w:t>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відходами.</w:t>
      </w:r>
    </w:p>
    <w:p w:rsidR="00240159" w:rsidRPr="005102CC" w:rsidRDefault="00240159" w:rsidP="002401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0159" w:rsidRPr="005102CC" w:rsidRDefault="00240159" w:rsidP="002401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 w:cs="Times New Roman"/>
          <w:b/>
          <w:sz w:val="28"/>
          <w:szCs w:val="28"/>
        </w:rPr>
        <w:t xml:space="preserve">Міністр фінансів України                                     </w:t>
      </w:r>
      <w:r w:rsidR="00B62CE3" w:rsidRPr="005102CC">
        <w:rPr>
          <w:rFonts w:ascii="Times New Roman" w:hAnsi="Times New Roman" w:cs="Times New Roman"/>
          <w:b/>
          <w:sz w:val="28"/>
          <w:szCs w:val="28"/>
        </w:rPr>
        <w:t xml:space="preserve">                Сергій МАРЧЕНКО</w:t>
      </w:r>
    </w:p>
    <w:p w:rsidR="00B1209E" w:rsidRPr="005102CC" w:rsidRDefault="00240159" w:rsidP="000A7DAB">
      <w:pPr>
        <w:ind w:right="181"/>
        <w:rPr>
          <w:rFonts w:ascii="Times New Roman" w:hAnsi="Times New Roman" w:cs="Times New Roman"/>
          <w:b/>
          <w:sz w:val="28"/>
          <w:szCs w:val="28"/>
        </w:rPr>
      </w:pPr>
      <w:r w:rsidRPr="005102CC">
        <w:rPr>
          <w:rFonts w:ascii="Times New Roman" w:hAnsi="Times New Roman"/>
          <w:b/>
          <w:sz w:val="27"/>
          <w:szCs w:val="27"/>
        </w:rPr>
        <w:t>___  _____________</w:t>
      </w:r>
      <w:r w:rsidRPr="005102CC">
        <w:rPr>
          <w:rFonts w:ascii="Times New Roman" w:hAnsi="Times New Roman"/>
          <w:sz w:val="27"/>
          <w:szCs w:val="27"/>
        </w:rPr>
        <w:t xml:space="preserve"> 20</w:t>
      </w:r>
      <w:r w:rsidR="00772705">
        <w:rPr>
          <w:rFonts w:ascii="Times New Roman" w:hAnsi="Times New Roman"/>
          <w:sz w:val="27"/>
          <w:szCs w:val="27"/>
        </w:rPr>
        <w:t>__</w:t>
      </w:r>
      <w:r w:rsidRPr="005102CC">
        <w:rPr>
          <w:rFonts w:ascii="Times New Roman" w:hAnsi="Times New Roman"/>
          <w:sz w:val="27"/>
          <w:szCs w:val="27"/>
        </w:rPr>
        <w:t xml:space="preserve"> р.</w:t>
      </w:r>
      <w:r w:rsidR="00B1209E" w:rsidRPr="005102C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B1209E" w:rsidRPr="005102CC" w:rsidSect="00772705">
      <w:headerReference w:type="default" r:id="rId8"/>
      <w:pgSz w:w="11906" w:h="16838"/>
      <w:pgMar w:top="568" w:right="566" w:bottom="1985" w:left="1701" w:header="708" w:footer="158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366" w:rsidRDefault="00530366" w:rsidP="005035FC">
      <w:pPr>
        <w:spacing w:after="0" w:line="240" w:lineRule="auto"/>
      </w:pPr>
      <w:r>
        <w:separator/>
      </w:r>
    </w:p>
  </w:endnote>
  <w:endnote w:type="continuationSeparator" w:id="0">
    <w:p w:rsidR="00530366" w:rsidRDefault="00530366" w:rsidP="0050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366" w:rsidRDefault="00530366" w:rsidP="005035FC">
      <w:pPr>
        <w:spacing w:after="0" w:line="240" w:lineRule="auto"/>
      </w:pPr>
      <w:r>
        <w:separator/>
      </w:r>
    </w:p>
  </w:footnote>
  <w:footnote w:type="continuationSeparator" w:id="0">
    <w:p w:rsidR="00530366" w:rsidRDefault="00530366" w:rsidP="0050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90955"/>
      <w:docPartObj>
        <w:docPartGallery w:val="Page Numbers (Top of Page)"/>
        <w:docPartUnique/>
      </w:docPartObj>
    </w:sdtPr>
    <w:sdtEndPr/>
    <w:sdtContent>
      <w:p w:rsidR="005035FC" w:rsidRDefault="005035F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A85" w:rsidRPr="005F0A85">
          <w:rPr>
            <w:noProof/>
            <w:lang w:val="ru-RU"/>
          </w:rPr>
          <w:t>2</w:t>
        </w:r>
        <w:r>
          <w:fldChar w:fldCharType="end"/>
        </w:r>
      </w:p>
    </w:sdtContent>
  </w:sdt>
  <w:p w:rsidR="005035FC" w:rsidRDefault="005035F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E2"/>
    <w:rsid w:val="000328AC"/>
    <w:rsid w:val="00050554"/>
    <w:rsid w:val="000A7DAB"/>
    <w:rsid w:val="000D0838"/>
    <w:rsid w:val="000F5DD8"/>
    <w:rsid w:val="00133E06"/>
    <w:rsid w:val="0017795C"/>
    <w:rsid w:val="0019011D"/>
    <w:rsid w:val="00212F06"/>
    <w:rsid w:val="00215B45"/>
    <w:rsid w:val="00225ECA"/>
    <w:rsid w:val="00240159"/>
    <w:rsid w:val="002F420D"/>
    <w:rsid w:val="003A44CF"/>
    <w:rsid w:val="003B357C"/>
    <w:rsid w:val="003E0D25"/>
    <w:rsid w:val="003F41EB"/>
    <w:rsid w:val="003F6504"/>
    <w:rsid w:val="0043108A"/>
    <w:rsid w:val="00453837"/>
    <w:rsid w:val="00463E6D"/>
    <w:rsid w:val="00477B8C"/>
    <w:rsid w:val="00480CCC"/>
    <w:rsid w:val="004A142D"/>
    <w:rsid w:val="004A42D6"/>
    <w:rsid w:val="004C4741"/>
    <w:rsid w:val="005035FC"/>
    <w:rsid w:val="005102CC"/>
    <w:rsid w:val="00510F0A"/>
    <w:rsid w:val="0051514C"/>
    <w:rsid w:val="00516276"/>
    <w:rsid w:val="00530366"/>
    <w:rsid w:val="00547DEA"/>
    <w:rsid w:val="00561090"/>
    <w:rsid w:val="00595EE2"/>
    <w:rsid w:val="005B6F00"/>
    <w:rsid w:val="005C4F13"/>
    <w:rsid w:val="005C6353"/>
    <w:rsid w:val="005D3925"/>
    <w:rsid w:val="005E769A"/>
    <w:rsid w:val="005F0A85"/>
    <w:rsid w:val="005F1C62"/>
    <w:rsid w:val="00635EF6"/>
    <w:rsid w:val="0067741F"/>
    <w:rsid w:val="006A7856"/>
    <w:rsid w:val="006A79AC"/>
    <w:rsid w:val="006B640F"/>
    <w:rsid w:val="0070168B"/>
    <w:rsid w:val="00730BB6"/>
    <w:rsid w:val="00764EAF"/>
    <w:rsid w:val="00772705"/>
    <w:rsid w:val="007E010B"/>
    <w:rsid w:val="007F2B85"/>
    <w:rsid w:val="00804643"/>
    <w:rsid w:val="00820689"/>
    <w:rsid w:val="00832C35"/>
    <w:rsid w:val="00835259"/>
    <w:rsid w:val="00852A3B"/>
    <w:rsid w:val="008745E0"/>
    <w:rsid w:val="00894E1D"/>
    <w:rsid w:val="008B1A27"/>
    <w:rsid w:val="008B6793"/>
    <w:rsid w:val="008B7CD8"/>
    <w:rsid w:val="008E635A"/>
    <w:rsid w:val="008E6848"/>
    <w:rsid w:val="00917C2F"/>
    <w:rsid w:val="00936F80"/>
    <w:rsid w:val="009430DC"/>
    <w:rsid w:val="009846FA"/>
    <w:rsid w:val="009A6E93"/>
    <w:rsid w:val="009F1248"/>
    <w:rsid w:val="00A0729A"/>
    <w:rsid w:val="00A36745"/>
    <w:rsid w:val="00A7032B"/>
    <w:rsid w:val="00AC6DA1"/>
    <w:rsid w:val="00AE07D3"/>
    <w:rsid w:val="00B03CD6"/>
    <w:rsid w:val="00B1209E"/>
    <w:rsid w:val="00B62CE3"/>
    <w:rsid w:val="00B9793B"/>
    <w:rsid w:val="00BA2F80"/>
    <w:rsid w:val="00BB7F68"/>
    <w:rsid w:val="00C112AC"/>
    <w:rsid w:val="00C16E25"/>
    <w:rsid w:val="00C22BCE"/>
    <w:rsid w:val="00C739B0"/>
    <w:rsid w:val="00CA4D68"/>
    <w:rsid w:val="00D067DD"/>
    <w:rsid w:val="00D63F47"/>
    <w:rsid w:val="00D77F89"/>
    <w:rsid w:val="00DA6DE1"/>
    <w:rsid w:val="00DF0097"/>
    <w:rsid w:val="00E30CF3"/>
    <w:rsid w:val="00E465A0"/>
    <w:rsid w:val="00E82944"/>
    <w:rsid w:val="00E84414"/>
    <w:rsid w:val="00EB0E65"/>
    <w:rsid w:val="00EF0365"/>
    <w:rsid w:val="00EF78EC"/>
    <w:rsid w:val="00F41775"/>
    <w:rsid w:val="00F460C8"/>
    <w:rsid w:val="00F67679"/>
    <w:rsid w:val="00F95A2C"/>
    <w:rsid w:val="00FA69B1"/>
    <w:rsid w:val="00FC1D80"/>
    <w:rsid w:val="00FC5D4C"/>
    <w:rsid w:val="00FE2E44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95EE2"/>
    <w:pPr>
      <w:widowControl w:val="0"/>
      <w:autoSpaceDE w:val="0"/>
      <w:autoSpaceDN w:val="0"/>
      <w:spacing w:after="0" w:line="220" w:lineRule="exact"/>
      <w:ind w:right="-1077" w:firstLine="72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95EE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Indent 2"/>
    <w:basedOn w:val="a"/>
    <w:link w:val="20"/>
    <w:rsid w:val="00595EE2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95EE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5E76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E769A"/>
  </w:style>
  <w:style w:type="paragraph" w:styleId="a5">
    <w:name w:val="Body Text"/>
    <w:basedOn w:val="a"/>
    <w:link w:val="a6"/>
    <w:uiPriority w:val="99"/>
    <w:semiHidden/>
    <w:unhideWhenUsed/>
    <w:rsid w:val="004538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53837"/>
  </w:style>
  <w:style w:type="paragraph" w:customStyle="1" w:styleId="rvps2">
    <w:name w:val="rvps2"/>
    <w:basedOn w:val="a"/>
    <w:rsid w:val="0082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B6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40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035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35FC"/>
  </w:style>
  <w:style w:type="paragraph" w:styleId="ab">
    <w:name w:val="footer"/>
    <w:basedOn w:val="a"/>
    <w:link w:val="ac"/>
    <w:uiPriority w:val="99"/>
    <w:unhideWhenUsed/>
    <w:rsid w:val="005035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35FC"/>
  </w:style>
  <w:style w:type="character" w:customStyle="1" w:styleId="9">
    <w:name w:val="Основной текст (9)_"/>
    <w:link w:val="90"/>
    <w:locked/>
    <w:rsid w:val="00AE07D3"/>
    <w:rPr>
      <w:rFonts w:ascii="Times New Roman" w:hAnsi="Times New Roman"/>
      <w:spacing w:val="-6"/>
      <w:sz w:val="26"/>
    </w:rPr>
  </w:style>
  <w:style w:type="paragraph" w:customStyle="1" w:styleId="90">
    <w:name w:val="Основной текст (9)"/>
    <w:basedOn w:val="a"/>
    <w:link w:val="9"/>
    <w:rsid w:val="00AE07D3"/>
    <w:pPr>
      <w:widowControl w:val="0"/>
      <w:spacing w:before="300" w:after="420" w:line="240" w:lineRule="atLeast"/>
      <w:jc w:val="center"/>
    </w:pPr>
    <w:rPr>
      <w:rFonts w:ascii="Times New Roman" w:hAnsi="Times New Roman"/>
      <w:spacing w:val="-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95EE2"/>
    <w:pPr>
      <w:widowControl w:val="0"/>
      <w:autoSpaceDE w:val="0"/>
      <w:autoSpaceDN w:val="0"/>
      <w:spacing w:after="0" w:line="220" w:lineRule="exact"/>
      <w:ind w:right="-1077" w:firstLine="72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95EE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Indent 2"/>
    <w:basedOn w:val="a"/>
    <w:link w:val="20"/>
    <w:rsid w:val="00595EE2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95EE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5E769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E769A"/>
  </w:style>
  <w:style w:type="paragraph" w:styleId="a5">
    <w:name w:val="Body Text"/>
    <w:basedOn w:val="a"/>
    <w:link w:val="a6"/>
    <w:uiPriority w:val="99"/>
    <w:semiHidden/>
    <w:unhideWhenUsed/>
    <w:rsid w:val="004538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53837"/>
  </w:style>
  <w:style w:type="paragraph" w:customStyle="1" w:styleId="rvps2">
    <w:name w:val="rvps2"/>
    <w:basedOn w:val="a"/>
    <w:rsid w:val="0082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B6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40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035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35FC"/>
  </w:style>
  <w:style w:type="paragraph" w:styleId="ab">
    <w:name w:val="footer"/>
    <w:basedOn w:val="a"/>
    <w:link w:val="ac"/>
    <w:uiPriority w:val="99"/>
    <w:unhideWhenUsed/>
    <w:rsid w:val="005035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35FC"/>
  </w:style>
  <w:style w:type="character" w:customStyle="1" w:styleId="9">
    <w:name w:val="Основной текст (9)_"/>
    <w:link w:val="90"/>
    <w:locked/>
    <w:rsid w:val="00AE07D3"/>
    <w:rPr>
      <w:rFonts w:ascii="Times New Roman" w:hAnsi="Times New Roman"/>
      <w:spacing w:val="-6"/>
      <w:sz w:val="26"/>
    </w:rPr>
  </w:style>
  <w:style w:type="paragraph" w:customStyle="1" w:styleId="90">
    <w:name w:val="Основной текст (9)"/>
    <w:basedOn w:val="a"/>
    <w:link w:val="9"/>
    <w:rsid w:val="00AE07D3"/>
    <w:pPr>
      <w:widowControl w:val="0"/>
      <w:spacing w:before="300" w:after="420" w:line="240" w:lineRule="atLeast"/>
      <w:jc w:val="center"/>
    </w:pPr>
    <w:rPr>
      <w:rFonts w:ascii="Times New Roman" w:hAnsi="Times New Roman"/>
      <w:spacing w:val="-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30140-736D-460A-B41E-4FD24F17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3226</Words>
  <Characters>1840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User</cp:lastModifiedBy>
  <cp:revision>3</cp:revision>
  <cp:lastPrinted>2020-08-03T08:00:00Z</cp:lastPrinted>
  <dcterms:created xsi:type="dcterms:W3CDTF">2021-01-25T09:52:00Z</dcterms:created>
  <dcterms:modified xsi:type="dcterms:W3CDTF">2021-02-09T12:29:00Z</dcterms:modified>
</cp:coreProperties>
</file>