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7DA2" w:rsidRDefault="00D71432" w:rsidP="003B7DA2">
      <w:pPr>
        <w:jc w:val="center"/>
        <w:rPr>
          <w:i/>
          <w:iCs/>
          <w:sz w:val="40"/>
          <w:szCs w:val="40"/>
        </w:rPr>
      </w:pPr>
      <w:r w:rsidRPr="00D71432">
        <w:rPr>
          <w:noProof/>
          <w:sz w:val="40"/>
          <w:szCs w:val="40"/>
        </w:rPr>
        <w:drawing>
          <wp:inline distT="0" distB="0" distL="0" distR="0">
            <wp:extent cx="487045" cy="709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70929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DA2" w:rsidRDefault="003B7DA2" w:rsidP="003B7DA2">
      <w:pPr>
        <w:pStyle w:val="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  <w:r>
        <w:rPr>
          <w:rFonts w:ascii="Times New Roman" w:hAnsi="Times New Roman" w:cs="Times New Roman"/>
          <w:i w:val="0"/>
          <w:iCs w:val="0"/>
          <w:sz w:val="40"/>
          <w:szCs w:val="40"/>
        </w:rPr>
        <w:t>НАРОДНИЙ ДЕПУТАТ УКРАЇНИ</w:t>
      </w:r>
    </w:p>
    <w:p w:rsidR="003B7DA2" w:rsidRDefault="00C14AD7" w:rsidP="003B7DA2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139699</wp:posOffset>
                </wp:positionV>
                <wp:extent cx="6286500" cy="0"/>
                <wp:effectExtent l="0" t="0" r="0" b="0"/>
                <wp:wrapNone/>
                <wp:docPr id="5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35767" id="Пряма сполучна лінія 3" o:spid="_x0000_s1026" style="position:absolute;z-index:251659264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11pt" to="495pt,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" strokecolor="blue" strokeweight="1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182879</wp:posOffset>
                </wp:positionV>
                <wp:extent cx="5943600" cy="0"/>
                <wp:effectExtent l="0" t="0" r="0" b="0"/>
                <wp:wrapNone/>
                <wp:docPr id="4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07E04" id="Пряма сполучна лінія 2" o:spid="_x0000_s1026" style="position:absolute;z-index:251660288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14.4pt" to="468pt,1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" strokecolor="yellow" strokeweight="1pt">
                <o:lock v:ext="edit" shapetype="f"/>
              </v:line>
            </w:pict>
          </mc:Fallback>
        </mc:AlternateContent>
      </w:r>
    </w:p>
    <w:p w:rsidR="003B7DA2" w:rsidRDefault="003B7DA2" w:rsidP="003B7DA2">
      <w:r>
        <w:t>№ ____</w:t>
      </w:r>
      <w:r w:rsidR="003C7813" w:rsidRPr="002D6B1E">
        <w:t>___</w:t>
      </w:r>
      <w:r>
        <w:t xml:space="preserve">                                                                    «____» ___________ 20</w:t>
      </w:r>
      <w:r w:rsidR="00EB4D3B">
        <w:t>20</w:t>
      </w:r>
      <w:r>
        <w:t xml:space="preserve"> р.</w:t>
      </w:r>
    </w:p>
    <w:p w:rsidR="003B7DA2" w:rsidRDefault="003B7DA2" w:rsidP="003B7DA2"/>
    <w:p w:rsidR="003B7DA2" w:rsidRDefault="003B7DA2" w:rsidP="003B7DA2"/>
    <w:p w:rsidR="00676FA5" w:rsidRDefault="00676FA5" w:rsidP="003B7DA2"/>
    <w:p w:rsidR="003B7DA2" w:rsidRDefault="003B7DA2" w:rsidP="003B7DA2"/>
    <w:p w:rsidR="003B7DA2" w:rsidRDefault="003B7DA2" w:rsidP="003B7DA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4183">
        <w:rPr>
          <w:b/>
        </w:rPr>
        <w:t>ВЕРХОВНА РАДА УКРАЇНИ</w:t>
      </w:r>
    </w:p>
    <w:p w:rsidR="003B7DA2" w:rsidRDefault="003B7DA2" w:rsidP="003B7DA2">
      <w:pPr>
        <w:rPr>
          <w:b/>
        </w:rPr>
      </w:pPr>
    </w:p>
    <w:p w:rsidR="00EC0C7A" w:rsidRPr="00B9010A" w:rsidRDefault="003B7DA2" w:rsidP="00ED023F">
      <w:pPr>
        <w:spacing w:line="276" w:lineRule="auto"/>
        <w:ind w:firstLine="567"/>
        <w:jc w:val="both"/>
        <w:rPr>
          <w:bCs/>
          <w:color w:val="000000" w:themeColor="text1"/>
        </w:rPr>
      </w:pPr>
      <w:r w:rsidRPr="00ED023F">
        <w:t xml:space="preserve">Відповідно до статті 93 Конституції України </w:t>
      </w:r>
      <w:r w:rsidR="004871ED" w:rsidRPr="00ED023F">
        <w:t>та стат</w:t>
      </w:r>
      <w:r w:rsidR="00096AC4" w:rsidRPr="00ED023F">
        <w:t>ті</w:t>
      </w:r>
      <w:r w:rsidR="004871ED" w:rsidRPr="00ED023F">
        <w:t xml:space="preserve"> 89 Регламенту Верховної Ради України в </w:t>
      </w:r>
      <w:r w:rsidRPr="00ED023F">
        <w:t>порядку права законодавчої ініціативи подається на розгляд Верховної Ради України проект</w:t>
      </w:r>
      <w:r w:rsidR="00140EC8" w:rsidRPr="00ED023F">
        <w:rPr>
          <w:color w:val="000000" w:themeColor="text1"/>
        </w:rPr>
        <w:t xml:space="preserve"> Закону України </w:t>
      </w:r>
      <w:r w:rsidR="00140EC8" w:rsidRPr="004A2307">
        <w:rPr>
          <w:color w:val="000000" w:themeColor="text1"/>
        </w:rPr>
        <w:t>«</w:t>
      </w:r>
      <w:r w:rsidR="008B3779" w:rsidRPr="008B3779">
        <w:rPr>
          <w:bCs/>
          <w:color w:val="000000"/>
        </w:rPr>
        <w:t>Про внесення змін до Закон</w:t>
      </w:r>
      <w:r w:rsidR="00D70EBD">
        <w:rPr>
          <w:bCs/>
          <w:color w:val="000000"/>
        </w:rPr>
        <w:t>у</w:t>
      </w:r>
      <w:r w:rsidR="008B3779" w:rsidRPr="008B3779">
        <w:rPr>
          <w:bCs/>
          <w:color w:val="000000"/>
        </w:rPr>
        <w:t xml:space="preserve"> України </w:t>
      </w:r>
      <w:r w:rsidR="008B3779">
        <w:rPr>
          <w:bCs/>
          <w:color w:val="000000"/>
        </w:rPr>
        <w:t>«</w:t>
      </w:r>
      <w:r w:rsidR="008B3779" w:rsidRPr="008B3779">
        <w:rPr>
          <w:bCs/>
          <w:color w:val="000000"/>
        </w:rPr>
        <w:t>Про державну реєстрацію юридичних осіб, фізичних осіб підприємців та громадських формувань</w:t>
      </w:r>
      <w:r w:rsidR="008B3779">
        <w:rPr>
          <w:bCs/>
          <w:color w:val="000000"/>
        </w:rPr>
        <w:t>»</w:t>
      </w:r>
      <w:r w:rsidR="008B3779" w:rsidRPr="008B3779">
        <w:rPr>
          <w:bCs/>
          <w:color w:val="000000"/>
        </w:rPr>
        <w:t xml:space="preserve"> </w:t>
      </w:r>
      <w:r w:rsidR="008B3779">
        <w:rPr>
          <w:bCs/>
          <w:color w:val="000000"/>
        </w:rPr>
        <w:t>(</w:t>
      </w:r>
      <w:r w:rsidR="008B3779" w:rsidRPr="008B3779">
        <w:rPr>
          <w:bCs/>
          <w:color w:val="000000"/>
        </w:rPr>
        <w:t xml:space="preserve">щодо </w:t>
      </w:r>
      <w:r w:rsidR="00AD161D" w:rsidRPr="00AD161D">
        <w:rPr>
          <w:bCs/>
          <w:color w:val="000000"/>
        </w:rPr>
        <w:t>надання</w:t>
      </w:r>
      <w:r w:rsidR="00AD161D">
        <w:rPr>
          <w:bCs/>
          <w:color w:val="000000"/>
        </w:rPr>
        <w:t xml:space="preserve"> правових </w:t>
      </w:r>
      <w:r w:rsidR="00AD161D" w:rsidRPr="00AD161D">
        <w:rPr>
          <w:bCs/>
          <w:color w:val="000000"/>
        </w:rPr>
        <w:t>інструментів</w:t>
      </w:r>
      <w:r w:rsidR="00AD161D">
        <w:rPr>
          <w:bCs/>
          <w:color w:val="000000"/>
        </w:rPr>
        <w:t xml:space="preserve"> для</w:t>
      </w:r>
      <w:r w:rsidR="00AD161D" w:rsidRPr="00AD161D">
        <w:rPr>
          <w:bCs/>
          <w:color w:val="000000"/>
        </w:rPr>
        <w:t xml:space="preserve"> боротьби з рейдерством</w:t>
      </w:r>
      <w:r w:rsidR="00BB01E6">
        <w:rPr>
          <w:bCs/>
          <w:color w:val="000000"/>
        </w:rPr>
        <w:t xml:space="preserve"> </w:t>
      </w:r>
      <w:r w:rsidR="000503A7">
        <w:rPr>
          <w:bCs/>
          <w:color w:val="000000"/>
        </w:rPr>
        <w:t>та зміни порядку доступу до</w:t>
      </w:r>
      <w:r w:rsidR="00346057">
        <w:rPr>
          <w:bCs/>
          <w:color w:val="000000"/>
        </w:rPr>
        <w:t xml:space="preserve"> </w:t>
      </w:r>
      <w:r w:rsidR="00BB01E6" w:rsidRPr="00B9010A">
        <w:rPr>
          <w:bCs/>
          <w:color w:val="000000"/>
        </w:rPr>
        <w:t xml:space="preserve">відомостей, які містяться в Єдиному державному реєстрі </w:t>
      </w:r>
      <w:r w:rsidR="00BB01E6" w:rsidRPr="00B9010A">
        <w:rPr>
          <w:bCs/>
        </w:rPr>
        <w:t>юридичних осіб, фізичних осіб-підприємців та громадських формувань</w:t>
      </w:r>
      <w:r w:rsidR="008B3779" w:rsidRPr="00B9010A">
        <w:rPr>
          <w:bCs/>
          <w:color w:val="000000"/>
        </w:rPr>
        <w:t>)</w:t>
      </w:r>
      <w:r w:rsidR="00140EC8" w:rsidRPr="00B9010A">
        <w:rPr>
          <w:bCs/>
          <w:color w:val="000000" w:themeColor="text1"/>
        </w:rPr>
        <w:t>»</w:t>
      </w:r>
      <w:r w:rsidR="00EC0C7A" w:rsidRPr="00B9010A">
        <w:rPr>
          <w:bCs/>
          <w:color w:val="000000" w:themeColor="text1"/>
        </w:rPr>
        <w:t>.</w:t>
      </w:r>
    </w:p>
    <w:p w:rsidR="003B7DA2" w:rsidRPr="00ED023F" w:rsidRDefault="003B7DA2" w:rsidP="00ED023F">
      <w:pPr>
        <w:spacing w:line="276" w:lineRule="auto"/>
        <w:ind w:firstLine="567"/>
        <w:jc w:val="both"/>
      </w:pPr>
      <w:r w:rsidRPr="00B9010A">
        <w:rPr>
          <w:bCs/>
        </w:rPr>
        <w:t xml:space="preserve">Доповідати </w:t>
      </w:r>
      <w:r w:rsidR="00140EC8" w:rsidRPr="00B9010A">
        <w:rPr>
          <w:bCs/>
          <w:color w:val="000000" w:themeColor="text1"/>
        </w:rPr>
        <w:t>проект Закону України «</w:t>
      </w:r>
      <w:r w:rsidR="008B3779" w:rsidRPr="00B9010A">
        <w:rPr>
          <w:bCs/>
          <w:color w:val="000000"/>
        </w:rPr>
        <w:t>Про внесення змін до Закон</w:t>
      </w:r>
      <w:r w:rsidR="00D70EBD">
        <w:rPr>
          <w:bCs/>
          <w:color w:val="000000"/>
        </w:rPr>
        <w:t>у</w:t>
      </w:r>
      <w:r w:rsidR="008B3779" w:rsidRPr="00B9010A">
        <w:rPr>
          <w:bCs/>
          <w:color w:val="000000"/>
        </w:rPr>
        <w:t xml:space="preserve"> України «Про державну реєстрацію юридичних осіб, фізичних осіб підприємців та громадських формувань» (</w:t>
      </w:r>
      <w:r w:rsidR="00707CC3" w:rsidRPr="008B3779">
        <w:rPr>
          <w:bCs/>
          <w:color w:val="000000"/>
        </w:rPr>
        <w:t xml:space="preserve">щодо </w:t>
      </w:r>
      <w:r w:rsidR="00707CC3" w:rsidRPr="00AD161D">
        <w:rPr>
          <w:bCs/>
          <w:color w:val="000000"/>
        </w:rPr>
        <w:t>надання</w:t>
      </w:r>
      <w:r w:rsidR="00707CC3">
        <w:rPr>
          <w:bCs/>
          <w:color w:val="000000"/>
        </w:rPr>
        <w:t xml:space="preserve"> правових </w:t>
      </w:r>
      <w:r w:rsidR="00707CC3" w:rsidRPr="00AD161D">
        <w:rPr>
          <w:bCs/>
          <w:color w:val="000000"/>
        </w:rPr>
        <w:t>інструментів</w:t>
      </w:r>
      <w:r w:rsidR="00707CC3">
        <w:rPr>
          <w:bCs/>
          <w:color w:val="000000"/>
        </w:rPr>
        <w:t xml:space="preserve"> для</w:t>
      </w:r>
      <w:r w:rsidR="00707CC3" w:rsidRPr="00AD161D">
        <w:rPr>
          <w:bCs/>
          <w:color w:val="000000"/>
        </w:rPr>
        <w:t xml:space="preserve"> боротьби з рейдерством</w:t>
      </w:r>
      <w:r w:rsidR="00707CC3">
        <w:rPr>
          <w:bCs/>
          <w:color w:val="000000"/>
        </w:rPr>
        <w:t xml:space="preserve"> та зміни порядку доступу до </w:t>
      </w:r>
      <w:r w:rsidR="00707CC3" w:rsidRPr="00B9010A">
        <w:rPr>
          <w:bCs/>
          <w:color w:val="000000"/>
        </w:rPr>
        <w:t xml:space="preserve">відомостей, які містяться в Єдиному державному реєстрі </w:t>
      </w:r>
      <w:r w:rsidR="00707CC3" w:rsidRPr="00B9010A">
        <w:rPr>
          <w:bCs/>
        </w:rPr>
        <w:t>юридичних осіб, фізичних осіб-підприємців та громадських формувань</w:t>
      </w:r>
      <w:r w:rsidR="008B3779" w:rsidRPr="00B9010A">
        <w:rPr>
          <w:bCs/>
          <w:color w:val="000000"/>
        </w:rPr>
        <w:t>)</w:t>
      </w:r>
      <w:r w:rsidR="00140EC8" w:rsidRPr="00B9010A">
        <w:rPr>
          <w:bCs/>
          <w:color w:val="000000" w:themeColor="text1"/>
        </w:rPr>
        <w:t>»</w:t>
      </w:r>
      <w:r w:rsidR="00E75393" w:rsidRPr="00B9010A">
        <w:rPr>
          <w:bCs/>
        </w:rPr>
        <w:t xml:space="preserve"> </w:t>
      </w:r>
      <w:r w:rsidRPr="00B9010A">
        <w:rPr>
          <w:bCs/>
        </w:rPr>
        <w:t>на</w:t>
      </w:r>
      <w:r w:rsidRPr="00ED023F">
        <w:t xml:space="preserve"> пленарному засіданні Верховної Ради України </w:t>
      </w:r>
      <w:r w:rsidR="008114FB" w:rsidRPr="00ED023F">
        <w:t>буде</w:t>
      </w:r>
      <w:r w:rsidR="002241A4" w:rsidRPr="00ED023F">
        <w:t xml:space="preserve"> Качура Олександр Анатолійович</w:t>
      </w:r>
      <w:r w:rsidR="002A4B18" w:rsidRPr="00ED023F">
        <w:t>.</w:t>
      </w:r>
    </w:p>
    <w:p w:rsidR="003B7DA2" w:rsidRDefault="003B7DA2" w:rsidP="003B7DA2">
      <w:pPr>
        <w:ind w:firstLine="708"/>
        <w:jc w:val="both"/>
      </w:pPr>
    </w:p>
    <w:p w:rsidR="00676FA5" w:rsidRDefault="00676FA5" w:rsidP="003B7DA2">
      <w:pPr>
        <w:ind w:firstLine="708"/>
        <w:jc w:val="both"/>
      </w:pPr>
    </w:p>
    <w:p w:rsidR="003B7DA2" w:rsidRDefault="003B7DA2" w:rsidP="003B7DA2">
      <w:pPr>
        <w:ind w:firstLine="540"/>
      </w:pPr>
      <w:r>
        <w:t>Додатки:</w:t>
      </w:r>
    </w:p>
    <w:p w:rsidR="003B7DA2" w:rsidRDefault="003B7DA2" w:rsidP="003B7DA2">
      <w:pPr>
        <w:ind w:firstLine="540"/>
      </w:pPr>
    </w:p>
    <w:p w:rsidR="003B7DA2" w:rsidRPr="00E64D18" w:rsidRDefault="008D0E25" w:rsidP="003B7DA2">
      <w:pPr>
        <w:ind w:firstLine="540"/>
      </w:pPr>
      <w:r>
        <w:t xml:space="preserve">1) </w:t>
      </w:r>
      <w:r w:rsidRPr="00E64D18">
        <w:t>Проект Закону на</w:t>
      </w:r>
      <w:r w:rsidR="00A85E01">
        <w:t xml:space="preserve"> </w:t>
      </w:r>
      <w:r w:rsidR="005F3E7D">
        <w:t>2</w:t>
      </w:r>
      <w:r w:rsidR="0036255E" w:rsidRPr="000C6087">
        <w:rPr>
          <w:lang w:val="ru-RU"/>
        </w:rPr>
        <w:t xml:space="preserve"> </w:t>
      </w:r>
      <w:proofErr w:type="spellStart"/>
      <w:r w:rsidR="003B7DA2" w:rsidRPr="00E64D18">
        <w:t>арк</w:t>
      </w:r>
      <w:proofErr w:type="spellEnd"/>
      <w:r w:rsidR="003B7DA2" w:rsidRPr="00E64D18">
        <w:t>.</w:t>
      </w:r>
    </w:p>
    <w:p w:rsidR="003B7DA2" w:rsidRPr="00E64D18" w:rsidRDefault="00975C19" w:rsidP="003B7DA2">
      <w:pPr>
        <w:ind w:firstLine="540"/>
      </w:pPr>
      <w:r w:rsidRPr="00E64D18">
        <w:t xml:space="preserve">2) Пояснювальна записка на </w:t>
      </w:r>
      <w:r w:rsidR="005F3E7D">
        <w:t>3</w:t>
      </w:r>
      <w:r w:rsidR="0036255E" w:rsidRPr="000C6087">
        <w:rPr>
          <w:lang w:val="ru-RU"/>
        </w:rPr>
        <w:t xml:space="preserve"> </w:t>
      </w:r>
      <w:proofErr w:type="spellStart"/>
      <w:r w:rsidR="003B7DA2" w:rsidRPr="00E64D18">
        <w:t>арк</w:t>
      </w:r>
      <w:proofErr w:type="spellEnd"/>
      <w:r w:rsidR="003B7DA2" w:rsidRPr="00E64D18">
        <w:t>.</w:t>
      </w:r>
    </w:p>
    <w:p w:rsidR="003B7DA2" w:rsidRPr="00E64D18" w:rsidRDefault="008D0E25" w:rsidP="003B7DA2">
      <w:pPr>
        <w:ind w:firstLine="540"/>
      </w:pPr>
      <w:r w:rsidRPr="00E64D18">
        <w:t>3) Порі</w:t>
      </w:r>
      <w:r w:rsidR="00975C19" w:rsidRPr="00E64D18">
        <w:t>вняльна таблиця на</w:t>
      </w:r>
      <w:r w:rsidR="00ED39CD">
        <w:t xml:space="preserve"> </w:t>
      </w:r>
      <w:r w:rsidR="005F3E7D">
        <w:t>7</w:t>
      </w:r>
      <w:r w:rsidR="0036255E" w:rsidRPr="000C6087">
        <w:rPr>
          <w:lang w:val="ru-RU"/>
        </w:rPr>
        <w:t xml:space="preserve"> </w:t>
      </w:r>
      <w:proofErr w:type="spellStart"/>
      <w:r w:rsidR="003B7DA2" w:rsidRPr="00E64D18">
        <w:t>арк</w:t>
      </w:r>
      <w:proofErr w:type="spellEnd"/>
      <w:r w:rsidR="003B7DA2" w:rsidRPr="00E64D18">
        <w:t>.</w:t>
      </w:r>
    </w:p>
    <w:p w:rsidR="003B7DA2" w:rsidRDefault="003B7DA2" w:rsidP="003B7DA2">
      <w:pPr>
        <w:ind w:firstLine="540"/>
      </w:pPr>
      <w:r w:rsidRPr="00E64D18">
        <w:t xml:space="preserve">4) Проект постанови Верховної Ради України на </w:t>
      </w:r>
      <w:r w:rsidR="005F3E7D">
        <w:t>1</w:t>
      </w:r>
      <w:r w:rsidRPr="00E64D18">
        <w:t xml:space="preserve"> </w:t>
      </w:r>
      <w:proofErr w:type="spellStart"/>
      <w:r w:rsidRPr="00E64D18">
        <w:t>арк</w:t>
      </w:r>
      <w:proofErr w:type="spellEnd"/>
      <w:r w:rsidRPr="00E64D18">
        <w:t>.</w:t>
      </w:r>
    </w:p>
    <w:p w:rsidR="003B7DA2" w:rsidRDefault="00A45F88" w:rsidP="003B7DA2">
      <w:pPr>
        <w:ind w:firstLine="540"/>
      </w:pPr>
      <w:r>
        <w:t>5</w:t>
      </w:r>
      <w:r w:rsidR="003B7DA2" w:rsidRPr="00E64D18">
        <w:t>) Електронний варіант зазначених матеріалів.</w:t>
      </w:r>
    </w:p>
    <w:p w:rsidR="003B7DA2" w:rsidRDefault="003B7DA2" w:rsidP="008B3779"/>
    <w:p w:rsidR="003B7DA2" w:rsidRDefault="003B7DA2" w:rsidP="003B7DA2">
      <w:pPr>
        <w:ind w:firstLine="540"/>
      </w:pPr>
    </w:p>
    <w:p w:rsidR="003B7DA2" w:rsidRPr="00676FA5" w:rsidRDefault="003B7DA2" w:rsidP="003B7DA2">
      <w:pPr>
        <w:ind w:firstLine="540"/>
      </w:pPr>
    </w:p>
    <w:p w:rsidR="00A51090" w:rsidRDefault="007A3AAA" w:rsidP="00E1005A">
      <w:pPr>
        <w:spacing w:line="276" w:lineRule="auto"/>
        <w:rPr>
          <w:b/>
        </w:rPr>
      </w:pPr>
      <w:r>
        <w:rPr>
          <w:b/>
        </w:rPr>
        <w:t>Народн</w:t>
      </w:r>
      <w:r w:rsidR="00426C5A">
        <w:rPr>
          <w:b/>
        </w:rPr>
        <w:t>ий</w:t>
      </w:r>
      <w:r w:rsidR="00A264DC">
        <w:rPr>
          <w:b/>
        </w:rPr>
        <w:t xml:space="preserve"> депутат</w:t>
      </w:r>
      <w:r w:rsidR="00A264DC" w:rsidRPr="00C84ACA">
        <w:rPr>
          <w:b/>
        </w:rPr>
        <w:t xml:space="preserve"> України  </w:t>
      </w:r>
      <w:r w:rsidR="002241A4">
        <w:rPr>
          <w:b/>
        </w:rPr>
        <w:t xml:space="preserve">                     </w:t>
      </w:r>
      <w:r w:rsidR="00A264DC" w:rsidRPr="00C84ACA">
        <w:rPr>
          <w:b/>
        </w:rPr>
        <w:t xml:space="preserve">            </w:t>
      </w:r>
      <w:r w:rsidR="00960158">
        <w:rPr>
          <w:b/>
        </w:rPr>
        <w:t xml:space="preserve">                          </w:t>
      </w:r>
      <w:r w:rsidR="00AE62B5">
        <w:rPr>
          <w:b/>
        </w:rPr>
        <w:t xml:space="preserve"> </w:t>
      </w:r>
      <w:r w:rsidR="00544251">
        <w:rPr>
          <w:b/>
        </w:rPr>
        <w:t xml:space="preserve">   Качура О.А.</w:t>
      </w:r>
    </w:p>
    <w:p w:rsidR="00544251" w:rsidRDefault="00544251" w:rsidP="00E1005A">
      <w:pPr>
        <w:spacing w:line="276" w:lineRule="auto"/>
        <w:jc w:val="right"/>
        <w:rPr>
          <w:b/>
        </w:rPr>
      </w:pPr>
      <w:r>
        <w:rPr>
          <w:b/>
        </w:rPr>
        <w:t>Пивоваров Є.</w:t>
      </w:r>
      <w:r w:rsidR="00847DE3">
        <w:rPr>
          <w:b/>
        </w:rPr>
        <w:t>П</w:t>
      </w:r>
      <w:bookmarkStart w:id="0" w:name="_GoBack"/>
      <w:bookmarkEnd w:id="0"/>
      <w:r>
        <w:rPr>
          <w:b/>
        </w:rPr>
        <w:t>.</w:t>
      </w:r>
    </w:p>
    <w:p w:rsidR="00AE7CBF" w:rsidRPr="00AE7CBF" w:rsidRDefault="00AE7CBF" w:rsidP="00E1005A">
      <w:pPr>
        <w:spacing w:line="276" w:lineRule="auto"/>
        <w:jc w:val="right"/>
        <w:rPr>
          <w:b/>
        </w:rPr>
      </w:pPr>
      <w:r>
        <w:rPr>
          <w:b/>
        </w:rPr>
        <w:t>Тарасенко Т.П.</w:t>
      </w:r>
    </w:p>
    <w:p w:rsidR="00096AC4" w:rsidRDefault="002D170D" w:rsidP="00E1005A">
      <w:pPr>
        <w:spacing w:line="276" w:lineRule="auto"/>
        <w:jc w:val="right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lastRenderedPageBreak/>
        <w:t>Гузенко</w:t>
      </w:r>
      <w:proofErr w:type="spellEnd"/>
      <w:r>
        <w:rPr>
          <w:b/>
          <w:color w:val="000000" w:themeColor="text1"/>
        </w:rPr>
        <w:t xml:space="preserve"> М.В.</w:t>
      </w:r>
    </w:p>
    <w:p w:rsidR="002D170D" w:rsidRDefault="002D170D" w:rsidP="00E1005A">
      <w:pPr>
        <w:spacing w:line="276" w:lineRule="auto"/>
        <w:jc w:val="right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Нагаєвський</w:t>
      </w:r>
      <w:proofErr w:type="spellEnd"/>
      <w:r>
        <w:rPr>
          <w:b/>
          <w:color w:val="000000" w:themeColor="text1"/>
        </w:rPr>
        <w:t xml:space="preserve"> </w:t>
      </w:r>
      <w:r w:rsidR="00E1005A">
        <w:rPr>
          <w:b/>
          <w:color w:val="000000" w:themeColor="text1"/>
        </w:rPr>
        <w:t>А.С.</w:t>
      </w:r>
    </w:p>
    <w:p w:rsidR="00E1005A" w:rsidRDefault="00E1005A" w:rsidP="00E1005A">
      <w:pPr>
        <w:spacing w:line="276" w:lineRule="auto"/>
        <w:jc w:val="right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Фріс</w:t>
      </w:r>
      <w:proofErr w:type="spellEnd"/>
      <w:r>
        <w:rPr>
          <w:b/>
          <w:color w:val="000000" w:themeColor="text1"/>
        </w:rPr>
        <w:t xml:space="preserve"> І.П.</w:t>
      </w:r>
    </w:p>
    <w:p w:rsidR="00E1005A" w:rsidRPr="000C4820" w:rsidRDefault="00E1005A" w:rsidP="00E1005A">
      <w:pPr>
        <w:spacing w:line="276" w:lineRule="auto"/>
        <w:jc w:val="right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Матусевич</w:t>
      </w:r>
      <w:proofErr w:type="spellEnd"/>
      <w:r>
        <w:rPr>
          <w:b/>
          <w:color w:val="000000" w:themeColor="text1"/>
        </w:rPr>
        <w:t xml:space="preserve"> О.Б.</w:t>
      </w:r>
    </w:p>
    <w:p w:rsidR="003B7DA2" w:rsidRPr="00E122BA" w:rsidRDefault="003B7DA2" w:rsidP="00E1005A">
      <w:pPr>
        <w:spacing w:line="276" w:lineRule="auto"/>
        <w:rPr>
          <w:b/>
        </w:rPr>
      </w:pPr>
    </w:p>
    <w:sectPr w:rsidR="003B7DA2" w:rsidRPr="00E122BA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DA2"/>
    <w:rsid w:val="00013FBB"/>
    <w:rsid w:val="00033E52"/>
    <w:rsid w:val="000503A7"/>
    <w:rsid w:val="00061056"/>
    <w:rsid w:val="000767B8"/>
    <w:rsid w:val="00076D3C"/>
    <w:rsid w:val="00096AC4"/>
    <w:rsid w:val="000B24D0"/>
    <w:rsid w:val="000C4820"/>
    <w:rsid w:val="000C6087"/>
    <w:rsid w:val="000C7572"/>
    <w:rsid w:val="000D0091"/>
    <w:rsid w:val="000D4B86"/>
    <w:rsid w:val="00102A97"/>
    <w:rsid w:val="00140EC8"/>
    <w:rsid w:val="00176B52"/>
    <w:rsid w:val="001E460E"/>
    <w:rsid w:val="002241A4"/>
    <w:rsid w:val="002A4B18"/>
    <w:rsid w:val="002D170D"/>
    <w:rsid w:val="002D6B1E"/>
    <w:rsid w:val="003129BD"/>
    <w:rsid w:val="00346057"/>
    <w:rsid w:val="00352175"/>
    <w:rsid w:val="0036255E"/>
    <w:rsid w:val="00363226"/>
    <w:rsid w:val="003747B5"/>
    <w:rsid w:val="003B7DA2"/>
    <w:rsid w:val="003C7813"/>
    <w:rsid w:val="00407659"/>
    <w:rsid w:val="00426C5A"/>
    <w:rsid w:val="00433053"/>
    <w:rsid w:val="00455618"/>
    <w:rsid w:val="004871ED"/>
    <w:rsid w:val="004A2307"/>
    <w:rsid w:val="004A7223"/>
    <w:rsid w:val="004D2487"/>
    <w:rsid w:val="004F4987"/>
    <w:rsid w:val="00505315"/>
    <w:rsid w:val="005131F6"/>
    <w:rsid w:val="005204CF"/>
    <w:rsid w:val="005410D5"/>
    <w:rsid w:val="00544251"/>
    <w:rsid w:val="005B42BA"/>
    <w:rsid w:val="005C0E15"/>
    <w:rsid w:val="005D2574"/>
    <w:rsid w:val="005D42BA"/>
    <w:rsid w:val="005F3E7D"/>
    <w:rsid w:val="00676FA5"/>
    <w:rsid w:val="006A2A2A"/>
    <w:rsid w:val="006A6FB6"/>
    <w:rsid w:val="006D39C6"/>
    <w:rsid w:val="00707CC3"/>
    <w:rsid w:val="007A3AAA"/>
    <w:rsid w:val="007C4183"/>
    <w:rsid w:val="007C74E0"/>
    <w:rsid w:val="007F0A5A"/>
    <w:rsid w:val="008114FB"/>
    <w:rsid w:val="00842D28"/>
    <w:rsid w:val="00847DE3"/>
    <w:rsid w:val="008A48E7"/>
    <w:rsid w:val="008A5651"/>
    <w:rsid w:val="008B3779"/>
    <w:rsid w:val="008D0E25"/>
    <w:rsid w:val="008D4155"/>
    <w:rsid w:val="0090139D"/>
    <w:rsid w:val="0090146F"/>
    <w:rsid w:val="00917DF8"/>
    <w:rsid w:val="00922D58"/>
    <w:rsid w:val="00933D1C"/>
    <w:rsid w:val="009361B7"/>
    <w:rsid w:val="00942552"/>
    <w:rsid w:val="00960158"/>
    <w:rsid w:val="00975C19"/>
    <w:rsid w:val="00991A02"/>
    <w:rsid w:val="009B406A"/>
    <w:rsid w:val="009C7DE5"/>
    <w:rsid w:val="009D1AED"/>
    <w:rsid w:val="009E2BCC"/>
    <w:rsid w:val="00A06915"/>
    <w:rsid w:val="00A264DC"/>
    <w:rsid w:val="00A45F88"/>
    <w:rsid w:val="00A51090"/>
    <w:rsid w:val="00A85E01"/>
    <w:rsid w:val="00AA23C8"/>
    <w:rsid w:val="00AD161D"/>
    <w:rsid w:val="00AE62B5"/>
    <w:rsid w:val="00AE7CBF"/>
    <w:rsid w:val="00B83D9D"/>
    <w:rsid w:val="00B9010A"/>
    <w:rsid w:val="00B93D82"/>
    <w:rsid w:val="00BB01E6"/>
    <w:rsid w:val="00C020D1"/>
    <w:rsid w:val="00C14AD7"/>
    <w:rsid w:val="00C84ACA"/>
    <w:rsid w:val="00CA669F"/>
    <w:rsid w:val="00CB59F7"/>
    <w:rsid w:val="00D13D5D"/>
    <w:rsid w:val="00D15F9E"/>
    <w:rsid w:val="00D31FCE"/>
    <w:rsid w:val="00D70EBD"/>
    <w:rsid w:val="00D71432"/>
    <w:rsid w:val="00D83A50"/>
    <w:rsid w:val="00DA245F"/>
    <w:rsid w:val="00DA4090"/>
    <w:rsid w:val="00DA7160"/>
    <w:rsid w:val="00DC742D"/>
    <w:rsid w:val="00E1005A"/>
    <w:rsid w:val="00E122BA"/>
    <w:rsid w:val="00E3352B"/>
    <w:rsid w:val="00E45743"/>
    <w:rsid w:val="00E46416"/>
    <w:rsid w:val="00E64D18"/>
    <w:rsid w:val="00E75393"/>
    <w:rsid w:val="00EA09EC"/>
    <w:rsid w:val="00EB4D3B"/>
    <w:rsid w:val="00EC0C7A"/>
    <w:rsid w:val="00EC0D70"/>
    <w:rsid w:val="00EC38A6"/>
    <w:rsid w:val="00ED023F"/>
    <w:rsid w:val="00ED39CD"/>
    <w:rsid w:val="00F721DB"/>
    <w:rsid w:val="00FB0649"/>
    <w:rsid w:val="00FD435E"/>
    <w:rsid w:val="00FD66CE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1BEA436"/>
  <w14:defaultImageDpi w14:val="0"/>
  <w15:docId w15:val="{A96134EF-8DB9-024C-8514-3C2957AF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DA2"/>
    <w:pPr>
      <w:jc w:val="left"/>
    </w:pPr>
    <w:rPr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3B7DA2"/>
    <w:pPr>
      <w:keepNext/>
      <w:spacing w:before="240" w:after="60"/>
      <w:outlineLvl w:val="1"/>
    </w:pPr>
    <w:rPr>
      <w:rFonts w:ascii="Arial" w:hAnsi="Arial" w:cs="Arial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3B7DA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rvts23">
    <w:name w:val="rvts23"/>
    <w:uiPriority w:val="99"/>
    <w:rsid w:val="003B7DA2"/>
  </w:style>
  <w:style w:type="paragraph" w:styleId="a3">
    <w:name w:val="Balloon Text"/>
    <w:basedOn w:val="a"/>
    <w:link w:val="a4"/>
    <w:uiPriority w:val="99"/>
    <w:semiHidden/>
    <w:unhideWhenUsed/>
    <w:rsid w:val="00AA2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A23C8"/>
    <w:rPr>
      <w:rFonts w:ascii="Tahoma" w:hAnsi="Tahoma" w:cs="Tahoma"/>
      <w:sz w:val="16"/>
      <w:szCs w:val="16"/>
      <w:lang w:val="x-none" w:eastAsia="uk-UA"/>
    </w:rPr>
  </w:style>
  <w:style w:type="character" w:customStyle="1" w:styleId="rvts15">
    <w:name w:val="rvts15"/>
    <w:basedOn w:val="a0"/>
    <w:uiPriority w:val="99"/>
    <w:rsid w:val="002241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4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Microsoft Office User</cp:lastModifiedBy>
  <cp:revision>10</cp:revision>
  <cp:lastPrinted>2020-03-04T09:43:00Z</cp:lastPrinted>
  <dcterms:created xsi:type="dcterms:W3CDTF">2019-12-04T09:30:00Z</dcterms:created>
  <dcterms:modified xsi:type="dcterms:W3CDTF">2020-03-05T15:28:00Z</dcterms:modified>
</cp:coreProperties>
</file>