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954" w:rsidRDefault="00A44954" w:rsidP="00A215AE">
      <w:pPr>
        <w:rPr>
          <w:i/>
          <w:iCs/>
          <w:lang w:val="en-US"/>
        </w:rPr>
      </w:pPr>
      <w:bookmarkStart w:id="0" w:name="_GoBack"/>
      <w:bookmarkEnd w:id="0"/>
    </w:p>
    <w:tbl>
      <w:tblPr>
        <w:tblW w:w="0" w:type="auto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A215AE" w:rsidRPr="00B73292" w:rsidTr="00122409">
        <w:tc>
          <w:tcPr>
            <w:tcW w:w="9639" w:type="dxa"/>
          </w:tcPr>
          <w:p w:rsidR="00A215AE" w:rsidRPr="00B73292" w:rsidRDefault="001B3510" w:rsidP="00A215AE">
            <w:pPr>
              <w:pStyle w:val="a9"/>
              <w:ind w:right="74"/>
              <w:jc w:val="center"/>
              <w:rPr>
                <w:sz w:val="28"/>
                <w:szCs w:val="28"/>
              </w:rPr>
            </w:pPr>
            <w:r w:rsidRPr="00A215AE">
              <w:rPr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403860" cy="548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15AE" w:rsidRPr="00B73292" w:rsidRDefault="00A215AE" w:rsidP="00A215AE">
            <w:pPr>
              <w:pStyle w:val="a9"/>
              <w:ind w:right="74"/>
              <w:jc w:val="center"/>
              <w:rPr>
                <w:sz w:val="28"/>
                <w:szCs w:val="28"/>
              </w:rPr>
            </w:pPr>
          </w:p>
        </w:tc>
      </w:tr>
    </w:tbl>
    <w:p w:rsidR="00A215AE" w:rsidRPr="00C441A7" w:rsidRDefault="00A215AE" w:rsidP="00A215AE">
      <w:pPr>
        <w:pStyle w:val="1"/>
        <w:ind w:right="567"/>
        <w:rPr>
          <w:sz w:val="32"/>
          <w:szCs w:val="32"/>
          <w:lang w:val="ru-RU"/>
        </w:rPr>
      </w:pPr>
      <w:r w:rsidRPr="00C441A7">
        <w:rPr>
          <w:sz w:val="32"/>
          <w:szCs w:val="32"/>
          <w:lang w:val="ru-RU"/>
        </w:rPr>
        <w:t xml:space="preserve">НАРОДНИЙ </w:t>
      </w:r>
      <w:r w:rsidR="008E06FB" w:rsidRPr="00B26A9A">
        <w:rPr>
          <w:sz w:val="32"/>
          <w:szCs w:val="32"/>
          <w:lang w:val="ru-RU"/>
        </w:rPr>
        <w:t xml:space="preserve"> </w:t>
      </w:r>
      <w:r w:rsidRPr="00C441A7">
        <w:rPr>
          <w:sz w:val="32"/>
          <w:szCs w:val="32"/>
          <w:lang w:val="ru-RU"/>
        </w:rPr>
        <w:t>ДЕПУТАТ УКРАЇНИ</w:t>
      </w:r>
    </w:p>
    <w:p w:rsidR="00A215AE" w:rsidRPr="00FE5084" w:rsidRDefault="001B3510" w:rsidP="00A215AE">
      <w:pPr>
        <w:pStyle w:val="a9"/>
        <w:tabs>
          <w:tab w:val="right" w:pos="8505"/>
        </w:tabs>
        <w:ind w:right="849"/>
        <w:jc w:val="center"/>
        <w:rPr>
          <w:sz w:val="22"/>
          <w:szCs w:val="22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-426720</wp:posOffset>
                </wp:positionH>
                <wp:positionV relativeFrom="paragraph">
                  <wp:posOffset>304800</wp:posOffset>
                </wp:positionV>
                <wp:extent cx="6583680" cy="635"/>
                <wp:effectExtent l="0" t="0" r="7620" b="1841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29CE0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.6pt,24pt" to="484.8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" o:allowincell="f" strokeweight="1.5pt">
                <w10:wrap type="topAndBottom"/>
              </v:line>
            </w:pict>
          </mc:Fallback>
        </mc:AlternateContent>
      </w:r>
      <w:r w:rsidR="00A215AE" w:rsidRPr="00FE5084">
        <w:rPr>
          <w:sz w:val="22"/>
          <w:szCs w:val="22"/>
        </w:rPr>
        <w:t>01008, м. Київ, вул. М. Грушевського, 5</w:t>
      </w:r>
    </w:p>
    <w:p w:rsidR="00FE5084" w:rsidRPr="00B73292" w:rsidRDefault="00FE5084" w:rsidP="00F25B39">
      <w:pPr>
        <w:pStyle w:val="a9"/>
        <w:tabs>
          <w:tab w:val="right" w:pos="8505"/>
        </w:tabs>
        <w:ind w:right="849"/>
        <w:rPr>
          <w:sz w:val="28"/>
          <w:szCs w:val="28"/>
        </w:rPr>
      </w:pPr>
    </w:p>
    <w:p w:rsidR="00A215AE" w:rsidRPr="00B73292" w:rsidRDefault="00FE5084" w:rsidP="00A215A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="00A215AE" w:rsidRPr="00B73292">
        <w:rPr>
          <w:sz w:val="28"/>
          <w:szCs w:val="28"/>
        </w:rPr>
        <w:t xml:space="preserve"> «</w:t>
      </w:r>
      <w:r w:rsidR="0028112C">
        <w:rPr>
          <w:sz w:val="28"/>
          <w:szCs w:val="28"/>
          <w:lang w:val="uk-UA"/>
        </w:rPr>
        <w:t>03</w:t>
      </w:r>
      <w:r w:rsidR="00A215AE" w:rsidRPr="00B73292">
        <w:rPr>
          <w:sz w:val="28"/>
          <w:szCs w:val="28"/>
        </w:rPr>
        <w:t xml:space="preserve">» </w:t>
      </w:r>
      <w:r w:rsidR="0028112C">
        <w:rPr>
          <w:sz w:val="28"/>
          <w:szCs w:val="28"/>
          <w:lang w:val="uk-UA"/>
        </w:rPr>
        <w:t>березня</w:t>
      </w:r>
      <w:r w:rsidR="00A215AE" w:rsidRPr="00B73292">
        <w:rPr>
          <w:sz w:val="28"/>
          <w:szCs w:val="28"/>
        </w:rPr>
        <w:t xml:space="preserve"> 20</w:t>
      </w:r>
      <w:r w:rsidR="00B26A9A">
        <w:rPr>
          <w:sz w:val="28"/>
          <w:szCs w:val="28"/>
          <w:lang w:val="uk-UA"/>
        </w:rPr>
        <w:t>20</w:t>
      </w:r>
      <w:r w:rsidR="00A215AE" w:rsidRPr="00B73292">
        <w:rPr>
          <w:sz w:val="28"/>
          <w:szCs w:val="28"/>
        </w:rPr>
        <w:t xml:space="preserve">р.    </w:t>
      </w:r>
    </w:p>
    <w:p w:rsidR="00A215AE" w:rsidRPr="00B73292" w:rsidRDefault="00A215AE" w:rsidP="00F25B39">
      <w:pPr>
        <w:tabs>
          <w:tab w:val="left" w:pos="4860"/>
        </w:tabs>
        <w:rPr>
          <w:b/>
          <w:bCs/>
          <w:sz w:val="28"/>
          <w:szCs w:val="28"/>
        </w:rPr>
      </w:pPr>
    </w:p>
    <w:p w:rsidR="00A215AE" w:rsidRDefault="00A215AE" w:rsidP="00F25B39">
      <w:pPr>
        <w:tabs>
          <w:tab w:val="left" w:pos="5245"/>
        </w:tabs>
        <w:ind w:right="-143"/>
        <w:rPr>
          <w:b/>
          <w:sz w:val="28"/>
          <w:szCs w:val="28"/>
        </w:rPr>
      </w:pPr>
    </w:p>
    <w:p w:rsidR="00A215AE" w:rsidRPr="00094D4D" w:rsidRDefault="00A215AE" w:rsidP="00A215AE">
      <w:pPr>
        <w:pStyle w:val="2"/>
        <w:jc w:val="right"/>
        <w:rPr>
          <w:b/>
          <w:bCs/>
          <w:sz w:val="28"/>
          <w:szCs w:val="28"/>
        </w:rPr>
      </w:pPr>
      <w:r w:rsidRPr="00094D4D">
        <w:rPr>
          <w:b/>
          <w:bCs/>
          <w:sz w:val="28"/>
          <w:szCs w:val="28"/>
        </w:rPr>
        <w:t xml:space="preserve">Верховна Рада України </w:t>
      </w:r>
    </w:p>
    <w:p w:rsidR="00A215AE" w:rsidRPr="00B73292" w:rsidRDefault="00A215AE" w:rsidP="00F25B39">
      <w:pPr>
        <w:jc w:val="both"/>
        <w:rPr>
          <w:sz w:val="28"/>
          <w:szCs w:val="28"/>
        </w:rPr>
      </w:pPr>
    </w:p>
    <w:p w:rsidR="00A215AE" w:rsidRPr="00B73292" w:rsidRDefault="00A215AE" w:rsidP="00F25B39">
      <w:pPr>
        <w:pStyle w:val="2"/>
        <w:rPr>
          <w:b/>
          <w:bCs/>
          <w:sz w:val="28"/>
          <w:szCs w:val="28"/>
          <w:lang w:val="ru-RU"/>
        </w:rPr>
      </w:pPr>
    </w:p>
    <w:p w:rsidR="00A215AE" w:rsidRPr="00B73292" w:rsidRDefault="00A215AE" w:rsidP="00FE5084">
      <w:pPr>
        <w:pStyle w:val="2"/>
        <w:rPr>
          <w:b/>
          <w:bCs/>
          <w:sz w:val="28"/>
          <w:szCs w:val="28"/>
          <w:lang w:val="ru-RU"/>
        </w:rPr>
      </w:pPr>
    </w:p>
    <w:p w:rsidR="00A215AE" w:rsidRPr="00B73292" w:rsidRDefault="00A215AE" w:rsidP="00F25B39">
      <w:pPr>
        <w:pStyle w:val="HTML"/>
        <w:widowControl w:val="0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A215AE" w:rsidRPr="00FE5084" w:rsidRDefault="00A215AE" w:rsidP="00A215AE">
      <w:pPr>
        <w:widowControl w:val="0"/>
        <w:ind w:firstLine="540"/>
        <w:jc w:val="both"/>
        <w:rPr>
          <w:spacing w:val="-1"/>
          <w:sz w:val="28"/>
          <w:szCs w:val="28"/>
          <w:lang w:val="uk-UA"/>
        </w:rPr>
      </w:pPr>
      <w:r w:rsidRPr="00FE5084">
        <w:rPr>
          <w:spacing w:val="-1"/>
          <w:sz w:val="28"/>
          <w:szCs w:val="28"/>
          <w:lang w:val="uk-UA"/>
        </w:rPr>
        <w:t>Відповідно до частини першої статті 93 Конституції України, частини першої статті 12 Закону України «Про статус народного депутата України» та статті 89 Регламенту Верховної Ради України в порядк</w:t>
      </w:r>
      <w:r w:rsidR="00C441A7" w:rsidRPr="00FE5084">
        <w:rPr>
          <w:spacing w:val="-1"/>
          <w:sz w:val="28"/>
          <w:szCs w:val="28"/>
          <w:lang w:val="uk-UA"/>
        </w:rPr>
        <w:t>у законодавчої ініціативи вно</w:t>
      </w:r>
      <w:r w:rsidR="00FE5084">
        <w:rPr>
          <w:spacing w:val="-1"/>
          <w:sz w:val="28"/>
          <w:szCs w:val="28"/>
          <w:lang w:val="uk-UA"/>
        </w:rPr>
        <w:t>ситься</w:t>
      </w:r>
      <w:r w:rsidR="00C441A7" w:rsidRPr="00FE5084">
        <w:rPr>
          <w:spacing w:val="-1"/>
          <w:sz w:val="28"/>
          <w:szCs w:val="28"/>
          <w:lang w:val="uk-UA"/>
        </w:rPr>
        <w:t xml:space="preserve"> </w:t>
      </w:r>
      <w:r w:rsidR="00FE5084">
        <w:rPr>
          <w:spacing w:val="-1"/>
          <w:sz w:val="28"/>
          <w:szCs w:val="28"/>
          <w:lang w:val="uk-UA"/>
        </w:rPr>
        <w:t>на розгляд</w:t>
      </w:r>
      <w:r w:rsidRPr="00FE5084">
        <w:rPr>
          <w:spacing w:val="-1"/>
          <w:sz w:val="28"/>
          <w:szCs w:val="28"/>
          <w:lang w:val="uk-UA"/>
        </w:rPr>
        <w:t xml:space="preserve"> Верховної Ради України проект Закону України </w:t>
      </w:r>
      <w:r w:rsidR="00B45224" w:rsidRPr="00FE5084">
        <w:rPr>
          <w:sz w:val="28"/>
          <w:szCs w:val="28"/>
          <w:lang w:val="uk-UA"/>
        </w:rPr>
        <w:t xml:space="preserve">«Про внесення змін до </w:t>
      </w:r>
      <w:r w:rsidR="00B26A9A" w:rsidRPr="00FE5084">
        <w:rPr>
          <w:sz w:val="28"/>
          <w:szCs w:val="28"/>
          <w:lang w:val="uk-UA"/>
        </w:rPr>
        <w:t>Податкового кодексу України</w:t>
      </w:r>
      <w:r w:rsidR="00B45224" w:rsidRPr="00FE5084">
        <w:rPr>
          <w:sz w:val="28"/>
          <w:szCs w:val="28"/>
          <w:lang w:val="uk-UA"/>
        </w:rPr>
        <w:t xml:space="preserve"> (щодо усунення дискримінації за колом платників)»</w:t>
      </w:r>
      <w:r w:rsidRPr="00FE5084">
        <w:rPr>
          <w:spacing w:val="-1"/>
          <w:sz w:val="28"/>
          <w:szCs w:val="28"/>
          <w:lang w:val="uk-UA"/>
        </w:rPr>
        <w:t>.</w:t>
      </w:r>
    </w:p>
    <w:p w:rsidR="00A215AE" w:rsidRPr="00FE5084" w:rsidRDefault="00A215AE" w:rsidP="00A215AE">
      <w:pPr>
        <w:pStyle w:val="a5"/>
        <w:ind w:firstLine="54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E5084">
        <w:rPr>
          <w:rFonts w:ascii="Times New Roman" w:hAnsi="Times New Roman" w:cs="Times New Roman"/>
          <w:spacing w:val="-1"/>
          <w:sz w:val="28"/>
          <w:szCs w:val="28"/>
        </w:rPr>
        <w:t xml:space="preserve">Доповідати зазначений законопроект на пленарному засіданні Верховної Ради України буде народний депутат України  </w:t>
      </w:r>
      <w:r w:rsidR="00B26A9A" w:rsidRPr="00FE5084">
        <w:rPr>
          <w:rFonts w:ascii="Times New Roman" w:hAnsi="Times New Roman" w:cs="Times New Roman"/>
          <w:spacing w:val="-1"/>
          <w:sz w:val="28"/>
          <w:szCs w:val="28"/>
        </w:rPr>
        <w:t>Грищенко Тетяна Миколаївна</w:t>
      </w:r>
      <w:r w:rsidRPr="00FE5084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A215AE" w:rsidRPr="00FE5084" w:rsidRDefault="00A215AE" w:rsidP="00A215AE">
      <w:pPr>
        <w:pStyle w:val="a5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215AE" w:rsidRPr="00FE5084" w:rsidRDefault="00A215AE" w:rsidP="00A215AE">
      <w:pPr>
        <w:pStyle w:val="a5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5084">
        <w:rPr>
          <w:rFonts w:ascii="Times New Roman" w:hAnsi="Times New Roman" w:cs="Times New Roman"/>
          <w:sz w:val="28"/>
          <w:szCs w:val="28"/>
        </w:rPr>
        <w:t>Додатки:</w:t>
      </w:r>
    </w:p>
    <w:p w:rsidR="00A215AE" w:rsidRPr="00FE5084" w:rsidRDefault="00A215AE" w:rsidP="00A215AE">
      <w:pPr>
        <w:pStyle w:val="2"/>
        <w:ind w:firstLine="540"/>
        <w:rPr>
          <w:sz w:val="28"/>
          <w:szCs w:val="28"/>
        </w:rPr>
      </w:pPr>
      <w:r w:rsidRPr="00FE5084">
        <w:rPr>
          <w:sz w:val="28"/>
          <w:szCs w:val="28"/>
        </w:rPr>
        <w:t>1. Проект Закону України на 1 арк.</w:t>
      </w:r>
    </w:p>
    <w:p w:rsidR="00A215AE" w:rsidRPr="00FE5084" w:rsidRDefault="00A215AE" w:rsidP="00A215AE">
      <w:pPr>
        <w:pStyle w:val="2"/>
        <w:ind w:firstLine="540"/>
        <w:rPr>
          <w:sz w:val="28"/>
          <w:szCs w:val="28"/>
        </w:rPr>
      </w:pPr>
      <w:r w:rsidRPr="00FE5084">
        <w:rPr>
          <w:sz w:val="28"/>
          <w:szCs w:val="28"/>
        </w:rPr>
        <w:t xml:space="preserve">2. Порівняльна таблиця на </w:t>
      </w:r>
      <w:r w:rsidR="00215FE7" w:rsidRPr="00FE5084">
        <w:rPr>
          <w:sz w:val="28"/>
          <w:szCs w:val="28"/>
        </w:rPr>
        <w:t>1</w:t>
      </w:r>
      <w:r w:rsidRPr="00FE5084">
        <w:rPr>
          <w:sz w:val="28"/>
          <w:szCs w:val="28"/>
        </w:rPr>
        <w:t xml:space="preserve"> арк.</w:t>
      </w:r>
    </w:p>
    <w:p w:rsidR="00A215AE" w:rsidRPr="00FE5084" w:rsidRDefault="00A215AE" w:rsidP="00A215AE">
      <w:pPr>
        <w:pStyle w:val="2"/>
        <w:ind w:firstLine="540"/>
        <w:rPr>
          <w:sz w:val="28"/>
          <w:szCs w:val="28"/>
        </w:rPr>
      </w:pPr>
      <w:r w:rsidRPr="00FE5084">
        <w:rPr>
          <w:sz w:val="28"/>
          <w:szCs w:val="28"/>
        </w:rPr>
        <w:t xml:space="preserve">3. Пояснювальна записка на </w:t>
      </w:r>
      <w:r w:rsidR="00A5797A" w:rsidRPr="00FE5084">
        <w:rPr>
          <w:sz w:val="28"/>
          <w:szCs w:val="28"/>
        </w:rPr>
        <w:t>4</w:t>
      </w:r>
      <w:r w:rsidRPr="00FE5084">
        <w:rPr>
          <w:sz w:val="28"/>
          <w:szCs w:val="28"/>
        </w:rPr>
        <w:t xml:space="preserve"> арк.</w:t>
      </w:r>
    </w:p>
    <w:p w:rsidR="00A215AE" w:rsidRPr="00FE5084" w:rsidRDefault="00A215AE" w:rsidP="00A215AE">
      <w:pPr>
        <w:ind w:firstLine="540"/>
        <w:jc w:val="both"/>
        <w:rPr>
          <w:sz w:val="28"/>
          <w:szCs w:val="28"/>
          <w:lang w:val="uk-UA"/>
        </w:rPr>
      </w:pPr>
      <w:r w:rsidRPr="00FE5084">
        <w:rPr>
          <w:sz w:val="28"/>
          <w:szCs w:val="28"/>
          <w:lang w:val="uk-UA"/>
        </w:rPr>
        <w:t>4. Проект Постанови Верховної Ради України на 1 арк.</w:t>
      </w:r>
    </w:p>
    <w:p w:rsidR="008E06FB" w:rsidRPr="00FE5084" w:rsidRDefault="00A215AE" w:rsidP="008E06FB">
      <w:pPr>
        <w:ind w:firstLine="540"/>
        <w:jc w:val="both"/>
        <w:rPr>
          <w:sz w:val="28"/>
          <w:szCs w:val="28"/>
          <w:lang w:val="uk-UA"/>
        </w:rPr>
      </w:pPr>
      <w:r w:rsidRPr="00FE5084">
        <w:rPr>
          <w:sz w:val="28"/>
          <w:szCs w:val="28"/>
          <w:lang w:val="uk-UA"/>
        </w:rPr>
        <w:t>5. Електронний варіант документів, зазначених у пунктах 1–4.</w:t>
      </w:r>
    </w:p>
    <w:p w:rsidR="00A215AE" w:rsidRPr="00B73292" w:rsidRDefault="00A215AE" w:rsidP="00A215AE">
      <w:pPr>
        <w:ind w:firstLine="540"/>
        <w:jc w:val="both"/>
        <w:rPr>
          <w:sz w:val="28"/>
          <w:szCs w:val="28"/>
        </w:rPr>
      </w:pPr>
    </w:p>
    <w:p w:rsidR="00A215AE" w:rsidRDefault="00A215AE" w:rsidP="00A215AE">
      <w:pPr>
        <w:ind w:firstLine="540"/>
        <w:jc w:val="both"/>
        <w:rPr>
          <w:sz w:val="28"/>
          <w:szCs w:val="28"/>
        </w:rPr>
      </w:pPr>
    </w:p>
    <w:p w:rsidR="00FE5084" w:rsidRPr="00B73292" w:rsidRDefault="00FE5084" w:rsidP="00A215AE">
      <w:pPr>
        <w:ind w:firstLine="540"/>
        <w:jc w:val="both"/>
        <w:rPr>
          <w:sz w:val="28"/>
          <w:szCs w:val="28"/>
        </w:rPr>
      </w:pPr>
    </w:p>
    <w:p w:rsidR="00A215AE" w:rsidRPr="00B73292" w:rsidRDefault="00A215AE" w:rsidP="00A215AE">
      <w:pPr>
        <w:ind w:firstLine="540"/>
        <w:jc w:val="both"/>
        <w:rPr>
          <w:sz w:val="28"/>
          <w:szCs w:val="28"/>
        </w:rPr>
      </w:pPr>
    </w:p>
    <w:p w:rsidR="00070D49" w:rsidRPr="00FE5084" w:rsidRDefault="00FE5084" w:rsidP="00FE5084">
      <w:pPr>
        <w:tabs>
          <w:tab w:val="left" w:pos="6096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Народ</w:t>
      </w:r>
      <w:r>
        <w:rPr>
          <w:b/>
          <w:bCs/>
          <w:sz w:val="28"/>
          <w:szCs w:val="28"/>
          <w:lang w:val="uk-UA"/>
        </w:rPr>
        <w:t>ний депутат</w:t>
      </w:r>
      <w:r w:rsidRPr="00522963">
        <w:rPr>
          <w:b/>
          <w:bCs/>
          <w:sz w:val="28"/>
          <w:szCs w:val="28"/>
          <w:lang w:val="uk-UA"/>
        </w:rPr>
        <w:t xml:space="preserve"> України</w:t>
      </w:r>
      <w:r>
        <w:rPr>
          <w:b/>
          <w:bCs/>
          <w:sz w:val="28"/>
          <w:szCs w:val="28"/>
          <w:lang w:val="uk-UA"/>
        </w:rPr>
        <w:tab/>
        <w:t>Грищенко Т.М. (272)</w:t>
      </w:r>
    </w:p>
    <w:sectPr w:rsidR="00070D49" w:rsidRPr="00FE5084" w:rsidSect="00F25B39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535"/>
    <w:rsid w:val="000344F1"/>
    <w:rsid w:val="00070D49"/>
    <w:rsid w:val="00086528"/>
    <w:rsid w:val="00094D4D"/>
    <w:rsid w:val="000D749F"/>
    <w:rsid w:val="0011603B"/>
    <w:rsid w:val="00122409"/>
    <w:rsid w:val="001431D4"/>
    <w:rsid w:val="00172215"/>
    <w:rsid w:val="00187EF9"/>
    <w:rsid w:val="001B3510"/>
    <w:rsid w:val="00215FE7"/>
    <w:rsid w:val="00271A3F"/>
    <w:rsid w:val="0028112C"/>
    <w:rsid w:val="002A6C88"/>
    <w:rsid w:val="002E08B6"/>
    <w:rsid w:val="00383535"/>
    <w:rsid w:val="003C7604"/>
    <w:rsid w:val="003D2CD0"/>
    <w:rsid w:val="003D7323"/>
    <w:rsid w:val="00426831"/>
    <w:rsid w:val="00486CEE"/>
    <w:rsid w:val="004C1A59"/>
    <w:rsid w:val="004E0C99"/>
    <w:rsid w:val="0050689B"/>
    <w:rsid w:val="00522963"/>
    <w:rsid w:val="005424D9"/>
    <w:rsid w:val="00564E99"/>
    <w:rsid w:val="005D0A3F"/>
    <w:rsid w:val="0068407F"/>
    <w:rsid w:val="006D0FE8"/>
    <w:rsid w:val="00775025"/>
    <w:rsid w:val="007B0362"/>
    <w:rsid w:val="007B1B7B"/>
    <w:rsid w:val="007B4579"/>
    <w:rsid w:val="007B6C51"/>
    <w:rsid w:val="007D3C59"/>
    <w:rsid w:val="007E6291"/>
    <w:rsid w:val="007E6F19"/>
    <w:rsid w:val="008D1AA6"/>
    <w:rsid w:val="008E06FB"/>
    <w:rsid w:val="008E0861"/>
    <w:rsid w:val="009114EF"/>
    <w:rsid w:val="009C04AE"/>
    <w:rsid w:val="00A215AE"/>
    <w:rsid w:val="00A24380"/>
    <w:rsid w:val="00A44954"/>
    <w:rsid w:val="00A45CD7"/>
    <w:rsid w:val="00A51037"/>
    <w:rsid w:val="00A5797A"/>
    <w:rsid w:val="00A800E3"/>
    <w:rsid w:val="00AC64E4"/>
    <w:rsid w:val="00B26A9A"/>
    <w:rsid w:val="00B27997"/>
    <w:rsid w:val="00B31A69"/>
    <w:rsid w:val="00B353F5"/>
    <w:rsid w:val="00B45224"/>
    <w:rsid w:val="00B73292"/>
    <w:rsid w:val="00B9329C"/>
    <w:rsid w:val="00C441A7"/>
    <w:rsid w:val="00C8216D"/>
    <w:rsid w:val="00C97D3C"/>
    <w:rsid w:val="00CA0D15"/>
    <w:rsid w:val="00CB3D9C"/>
    <w:rsid w:val="00D13747"/>
    <w:rsid w:val="00D7731E"/>
    <w:rsid w:val="00D814DF"/>
    <w:rsid w:val="00DD0A5F"/>
    <w:rsid w:val="00DE726D"/>
    <w:rsid w:val="00DF3BC7"/>
    <w:rsid w:val="00E33275"/>
    <w:rsid w:val="00E95541"/>
    <w:rsid w:val="00EB0C54"/>
    <w:rsid w:val="00EF4EDC"/>
    <w:rsid w:val="00F25B39"/>
    <w:rsid w:val="00F4625F"/>
    <w:rsid w:val="00F85509"/>
    <w:rsid w:val="00FC509A"/>
    <w:rsid w:val="00FE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41DE1C00-55EC-49DD-81B3-4D304F69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535"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A215AE"/>
    <w:pPr>
      <w:keepNext/>
      <w:widowControl w:val="0"/>
      <w:autoSpaceDE w:val="0"/>
      <w:autoSpaceDN w:val="0"/>
      <w:jc w:val="center"/>
      <w:outlineLvl w:val="0"/>
    </w:pPr>
    <w:rPr>
      <w:b/>
      <w:bCs/>
      <w:noProof/>
      <w:lang w:val="en-US" w:eastAsia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15AE"/>
    <w:rPr>
      <w:rFonts w:ascii="Times New Roman" w:hAnsi="Times New Roman" w:cs="Times New Roman"/>
      <w:b/>
      <w:bCs/>
      <w:noProof/>
      <w:sz w:val="24"/>
      <w:szCs w:val="24"/>
      <w:lang w:val="en-US"/>
    </w:rPr>
  </w:style>
  <w:style w:type="paragraph" w:styleId="a3">
    <w:name w:val="footer"/>
    <w:basedOn w:val="a"/>
    <w:link w:val="a4"/>
    <w:uiPriority w:val="99"/>
    <w:rsid w:val="00383535"/>
    <w:pPr>
      <w:tabs>
        <w:tab w:val="center" w:pos="4153"/>
        <w:tab w:val="right" w:pos="8306"/>
      </w:tabs>
    </w:pPr>
    <w:rPr>
      <w:sz w:val="20"/>
      <w:szCs w:val="20"/>
      <w:lang w:val="uk-UA" w:eastAsia="en-US"/>
    </w:rPr>
  </w:style>
  <w:style w:type="character" w:customStyle="1" w:styleId="a4">
    <w:name w:val="Нижній колонтитул Знак"/>
    <w:basedOn w:val="a0"/>
    <w:link w:val="a3"/>
    <w:uiPriority w:val="99"/>
    <w:locked/>
    <w:rsid w:val="00383535"/>
    <w:rPr>
      <w:rFonts w:ascii="Times New Roman" w:hAnsi="Times New Roman" w:cs="Times New Roman"/>
      <w:sz w:val="20"/>
      <w:szCs w:val="20"/>
      <w:lang w:val="uk-UA" w:eastAsia="x-none"/>
    </w:rPr>
  </w:style>
  <w:style w:type="paragraph" w:customStyle="1" w:styleId="Adres">
    <w:name w:val="Adres"/>
    <w:basedOn w:val="a"/>
    <w:uiPriority w:val="99"/>
    <w:rsid w:val="00383535"/>
    <w:pPr>
      <w:overflowPunct w:val="0"/>
      <w:autoSpaceDE w:val="0"/>
      <w:autoSpaceDN w:val="0"/>
      <w:adjustRightInd w:val="0"/>
      <w:jc w:val="center"/>
      <w:textAlignment w:val="baseline"/>
    </w:pPr>
    <w:rPr>
      <w:rFonts w:ascii="Pragmatica" w:hAnsi="Pragmatica" w:cs="Pragmatica"/>
      <w:sz w:val="16"/>
      <w:szCs w:val="16"/>
      <w:lang w:val="en-US"/>
    </w:rPr>
  </w:style>
  <w:style w:type="paragraph" w:styleId="2">
    <w:name w:val="Body Text 2"/>
    <w:basedOn w:val="a"/>
    <w:link w:val="20"/>
    <w:uiPriority w:val="99"/>
    <w:rsid w:val="00383535"/>
    <w:pPr>
      <w:jc w:val="both"/>
    </w:pPr>
    <w:rPr>
      <w:lang w:val="uk-UA" w:eastAsia="en-US"/>
    </w:rPr>
  </w:style>
  <w:style w:type="character" w:customStyle="1" w:styleId="20">
    <w:name w:val="Основний текст 2 Знак"/>
    <w:basedOn w:val="a0"/>
    <w:link w:val="2"/>
    <w:uiPriority w:val="99"/>
    <w:locked/>
    <w:rsid w:val="00383535"/>
    <w:rPr>
      <w:rFonts w:ascii="Times New Roman" w:hAnsi="Times New Roman" w:cs="Times New Roman"/>
      <w:sz w:val="24"/>
      <w:szCs w:val="24"/>
      <w:lang w:val="uk-UA" w:eastAsia="x-none"/>
    </w:rPr>
  </w:style>
  <w:style w:type="paragraph" w:styleId="a5">
    <w:name w:val="Plain Text"/>
    <w:basedOn w:val="a"/>
    <w:link w:val="a6"/>
    <w:uiPriority w:val="99"/>
    <w:rsid w:val="00383535"/>
    <w:rPr>
      <w:rFonts w:ascii="Courier New" w:hAnsi="Courier New" w:cs="Courier New"/>
      <w:sz w:val="20"/>
      <w:szCs w:val="20"/>
      <w:lang w:val="uk-UA"/>
    </w:rPr>
  </w:style>
  <w:style w:type="character" w:customStyle="1" w:styleId="a6">
    <w:name w:val="Текст Знак"/>
    <w:basedOn w:val="a0"/>
    <w:link w:val="a5"/>
    <w:uiPriority w:val="99"/>
    <w:locked/>
    <w:rsid w:val="00383535"/>
    <w:rPr>
      <w:rFonts w:ascii="Courier New" w:hAnsi="Courier New" w:cs="Courier New"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383535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383535"/>
    <w:rPr>
      <w:rFonts w:ascii="Tahoma" w:hAnsi="Tahoma" w:cs="Tahoma"/>
      <w:sz w:val="16"/>
      <w:szCs w:val="16"/>
      <w:lang w:val="x-none" w:eastAsia="ru-RU"/>
    </w:rPr>
  </w:style>
  <w:style w:type="paragraph" w:customStyle="1" w:styleId="21">
    <w:name w:val="Знак Знак2 Знак Знак Знак Знак Знак Знак Знак Знак Знак Знак Знак Знак Знак Знак Знак Знак Знак Знак Знак"/>
    <w:basedOn w:val="a"/>
    <w:uiPriority w:val="99"/>
    <w:rsid w:val="007B0362"/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A215AE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Верхній колонтитул Знак"/>
    <w:basedOn w:val="a0"/>
    <w:link w:val="a9"/>
    <w:uiPriority w:val="99"/>
    <w:locked/>
    <w:rsid w:val="00A215AE"/>
    <w:rPr>
      <w:rFonts w:ascii="Times New Roman" w:hAnsi="Times New Roman" w:cs="Times New Roman"/>
      <w:sz w:val="24"/>
      <w:szCs w:val="24"/>
      <w:lang w:val="x-none" w:eastAsia="ru-RU"/>
    </w:rPr>
  </w:style>
  <w:style w:type="paragraph" w:styleId="HTML">
    <w:name w:val="HTML Preformatted"/>
    <w:basedOn w:val="a"/>
    <w:link w:val="HTML0"/>
    <w:uiPriority w:val="99"/>
    <w:rsid w:val="00A21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A215AE"/>
    <w:rPr>
      <w:rFonts w:ascii="Courier New" w:hAnsi="Courier New" w:cs="Courier New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8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595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Deputat_VRU</cp:lastModifiedBy>
  <cp:revision>2</cp:revision>
  <cp:lastPrinted>2019-09-20T05:39:00Z</cp:lastPrinted>
  <dcterms:created xsi:type="dcterms:W3CDTF">2020-03-04T08:54:00Z</dcterms:created>
  <dcterms:modified xsi:type="dcterms:W3CDTF">2020-03-04T08:54:00Z</dcterms:modified>
</cp:coreProperties>
</file>