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452580" w14:textId="77777777" w:rsidR="0028728D" w:rsidRPr="00FD16CF" w:rsidRDefault="00303C61" w:rsidP="009720CA">
      <w:pPr>
        <w:pStyle w:val="a3"/>
      </w:pPr>
      <w:r w:rsidRPr="00FD16CF">
        <w:t xml:space="preserve">ПОЯСНЮВАЛЬНА </w:t>
      </w:r>
      <w:r w:rsidR="0028728D" w:rsidRPr="00FD16CF">
        <w:t>ЗАПИСКА</w:t>
      </w:r>
    </w:p>
    <w:p w14:paraId="07BC7094" w14:textId="77777777" w:rsidR="00047657" w:rsidRPr="00FD16CF" w:rsidRDefault="009720CA" w:rsidP="009720CA">
      <w:pPr>
        <w:jc w:val="center"/>
        <w:rPr>
          <w:b/>
          <w:bCs/>
          <w:sz w:val="28"/>
          <w:szCs w:val="28"/>
        </w:rPr>
      </w:pPr>
      <w:r w:rsidRPr="00FD16CF">
        <w:rPr>
          <w:b/>
          <w:bCs/>
          <w:sz w:val="28"/>
          <w:szCs w:val="28"/>
        </w:rPr>
        <w:t xml:space="preserve">до проекту </w:t>
      </w:r>
      <w:r w:rsidR="00B2358F" w:rsidRPr="00FD16CF">
        <w:rPr>
          <w:b/>
          <w:bCs/>
          <w:sz w:val="28"/>
          <w:szCs w:val="28"/>
        </w:rPr>
        <w:t>Закону</w:t>
      </w:r>
      <w:r w:rsidR="00591D0D" w:rsidRPr="00FD16CF">
        <w:rPr>
          <w:b/>
          <w:bCs/>
          <w:sz w:val="28"/>
          <w:szCs w:val="28"/>
        </w:rPr>
        <w:t xml:space="preserve"> України</w:t>
      </w:r>
    </w:p>
    <w:p w14:paraId="63377F68" w14:textId="11771A8C" w:rsidR="00860806" w:rsidRPr="00FD16CF" w:rsidRDefault="006200DD" w:rsidP="00C8183A">
      <w:pPr>
        <w:pStyle w:val="2"/>
      </w:pPr>
      <w:r w:rsidRPr="00FD16CF">
        <w:t>«</w:t>
      </w:r>
      <w:r w:rsidR="00FD0623" w:rsidRPr="00FD16CF">
        <w:t>Про внесення змін до Регламенту Верховної Ради України щодо оптимізації роботи Верховної Ради України</w:t>
      </w:r>
      <w:r w:rsidRPr="00FD16CF">
        <w:t>»</w:t>
      </w:r>
    </w:p>
    <w:p w14:paraId="631FA7F9" w14:textId="77777777" w:rsidR="00C8183A" w:rsidRPr="00FD16CF" w:rsidRDefault="00C8183A" w:rsidP="00AF59AF">
      <w:pPr>
        <w:pStyle w:val="2"/>
        <w:jc w:val="both"/>
      </w:pPr>
    </w:p>
    <w:p w14:paraId="507BEA93" w14:textId="77777777" w:rsidR="00551C86" w:rsidRPr="00FD16CF" w:rsidRDefault="00551C86" w:rsidP="00551C86">
      <w:pPr>
        <w:pStyle w:val="af0"/>
        <w:widowControl w:val="0"/>
        <w:numPr>
          <w:ilvl w:val="0"/>
          <w:numId w:val="6"/>
        </w:numPr>
        <w:spacing w:before="0"/>
        <w:jc w:val="both"/>
        <w:rPr>
          <w:rFonts w:ascii="Times New Roman" w:hAnsi="Times New Roman" w:cs="Times New Roman"/>
          <w:b/>
          <w:bCs/>
          <w:color w:val="000000"/>
          <w:sz w:val="28"/>
          <w:szCs w:val="28"/>
        </w:rPr>
      </w:pPr>
      <w:r w:rsidRPr="00FD16CF">
        <w:rPr>
          <w:rFonts w:ascii="Times New Roman" w:hAnsi="Times New Roman" w:cs="Times New Roman"/>
          <w:b/>
          <w:bCs/>
          <w:color w:val="000000"/>
          <w:sz w:val="28"/>
          <w:szCs w:val="28"/>
        </w:rPr>
        <w:t>Обґрунтування необхідності прийняття законопроекту</w:t>
      </w:r>
    </w:p>
    <w:p w14:paraId="709F62AE" w14:textId="24196CCA" w:rsidR="00FD0623" w:rsidRPr="00FD16CF" w:rsidRDefault="00F85865" w:rsidP="006200DD">
      <w:pPr>
        <w:pStyle w:val="af0"/>
        <w:widowControl w:val="0"/>
        <w:ind w:firstLine="709"/>
        <w:jc w:val="both"/>
        <w:rPr>
          <w:rStyle w:val="rvts0"/>
          <w:rFonts w:ascii="Times New Roman" w:hAnsi="Times New Roman"/>
          <w:sz w:val="28"/>
          <w:szCs w:val="28"/>
        </w:rPr>
      </w:pPr>
      <w:r w:rsidRPr="00FD16CF">
        <w:rPr>
          <w:rStyle w:val="rvts0"/>
          <w:rFonts w:ascii="Times New Roman" w:hAnsi="Times New Roman"/>
          <w:sz w:val="28"/>
          <w:szCs w:val="28"/>
        </w:rPr>
        <w:t>Вдосконалення роботи Верховної Ради України нерозривно пов’язано з організацією її роботи. Тому для оптимізації організації роботи Верховної Ради України пропонується внесення ряд змін до Регламенту Верховної Ради України, а саме:</w:t>
      </w:r>
    </w:p>
    <w:p w14:paraId="7E6F5440" w14:textId="6F5B9E06" w:rsidR="00F85865" w:rsidRPr="00FD16CF" w:rsidRDefault="00F85865" w:rsidP="00F85865">
      <w:pPr>
        <w:pStyle w:val="af0"/>
        <w:widowControl w:val="0"/>
        <w:numPr>
          <w:ilvl w:val="0"/>
          <w:numId w:val="8"/>
        </w:numPr>
        <w:jc w:val="both"/>
        <w:rPr>
          <w:rStyle w:val="rvts0"/>
          <w:rFonts w:ascii="Times New Roman" w:hAnsi="Times New Roman"/>
          <w:sz w:val="28"/>
          <w:szCs w:val="28"/>
        </w:rPr>
      </w:pPr>
      <w:r w:rsidRPr="00FD16CF">
        <w:rPr>
          <w:rStyle w:val="rvts0"/>
          <w:rFonts w:ascii="Times New Roman" w:hAnsi="Times New Roman"/>
          <w:sz w:val="28"/>
          <w:szCs w:val="28"/>
        </w:rPr>
        <w:t xml:space="preserve">ввести обмеження, що тривалість пленарного засідання не може перевищувати 8 годин, що пов’язано з необхідністю недопущення </w:t>
      </w:r>
      <w:proofErr w:type="spellStart"/>
      <w:r w:rsidRPr="00FD16CF">
        <w:rPr>
          <w:rStyle w:val="rvts0"/>
          <w:rFonts w:ascii="Times New Roman" w:hAnsi="Times New Roman"/>
          <w:sz w:val="28"/>
          <w:szCs w:val="28"/>
        </w:rPr>
        <w:t>т.зв</w:t>
      </w:r>
      <w:proofErr w:type="spellEnd"/>
      <w:r w:rsidRPr="00FD16CF">
        <w:rPr>
          <w:rStyle w:val="rvts0"/>
          <w:rFonts w:ascii="Times New Roman" w:hAnsi="Times New Roman"/>
          <w:sz w:val="28"/>
          <w:szCs w:val="28"/>
        </w:rPr>
        <w:t>. нічних засідань Верховної Ради України та забезпечення роботи Верховної Ради України відповідно до загальноприйнятих нормативів;</w:t>
      </w:r>
    </w:p>
    <w:p w14:paraId="28CA45CA" w14:textId="7AEF44C4" w:rsidR="00F85865" w:rsidRPr="00FD16CF" w:rsidRDefault="006A1C93" w:rsidP="00F85865">
      <w:pPr>
        <w:pStyle w:val="af0"/>
        <w:widowControl w:val="0"/>
        <w:numPr>
          <w:ilvl w:val="0"/>
          <w:numId w:val="8"/>
        </w:numPr>
        <w:jc w:val="both"/>
        <w:rPr>
          <w:rStyle w:val="rvts0"/>
          <w:rFonts w:ascii="Times New Roman" w:hAnsi="Times New Roman"/>
          <w:sz w:val="28"/>
          <w:szCs w:val="28"/>
        </w:rPr>
      </w:pPr>
      <w:r w:rsidRPr="00FD16CF">
        <w:rPr>
          <w:rStyle w:val="rvts0"/>
          <w:rFonts w:ascii="Times New Roman" w:hAnsi="Times New Roman"/>
          <w:sz w:val="28"/>
          <w:szCs w:val="28"/>
        </w:rPr>
        <w:t>значна частина законодавчих ініціатив не розглядається головними комітетами – і відповідно не розглядається на пленарних засіданнях Верховної Ради України. Тому в разі, якщо головний комітет не розглянув протягом визначеного часу</w:t>
      </w:r>
      <w:r w:rsidR="001D16DD" w:rsidRPr="00FD16CF">
        <w:rPr>
          <w:rStyle w:val="rvts0"/>
          <w:rFonts w:ascii="Times New Roman" w:hAnsi="Times New Roman"/>
          <w:sz w:val="28"/>
          <w:szCs w:val="28"/>
        </w:rPr>
        <w:t xml:space="preserve"> законодавчу ініціативу – </w:t>
      </w:r>
      <w:r w:rsidRPr="00FD16CF">
        <w:rPr>
          <w:rStyle w:val="rvts0"/>
          <w:rFonts w:ascii="Times New Roman" w:hAnsi="Times New Roman"/>
          <w:sz w:val="28"/>
          <w:szCs w:val="28"/>
        </w:rPr>
        <w:t>фракції</w:t>
      </w:r>
      <w:r w:rsidR="001D16DD" w:rsidRPr="00FD16CF">
        <w:rPr>
          <w:rStyle w:val="rvts0"/>
          <w:rFonts w:ascii="Times New Roman" w:hAnsi="Times New Roman"/>
          <w:sz w:val="28"/>
          <w:szCs w:val="28"/>
        </w:rPr>
        <w:t xml:space="preserve"> та</w:t>
      </w:r>
      <w:r w:rsidRPr="00FD16CF">
        <w:rPr>
          <w:rStyle w:val="rvts0"/>
          <w:rFonts w:ascii="Times New Roman" w:hAnsi="Times New Roman"/>
          <w:sz w:val="28"/>
          <w:szCs w:val="28"/>
        </w:rPr>
        <w:t xml:space="preserve"> </w:t>
      </w:r>
      <w:r w:rsidR="002B40E9">
        <w:rPr>
          <w:rStyle w:val="rvts0"/>
          <w:rFonts w:ascii="Times New Roman" w:hAnsi="Times New Roman"/>
          <w:sz w:val="28"/>
          <w:szCs w:val="28"/>
        </w:rPr>
        <w:t xml:space="preserve">депутатські групи </w:t>
      </w:r>
      <w:r w:rsidR="001D16DD" w:rsidRPr="00FD16CF">
        <w:rPr>
          <w:rStyle w:val="rvts0"/>
          <w:rFonts w:ascii="Times New Roman" w:hAnsi="Times New Roman"/>
          <w:sz w:val="28"/>
          <w:szCs w:val="28"/>
        </w:rPr>
        <w:t>отримують</w:t>
      </w:r>
      <w:r w:rsidRPr="00FD16CF">
        <w:rPr>
          <w:rStyle w:val="rvts0"/>
          <w:rFonts w:ascii="Times New Roman" w:hAnsi="Times New Roman"/>
          <w:sz w:val="28"/>
          <w:szCs w:val="28"/>
        </w:rPr>
        <w:t xml:space="preserve"> право подавати на у</w:t>
      </w:r>
      <w:r w:rsidR="00E360A9" w:rsidRPr="00FD16CF">
        <w:rPr>
          <w:rStyle w:val="rvts0"/>
          <w:rFonts w:ascii="Times New Roman" w:hAnsi="Times New Roman"/>
          <w:sz w:val="28"/>
          <w:szCs w:val="28"/>
        </w:rPr>
        <w:t>згодження Погод</w:t>
      </w:r>
      <w:r w:rsidR="00607263" w:rsidRPr="00FD16CF">
        <w:rPr>
          <w:rStyle w:val="rvts0"/>
          <w:rFonts w:ascii="Times New Roman" w:hAnsi="Times New Roman"/>
          <w:sz w:val="28"/>
          <w:szCs w:val="28"/>
        </w:rPr>
        <w:t>жувальній раді свої пропозиції щодо включення до плану законопроектної роботи</w:t>
      </w:r>
      <w:r w:rsidR="00E65ED4" w:rsidRPr="00FD16CF">
        <w:rPr>
          <w:rStyle w:val="rvts0"/>
          <w:rFonts w:ascii="Times New Roman" w:hAnsi="Times New Roman"/>
          <w:sz w:val="28"/>
          <w:szCs w:val="28"/>
        </w:rPr>
        <w:t>. Відповідно і комітети мають розглядати законодавчі ініціативи з урахуванням пропорційного принципу відповідно до кількісного складу депутатських фракцій (депутатських груп)</w:t>
      </w:r>
      <w:r w:rsidR="00607263" w:rsidRPr="00FD16CF">
        <w:rPr>
          <w:rStyle w:val="rvts0"/>
          <w:rFonts w:ascii="Times New Roman" w:hAnsi="Times New Roman"/>
          <w:sz w:val="28"/>
          <w:szCs w:val="28"/>
        </w:rPr>
        <w:t>;</w:t>
      </w:r>
    </w:p>
    <w:p w14:paraId="491E683C" w14:textId="5E657C02" w:rsidR="00607263" w:rsidRPr="00FD16CF" w:rsidRDefault="001D16DD" w:rsidP="00F85865">
      <w:pPr>
        <w:pStyle w:val="af0"/>
        <w:widowControl w:val="0"/>
        <w:numPr>
          <w:ilvl w:val="0"/>
          <w:numId w:val="8"/>
        </w:numPr>
        <w:jc w:val="both"/>
        <w:rPr>
          <w:rStyle w:val="rvts0"/>
          <w:rFonts w:ascii="Times New Roman" w:hAnsi="Times New Roman"/>
          <w:sz w:val="28"/>
          <w:szCs w:val="28"/>
        </w:rPr>
      </w:pPr>
      <w:r w:rsidRPr="00FD16CF">
        <w:rPr>
          <w:rStyle w:val="rvts0"/>
          <w:rFonts w:ascii="Times New Roman" w:hAnsi="Times New Roman"/>
          <w:sz w:val="28"/>
          <w:szCs w:val="28"/>
        </w:rPr>
        <w:t>порядок денний пленарних засідань на кожний пленарн</w:t>
      </w:r>
      <w:r w:rsidR="000B47BC" w:rsidRPr="00FD16CF">
        <w:rPr>
          <w:rStyle w:val="rvts0"/>
          <w:rFonts w:ascii="Times New Roman" w:hAnsi="Times New Roman"/>
          <w:sz w:val="28"/>
          <w:szCs w:val="28"/>
        </w:rPr>
        <w:t xml:space="preserve">ого тижня </w:t>
      </w:r>
      <w:r w:rsidRPr="00FD16CF">
        <w:rPr>
          <w:rStyle w:val="rvts0"/>
          <w:rFonts w:ascii="Times New Roman" w:hAnsi="Times New Roman"/>
          <w:sz w:val="28"/>
          <w:szCs w:val="28"/>
        </w:rPr>
        <w:t xml:space="preserve">має формуватися за пропорційним принципом відповідно до кількісного складу депутатських фракцій (депутатських груп) </w:t>
      </w:r>
      <w:proofErr w:type="spellStart"/>
      <w:r w:rsidR="002B40E9">
        <w:rPr>
          <w:rStyle w:val="rvts0"/>
          <w:rFonts w:ascii="Times New Roman" w:hAnsi="Times New Roman"/>
          <w:sz w:val="28"/>
          <w:szCs w:val="28"/>
        </w:rPr>
        <w:t>кратно</w:t>
      </w:r>
      <w:proofErr w:type="spellEnd"/>
      <w:r w:rsidR="002B40E9">
        <w:rPr>
          <w:rStyle w:val="rvts0"/>
          <w:rFonts w:ascii="Times New Roman" w:hAnsi="Times New Roman"/>
          <w:sz w:val="28"/>
          <w:szCs w:val="28"/>
        </w:rPr>
        <w:t xml:space="preserve"> </w:t>
      </w:r>
      <w:r w:rsidRPr="00FD16CF">
        <w:rPr>
          <w:rStyle w:val="rvts0"/>
          <w:rFonts w:ascii="Times New Roman" w:hAnsi="Times New Roman"/>
          <w:sz w:val="28"/>
          <w:szCs w:val="28"/>
        </w:rPr>
        <w:t xml:space="preserve">20 законодавчих ініціатив на кожен день пленарного засідання </w:t>
      </w:r>
      <w:r w:rsidR="000B47BC" w:rsidRPr="00FD16CF">
        <w:rPr>
          <w:rStyle w:val="rvts0"/>
          <w:rFonts w:ascii="Times New Roman" w:hAnsi="Times New Roman"/>
          <w:sz w:val="28"/>
          <w:szCs w:val="28"/>
        </w:rPr>
        <w:t>Верховної Ради України</w:t>
      </w:r>
      <w:r w:rsidR="002B40E9">
        <w:rPr>
          <w:rStyle w:val="rvts0"/>
          <w:rFonts w:ascii="Times New Roman" w:hAnsi="Times New Roman"/>
          <w:sz w:val="28"/>
          <w:szCs w:val="28"/>
        </w:rPr>
        <w:t>. Позачергово розглядаються на пленарному засіданні законодавчі ініціативи визначені Президентом та законодавчі ініціативи внесені Президентом та Урядом</w:t>
      </w:r>
      <w:r w:rsidR="000B47BC" w:rsidRPr="00FD16CF">
        <w:rPr>
          <w:rStyle w:val="rvts0"/>
          <w:rFonts w:ascii="Times New Roman" w:hAnsi="Times New Roman"/>
          <w:sz w:val="28"/>
          <w:szCs w:val="28"/>
        </w:rPr>
        <w:t>;</w:t>
      </w:r>
    </w:p>
    <w:p w14:paraId="44F8F13A" w14:textId="4EFB3E34" w:rsidR="000B47BC" w:rsidRPr="00FD16CF" w:rsidRDefault="00AE18C9" w:rsidP="00F85865">
      <w:pPr>
        <w:pStyle w:val="af0"/>
        <w:widowControl w:val="0"/>
        <w:numPr>
          <w:ilvl w:val="0"/>
          <w:numId w:val="8"/>
        </w:numPr>
        <w:jc w:val="both"/>
        <w:rPr>
          <w:rStyle w:val="rvts0"/>
          <w:rFonts w:ascii="Times New Roman" w:hAnsi="Times New Roman"/>
          <w:sz w:val="28"/>
          <w:szCs w:val="28"/>
        </w:rPr>
      </w:pPr>
      <w:r w:rsidRPr="00FD16CF">
        <w:rPr>
          <w:rStyle w:val="rvts0"/>
          <w:rFonts w:ascii="Times New Roman" w:hAnsi="Times New Roman"/>
          <w:sz w:val="28"/>
          <w:szCs w:val="28"/>
        </w:rPr>
        <w:t>збільшення в два рази з години до двох тривалість часу для запитань членам Кабінету Міністрів України – практика показує про значно більшу необхідність тривалості спілкування з Урядом;</w:t>
      </w:r>
    </w:p>
    <w:p w14:paraId="4D10FC90" w14:textId="48AA3CA6" w:rsidR="00E65ED4" w:rsidRPr="00FD16CF" w:rsidRDefault="00E65ED4" w:rsidP="00F85865">
      <w:pPr>
        <w:pStyle w:val="af0"/>
        <w:widowControl w:val="0"/>
        <w:numPr>
          <w:ilvl w:val="0"/>
          <w:numId w:val="8"/>
        </w:numPr>
        <w:jc w:val="both"/>
        <w:rPr>
          <w:rStyle w:val="rvts0"/>
          <w:rFonts w:ascii="Times New Roman" w:hAnsi="Times New Roman"/>
          <w:sz w:val="28"/>
          <w:szCs w:val="28"/>
        </w:rPr>
      </w:pPr>
      <w:r w:rsidRPr="00FD16CF">
        <w:rPr>
          <w:rStyle w:val="rvts0"/>
          <w:rFonts w:ascii="Times New Roman" w:hAnsi="Times New Roman"/>
          <w:sz w:val="28"/>
          <w:szCs w:val="28"/>
        </w:rPr>
        <w:t>врегулювання мінімально необхідного часу для ознайомлення народного депутата з матеріалами законопроекту, визначеного як невідкладний – п’ять днів;</w:t>
      </w:r>
    </w:p>
    <w:p w14:paraId="0A192BB8" w14:textId="2B445F33" w:rsidR="00E65ED4" w:rsidRPr="00FD16CF" w:rsidRDefault="00E65ED4" w:rsidP="00811635">
      <w:pPr>
        <w:pStyle w:val="af0"/>
        <w:widowControl w:val="0"/>
        <w:numPr>
          <w:ilvl w:val="0"/>
          <w:numId w:val="8"/>
        </w:numPr>
        <w:jc w:val="both"/>
        <w:rPr>
          <w:rStyle w:val="rvts0"/>
          <w:rFonts w:ascii="Times New Roman" w:hAnsi="Times New Roman"/>
          <w:sz w:val="28"/>
          <w:szCs w:val="28"/>
        </w:rPr>
      </w:pPr>
      <w:r w:rsidRPr="00FD16CF">
        <w:rPr>
          <w:rStyle w:val="rvts0"/>
          <w:rFonts w:ascii="Times New Roman" w:hAnsi="Times New Roman"/>
          <w:sz w:val="28"/>
          <w:szCs w:val="28"/>
        </w:rPr>
        <w:t xml:space="preserve">так як в ході пленарного засідання можуть бути підтримані поправки, пропозиції, </w:t>
      </w:r>
      <w:r w:rsidR="00AB6D17" w:rsidRPr="00FD16CF">
        <w:rPr>
          <w:rStyle w:val="rvts0"/>
          <w:rFonts w:ascii="Times New Roman" w:hAnsi="Times New Roman"/>
          <w:sz w:val="28"/>
          <w:szCs w:val="28"/>
        </w:rPr>
        <w:t>що були</w:t>
      </w:r>
      <w:r w:rsidRPr="00FD16CF">
        <w:rPr>
          <w:rStyle w:val="rvts0"/>
          <w:rFonts w:ascii="Times New Roman" w:hAnsi="Times New Roman"/>
          <w:sz w:val="28"/>
          <w:szCs w:val="28"/>
        </w:rPr>
        <w:t xml:space="preserve"> відхилені головним комітетом – відповідно законопроект</w:t>
      </w:r>
      <w:r w:rsidR="00811635" w:rsidRPr="00FD16CF">
        <w:rPr>
          <w:rStyle w:val="rvts0"/>
          <w:rFonts w:ascii="Times New Roman" w:hAnsi="Times New Roman"/>
          <w:sz w:val="28"/>
          <w:szCs w:val="28"/>
        </w:rPr>
        <w:t xml:space="preserve"> може вимагати доопрацювання, тому не витрачаючи часу на розгляд підтриманих правок - </w:t>
      </w:r>
      <w:r w:rsidR="00AB6D17" w:rsidRPr="00FD16CF">
        <w:rPr>
          <w:rStyle w:val="rvts0"/>
          <w:rFonts w:ascii="Times New Roman" w:hAnsi="Times New Roman"/>
          <w:sz w:val="28"/>
          <w:szCs w:val="28"/>
        </w:rPr>
        <w:t xml:space="preserve">Верховна Рада України може прийняти рішення </w:t>
      </w:r>
      <w:r w:rsidR="00811635" w:rsidRPr="00FD16CF">
        <w:rPr>
          <w:rStyle w:val="rvts0"/>
          <w:rFonts w:ascii="Times New Roman" w:hAnsi="Times New Roman"/>
          <w:sz w:val="28"/>
          <w:szCs w:val="28"/>
        </w:rPr>
        <w:t xml:space="preserve">пор повернення законопроекту головному комітету на </w:t>
      </w:r>
      <w:r w:rsidR="00811635" w:rsidRPr="00FD16CF">
        <w:rPr>
          <w:rStyle w:val="rvts0"/>
          <w:rFonts w:ascii="Times New Roman" w:hAnsi="Times New Roman"/>
          <w:sz w:val="28"/>
          <w:szCs w:val="28"/>
        </w:rPr>
        <w:lastRenderedPageBreak/>
        <w:t>доопрацювання з наступним поданням на повторне друге читання</w:t>
      </w:r>
      <w:r w:rsidR="00AB6D17" w:rsidRPr="00FD16CF">
        <w:rPr>
          <w:rStyle w:val="rvts0"/>
          <w:rFonts w:ascii="Times New Roman" w:hAnsi="Times New Roman"/>
          <w:sz w:val="28"/>
          <w:szCs w:val="28"/>
        </w:rPr>
        <w:t>.</w:t>
      </w:r>
    </w:p>
    <w:p w14:paraId="3BF60795" w14:textId="066099E7" w:rsidR="00FD16CF" w:rsidRPr="00FD16CF" w:rsidRDefault="00FD16CF" w:rsidP="006200DD">
      <w:pPr>
        <w:pStyle w:val="af0"/>
        <w:widowControl w:val="0"/>
        <w:ind w:firstLine="709"/>
        <w:jc w:val="both"/>
        <w:rPr>
          <w:rStyle w:val="rvts0"/>
          <w:rFonts w:ascii="Times New Roman" w:hAnsi="Times New Roman"/>
          <w:sz w:val="28"/>
          <w:szCs w:val="28"/>
        </w:rPr>
      </w:pPr>
      <w:r w:rsidRPr="00FD16CF">
        <w:rPr>
          <w:rStyle w:val="rvts0"/>
          <w:rFonts w:ascii="Times New Roman" w:hAnsi="Times New Roman"/>
          <w:sz w:val="28"/>
          <w:szCs w:val="28"/>
        </w:rPr>
        <w:t>Прийняття такої законодавчої ініціативи покликано вдосконалити роботу Верховної Ради України забезпечивши баланс влади забезпечуючи належної уваги Верховної Ради України до законодавчих ініціатив усіх народних депутатів незалежно від їх входження до коаліції чи найбільшої фракції.</w:t>
      </w:r>
    </w:p>
    <w:p w14:paraId="4254B68B" w14:textId="77777777" w:rsidR="009A501D" w:rsidRPr="00FD16CF" w:rsidRDefault="009A501D" w:rsidP="00FD16CF">
      <w:pPr>
        <w:pStyle w:val="2"/>
        <w:jc w:val="both"/>
        <w:rPr>
          <w:b w:val="0"/>
        </w:rPr>
      </w:pPr>
    </w:p>
    <w:p w14:paraId="46EBCB96" w14:textId="77777777" w:rsidR="008500E5" w:rsidRPr="00FD16CF" w:rsidRDefault="008500E5" w:rsidP="00FD16CF">
      <w:pPr>
        <w:pStyle w:val="2"/>
        <w:jc w:val="both"/>
        <w:rPr>
          <w:b w:val="0"/>
        </w:rPr>
      </w:pPr>
    </w:p>
    <w:p w14:paraId="5EEE1235" w14:textId="77777777" w:rsidR="005E6B68" w:rsidRPr="00FD16CF" w:rsidRDefault="00A917C5" w:rsidP="00551C86">
      <w:pPr>
        <w:pStyle w:val="2"/>
        <w:numPr>
          <w:ilvl w:val="0"/>
          <w:numId w:val="6"/>
        </w:numPr>
        <w:tabs>
          <w:tab w:val="num" w:pos="993"/>
        </w:tabs>
        <w:jc w:val="both"/>
      </w:pPr>
      <w:r w:rsidRPr="00FD16CF">
        <w:t>Цілі і за</w:t>
      </w:r>
      <w:r w:rsidR="00591D0D" w:rsidRPr="00FD16CF">
        <w:t xml:space="preserve">вдання </w:t>
      </w:r>
      <w:proofErr w:type="spellStart"/>
      <w:r w:rsidR="00591D0D" w:rsidRPr="00FD16CF">
        <w:t>акта</w:t>
      </w:r>
      <w:proofErr w:type="spellEnd"/>
    </w:p>
    <w:p w14:paraId="6E3D577D" w14:textId="7516A45C" w:rsidR="004B1134" w:rsidRPr="00FD16CF" w:rsidRDefault="004B1134" w:rsidP="006200DD">
      <w:pPr>
        <w:pStyle w:val="af0"/>
        <w:widowControl w:val="0"/>
        <w:ind w:firstLine="709"/>
        <w:jc w:val="both"/>
        <w:rPr>
          <w:rStyle w:val="rvts0"/>
          <w:rFonts w:ascii="Times New Roman" w:hAnsi="Times New Roman"/>
          <w:sz w:val="28"/>
          <w:szCs w:val="28"/>
        </w:rPr>
      </w:pPr>
      <w:r w:rsidRPr="00FD16CF">
        <w:rPr>
          <w:rStyle w:val="rvts0"/>
          <w:rFonts w:ascii="Times New Roman" w:hAnsi="Times New Roman"/>
          <w:sz w:val="28"/>
          <w:szCs w:val="28"/>
        </w:rPr>
        <w:t xml:space="preserve">Законопроект підготовлений з метою </w:t>
      </w:r>
      <w:r w:rsidR="00FD16CF" w:rsidRPr="00FD16CF">
        <w:rPr>
          <w:rStyle w:val="rvts0"/>
          <w:rFonts w:ascii="Times New Roman" w:hAnsi="Times New Roman"/>
          <w:sz w:val="28"/>
          <w:szCs w:val="28"/>
        </w:rPr>
        <w:t xml:space="preserve">вдосконалення організації роботи Верховної Ради України </w:t>
      </w:r>
      <w:r w:rsidR="00134029" w:rsidRPr="00FD16CF">
        <w:rPr>
          <w:rStyle w:val="rvts0"/>
          <w:rFonts w:ascii="Times New Roman" w:hAnsi="Times New Roman"/>
          <w:sz w:val="28"/>
          <w:szCs w:val="28"/>
        </w:rPr>
        <w:t xml:space="preserve">з урахуванням законодавчих ініціатив </w:t>
      </w:r>
      <w:r w:rsidR="006C112D" w:rsidRPr="00FD16CF">
        <w:rPr>
          <w:rStyle w:val="rvts0"/>
          <w:rFonts w:ascii="Times New Roman" w:hAnsi="Times New Roman"/>
          <w:sz w:val="28"/>
          <w:szCs w:val="28"/>
        </w:rPr>
        <w:t>усіх народних депутатів Верховної Ради України</w:t>
      </w:r>
      <w:r w:rsidRPr="00FD16CF">
        <w:rPr>
          <w:rStyle w:val="rvts0"/>
          <w:rFonts w:ascii="Times New Roman" w:hAnsi="Times New Roman"/>
          <w:sz w:val="28"/>
          <w:szCs w:val="28"/>
        </w:rPr>
        <w:t>.</w:t>
      </w:r>
    </w:p>
    <w:p w14:paraId="42524741" w14:textId="77777777" w:rsidR="00551C86" w:rsidRPr="00FD16CF" w:rsidRDefault="00551C86" w:rsidP="00551C86">
      <w:pPr>
        <w:pStyle w:val="2"/>
        <w:tabs>
          <w:tab w:val="num" w:pos="993"/>
          <w:tab w:val="left" w:pos="1276"/>
          <w:tab w:val="left" w:pos="1418"/>
          <w:tab w:val="left" w:pos="1560"/>
        </w:tabs>
        <w:jc w:val="both"/>
        <w:rPr>
          <w:b w:val="0"/>
        </w:rPr>
      </w:pPr>
    </w:p>
    <w:p w14:paraId="6984515E" w14:textId="77777777" w:rsidR="008500E5" w:rsidRPr="00FD16CF" w:rsidRDefault="008500E5" w:rsidP="00551C86">
      <w:pPr>
        <w:pStyle w:val="2"/>
        <w:tabs>
          <w:tab w:val="num" w:pos="993"/>
          <w:tab w:val="left" w:pos="1276"/>
          <w:tab w:val="left" w:pos="1418"/>
          <w:tab w:val="left" w:pos="1560"/>
        </w:tabs>
        <w:jc w:val="both"/>
        <w:rPr>
          <w:b w:val="0"/>
        </w:rPr>
      </w:pPr>
    </w:p>
    <w:p w14:paraId="14326B4D" w14:textId="77777777" w:rsidR="00F82422" w:rsidRPr="00FD16CF" w:rsidRDefault="00551C86" w:rsidP="00551C86">
      <w:pPr>
        <w:pStyle w:val="2"/>
        <w:tabs>
          <w:tab w:val="num" w:pos="993"/>
          <w:tab w:val="left" w:pos="1276"/>
          <w:tab w:val="left" w:pos="1418"/>
          <w:tab w:val="left" w:pos="1560"/>
        </w:tabs>
        <w:ind w:firstLine="709"/>
        <w:jc w:val="both"/>
      </w:pPr>
      <w:r w:rsidRPr="00FD16CF">
        <w:t xml:space="preserve">3. </w:t>
      </w:r>
      <w:r w:rsidR="0028728D" w:rsidRPr="00FD16CF">
        <w:t>Загальна характеристика і</w:t>
      </w:r>
      <w:r w:rsidR="00591D0D" w:rsidRPr="00FD16CF">
        <w:t xml:space="preserve"> основні положення</w:t>
      </w:r>
      <w:r w:rsidR="00F82422" w:rsidRPr="00FD16CF">
        <w:t xml:space="preserve"> проекту акту</w:t>
      </w:r>
    </w:p>
    <w:p w14:paraId="6D4B2EE1" w14:textId="37C766A8" w:rsidR="004B1134" w:rsidRDefault="004B1134" w:rsidP="006200DD">
      <w:pPr>
        <w:pStyle w:val="af0"/>
        <w:widowControl w:val="0"/>
        <w:ind w:firstLine="709"/>
        <w:jc w:val="both"/>
        <w:rPr>
          <w:rStyle w:val="rvts0"/>
          <w:rFonts w:ascii="Times New Roman" w:hAnsi="Times New Roman"/>
          <w:sz w:val="28"/>
          <w:szCs w:val="28"/>
        </w:rPr>
      </w:pPr>
      <w:r w:rsidRPr="00FD16CF">
        <w:rPr>
          <w:rStyle w:val="rvts0"/>
          <w:rFonts w:ascii="Times New Roman" w:hAnsi="Times New Roman"/>
          <w:sz w:val="28"/>
          <w:szCs w:val="28"/>
        </w:rPr>
        <w:t>Законопроектом пропонується</w:t>
      </w:r>
      <w:r w:rsidR="00134029" w:rsidRPr="00FD16CF">
        <w:rPr>
          <w:rStyle w:val="rvts0"/>
          <w:rFonts w:ascii="Times New Roman" w:hAnsi="Times New Roman"/>
          <w:sz w:val="28"/>
          <w:szCs w:val="28"/>
        </w:rPr>
        <w:t xml:space="preserve"> внесення змін до Закону України «Про Регламент Верховної Ради України» в частині, що</w:t>
      </w:r>
      <w:r w:rsidR="00FD16CF">
        <w:rPr>
          <w:rStyle w:val="rvts0"/>
          <w:rFonts w:ascii="Times New Roman" w:hAnsi="Times New Roman"/>
          <w:sz w:val="28"/>
          <w:szCs w:val="28"/>
        </w:rPr>
        <w:t>до обмеження тривалості пленарного засідання, порядку формування порядку денного та порядку розгляду законопроектів до другого читання та збільшення в два рази тривалості запитань членам Уряду.</w:t>
      </w:r>
    </w:p>
    <w:p w14:paraId="33035DC8" w14:textId="77777777" w:rsidR="00FD16CF" w:rsidRPr="00FD16CF" w:rsidRDefault="00FD16CF" w:rsidP="00FD16CF">
      <w:pPr>
        <w:pStyle w:val="2"/>
        <w:tabs>
          <w:tab w:val="num" w:pos="993"/>
          <w:tab w:val="left" w:pos="1276"/>
          <w:tab w:val="left" w:pos="1418"/>
          <w:tab w:val="left" w:pos="1560"/>
        </w:tabs>
        <w:jc w:val="both"/>
        <w:rPr>
          <w:b w:val="0"/>
        </w:rPr>
      </w:pPr>
    </w:p>
    <w:p w14:paraId="2331823F" w14:textId="77777777" w:rsidR="00FD16CF" w:rsidRPr="00FD16CF" w:rsidRDefault="00FD16CF" w:rsidP="00FD16CF">
      <w:pPr>
        <w:pStyle w:val="2"/>
        <w:tabs>
          <w:tab w:val="num" w:pos="993"/>
          <w:tab w:val="left" w:pos="1276"/>
          <w:tab w:val="left" w:pos="1418"/>
          <w:tab w:val="left" w:pos="1560"/>
        </w:tabs>
        <w:jc w:val="both"/>
        <w:rPr>
          <w:b w:val="0"/>
        </w:rPr>
      </w:pPr>
    </w:p>
    <w:p w14:paraId="3E7E7458" w14:textId="77777777" w:rsidR="00D45BB7" w:rsidRPr="00FD16CF" w:rsidRDefault="00D45BB7" w:rsidP="00D45BB7">
      <w:pPr>
        <w:pStyle w:val="31"/>
        <w:ind w:firstLine="709"/>
        <w:rPr>
          <w:b/>
        </w:rPr>
      </w:pPr>
      <w:r w:rsidRPr="00FD16CF">
        <w:rPr>
          <w:b/>
        </w:rPr>
        <w:t>4. Стан нормативно-правової бази у даній сфері правового регулювання.</w:t>
      </w:r>
      <w:bookmarkStart w:id="0" w:name="_GoBack"/>
      <w:bookmarkEnd w:id="0"/>
    </w:p>
    <w:p w14:paraId="144235AE" w14:textId="77777777" w:rsidR="00B52D16" w:rsidRPr="00FD16CF" w:rsidRDefault="00B52D16" w:rsidP="00D45BB7">
      <w:pPr>
        <w:pStyle w:val="31"/>
        <w:ind w:firstLine="709"/>
      </w:pPr>
      <w:r w:rsidRPr="00FD16CF">
        <w:t>Конституція України</w:t>
      </w:r>
      <w:r w:rsidR="006D6BF7" w:rsidRPr="00FD16CF">
        <w:t>;</w:t>
      </w:r>
    </w:p>
    <w:p w14:paraId="4B120DC1" w14:textId="77777777" w:rsidR="006200DD" w:rsidRPr="00FD16CF" w:rsidRDefault="00615FEB" w:rsidP="00D45BB7">
      <w:pPr>
        <w:pStyle w:val="31"/>
        <w:ind w:firstLine="709"/>
      </w:pPr>
      <w:r w:rsidRPr="00FD16CF">
        <w:t>Регламент Верховної Ради України</w:t>
      </w:r>
      <w:r w:rsidR="006200DD" w:rsidRPr="00FD16CF">
        <w:t>;</w:t>
      </w:r>
    </w:p>
    <w:p w14:paraId="0EA69223" w14:textId="77777777" w:rsidR="0076440A" w:rsidRPr="00FD16CF" w:rsidRDefault="006200DD" w:rsidP="00D45BB7">
      <w:pPr>
        <w:pStyle w:val="31"/>
        <w:ind w:firstLine="709"/>
      </w:pPr>
      <w:r w:rsidRPr="00FD16CF">
        <w:t>Закон України «Про комітети Верховної Ради України»</w:t>
      </w:r>
      <w:r w:rsidR="008500E5" w:rsidRPr="00FD16CF">
        <w:t>.</w:t>
      </w:r>
    </w:p>
    <w:p w14:paraId="27410735" w14:textId="77777777" w:rsidR="00446FFF" w:rsidRPr="00FD16CF" w:rsidRDefault="00446FFF" w:rsidP="00D45BB7">
      <w:pPr>
        <w:pStyle w:val="31"/>
        <w:ind w:firstLine="709"/>
        <w:rPr>
          <w:bCs/>
        </w:rPr>
      </w:pPr>
    </w:p>
    <w:p w14:paraId="04BE4277" w14:textId="77777777" w:rsidR="008500E5" w:rsidRPr="00FD16CF" w:rsidRDefault="008500E5" w:rsidP="00D45BB7">
      <w:pPr>
        <w:pStyle w:val="31"/>
        <w:ind w:firstLine="709"/>
        <w:rPr>
          <w:bCs/>
        </w:rPr>
      </w:pPr>
    </w:p>
    <w:p w14:paraId="12088A47" w14:textId="77777777" w:rsidR="0028728D" w:rsidRPr="00FD16CF" w:rsidRDefault="00D45BB7" w:rsidP="00D45BB7">
      <w:pPr>
        <w:pStyle w:val="2"/>
        <w:tabs>
          <w:tab w:val="num" w:pos="993"/>
        </w:tabs>
        <w:ind w:left="709"/>
        <w:jc w:val="both"/>
      </w:pPr>
      <w:r w:rsidRPr="00FD16CF">
        <w:t xml:space="preserve">5. </w:t>
      </w:r>
      <w:r w:rsidR="0028728D" w:rsidRPr="00FD16CF">
        <w:t>Фінансово-економічне обґрунтування</w:t>
      </w:r>
    </w:p>
    <w:p w14:paraId="6CAD7E5D" w14:textId="77777777" w:rsidR="00D45BB7" w:rsidRPr="00FD16CF" w:rsidRDefault="00D45BB7" w:rsidP="00D45BB7">
      <w:pPr>
        <w:ind w:firstLine="709"/>
        <w:jc w:val="both"/>
        <w:rPr>
          <w:sz w:val="28"/>
          <w:szCs w:val="28"/>
        </w:rPr>
      </w:pPr>
      <w:r w:rsidRPr="00FD16CF">
        <w:rPr>
          <w:sz w:val="28"/>
          <w:szCs w:val="28"/>
        </w:rPr>
        <w:t>Реалізація положень законопроекту не потребує додаткових видатків з Державного бюджету України.</w:t>
      </w:r>
    </w:p>
    <w:p w14:paraId="56D594F1" w14:textId="77777777" w:rsidR="00D45BB7" w:rsidRPr="00FD16CF" w:rsidRDefault="00D45BB7" w:rsidP="00D45BB7">
      <w:pPr>
        <w:ind w:firstLine="709"/>
        <w:jc w:val="both"/>
        <w:rPr>
          <w:sz w:val="28"/>
          <w:szCs w:val="28"/>
        </w:rPr>
      </w:pPr>
    </w:p>
    <w:p w14:paraId="5ABFD5C3" w14:textId="77777777" w:rsidR="008500E5" w:rsidRPr="00FD16CF" w:rsidRDefault="008500E5" w:rsidP="00D45BB7">
      <w:pPr>
        <w:ind w:firstLine="709"/>
        <w:jc w:val="both"/>
        <w:rPr>
          <w:sz w:val="28"/>
          <w:szCs w:val="28"/>
        </w:rPr>
      </w:pPr>
    </w:p>
    <w:p w14:paraId="0C788F7B" w14:textId="77777777" w:rsidR="008348D8" w:rsidRPr="00FD16CF" w:rsidRDefault="00D45BB7" w:rsidP="00D45BB7">
      <w:pPr>
        <w:pStyle w:val="2"/>
        <w:tabs>
          <w:tab w:val="num" w:pos="993"/>
        </w:tabs>
        <w:ind w:firstLine="709"/>
        <w:jc w:val="both"/>
      </w:pPr>
      <w:r w:rsidRPr="00FD16CF">
        <w:t>6. Прогноз результатів</w:t>
      </w:r>
    </w:p>
    <w:p w14:paraId="08251BE8" w14:textId="77777777" w:rsidR="008500E5" w:rsidRPr="00FD16CF" w:rsidRDefault="00F56DE7" w:rsidP="00D45BB7">
      <w:pPr>
        <w:pStyle w:val="2"/>
        <w:ind w:firstLine="709"/>
        <w:jc w:val="both"/>
        <w:rPr>
          <w:b w:val="0"/>
        </w:rPr>
      </w:pPr>
      <w:r w:rsidRPr="00FD16CF">
        <w:rPr>
          <w:b w:val="0"/>
        </w:rPr>
        <w:t>П</w:t>
      </w:r>
      <w:r w:rsidR="00DA7B2F" w:rsidRPr="00FD16CF">
        <w:rPr>
          <w:b w:val="0"/>
        </w:rPr>
        <w:t xml:space="preserve">рийняття </w:t>
      </w:r>
      <w:proofErr w:type="spellStart"/>
      <w:r w:rsidR="00860806" w:rsidRPr="00FD16CF">
        <w:rPr>
          <w:b w:val="0"/>
        </w:rPr>
        <w:t>акта</w:t>
      </w:r>
      <w:proofErr w:type="spellEnd"/>
      <w:r w:rsidR="000945FD" w:rsidRPr="00FD16CF">
        <w:rPr>
          <w:b w:val="0"/>
        </w:rPr>
        <w:t xml:space="preserve"> </w:t>
      </w:r>
      <w:r w:rsidR="008500E5" w:rsidRPr="00FD16CF">
        <w:rPr>
          <w:b w:val="0"/>
        </w:rPr>
        <w:t>забезпечить справедливе формування порядку денного пленарних засідань Верховної Ради України та відповідний їх розгляд головними комітетами та Верховно</w:t>
      </w:r>
      <w:r w:rsidR="006200DD" w:rsidRPr="00FD16CF">
        <w:rPr>
          <w:b w:val="0"/>
        </w:rPr>
        <w:t>ю</w:t>
      </w:r>
      <w:r w:rsidR="008500E5" w:rsidRPr="00FD16CF">
        <w:rPr>
          <w:b w:val="0"/>
        </w:rPr>
        <w:t xml:space="preserve"> Радою України на пленарних засіданнях.</w:t>
      </w:r>
    </w:p>
    <w:tbl>
      <w:tblPr>
        <w:tblStyle w:val="af"/>
        <w:tblW w:w="10525"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79"/>
        <w:gridCol w:w="5846"/>
      </w:tblGrid>
      <w:tr w:rsidR="00AB2AAA" w:rsidRPr="00FD16CF" w14:paraId="74646624" w14:textId="77777777" w:rsidTr="009A501D">
        <w:tc>
          <w:tcPr>
            <w:tcW w:w="4679" w:type="dxa"/>
          </w:tcPr>
          <w:p w14:paraId="12AC4BEE" w14:textId="77777777" w:rsidR="008500E5" w:rsidRPr="00FD16CF" w:rsidRDefault="008500E5" w:rsidP="009A501D">
            <w:pPr>
              <w:ind w:firstLine="885"/>
              <w:jc w:val="center"/>
              <w:rPr>
                <w:b/>
                <w:sz w:val="28"/>
                <w:szCs w:val="28"/>
              </w:rPr>
            </w:pPr>
          </w:p>
          <w:p w14:paraId="76E9A939" w14:textId="77777777" w:rsidR="008500E5" w:rsidRPr="00FD16CF" w:rsidRDefault="008500E5" w:rsidP="009A501D">
            <w:pPr>
              <w:ind w:firstLine="885"/>
              <w:jc w:val="center"/>
              <w:rPr>
                <w:b/>
                <w:sz w:val="28"/>
                <w:szCs w:val="28"/>
              </w:rPr>
            </w:pPr>
          </w:p>
          <w:p w14:paraId="6211ED5B" w14:textId="73E865C6" w:rsidR="00AB2AAA" w:rsidRPr="00FD16CF" w:rsidRDefault="00CB03BF" w:rsidP="009A501D">
            <w:pPr>
              <w:ind w:firstLine="885"/>
              <w:jc w:val="center"/>
              <w:rPr>
                <w:b/>
                <w:bCs/>
                <w:sz w:val="28"/>
                <w:szCs w:val="28"/>
              </w:rPr>
            </w:pPr>
            <w:r>
              <w:rPr>
                <w:b/>
                <w:sz w:val="28"/>
                <w:szCs w:val="28"/>
              </w:rPr>
              <w:t>Народний депутат</w:t>
            </w:r>
            <w:r w:rsidR="000E07B5" w:rsidRPr="00FD16CF">
              <w:rPr>
                <w:b/>
                <w:sz w:val="28"/>
                <w:szCs w:val="28"/>
              </w:rPr>
              <w:t xml:space="preserve"> України</w:t>
            </w:r>
          </w:p>
        </w:tc>
        <w:tc>
          <w:tcPr>
            <w:tcW w:w="5846" w:type="dxa"/>
          </w:tcPr>
          <w:p w14:paraId="64CBAACD" w14:textId="77777777" w:rsidR="00AB2AAA" w:rsidRPr="00FD16CF" w:rsidRDefault="00AB2AAA" w:rsidP="00134029">
            <w:pPr>
              <w:ind w:left="5474" w:hanging="2423"/>
              <w:rPr>
                <w:b/>
                <w:bCs/>
                <w:sz w:val="28"/>
                <w:szCs w:val="28"/>
              </w:rPr>
            </w:pPr>
          </w:p>
        </w:tc>
      </w:tr>
    </w:tbl>
    <w:p w14:paraId="4AAF73F4" w14:textId="32A5DB04" w:rsidR="00AB2AAA" w:rsidRPr="00FD16CF" w:rsidRDefault="00AB2AAA" w:rsidP="00FD16CF">
      <w:pPr>
        <w:rPr>
          <w:sz w:val="28"/>
          <w:szCs w:val="28"/>
          <w:lang w:val="en-US"/>
        </w:rPr>
      </w:pPr>
    </w:p>
    <w:sectPr w:rsidR="00AB2AAA" w:rsidRPr="00FD16CF" w:rsidSect="00D45BB7">
      <w:headerReference w:type="even" r:id="rId10"/>
      <w:headerReference w:type="default" r:id="rId11"/>
      <w:footerReference w:type="default" r:id="rId12"/>
      <w:pgSz w:w="11906" w:h="16838"/>
      <w:pgMar w:top="1134" w:right="851" w:bottom="1134" w:left="1418" w:header="510" w:footer="510"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0C8C4A" w14:textId="77777777" w:rsidR="005430BF" w:rsidRDefault="005430BF">
      <w:pPr>
        <w:rPr>
          <w:sz w:val="28"/>
          <w:szCs w:val="28"/>
        </w:rPr>
      </w:pPr>
      <w:r>
        <w:rPr>
          <w:sz w:val="28"/>
          <w:szCs w:val="28"/>
        </w:rPr>
        <w:separator/>
      </w:r>
    </w:p>
  </w:endnote>
  <w:endnote w:type="continuationSeparator" w:id="0">
    <w:p w14:paraId="1425294D" w14:textId="77777777" w:rsidR="005430BF" w:rsidRDefault="005430BF">
      <w:pPr>
        <w:rPr>
          <w:sz w:val="28"/>
          <w:szCs w:val="28"/>
        </w:rPr>
      </w:pPr>
      <w:r>
        <w:rPr>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notTrueType/>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Historic">
    <w:panose1 w:val="020B0502040204020203"/>
    <w:charset w:val="00"/>
    <w:family w:val="swiss"/>
    <w:pitch w:val="variable"/>
    <w:sig w:usb0="800001EF" w:usb1="02000002" w:usb2="0060C080" w:usb3="00000000" w:csb0="00000001" w:csb1="00000000"/>
  </w:font>
  <w:font w:name="Antiqua">
    <w:altName w:val="Arial Narrow"/>
    <w:charset w:val="00"/>
    <w:family w:val="swiss"/>
    <w:pitch w:val="variable"/>
    <w:sig w:usb0="000000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3BB42" w14:textId="77777777" w:rsidR="004B1134" w:rsidRDefault="004B1134">
    <w:pPr>
      <w:pStyle w:val="a5"/>
      <w:framePr w:wrap="auto" w:vAnchor="text" w:hAnchor="margin" w:xAlign="center" w:y="1"/>
      <w:rPr>
        <w:rStyle w:val="a7"/>
        <w:lang w:val="en-US"/>
      </w:rPr>
    </w:pPr>
  </w:p>
  <w:p w14:paraId="3D53CEC2" w14:textId="77777777" w:rsidR="004B1134" w:rsidRDefault="004B1134">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61D58F" w14:textId="77777777" w:rsidR="005430BF" w:rsidRDefault="005430BF">
      <w:pPr>
        <w:rPr>
          <w:sz w:val="28"/>
          <w:szCs w:val="28"/>
        </w:rPr>
      </w:pPr>
      <w:r>
        <w:rPr>
          <w:sz w:val="28"/>
          <w:szCs w:val="28"/>
        </w:rPr>
        <w:separator/>
      </w:r>
    </w:p>
  </w:footnote>
  <w:footnote w:type="continuationSeparator" w:id="0">
    <w:p w14:paraId="1A089337" w14:textId="77777777" w:rsidR="005430BF" w:rsidRDefault="005430BF">
      <w:pPr>
        <w:rPr>
          <w:sz w:val="28"/>
          <w:szCs w:val="28"/>
        </w:rPr>
      </w:pPr>
      <w:r>
        <w:rPr>
          <w:sz w:val="28"/>
          <w:szCs w:val="28"/>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0C6C" w14:textId="77777777" w:rsidR="004B1134" w:rsidRDefault="004B1134" w:rsidP="00F33CAD">
    <w:pPr>
      <w:pStyle w:val="ab"/>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50A709C" w14:textId="77777777" w:rsidR="004B1134" w:rsidRDefault="004B1134">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5A2F5" w14:textId="51F4FDDA" w:rsidR="004B1134" w:rsidRDefault="004B1134" w:rsidP="009A501D">
    <w:pPr>
      <w:pStyle w:val="ab"/>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B03BF">
      <w:rPr>
        <w:rStyle w:val="a7"/>
        <w:noProof/>
      </w:rPr>
      <w:t>2</w:t>
    </w:r>
    <w:r>
      <w:rPr>
        <w:rStyle w:val="a7"/>
      </w:rPr>
      <w:fldChar w:fldCharType="end"/>
    </w:r>
  </w:p>
  <w:p w14:paraId="6CE94C32" w14:textId="77777777" w:rsidR="004B1134" w:rsidRDefault="004B113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E4DB8"/>
    <w:multiLevelType w:val="hybridMultilevel"/>
    <w:tmpl w:val="C9FA227C"/>
    <w:lvl w:ilvl="0" w:tplc="03DA43EA">
      <w:start w:val="1"/>
      <w:numFmt w:val="decimal"/>
      <w:lvlText w:val="%1."/>
      <w:lvlJc w:val="left"/>
      <w:pPr>
        <w:tabs>
          <w:tab w:val="num" w:pos="1069"/>
        </w:tabs>
        <w:ind w:left="1069" w:hanging="360"/>
      </w:pPr>
      <w:rPr>
        <w:rFonts w:cs="Times New Roman" w:hint="default"/>
      </w:rPr>
    </w:lvl>
    <w:lvl w:ilvl="1" w:tplc="04220019" w:tentative="1">
      <w:start w:val="1"/>
      <w:numFmt w:val="lowerLetter"/>
      <w:lvlText w:val="%2."/>
      <w:lvlJc w:val="left"/>
      <w:pPr>
        <w:tabs>
          <w:tab w:val="num" w:pos="1789"/>
        </w:tabs>
        <w:ind w:left="1789" w:hanging="360"/>
      </w:pPr>
      <w:rPr>
        <w:rFonts w:cs="Times New Roman"/>
      </w:rPr>
    </w:lvl>
    <w:lvl w:ilvl="2" w:tplc="0422001B" w:tentative="1">
      <w:start w:val="1"/>
      <w:numFmt w:val="lowerRoman"/>
      <w:lvlText w:val="%3."/>
      <w:lvlJc w:val="right"/>
      <w:pPr>
        <w:tabs>
          <w:tab w:val="num" w:pos="2509"/>
        </w:tabs>
        <w:ind w:left="2509" w:hanging="180"/>
      </w:pPr>
      <w:rPr>
        <w:rFonts w:cs="Times New Roman"/>
      </w:rPr>
    </w:lvl>
    <w:lvl w:ilvl="3" w:tplc="0422000F" w:tentative="1">
      <w:start w:val="1"/>
      <w:numFmt w:val="decimal"/>
      <w:lvlText w:val="%4."/>
      <w:lvlJc w:val="left"/>
      <w:pPr>
        <w:tabs>
          <w:tab w:val="num" w:pos="3229"/>
        </w:tabs>
        <w:ind w:left="3229" w:hanging="360"/>
      </w:pPr>
      <w:rPr>
        <w:rFonts w:cs="Times New Roman"/>
      </w:rPr>
    </w:lvl>
    <w:lvl w:ilvl="4" w:tplc="04220019" w:tentative="1">
      <w:start w:val="1"/>
      <w:numFmt w:val="lowerLetter"/>
      <w:lvlText w:val="%5."/>
      <w:lvlJc w:val="left"/>
      <w:pPr>
        <w:tabs>
          <w:tab w:val="num" w:pos="3949"/>
        </w:tabs>
        <w:ind w:left="3949" w:hanging="360"/>
      </w:pPr>
      <w:rPr>
        <w:rFonts w:cs="Times New Roman"/>
      </w:rPr>
    </w:lvl>
    <w:lvl w:ilvl="5" w:tplc="0422001B" w:tentative="1">
      <w:start w:val="1"/>
      <w:numFmt w:val="lowerRoman"/>
      <w:lvlText w:val="%6."/>
      <w:lvlJc w:val="right"/>
      <w:pPr>
        <w:tabs>
          <w:tab w:val="num" w:pos="4669"/>
        </w:tabs>
        <w:ind w:left="4669" w:hanging="180"/>
      </w:pPr>
      <w:rPr>
        <w:rFonts w:cs="Times New Roman"/>
      </w:rPr>
    </w:lvl>
    <w:lvl w:ilvl="6" w:tplc="0422000F" w:tentative="1">
      <w:start w:val="1"/>
      <w:numFmt w:val="decimal"/>
      <w:lvlText w:val="%7."/>
      <w:lvlJc w:val="left"/>
      <w:pPr>
        <w:tabs>
          <w:tab w:val="num" w:pos="5389"/>
        </w:tabs>
        <w:ind w:left="5389" w:hanging="360"/>
      </w:pPr>
      <w:rPr>
        <w:rFonts w:cs="Times New Roman"/>
      </w:rPr>
    </w:lvl>
    <w:lvl w:ilvl="7" w:tplc="04220019" w:tentative="1">
      <w:start w:val="1"/>
      <w:numFmt w:val="lowerLetter"/>
      <w:lvlText w:val="%8."/>
      <w:lvlJc w:val="left"/>
      <w:pPr>
        <w:tabs>
          <w:tab w:val="num" w:pos="6109"/>
        </w:tabs>
        <w:ind w:left="6109" w:hanging="360"/>
      </w:pPr>
      <w:rPr>
        <w:rFonts w:cs="Times New Roman"/>
      </w:rPr>
    </w:lvl>
    <w:lvl w:ilvl="8" w:tplc="0422001B" w:tentative="1">
      <w:start w:val="1"/>
      <w:numFmt w:val="lowerRoman"/>
      <w:lvlText w:val="%9."/>
      <w:lvlJc w:val="right"/>
      <w:pPr>
        <w:tabs>
          <w:tab w:val="num" w:pos="6829"/>
        </w:tabs>
        <w:ind w:left="6829" w:hanging="180"/>
      </w:pPr>
      <w:rPr>
        <w:rFonts w:cs="Times New Roman"/>
      </w:rPr>
    </w:lvl>
  </w:abstractNum>
  <w:abstractNum w:abstractNumId="1" w15:restartNumberingAfterBreak="0">
    <w:nsid w:val="45C84964"/>
    <w:multiLevelType w:val="hybridMultilevel"/>
    <w:tmpl w:val="A118817E"/>
    <w:lvl w:ilvl="0" w:tplc="5912663C">
      <w:start w:val="3"/>
      <w:numFmt w:val="bullet"/>
      <w:lvlText w:val="-"/>
      <w:lvlJc w:val="left"/>
      <w:pPr>
        <w:ind w:left="1609" w:hanging="900"/>
      </w:pPr>
      <w:rPr>
        <w:rFonts w:ascii="Times New Roman" w:eastAsia="Times New Roman" w:hAnsi="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15:restartNumberingAfterBreak="0">
    <w:nsid w:val="4FEC612A"/>
    <w:multiLevelType w:val="hybridMultilevel"/>
    <w:tmpl w:val="65E80ACE"/>
    <w:lvl w:ilvl="0" w:tplc="47E23BA4">
      <w:start w:val="4"/>
      <w:numFmt w:val="decimal"/>
      <w:lvlText w:val="%1."/>
      <w:lvlJc w:val="left"/>
      <w:pPr>
        <w:tabs>
          <w:tab w:val="num" w:pos="927"/>
        </w:tabs>
        <w:ind w:left="927" w:hanging="360"/>
      </w:pPr>
      <w:rPr>
        <w:rFonts w:cs="Times New Roman" w:hint="default"/>
      </w:rPr>
    </w:lvl>
    <w:lvl w:ilvl="1" w:tplc="04220019" w:tentative="1">
      <w:start w:val="1"/>
      <w:numFmt w:val="lowerLetter"/>
      <w:lvlText w:val="%2."/>
      <w:lvlJc w:val="left"/>
      <w:pPr>
        <w:tabs>
          <w:tab w:val="num" w:pos="1647"/>
        </w:tabs>
        <w:ind w:left="1647" w:hanging="360"/>
      </w:pPr>
      <w:rPr>
        <w:rFonts w:cs="Times New Roman"/>
      </w:rPr>
    </w:lvl>
    <w:lvl w:ilvl="2" w:tplc="0422001B" w:tentative="1">
      <w:start w:val="1"/>
      <w:numFmt w:val="lowerRoman"/>
      <w:lvlText w:val="%3."/>
      <w:lvlJc w:val="right"/>
      <w:pPr>
        <w:tabs>
          <w:tab w:val="num" w:pos="2367"/>
        </w:tabs>
        <w:ind w:left="2367" w:hanging="180"/>
      </w:pPr>
      <w:rPr>
        <w:rFonts w:cs="Times New Roman"/>
      </w:rPr>
    </w:lvl>
    <w:lvl w:ilvl="3" w:tplc="0422000F" w:tentative="1">
      <w:start w:val="1"/>
      <w:numFmt w:val="decimal"/>
      <w:lvlText w:val="%4."/>
      <w:lvlJc w:val="left"/>
      <w:pPr>
        <w:tabs>
          <w:tab w:val="num" w:pos="3087"/>
        </w:tabs>
        <w:ind w:left="3087" w:hanging="360"/>
      </w:pPr>
      <w:rPr>
        <w:rFonts w:cs="Times New Roman"/>
      </w:rPr>
    </w:lvl>
    <w:lvl w:ilvl="4" w:tplc="04220019" w:tentative="1">
      <w:start w:val="1"/>
      <w:numFmt w:val="lowerLetter"/>
      <w:lvlText w:val="%5."/>
      <w:lvlJc w:val="left"/>
      <w:pPr>
        <w:tabs>
          <w:tab w:val="num" w:pos="3807"/>
        </w:tabs>
        <w:ind w:left="3807" w:hanging="360"/>
      </w:pPr>
      <w:rPr>
        <w:rFonts w:cs="Times New Roman"/>
      </w:rPr>
    </w:lvl>
    <w:lvl w:ilvl="5" w:tplc="0422001B" w:tentative="1">
      <w:start w:val="1"/>
      <w:numFmt w:val="lowerRoman"/>
      <w:lvlText w:val="%6."/>
      <w:lvlJc w:val="right"/>
      <w:pPr>
        <w:tabs>
          <w:tab w:val="num" w:pos="4527"/>
        </w:tabs>
        <w:ind w:left="4527" w:hanging="180"/>
      </w:pPr>
      <w:rPr>
        <w:rFonts w:cs="Times New Roman"/>
      </w:rPr>
    </w:lvl>
    <w:lvl w:ilvl="6" w:tplc="0422000F" w:tentative="1">
      <w:start w:val="1"/>
      <w:numFmt w:val="decimal"/>
      <w:lvlText w:val="%7."/>
      <w:lvlJc w:val="left"/>
      <w:pPr>
        <w:tabs>
          <w:tab w:val="num" w:pos="5247"/>
        </w:tabs>
        <w:ind w:left="5247" w:hanging="360"/>
      </w:pPr>
      <w:rPr>
        <w:rFonts w:cs="Times New Roman"/>
      </w:rPr>
    </w:lvl>
    <w:lvl w:ilvl="7" w:tplc="04220019" w:tentative="1">
      <w:start w:val="1"/>
      <w:numFmt w:val="lowerLetter"/>
      <w:lvlText w:val="%8."/>
      <w:lvlJc w:val="left"/>
      <w:pPr>
        <w:tabs>
          <w:tab w:val="num" w:pos="5967"/>
        </w:tabs>
        <w:ind w:left="5967" w:hanging="360"/>
      </w:pPr>
      <w:rPr>
        <w:rFonts w:cs="Times New Roman"/>
      </w:rPr>
    </w:lvl>
    <w:lvl w:ilvl="8" w:tplc="0422001B" w:tentative="1">
      <w:start w:val="1"/>
      <w:numFmt w:val="lowerRoman"/>
      <w:lvlText w:val="%9."/>
      <w:lvlJc w:val="right"/>
      <w:pPr>
        <w:tabs>
          <w:tab w:val="num" w:pos="6687"/>
        </w:tabs>
        <w:ind w:left="6687" w:hanging="180"/>
      </w:pPr>
      <w:rPr>
        <w:rFonts w:cs="Times New Roman"/>
      </w:rPr>
    </w:lvl>
  </w:abstractNum>
  <w:abstractNum w:abstractNumId="3" w15:restartNumberingAfterBreak="0">
    <w:nsid w:val="60E27990"/>
    <w:multiLevelType w:val="hybridMultilevel"/>
    <w:tmpl w:val="A0CEA220"/>
    <w:lvl w:ilvl="0" w:tplc="DAD85206">
      <w:start w:val="1"/>
      <w:numFmt w:val="bullet"/>
      <w:lvlText w:val="-"/>
      <w:lvlJc w:val="left"/>
      <w:pPr>
        <w:tabs>
          <w:tab w:val="num" w:pos="967"/>
        </w:tabs>
        <w:ind w:left="1137" w:hanging="170"/>
      </w:pPr>
      <w:rPr>
        <w:rFonts w:ascii="Times" w:hAnsi="Times" w:hint="default"/>
      </w:rPr>
    </w:lvl>
    <w:lvl w:ilvl="1" w:tplc="04190003">
      <w:start w:val="1"/>
      <w:numFmt w:val="bullet"/>
      <w:lvlText w:val="o"/>
      <w:lvlJc w:val="left"/>
      <w:pPr>
        <w:tabs>
          <w:tab w:val="num" w:pos="2237"/>
        </w:tabs>
        <w:ind w:left="2237" w:hanging="360"/>
      </w:pPr>
      <w:rPr>
        <w:rFonts w:ascii="Courier New" w:hAnsi="Courier New" w:hint="default"/>
      </w:rPr>
    </w:lvl>
    <w:lvl w:ilvl="2" w:tplc="04190005">
      <w:start w:val="1"/>
      <w:numFmt w:val="bullet"/>
      <w:lvlText w:val=""/>
      <w:lvlJc w:val="left"/>
      <w:pPr>
        <w:tabs>
          <w:tab w:val="num" w:pos="2957"/>
        </w:tabs>
        <w:ind w:left="2957" w:hanging="360"/>
      </w:pPr>
      <w:rPr>
        <w:rFonts w:ascii="Wingdings" w:hAnsi="Wingdings" w:hint="default"/>
      </w:rPr>
    </w:lvl>
    <w:lvl w:ilvl="3" w:tplc="04190001">
      <w:start w:val="1"/>
      <w:numFmt w:val="bullet"/>
      <w:lvlText w:val=""/>
      <w:lvlJc w:val="left"/>
      <w:pPr>
        <w:tabs>
          <w:tab w:val="num" w:pos="3677"/>
        </w:tabs>
        <w:ind w:left="3677" w:hanging="360"/>
      </w:pPr>
      <w:rPr>
        <w:rFonts w:ascii="Symbol" w:hAnsi="Symbol" w:hint="default"/>
      </w:rPr>
    </w:lvl>
    <w:lvl w:ilvl="4" w:tplc="04190003">
      <w:start w:val="1"/>
      <w:numFmt w:val="bullet"/>
      <w:lvlText w:val="o"/>
      <w:lvlJc w:val="left"/>
      <w:pPr>
        <w:tabs>
          <w:tab w:val="num" w:pos="4397"/>
        </w:tabs>
        <w:ind w:left="4397" w:hanging="360"/>
      </w:pPr>
      <w:rPr>
        <w:rFonts w:ascii="Courier New" w:hAnsi="Courier New" w:hint="default"/>
      </w:rPr>
    </w:lvl>
    <w:lvl w:ilvl="5" w:tplc="04190005">
      <w:start w:val="1"/>
      <w:numFmt w:val="bullet"/>
      <w:lvlText w:val=""/>
      <w:lvlJc w:val="left"/>
      <w:pPr>
        <w:tabs>
          <w:tab w:val="num" w:pos="5117"/>
        </w:tabs>
        <w:ind w:left="5117" w:hanging="360"/>
      </w:pPr>
      <w:rPr>
        <w:rFonts w:ascii="Wingdings" w:hAnsi="Wingdings" w:hint="default"/>
      </w:rPr>
    </w:lvl>
    <w:lvl w:ilvl="6" w:tplc="04190001">
      <w:start w:val="1"/>
      <w:numFmt w:val="bullet"/>
      <w:lvlText w:val=""/>
      <w:lvlJc w:val="left"/>
      <w:pPr>
        <w:tabs>
          <w:tab w:val="num" w:pos="5837"/>
        </w:tabs>
        <w:ind w:left="5837" w:hanging="360"/>
      </w:pPr>
      <w:rPr>
        <w:rFonts w:ascii="Symbol" w:hAnsi="Symbol" w:hint="default"/>
      </w:rPr>
    </w:lvl>
    <w:lvl w:ilvl="7" w:tplc="04190003">
      <w:start w:val="1"/>
      <w:numFmt w:val="bullet"/>
      <w:lvlText w:val="o"/>
      <w:lvlJc w:val="left"/>
      <w:pPr>
        <w:tabs>
          <w:tab w:val="num" w:pos="6557"/>
        </w:tabs>
        <w:ind w:left="6557" w:hanging="360"/>
      </w:pPr>
      <w:rPr>
        <w:rFonts w:ascii="Courier New" w:hAnsi="Courier New" w:hint="default"/>
      </w:rPr>
    </w:lvl>
    <w:lvl w:ilvl="8" w:tplc="04190005">
      <w:start w:val="1"/>
      <w:numFmt w:val="bullet"/>
      <w:lvlText w:val=""/>
      <w:lvlJc w:val="left"/>
      <w:pPr>
        <w:tabs>
          <w:tab w:val="num" w:pos="7277"/>
        </w:tabs>
        <w:ind w:left="7277" w:hanging="360"/>
      </w:pPr>
      <w:rPr>
        <w:rFonts w:ascii="Wingdings" w:hAnsi="Wingdings" w:hint="default"/>
      </w:rPr>
    </w:lvl>
  </w:abstractNum>
  <w:abstractNum w:abstractNumId="4" w15:restartNumberingAfterBreak="0">
    <w:nsid w:val="729512F7"/>
    <w:multiLevelType w:val="hybridMultilevel"/>
    <w:tmpl w:val="270C8460"/>
    <w:lvl w:ilvl="0" w:tplc="EAC0476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73F7596"/>
    <w:multiLevelType w:val="singleLevel"/>
    <w:tmpl w:val="36F01A1C"/>
    <w:lvl w:ilvl="0">
      <w:start w:val="1"/>
      <w:numFmt w:val="bullet"/>
      <w:lvlText w:val=""/>
      <w:lvlJc w:val="left"/>
      <w:pPr>
        <w:tabs>
          <w:tab w:val="num" w:pos="360"/>
        </w:tabs>
        <w:ind w:left="360" w:hanging="360"/>
      </w:pPr>
      <w:rPr>
        <w:rFonts w:ascii="Symbol" w:hAnsi="Symbol" w:hint="default"/>
        <w:sz w:val="16"/>
      </w:rPr>
    </w:lvl>
  </w:abstractNum>
  <w:abstractNum w:abstractNumId="6" w15:restartNumberingAfterBreak="0">
    <w:nsid w:val="77596C3C"/>
    <w:multiLevelType w:val="singleLevel"/>
    <w:tmpl w:val="3342ED3E"/>
    <w:lvl w:ilvl="0">
      <w:start w:val="1"/>
      <w:numFmt w:val="decimal"/>
      <w:lvlText w:val="%1."/>
      <w:lvlJc w:val="left"/>
      <w:pPr>
        <w:tabs>
          <w:tab w:val="num" w:pos="786"/>
        </w:tabs>
        <w:ind w:left="786" w:hanging="360"/>
      </w:pPr>
      <w:rPr>
        <w:rFonts w:cs="Times New Roman"/>
        <w:b/>
        <w:bCs/>
      </w:rPr>
    </w:lvl>
  </w:abstractNum>
  <w:abstractNum w:abstractNumId="7" w15:restartNumberingAfterBreak="0">
    <w:nsid w:val="7C2037CC"/>
    <w:multiLevelType w:val="hybridMultilevel"/>
    <w:tmpl w:val="12326854"/>
    <w:lvl w:ilvl="0" w:tplc="03A29DB8">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5"/>
  </w:num>
  <w:num w:numId="2">
    <w:abstractNumId w:val="6"/>
  </w:num>
  <w:num w:numId="3">
    <w:abstractNumId w:val="3"/>
  </w:num>
  <w:num w:numId="4">
    <w:abstractNumId w:val="4"/>
  </w:num>
  <w:num w:numId="5">
    <w:abstractNumId w:val="1"/>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3EA"/>
    <w:rsid w:val="00004B09"/>
    <w:rsid w:val="000275EC"/>
    <w:rsid w:val="00037440"/>
    <w:rsid w:val="00042354"/>
    <w:rsid w:val="00043381"/>
    <w:rsid w:val="00047657"/>
    <w:rsid w:val="00052548"/>
    <w:rsid w:val="00052580"/>
    <w:rsid w:val="0006161A"/>
    <w:rsid w:val="0006665D"/>
    <w:rsid w:val="00071C85"/>
    <w:rsid w:val="00072C48"/>
    <w:rsid w:val="00075D9E"/>
    <w:rsid w:val="00081E60"/>
    <w:rsid w:val="00083572"/>
    <w:rsid w:val="00091033"/>
    <w:rsid w:val="00091746"/>
    <w:rsid w:val="000945FD"/>
    <w:rsid w:val="0009624C"/>
    <w:rsid w:val="000B42F0"/>
    <w:rsid w:val="000B47BC"/>
    <w:rsid w:val="000C6042"/>
    <w:rsid w:val="000C7EE7"/>
    <w:rsid w:val="000D0B9B"/>
    <w:rsid w:val="000D4B5D"/>
    <w:rsid w:val="000E07B5"/>
    <w:rsid w:val="000F7648"/>
    <w:rsid w:val="001061B9"/>
    <w:rsid w:val="00134029"/>
    <w:rsid w:val="00137EFC"/>
    <w:rsid w:val="001419FD"/>
    <w:rsid w:val="00144DF9"/>
    <w:rsid w:val="001520BB"/>
    <w:rsid w:val="00152331"/>
    <w:rsid w:val="00164135"/>
    <w:rsid w:val="00164B98"/>
    <w:rsid w:val="0017034F"/>
    <w:rsid w:val="00183B7B"/>
    <w:rsid w:val="001C14E7"/>
    <w:rsid w:val="001C302D"/>
    <w:rsid w:val="001C4244"/>
    <w:rsid w:val="001D16DD"/>
    <w:rsid w:val="00231918"/>
    <w:rsid w:val="00234C29"/>
    <w:rsid w:val="002358E0"/>
    <w:rsid w:val="002475FF"/>
    <w:rsid w:val="00250397"/>
    <w:rsid w:val="0026202E"/>
    <w:rsid w:val="00265750"/>
    <w:rsid w:val="002757E6"/>
    <w:rsid w:val="002871FB"/>
    <w:rsid w:val="0028728D"/>
    <w:rsid w:val="002A3576"/>
    <w:rsid w:val="002B40E9"/>
    <w:rsid w:val="002B69BA"/>
    <w:rsid w:val="002B6B29"/>
    <w:rsid w:val="002C1DDF"/>
    <w:rsid w:val="002C4E82"/>
    <w:rsid w:val="002D1E67"/>
    <w:rsid w:val="002D509F"/>
    <w:rsid w:val="002D759B"/>
    <w:rsid w:val="002E4CF2"/>
    <w:rsid w:val="002F0585"/>
    <w:rsid w:val="002F4937"/>
    <w:rsid w:val="00303C61"/>
    <w:rsid w:val="00306F4F"/>
    <w:rsid w:val="00321711"/>
    <w:rsid w:val="00341993"/>
    <w:rsid w:val="003753D9"/>
    <w:rsid w:val="003B6E8D"/>
    <w:rsid w:val="003C0338"/>
    <w:rsid w:val="003E1C9C"/>
    <w:rsid w:val="003E2DC1"/>
    <w:rsid w:val="003E40EC"/>
    <w:rsid w:val="004112C9"/>
    <w:rsid w:val="00411304"/>
    <w:rsid w:val="00413321"/>
    <w:rsid w:val="004208B9"/>
    <w:rsid w:val="00424C48"/>
    <w:rsid w:val="00440AE6"/>
    <w:rsid w:val="00446FFF"/>
    <w:rsid w:val="00453A81"/>
    <w:rsid w:val="004562E9"/>
    <w:rsid w:val="0048083C"/>
    <w:rsid w:val="00482AD1"/>
    <w:rsid w:val="00483DEF"/>
    <w:rsid w:val="0049353B"/>
    <w:rsid w:val="004A6598"/>
    <w:rsid w:val="004B1134"/>
    <w:rsid w:val="004B325F"/>
    <w:rsid w:val="004B5ABE"/>
    <w:rsid w:val="004B6372"/>
    <w:rsid w:val="004B6A02"/>
    <w:rsid w:val="004C453E"/>
    <w:rsid w:val="004C5C5B"/>
    <w:rsid w:val="004D0B65"/>
    <w:rsid w:val="004D186C"/>
    <w:rsid w:val="004D25A7"/>
    <w:rsid w:val="004E1E4B"/>
    <w:rsid w:val="004F0467"/>
    <w:rsid w:val="004F18F3"/>
    <w:rsid w:val="00506D97"/>
    <w:rsid w:val="00507364"/>
    <w:rsid w:val="00514470"/>
    <w:rsid w:val="00520013"/>
    <w:rsid w:val="005234F9"/>
    <w:rsid w:val="0052417F"/>
    <w:rsid w:val="0054187F"/>
    <w:rsid w:val="005430BF"/>
    <w:rsid w:val="00550C72"/>
    <w:rsid w:val="0055194D"/>
    <w:rsid w:val="00551C86"/>
    <w:rsid w:val="00564D3C"/>
    <w:rsid w:val="005650E2"/>
    <w:rsid w:val="00591D0D"/>
    <w:rsid w:val="00594D73"/>
    <w:rsid w:val="00597348"/>
    <w:rsid w:val="005A01B6"/>
    <w:rsid w:val="005A1B1D"/>
    <w:rsid w:val="005A4F4B"/>
    <w:rsid w:val="005B4B9D"/>
    <w:rsid w:val="005C0CC9"/>
    <w:rsid w:val="005E1610"/>
    <w:rsid w:val="005E6B68"/>
    <w:rsid w:val="005F108F"/>
    <w:rsid w:val="005F1654"/>
    <w:rsid w:val="00607263"/>
    <w:rsid w:val="00615FEB"/>
    <w:rsid w:val="006200DD"/>
    <w:rsid w:val="00640958"/>
    <w:rsid w:val="00650826"/>
    <w:rsid w:val="0065590E"/>
    <w:rsid w:val="006A1C0F"/>
    <w:rsid w:val="006A1C93"/>
    <w:rsid w:val="006A3347"/>
    <w:rsid w:val="006A5F7A"/>
    <w:rsid w:val="006B25A0"/>
    <w:rsid w:val="006B3E4B"/>
    <w:rsid w:val="006B4C44"/>
    <w:rsid w:val="006C112D"/>
    <w:rsid w:val="006C2677"/>
    <w:rsid w:val="006C36D9"/>
    <w:rsid w:val="006D37C4"/>
    <w:rsid w:val="006D6BF7"/>
    <w:rsid w:val="006E429F"/>
    <w:rsid w:val="006E5015"/>
    <w:rsid w:val="006F0AB8"/>
    <w:rsid w:val="006F3775"/>
    <w:rsid w:val="006F5C1E"/>
    <w:rsid w:val="007045BD"/>
    <w:rsid w:val="0072221F"/>
    <w:rsid w:val="00736993"/>
    <w:rsid w:val="00740E32"/>
    <w:rsid w:val="00747E79"/>
    <w:rsid w:val="007559BF"/>
    <w:rsid w:val="00761F81"/>
    <w:rsid w:val="0076440A"/>
    <w:rsid w:val="00766EEA"/>
    <w:rsid w:val="00772859"/>
    <w:rsid w:val="007748A0"/>
    <w:rsid w:val="007775C9"/>
    <w:rsid w:val="00785056"/>
    <w:rsid w:val="0078588C"/>
    <w:rsid w:val="00786199"/>
    <w:rsid w:val="007922A0"/>
    <w:rsid w:val="007A6975"/>
    <w:rsid w:val="007B0507"/>
    <w:rsid w:val="007C0FED"/>
    <w:rsid w:val="007D687A"/>
    <w:rsid w:val="007E696F"/>
    <w:rsid w:val="007F41CE"/>
    <w:rsid w:val="007F5C01"/>
    <w:rsid w:val="008034F4"/>
    <w:rsid w:val="00806733"/>
    <w:rsid w:val="00811635"/>
    <w:rsid w:val="00811963"/>
    <w:rsid w:val="0081263B"/>
    <w:rsid w:val="00821E4E"/>
    <w:rsid w:val="00822467"/>
    <w:rsid w:val="00833CF4"/>
    <w:rsid w:val="008348D8"/>
    <w:rsid w:val="00835519"/>
    <w:rsid w:val="00836797"/>
    <w:rsid w:val="008408BA"/>
    <w:rsid w:val="008500E5"/>
    <w:rsid w:val="00860806"/>
    <w:rsid w:val="008853CB"/>
    <w:rsid w:val="0089290C"/>
    <w:rsid w:val="008A3872"/>
    <w:rsid w:val="008A4D4B"/>
    <w:rsid w:val="008A55D1"/>
    <w:rsid w:val="008B0187"/>
    <w:rsid w:val="008B2562"/>
    <w:rsid w:val="008B2918"/>
    <w:rsid w:val="008B5ACC"/>
    <w:rsid w:val="008D7B3E"/>
    <w:rsid w:val="008E61D5"/>
    <w:rsid w:val="008F7181"/>
    <w:rsid w:val="0090189B"/>
    <w:rsid w:val="0090384F"/>
    <w:rsid w:val="00906255"/>
    <w:rsid w:val="00906966"/>
    <w:rsid w:val="0092261F"/>
    <w:rsid w:val="00923174"/>
    <w:rsid w:val="00924018"/>
    <w:rsid w:val="009371E0"/>
    <w:rsid w:val="009378B1"/>
    <w:rsid w:val="009402C2"/>
    <w:rsid w:val="00955CAE"/>
    <w:rsid w:val="00955EBC"/>
    <w:rsid w:val="0096499E"/>
    <w:rsid w:val="00967DA3"/>
    <w:rsid w:val="009720CA"/>
    <w:rsid w:val="009755AC"/>
    <w:rsid w:val="00993B94"/>
    <w:rsid w:val="00995A5F"/>
    <w:rsid w:val="009A501D"/>
    <w:rsid w:val="009B7CE2"/>
    <w:rsid w:val="009C0978"/>
    <w:rsid w:val="009C4B6E"/>
    <w:rsid w:val="00A10243"/>
    <w:rsid w:val="00A34379"/>
    <w:rsid w:val="00A41AF7"/>
    <w:rsid w:val="00A433D3"/>
    <w:rsid w:val="00A52C9A"/>
    <w:rsid w:val="00A56FB1"/>
    <w:rsid w:val="00A60387"/>
    <w:rsid w:val="00A6118D"/>
    <w:rsid w:val="00A87CD4"/>
    <w:rsid w:val="00A917C5"/>
    <w:rsid w:val="00A9385F"/>
    <w:rsid w:val="00A93A43"/>
    <w:rsid w:val="00AA14C1"/>
    <w:rsid w:val="00AA507D"/>
    <w:rsid w:val="00AB0A90"/>
    <w:rsid w:val="00AB2AAA"/>
    <w:rsid w:val="00AB55BF"/>
    <w:rsid w:val="00AB6D17"/>
    <w:rsid w:val="00AC3396"/>
    <w:rsid w:val="00AD001A"/>
    <w:rsid w:val="00AE18C9"/>
    <w:rsid w:val="00AE7D99"/>
    <w:rsid w:val="00AF3D77"/>
    <w:rsid w:val="00AF59AF"/>
    <w:rsid w:val="00AF6B02"/>
    <w:rsid w:val="00AF7825"/>
    <w:rsid w:val="00B2358F"/>
    <w:rsid w:val="00B24B63"/>
    <w:rsid w:val="00B26509"/>
    <w:rsid w:val="00B41371"/>
    <w:rsid w:val="00B41979"/>
    <w:rsid w:val="00B52D16"/>
    <w:rsid w:val="00B65170"/>
    <w:rsid w:val="00B71D76"/>
    <w:rsid w:val="00B7657F"/>
    <w:rsid w:val="00B80EFC"/>
    <w:rsid w:val="00BA5A82"/>
    <w:rsid w:val="00BC050B"/>
    <w:rsid w:val="00BC1ECD"/>
    <w:rsid w:val="00BC3953"/>
    <w:rsid w:val="00BD20CF"/>
    <w:rsid w:val="00BF7E4B"/>
    <w:rsid w:val="00C02E98"/>
    <w:rsid w:val="00C151B0"/>
    <w:rsid w:val="00C164E0"/>
    <w:rsid w:val="00C25E3A"/>
    <w:rsid w:val="00C27B9F"/>
    <w:rsid w:val="00C332C6"/>
    <w:rsid w:val="00C33485"/>
    <w:rsid w:val="00C44420"/>
    <w:rsid w:val="00C45B39"/>
    <w:rsid w:val="00C54FDB"/>
    <w:rsid w:val="00C67A45"/>
    <w:rsid w:val="00C81250"/>
    <w:rsid w:val="00C8183A"/>
    <w:rsid w:val="00C81EE7"/>
    <w:rsid w:val="00CA5BD9"/>
    <w:rsid w:val="00CA7520"/>
    <w:rsid w:val="00CB03BF"/>
    <w:rsid w:val="00CB2A01"/>
    <w:rsid w:val="00CB592F"/>
    <w:rsid w:val="00CB6448"/>
    <w:rsid w:val="00CC11F7"/>
    <w:rsid w:val="00CF29FB"/>
    <w:rsid w:val="00D10877"/>
    <w:rsid w:val="00D22589"/>
    <w:rsid w:val="00D2741A"/>
    <w:rsid w:val="00D347FC"/>
    <w:rsid w:val="00D40CDD"/>
    <w:rsid w:val="00D45BB7"/>
    <w:rsid w:val="00D61935"/>
    <w:rsid w:val="00D635B9"/>
    <w:rsid w:val="00D74E89"/>
    <w:rsid w:val="00D810F4"/>
    <w:rsid w:val="00DA234F"/>
    <w:rsid w:val="00DA309F"/>
    <w:rsid w:val="00DA65B4"/>
    <w:rsid w:val="00DA74D7"/>
    <w:rsid w:val="00DA7B2F"/>
    <w:rsid w:val="00DB4290"/>
    <w:rsid w:val="00DC0E93"/>
    <w:rsid w:val="00DD18C0"/>
    <w:rsid w:val="00DE2953"/>
    <w:rsid w:val="00E04A81"/>
    <w:rsid w:val="00E1603E"/>
    <w:rsid w:val="00E25D6C"/>
    <w:rsid w:val="00E360A9"/>
    <w:rsid w:val="00E37ACE"/>
    <w:rsid w:val="00E43579"/>
    <w:rsid w:val="00E523EA"/>
    <w:rsid w:val="00E60D1B"/>
    <w:rsid w:val="00E65ED4"/>
    <w:rsid w:val="00E71D87"/>
    <w:rsid w:val="00E72AF2"/>
    <w:rsid w:val="00E7362F"/>
    <w:rsid w:val="00E8708D"/>
    <w:rsid w:val="00E97DDF"/>
    <w:rsid w:val="00EA5AF6"/>
    <w:rsid w:val="00EB3C1D"/>
    <w:rsid w:val="00EB3C28"/>
    <w:rsid w:val="00EC1CEE"/>
    <w:rsid w:val="00EC28E7"/>
    <w:rsid w:val="00EC3332"/>
    <w:rsid w:val="00EC7CB9"/>
    <w:rsid w:val="00F0154C"/>
    <w:rsid w:val="00F10ED8"/>
    <w:rsid w:val="00F116A5"/>
    <w:rsid w:val="00F11744"/>
    <w:rsid w:val="00F2396A"/>
    <w:rsid w:val="00F33CAD"/>
    <w:rsid w:val="00F4295C"/>
    <w:rsid w:val="00F56DE7"/>
    <w:rsid w:val="00F64024"/>
    <w:rsid w:val="00F70EB7"/>
    <w:rsid w:val="00F7603B"/>
    <w:rsid w:val="00F80A45"/>
    <w:rsid w:val="00F82422"/>
    <w:rsid w:val="00F83F28"/>
    <w:rsid w:val="00F85865"/>
    <w:rsid w:val="00F90B8C"/>
    <w:rsid w:val="00F9488A"/>
    <w:rsid w:val="00FB0735"/>
    <w:rsid w:val="00FC24CE"/>
    <w:rsid w:val="00FC3304"/>
    <w:rsid w:val="00FC6FBA"/>
    <w:rsid w:val="00FD0623"/>
    <w:rsid w:val="00FD16CF"/>
    <w:rsid w:val="00FE0248"/>
    <w:rsid w:val="00FE150C"/>
    <w:rsid w:val="00FE5D8A"/>
    <w:rsid w:val="00FF66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69967C"/>
  <w14:defaultImageDpi w14:val="0"/>
  <w15:docId w15:val="{EFC5474C-749D-435C-BA38-BCB747F00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sz w:val="20"/>
      <w:szCs w:val="20"/>
      <w:lang w:eastAsia="ru-RU"/>
    </w:rPr>
  </w:style>
  <w:style w:type="paragraph" w:styleId="1">
    <w:name w:val="heading 1"/>
    <w:basedOn w:val="a"/>
    <w:next w:val="a"/>
    <w:link w:val="10"/>
    <w:uiPriority w:val="99"/>
    <w:qFormat/>
    <w:pPr>
      <w:keepNext/>
      <w:ind w:firstLine="720"/>
      <w:jc w:val="center"/>
      <w:outlineLvl w:val="0"/>
    </w:pPr>
    <w:rPr>
      <w:b/>
      <w:bCs/>
      <w:sz w:val="28"/>
      <w:szCs w:val="28"/>
    </w:rPr>
  </w:style>
  <w:style w:type="paragraph" w:styleId="3">
    <w:name w:val="heading 3"/>
    <w:basedOn w:val="a"/>
    <w:next w:val="a"/>
    <w:link w:val="30"/>
    <w:uiPriority w:val="99"/>
    <w:qFormat/>
    <w:rsid w:val="00234C2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lang w:val="x-none" w:eastAsia="ru-RU"/>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lang w:val="x-none" w:eastAsia="ru-RU"/>
    </w:rPr>
  </w:style>
  <w:style w:type="paragraph" w:styleId="a3">
    <w:name w:val="Title"/>
    <w:basedOn w:val="a"/>
    <w:link w:val="a4"/>
    <w:uiPriority w:val="99"/>
    <w:qFormat/>
    <w:pPr>
      <w:jc w:val="center"/>
    </w:pPr>
    <w:rPr>
      <w:b/>
      <w:bCs/>
      <w:sz w:val="28"/>
      <w:szCs w:val="28"/>
    </w:rPr>
  </w:style>
  <w:style w:type="paragraph" w:styleId="2">
    <w:name w:val="Body Text 2"/>
    <w:basedOn w:val="a"/>
    <w:link w:val="20"/>
    <w:uiPriority w:val="99"/>
    <w:pPr>
      <w:jc w:val="center"/>
    </w:pPr>
    <w:rPr>
      <w:b/>
      <w:bCs/>
      <w:sz w:val="28"/>
      <w:szCs w:val="28"/>
    </w:rPr>
  </w:style>
  <w:style w:type="character" w:customStyle="1" w:styleId="a4">
    <w:name w:val="Назва Знак"/>
    <w:basedOn w:val="a0"/>
    <w:link w:val="a3"/>
    <w:uiPriority w:val="10"/>
    <w:locked/>
    <w:rPr>
      <w:rFonts w:asciiTheme="majorHAnsi" w:eastAsiaTheme="majorEastAsia" w:hAnsiTheme="majorHAnsi" w:cs="Times New Roman"/>
      <w:b/>
      <w:bCs/>
      <w:kern w:val="28"/>
      <w:sz w:val="32"/>
      <w:szCs w:val="32"/>
      <w:lang w:val="x-none" w:eastAsia="ru-RU"/>
    </w:rPr>
  </w:style>
  <w:style w:type="paragraph" w:styleId="a5">
    <w:name w:val="footer"/>
    <w:basedOn w:val="a"/>
    <w:link w:val="a6"/>
    <w:uiPriority w:val="99"/>
    <w:pPr>
      <w:tabs>
        <w:tab w:val="center" w:pos="4153"/>
        <w:tab w:val="right" w:pos="8306"/>
      </w:tabs>
    </w:pPr>
    <w:rPr>
      <w:sz w:val="28"/>
      <w:szCs w:val="28"/>
    </w:rPr>
  </w:style>
  <w:style w:type="character" w:customStyle="1" w:styleId="20">
    <w:name w:val="Основний текст 2 Знак"/>
    <w:basedOn w:val="a0"/>
    <w:link w:val="2"/>
    <w:uiPriority w:val="99"/>
    <w:semiHidden/>
    <w:locked/>
    <w:rPr>
      <w:rFonts w:cs="Times New Roman"/>
      <w:sz w:val="20"/>
      <w:szCs w:val="20"/>
      <w:lang w:val="x-none" w:eastAsia="ru-RU"/>
    </w:rPr>
  </w:style>
  <w:style w:type="character" w:styleId="a7">
    <w:name w:val="page number"/>
    <w:basedOn w:val="a0"/>
    <w:uiPriority w:val="99"/>
    <w:rPr>
      <w:rFonts w:ascii="Times New Roman" w:hAnsi="Times New Roman" w:cs="Times New Roman"/>
    </w:rPr>
  </w:style>
  <w:style w:type="character" w:customStyle="1" w:styleId="a6">
    <w:name w:val="Нижній колонтитул Знак"/>
    <w:basedOn w:val="a0"/>
    <w:link w:val="a5"/>
    <w:uiPriority w:val="99"/>
    <w:semiHidden/>
    <w:locked/>
    <w:rPr>
      <w:rFonts w:cs="Times New Roman"/>
      <w:sz w:val="20"/>
      <w:szCs w:val="20"/>
      <w:lang w:val="x-none" w:eastAsia="ru-RU"/>
    </w:rPr>
  </w:style>
  <w:style w:type="paragraph" w:styleId="21">
    <w:name w:val="Body Text Indent 2"/>
    <w:basedOn w:val="a"/>
    <w:link w:val="22"/>
    <w:uiPriority w:val="99"/>
    <w:pPr>
      <w:ind w:firstLine="720"/>
      <w:jc w:val="both"/>
    </w:pPr>
    <w:rPr>
      <w:i/>
      <w:iCs/>
      <w:sz w:val="28"/>
      <w:szCs w:val="28"/>
    </w:rPr>
  </w:style>
  <w:style w:type="paragraph" w:styleId="a8">
    <w:name w:val="Body Text"/>
    <w:basedOn w:val="a"/>
    <w:link w:val="a9"/>
    <w:uiPriority w:val="99"/>
    <w:pPr>
      <w:jc w:val="both"/>
    </w:pPr>
    <w:rPr>
      <w:sz w:val="28"/>
      <w:szCs w:val="28"/>
    </w:rPr>
  </w:style>
  <w:style w:type="character" w:customStyle="1" w:styleId="22">
    <w:name w:val="Основний текст з відступом 2 Знак"/>
    <w:basedOn w:val="a0"/>
    <w:link w:val="21"/>
    <w:uiPriority w:val="99"/>
    <w:semiHidden/>
    <w:locked/>
    <w:rPr>
      <w:rFonts w:cs="Times New Roman"/>
      <w:sz w:val="20"/>
      <w:szCs w:val="20"/>
      <w:lang w:val="x-none" w:eastAsia="ru-RU"/>
    </w:rPr>
  </w:style>
  <w:style w:type="paragraph" w:styleId="31">
    <w:name w:val="Body Text Indent 3"/>
    <w:basedOn w:val="a"/>
    <w:link w:val="32"/>
    <w:uiPriority w:val="99"/>
    <w:pPr>
      <w:ind w:firstLine="567"/>
      <w:jc w:val="both"/>
    </w:pPr>
    <w:rPr>
      <w:sz w:val="28"/>
      <w:szCs w:val="28"/>
    </w:rPr>
  </w:style>
  <w:style w:type="character" w:customStyle="1" w:styleId="a9">
    <w:name w:val="Основний текст Знак"/>
    <w:basedOn w:val="a0"/>
    <w:link w:val="a8"/>
    <w:uiPriority w:val="99"/>
    <w:semiHidden/>
    <w:locked/>
    <w:rPr>
      <w:rFonts w:cs="Times New Roman"/>
      <w:sz w:val="20"/>
      <w:szCs w:val="20"/>
      <w:lang w:val="x-none" w:eastAsia="ru-RU"/>
    </w:rPr>
  </w:style>
  <w:style w:type="character" w:styleId="aa">
    <w:name w:val="Hyperlink"/>
    <w:basedOn w:val="a0"/>
    <w:uiPriority w:val="99"/>
    <w:rPr>
      <w:rFonts w:ascii="Times New Roman" w:hAnsi="Times New Roman" w:cs="Times New Roman"/>
      <w:color w:val="0000FF"/>
      <w:u w:val="single"/>
    </w:rPr>
  </w:style>
  <w:style w:type="character" w:customStyle="1" w:styleId="32">
    <w:name w:val="Основний текст з відступом 3 Знак"/>
    <w:basedOn w:val="a0"/>
    <w:link w:val="31"/>
    <w:uiPriority w:val="99"/>
    <w:semiHidden/>
    <w:locked/>
    <w:rPr>
      <w:rFonts w:cs="Times New Roman"/>
      <w:sz w:val="16"/>
      <w:szCs w:val="16"/>
      <w:lang w:val="x-none" w:eastAsia="ru-RU"/>
    </w:rPr>
  </w:style>
  <w:style w:type="paragraph" w:styleId="ab">
    <w:name w:val="header"/>
    <w:basedOn w:val="a"/>
    <w:link w:val="ac"/>
    <w:uiPriority w:val="99"/>
    <w:pPr>
      <w:tabs>
        <w:tab w:val="center" w:pos="4153"/>
        <w:tab w:val="right" w:pos="8306"/>
      </w:tabs>
    </w:pPr>
    <w:rPr>
      <w:sz w:val="28"/>
      <w:szCs w:val="28"/>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18"/>
      <w:szCs w:val="18"/>
      <w:lang w:val="ru-RU"/>
    </w:rPr>
  </w:style>
  <w:style w:type="character" w:customStyle="1" w:styleId="ac">
    <w:name w:val="Верхній колонтитул Знак"/>
    <w:basedOn w:val="a0"/>
    <w:link w:val="ab"/>
    <w:uiPriority w:val="99"/>
    <w:semiHidden/>
    <w:locked/>
    <w:rPr>
      <w:rFonts w:cs="Times New Roman"/>
      <w:sz w:val="20"/>
      <w:szCs w:val="20"/>
      <w:lang w:val="x-none" w:eastAsia="ru-RU"/>
    </w:rPr>
  </w:style>
  <w:style w:type="paragraph" w:styleId="ad">
    <w:name w:val="Balloon Text"/>
    <w:basedOn w:val="a"/>
    <w:link w:val="ae"/>
    <w:uiPriority w:val="99"/>
    <w:semiHidden/>
    <w:rPr>
      <w:rFonts w:ascii="Tahoma" w:hAnsi="Tahoma" w:cs="Tahoma"/>
      <w:sz w:val="16"/>
      <w:szCs w:val="16"/>
    </w:rPr>
  </w:style>
  <w:style w:type="character" w:customStyle="1" w:styleId="HTML0">
    <w:name w:val="Стандартний HTML Знак"/>
    <w:basedOn w:val="a0"/>
    <w:link w:val="HTML"/>
    <w:uiPriority w:val="99"/>
    <w:semiHidden/>
    <w:locked/>
    <w:rPr>
      <w:rFonts w:ascii="Courier New" w:hAnsi="Courier New" w:cs="Courier New"/>
      <w:sz w:val="20"/>
      <w:szCs w:val="20"/>
      <w:lang w:val="x-none" w:eastAsia="ru-RU"/>
    </w:rPr>
  </w:style>
  <w:style w:type="paragraph" w:customStyle="1" w:styleId="StyleOstRed">
    <w:name w:val="StyleOstRed"/>
    <w:basedOn w:val="a"/>
    <w:uiPriority w:val="99"/>
    <w:rsid w:val="00906255"/>
    <w:pPr>
      <w:spacing w:after="120"/>
      <w:ind w:firstLine="720"/>
      <w:jc w:val="both"/>
    </w:pPr>
    <w:rPr>
      <w:sz w:val="28"/>
      <w:szCs w:val="28"/>
    </w:rPr>
  </w:style>
  <w:style w:type="character" w:customStyle="1" w:styleId="ae">
    <w:name w:val="Текст у виносці Знак"/>
    <w:basedOn w:val="a0"/>
    <w:link w:val="ad"/>
    <w:uiPriority w:val="99"/>
    <w:semiHidden/>
    <w:locked/>
    <w:rPr>
      <w:rFonts w:ascii="Segoe UI Historic" w:hAnsi="Segoe UI Historic" w:cs="Segoe UI Historic"/>
      <w:sz w:val="18"/>
      <w:szCs w:val="18"/>
      <w:lang w:val="x-none" w:eastAsia="ru-RU"/>
    </w:rPr>
  </w:style>
  <w:style w:type="table" w:styleId="af">
    <w:name w:val="Table Grid"/>
    <w:basedOn w:val="a1"/>
    <w:uiPriority w:val="99"/>
    <w:rsid w:val="00AB2AAA"/>
    <w:pPr>
      <w:autoSpaceDE w:val="0"/>
      <w:autoSpaceDN w:val="0"/>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24">
    <w:name w:val="st24"/>
    <w:uiPriority w:val="99"/>
    <w:rsid w:val="00446FFF"/>
    <w:rPr>
      <w:rFonts w:ascii="Times New Roman" w:hAnsi="Times New Roman"/>
      <w:b/>
      <w:color w:val="000000"/>
      <w:sz w:val="32"/>
    </w:rPr>
  </w:style>
  <w:style w:type="character" w:customStyle="1" w:styleId="st64">
    <w:name w:val="st64"/>
    <w:uiPriority w:val="99"/>
    <w:rsid w:val="00446FFF"/>
    <w:rPr>
      <w:rFonts w:ascii="Times New Roman" w:hAnsi="Times New Roman"/>
      <w:b/>
      <w:color w:val="000000"/>
      <w:sz w:val="36"/>
    </w:rPr>
  </w:style>
  <w:style w:type="character" w:customStyle="1" w:styleId="st42">
    <w:name w:val="st42"/>
    <w:uiPriority w:val="99"/>
    <w:rsid w:val="00924018"/>
    <w:rPr>
      <w:rFonts w:ascii="Times New Roman" w:hAnsi="Times New Roman"/>
      <w:color w:val="000000"/>
    </w:rPr>
  </w:style>
  <w:style w:type="character" w:customStyle="1" w:styleId="hps">
    <w:name w:val="hps"/>
    <w:basedOn w:val="a0"/>
    <w:uiPriority w:val="99"/>
    <w:rsid w:val="00071C85"/>
    <w:rPr>
      <w:rFonts w:cs="Times New Roman"/>
    </w:rPr>
  </w:style>
  <w:style w:type="character" w:customStyle="1" w:styleId="rvts9">
    <w:name w:val="rvts9"/>
    <w:uiPriority w:val="99"/>
    <w:rsid w:val="00FC6FBA"/>
  </w:style>
  <w:style w:type="paragraph" w:customStyle="1" w:styleId="rvps2">
    <w:name w:val="rvps2"/>
    <w:basedOn w:val="a"/>
    <w:rsid w:val="008F7181"/>
    <w:pPr>
      <w:autoSpaceDE/>
      <w:autoSpaceDN/>
      <w:spacing w:before="100" w:beforeAutospacing="1" w:after="100" w:afterAutospacing="1"/>
    </w:pPr>
    <w:rPr>
      <w:sz w:val="24"/>
      <w:szCs w:val="24"/>
      <w:lang w:eastAsia="uk-UA"/>
    </w:rPr>
  </w:style>
  <w:style w:type="paragraph" w:customStyle="1" w:styleId="st2">
    <w:name w:val="st2"/>
    <w:uiPriority w:val="99"/>
    <w:rsid w:val="008F7181"/>
    <w:pPr>
      <w:autoSpaceDE w:val="0"/>
      <w:autoSpaceDN w:val="0"/>
      <w:adjustRightInd w:val="0"/>
      <w:spacing w:after="141" w:line="240" w:lineRule="auto"/>
      <w:ind w:firstLine="424"/>
      <w:jc w:val="both"/>
    </w:pPr>
    <w:rPr>
      <w:rFonts w:ascii="Courier New" w:hAnsi="Courier New"/>
      <w:sz w:val="24"/>
      <w:szCs w:val="24"/>
      <w:lang w:val="ru-RU" w:eastAsia="ru-RU"/>
    </w:rPr>
  </w:style>
  <w:style w:type="character" w:customStyle="1" w:styleId="rvts0">
    <w:name w:val="rvts0"/>
    <w:basedOn w:val="a0"/>
    <w:uiPriority w:val="99"/>
    <w:rsid w:val="005E6B68"/>
    <w:rPr>
      <w:rFonts w:cs="Times New Roman"/>
    </w:rPr>
  </w:style>
  <w:style w:type="character" w:customStyle="1" w:styleId="apple-converted-space">
    <w:name w:val="apple-converted-space"/>
    <w:basedOn w:val="a0"/>
    <w:uiPriority w:val="99"/>
    <w:rsid w:val="002A3576"/>
    <w:rPr>
      <w:rFonts w:cs="Times New Roman"/>
    </w:rPr>
  </w:style>
  <w:style w:type="paragraph" w:customStyle="1" w:styleId="af0">
    <w:name w:val="Нормальний текст"/>
    <w:basedOn w:val="a"/>
    <w:uiPriority w:val="99"/>
    <w:rsid w:val="00551C86"/>
    <w:pPr>
      <w:spacing w:before="120"/>
      <w:ind w:firstLine="567"/>
    </w:pPr>
    <w:rPr>
      <w:rFonts w:ascii="Antiqua" w:hAnsi="Antiqua" w:cs="Antiqua"/>
      <w:sz w:val="26"/>
      <w:szCs w:val="26"/>
    </w:rPr>
  </w:style>
  <w:style w:type="character" w:customStyle="1" w:styleId="fst1">
    <w:name w:val="f_st1"/>
    <w:basedOn w:val="a0"/>
    <w:uiPriority w:val="99"/>
    <w:rsid w:val="00F83F28"/>
    <w:rPr>
      <w:rFonts w:cs="Times New Roman"/>
    </w:rPr>
  </w:style>
  <w:style w:type="paragraph" w:customStyle="1" w:styleId="StyleShap">
    <w:name w:val="StyleShap"/>
    <w:basedOn w:val="a"/>
    <w:uiPriority w:val="99"/>
    <w:rsid w:val="00F83F28"/>
    <w:pPr>
      <w:autoSpaceDE/>
      <w:autoSpaceDN/>
      <w:spacing w:line="180" w:lineRule="exact"/>
      <w:jc w:val="center"/>
    </w:pPr>
    <w:rPr>
      <w:sz w:val="16"/>
    </w:rPr>
  </w:style>
  <w:style w:type="paragraph" w:styleId="af1">
    <w:name w:val="Normal (Web)"/>
    <w:basedOn w:val="a"/>
    <w:uiPriority w:val="99"/>
    <w:semiHidden/>
    <w:unhideWhenUsed/>
    <w:rsid w:val="00C8183A"/>
    <w:pPr>
      <w:autoSpaceDE/>
      <w:autoSpaceDN/>
      <w:spacing w:before="100" w:beforeAutospacing="1" w:after="100" w:afterAutospacing="1"/>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692558">
      <w:marLeft w:val="0"/>
      <w:marRight w:val="0"/>
      <w:marTop w:val="0"/>
      <w:marBottom w:val="0"/>
      <w:divBdr>
        <w:top w:val="none" w:sz="0" w:space="0" w:color="auto"/>
        <w:left w:val="none" w:sz="0" w:space="0" w:color="auto"/>
        <w:bottom w:val="none" w:sz="0" w:space="0" w:color="auto"/>
        <w:right w:val="none" w:sz="0" w:space="0" w:color="auto"/>
      </w:divBdr>
    </w:div>
    <w:div w:id="551692559">
      <w:marLeft w:val="0"/>
      <w:marRight w:val="0"/>
      <w:marTop w:val="0"/>
      <w:marBottom w:val="0"/>
      <w:divBdr>
        <w:top w:val="none" w:sz="0" w:space="0" w:color="auto"/>
        <w:left w:val="none" w:sz="0" w:space="0" w:color="auto"/>
        <w:bottom w:val="none" w:sz="0" w:space="0" w:color="auto"/>
        <w:right w:val="none" w:sz="0" w:space="0" w:color="auto"/>
      </w:divBdr>
    </w:div>
    <w:div w:id="551692560">
      <w:marLeft w:val="0"/>
      <w:marRight w:val="0"/>
      <w:marTop w:val="0"/>
      <w:marBottom w:val="0"/>
      <w:divBdr>
        <w:top w:val="none" w:sz="0" w:space="0" w:color="auto"/>
        <w:left w:val="none" w:sz="0" w:space="0" w:color="auto"/>
        <w:bottom w:val="none" w:sz="0" w:space="0" w:color="auto"/>
        <w:right w:val="none" w:sz="0" w:space="0" w:color="auto"/>
      </w:divBdr>
    </w:div>
    <w:div w:id="551692561">
      <w:marLeft w:val="0"/>
      <w:marRight w:val="0"/>
      <w:marTop w:val="0"/>
      <w:marBottom w:val="0"/>
      <w:divBdr>
        <w:top w:val="none" w:sz="0" w:space="0" w:color="auto"/>
        <w:left w:val="none" w:sz="0" w:space="0" w:color="auto"/>
        <w:bottom w:val="none" w:sz="0" w:space="0" w:color="auto"/>
        <w:right w:val="none" w:sz="0" w:space="0" w:color="auto"/>
      </w:divBdr>
    </w:div>
    <w:div w:id="551692562">
      <w:marLeft w:val="0"/>
      <w:marRight w:val="0"/>
      <w:marTop w:val="0"/>
      <w:marBottom w:val="0"/>
      <w:divBdr>
        <w:top w:val="none" w:sz="0" w:space="0" w:color="auto"/>
        <w:left w:val="none" w:sz="0" w:space="0" w:color="auto"/>
        <w:bottom w:val="none" w:sz="0" w:space="0" w:color="auto"/>
        <w:right w:val="none" w:sz="0" w:space="0" w:color="auto"/>
      </w:divBdr>
    </w:div>
    <w:div w:id="5516925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7A989CDB278741AB6541F320E4E3E1" ma:contentTypeVersion="11" ma:contentTypeDescription="Create a new document." ma:contentTypeScope="" ma:versionID="559620973dda7cca7b095d7d0918f3a5">
  <xsd:schema xmlns:xsd="http://www.w3.org/2001/XMLSchema" xmlns:xs="http://www.w3.org/2001/XMLSchema" xmlns:p="http://schemas.microsoft.com/office/2006/metadata/properties" xmlns:ns3="08d3cd03-8f89-4b2c-89e4-c041d08a77d9" xmlns:ns4="07cdabbe-6606-4cbd-8964-de6b8d72de9b" targetNamespace="http://schemas.microsoft.com/office/2006/metadata/properties" ma:root="true" ma:fieldsID="31a4243c32ed0fbed4472bba502a36c2" ns3:_="" ns4:_="">
    <xsd:import namespace="08d3cd03-8f89-4b2c-89e4-c041d08a77d9"/>
    <xsd:import namespace="07cdabbe-6606-4cbd-8964-de6b8d72de9b"/>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d3cd03-8f89-4b2c-89e4-c041d08a77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cdabbe-6606-4cbd-8964-de6b8d72de9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DF95CE-CD08-49A3-96C0-F711381DA2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d3cd03-8f89-4b2c-89e4-c041d08a77d9"/>
    <ds:schemaRef ds:uri="07cdabbe-6606-4cbd-8964-de6b8d72de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29D5B3-02A9-4980-936B-9BD4917C85B1}">
  <ds:schemaRefs>
    <ds:schemaRef ds:uri="http://schemas.microsoft.com/sharepoint/v3/contenttype/forms"/>
  </ds:schemaRefs>
</ds:datastoreItem>
</file>

<file path=customXml/itemProps3.xml><?xml version="1.0" encoding="utf-8"?>
<ds:datastoreItem xmlns:ds="http://schemas.openxmlformats.org/officeDocument/2006/customXml" ds:itemID="{8DF79D49-D4E0-412C-9186-79EB0591F06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2445</Words>
  <Characters>1394</Characters>
  <Application>Microsoft Office Word</Application>
  <DocSecurity>0</DocSecurity>
  <Lines>11</Lines>
  <Paragraphs>7</Paragraphs>
  <ScaleCrop>false</ScaleCrop>
  <HeadingPairs>
    <vt:vector size="2" baseType="variant">
      <vt:variant>
        <vt:lpstr>Назва</vt:lpstr>
      </vt:variant>
      <vt:variant>
        <vt:i4>1</vt:i4>
      </vt:variant>
    </vt:vector>
  </HeadingPairs>
  <TitlesOfParts>
    <vt:vector size="1" baseType="lpstr">
      <vt:lpstr>Пояснювальна записка</vt:lpstr>
    </vt:vector>
  </TitlesOfParts>
  <Company>Best &amp; Co.</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Analyst</dc:creator>
  <cp:keywords/>
  <dc:description/>
  <cp:lastModifiedBy>Кузьмич Олена Олегівна</cp:lastModifiedBy>
  <cp:revision>4</cp:revision>
  <cp:lastPrinted>2020-02-26T14:42:00Z</cp:lastPrinted>
  <dcterms:created xsi:type="dcterms:W3CDTF">2020-02-21T11:25:00Z</dcterms:created>
  <dcterms:modified xsi:type="dcterms:W3CDTF">2020-02-26T14:43:00Z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0x0101004C7A989CDB278741AB6541F320E4E3E1</vt:lpwstr>
  </property>
</Properties>
</file>