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B0D" w:rsidRPr="00802631" w:rsidRDefault="00937B0D" w:rsidP="00F60A4C">
      <w:pPr>
        <w:pStyle w:val="1"/>
        <w:ind w:left="2835" w:firstLine="5387"/>
        <w:jc w:val="both"/>
      </w:pPr>
      <w:bookmarkStart w:id="0" w:name="_GoBack"/>
      <w:bookmarkEnd w:id="0"/>
      <w:r w:rsidRPr="00802631">
        <w:t>Проект</w:t>
      </w:r>
    </w:p>
    <w:p w:rsidR="00937B0D" w:rsidRPr="00802631" w:rsidRDefault="00937B0D" w:rsidP="00F60A4C">
      <w:pPr>
        <w:ind w:left="2835"/>
        <w:jc w:val="both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 xml:space="preserve">Вноситься народними депутатами України - членами </w:t>
      </w:r>
    </w:p>
    <w:p w:rsidR="00F60A4C" w:rsidRDefault="00937B0D" w:rsidP="00F60A4C">
      <w:pPr>
        <w:pStyle w:val="1"/>
        <w:ind w:left="2835"/>
        <w:jc w:val="both"/>
      </w:pPr>
      <w:r w:rsidRPr="00802631">
        <w:t>Комітету Верховної Ради України з питань</w:t>
      </w:r>
      <w:r w:rsidR="00F60A4C" w:rsidRPr="00F60A4C">
        <w:rPr>
          <w:lang w:val="ru-RU"/>
        </w:rPr>
        <w:t xml:space="preserve"> </w:t>
      </w:r>
      <w:r w:rsidR="008C544C" w:rsidRPr="00802631">
        <w:t xml:space="preserve">правоохоронної </w:t>
      </w:r>
      <w:r w:rsidRPr="00802631">
        <w:t xml:space="preserve">діяльності </w:t>
      </w:r>
    </w:p>
    <w:p w:rsidR="00937B0D" w:rsidRPr="00802631" w:rsidRDefault="008C544C" w:rsidP="00F60A4C">
      <w:pPr>
        <w:pStyle w:val="1"/>
        <w:ind w:left="2835"/>
        <w:jc w:val="both"/>
      </w:pPr>
      <w:r>
        <w:t>Монастирським Д.А.</w:t>
      </w:r>
      <w:r w:rsidR="00937B0D" w:rsidRPr="00802631">
        <w:t xml:space="preserve"> та іншими</w:t>
      </w:r>
    </w:p>
    <w:p w:rsidR="00937B0D" w:rsidRPr="00802631" w:rsidRDefault="00937B0D" w:rsidP="00937B0D">
      <w:pPr>
        <w:jc w:val="center"/>
        <w:rPr>
          <w:sz w:val="28"/>
          <w:szCs w:val="28"/>
          <w:lang w:val="uk-UA"/>
        </w:rPr>
      </w:pPr>
    </w:p>
    <w:p w:rsidR="00937B0D" w:rsidRPr="00802631" w:rsidRDefault="00937B0D" w:rsidP="00937B0D">
      <w:pPr>
        <w:jc w:val="right"/>
        <w:rPr>
          <w:sz w:val="28"/>
          <w:szCs w:val="28"/>
          <w:lang w:val="uk-UA"/>
        </w:rPr>
      </w:pPr>
    </w:p>
    <w:p w:rsidR="00937B0D" w:rsidRPr="00802631" w:rsidRDefault="00937B0D" w:rsidP="00F60A4C"/>
    <w:p w:rsidR="00937B0D" w:rsidRPr="00802631" w:rsidRDefault="00937B0D" w:rsidP="00937B0D">
      <w:pPr>
        <w:pStyle w:val="1"/>
        <w:jc w:val="center"/>
        <w:rPr>
          <w:b/>
        </w:rPr>
      </w:pPr>
      <w:r w:rsidRPr="00802631">
        <w:rPr>
          <w:b/>
        </w:rPr>
        <w:t>П О С Т А Н О В А</w:t>
      </w:r>
    </w:p>
    <w:p w:rsidR="00937B0D" w:rsidRPr="00802631" w:rsidRDefault="00937B0D" w:rsidP="00937B0D">
      <w:pPr>
        <w:pStyle w:val="3"/>
        <w:rPr>
          <w:i w:val="0"/>
          <w:sz w:val="28"/>
          <w:szCs w:val="28"/>
        </w:rPr>
      </w:pPr>
      <w:r w:rsidRPr="00802631">
        <w:rPr>
          <w:i w:val="0"/>
          <w:sz w:val="28"/>
          <w:szCs w:val="28"/>
        </w:rPr>
        <w:t>ВЕРХОВНОЇ РАДИ УКРАЇНИ</w:t>
      </w:r>
    </w:p>
    <w:p w:rsidR="00937B0D" w:rsidRPr="00802631" w:rsidRDefault="00937B0D" w:rsidP="00937B0D">
      <w:pPr>
        <w:rPr>
          <w:sz w:val="28"/>
          <w:szCs w:val="28"/>
          <w:lang w:val="uk-UA"/>
        </w:rPr>
      </w:pPr>
    </w:p>
    <w:p w:rsidR="00937B0D" w:rsidRDefault="00937B0D" w:rsidP="00DA14D5">
      <w:pPr>
        <w:jc w:val="center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 xml:space="preserve">Про прийняття за основу </w:t>
      </w:r>
      <w:r w:rsidR="00DA14D5" w:rsidRPr="00DA14D5">
        <w:rPr>
          <w:sz w:val="28"/>
          <w:szCs w:val="28"/>
          <w:lang w:val="uk-UA"/>
        </w:rPr>
        <w:t>проект</w:t>
      </w:r>
      <w:r w:rsidR="00DA14D5">
        <w:rPr>
          <w:sz w:val="28"/>
          <w:szCs w:val="28"/>
          <w:lang w:val="uk-UA"/>
        </w:rPr>
        <w:t>у</w:t>
      </w:r>
      <w:r w:rsidR="00DA14D5" w:rsidRPr="00DA14D5">
        <w:rPr>
          <w:sz w:val="28"/>
          <w:szCs w:val="28"/>
          <w:lang w:val="uk-UA"/>
        </w:rPr>
        <w:t xml:space="preserve"> </w:t>
      </w:r>
      <w:r w:rsidR="00DA14D5">
        <w:rPr>
          <w:sz w:val="28"/>
          <w:szCs w:val="28"/>
          <w:lang w:val="uk-UA"/>
        </w:rPr>
        <w:t>Закону України</w:t>
      </w:r>
      <w:r w:rsidR="003021E3">
        <w:rPr>
          <w:sz w:val="28"/>
          <w:szCs w:val="28"/>
          <w:lang w:val="uk-UA"/>
        </w:rPr>
        <w:t xml:space="preserve"> про</w:t>
      </w:r>
      <w:r w:rsidR="00DA14D5">
        <w:rPr>
          <w:sz w:val="28"/>
          <w:szCs w:val="28"/>
          <w:lang w:val="uk-UA"/>
        </w:rPr>
        <w:t xml:space="preserve"> </w:t>
      </w:r>
      <w:r w:rsidR="003021E3" w:rsidRPr="003021E3">
        <w:rPr>
          <w:sz w:val="28"/>
          <w:szCs w:val="28"/>
          <w:lang w:val="uk-UA"/>
        </w:rPr>
        <w:t>внесення зміни до статті 364 Кримінального кодексу України щодо уточнення ознак окремих злочинів у сфері службової діяльності</w:t>
      </w:r>
    </w:p>
    <w:p w:rsidR="00DF5560" w:rsidRPr="00802631" w:rsidRDefault="00DF5560" w:rsidP="00937B0D">
      <w:pPr>
        <w:jc w:val="center"/>
        <w:rPr>
          <w:sz w:val="28"/>
          <w:szCs w:val="28"/>
          <w:lang w:val="uk-UA"/>
        </w:rPr>
      </w:pPr>
    </w:p>
    <w:p w:rsidR="00937B0D" w:rsidRPr="00802631" w:rsidRDefault="00937B0D" w:rsidP="00937B0D">
      <w:pPr>
        <w:ind w:firstLine="709"/>
        <w:jc w:val="both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 xml:space="preserve">Верховна Рада України  </w:t>
      </w:r>
      <w:r w:rsidRPr="00802631">
        <w:rPr>
          <w:b/>
          <w:bCs/>
          <w:sz w:val="28"/>
          <w:szCs w:val="28"/>
          <w:lang w:val="uk-UA"/>
        </w:rPr>
        <w:t>п о с т а н о в л я є</w:t>
      </w:r>
      <w:r w:rsidRPr="00802631">
        <w:rPr>
          <w:sz w:val="28"/>
          <w:szCs w:val="28"/>
          <w:lang w:val="uk-UA"/>
        </w:rPr>
        <w:t>:</w:t>
      </w:r>
    </w:p>
    <w:p w:rsidR="00937B0D" w:rsidRDefault="00937B0D" w:rsidP="00937B0D">
      <w:pPr>
        <w:jc w:val="both"/>
        <w:rPr>
          <w:sz w:val="28"/>
          <w:szCs w:val="28"/>
          <w:lang w:val="uk-UA"/>
        </w:rPr>
      </w:pPr>
    </w:p>
    <w:p w:rsidR="00DA14D5" w:rsidRPr="00DA14D5" w:rsidRDefault="00937B0D" w:rsidP="003021E3">
      <w:pPr>
        <w:ind w:firstLine="720"/>
        <w:jc w:val="both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 xml:space="preserve">1. Прийняти за основу </w:t>
      </w:r>
      <w:r w:rsidR="003021E3">
        <w:rPr>
          <w:sz w:val="28"/>
          <w:szCs w:val="28"/>
          <w:lang w:val="uk-UA"/>
        </w:rPr>
        <w:t xml:space="preserve">проект </w:t>
      </w:r>
      <w:r w:rsidR="00DA14D5" w:rsidRPr="00DA14D5">
        <w:rPr>
          <w:sz w:val="28"/>
          <w:szCs w:val="28"/>
          <w:lang w:val="uk-UA"/>
        </w:rPr>
        <w:t xml:space="preserve">Закону України </w:t>
      </w:r>
      <w:r w:rsidR="003021E3" w:rsidRPr="003021E3">
        <w:rPr>
          <w:sz w:val="28"/>
          <w:szCs w:val="28"/>
          <w:lang w:val="uk-UA"/>
        </w:rPr>
        <w:t>про внесення зміни до статті 364 Кримінального кодексу України щодо уточнення ознак окремих злочинів у сфері службової діяльності</w:t>
      </w:r>
      <w:r w:rsidR="007846D4">
        <w:rPr>
          <w:sz w:val="28"/>
          <w:szCs w:val="28"/>
          <w:lang w:val="uk-UA"/>
        </w:rPr>
        <w:t xml:space="preserve"> </w:t>
      </w:r>
      <w:r w:rsidR="00DF5560">
        <w:rPr>
          <w:sz w:val="28"/>
          <w:szCs w:val="28"/>
          <w:lang w:val="uk-UA"/>
        </w:rPr>
        <w:t>(</w:t>
      </w:r>
      <w:r w:rsidR="007846D4">
        <w:rPr>
          <w:sz w:val="28"/>
          <w:szCs w:val="28"/>
          <w:lang w:val="uk-UA"/>
        </w:rPr>
        <w:t xml:space="preserve">реєстр. № </w:t>
      </w:r>
      <w:r w:rsidR="003021E3">
        <w:rPr>
          <w:sz w:val="28"/>
          <w:szCs w:val="28"/>
          <w:lang w:val="uk-UA"/>
        </w:rPr>
        <w:t>2621</w:t>
      </w:r>
      <w:r w:rsidRPr="00802631">
        <w:rPr>
          <w:sz w:val="28"/>
          <w:szCs w:val="28"/>
          <w:lang w:val="uk-UA"/>
        </w:rPr>
        <w:t xml:space="preserve">), поданий </w:t>
      </w:r>
      <w:r w:rsidR="003021E3">
        <w:rPr>
          <w:sz w:val="28"/>
          <w:szCs w:val="28"/>
          <w:lang w:val="uk-UA"/>
        </w:rPr>
        <w:t>Президентом</w:t>
      </w:r>
      <w:r w:rsidR="00DA14D5" w:rsidRPr="00DA14D5">
        <w:rPr>
          <w:sz w:val="28"/>
          <w:szCs w:val="28"/>
          <w:lang w:val="uk-UA"/>
        </w:rPr>
        <w:t xml:space="preserve"> України.</w:t>
      </w:r>
    </w:p>
    <w:p w:rsidR="00937B0D" w:rsidRPr="00802631" w:rsidRDefault="00937B0D" w:rsidP="00937B0D">
      <w:pPr>
        <w:pStyle w:val="a3"/>
        <w:rPr>
          <w:sz w:val="28"/>
          <w:szCs w:val="28"/>
          <w:lang w:val="uk-UA"/>
        </w:rPr>
      </w:pPr>
    </w:p>
    <w:p w:rsidR="00937B0D" w:rsidRPr="00802631" w:rsidRDefault="00937B0D" w:rsidP="00937B0D">
      <w:pPr>
        <w:jc w:val="both"/>
        <w:rPr>
          <w:sz w:val="28"/>
          <w:szCs w:val="28"/>
          <w:lang w:val="uk-UA"/>
        </w:rPr>
      </w:pPr>
      <w:r w:rsidRPr="00802631">
        <w:rPr>
          <w:sz w:val="28"/>
          <w:szCs w:val="28"/>
          <w:lang w:val="uk-UA"/>
        </w:rPr>
        <w:tab/>
        <w:t>2. Комітету Верховної Ради України з питань правоохоронної діяльності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937B0D" w:rsidRPr="00802631" w:rsidRDefault="00937B0D" w:rsidP="00937B0D">
      <w:pPr>
        <w:rPr>
          <w:sz w:val="28"/>
          <w:szCs w:val="28"/>
          <w:lang w:val="uk-UA"/>
        </w:rPr>
      </w:pPr>
    </w:p>
    <w:p w:rsidR="00937B0D" w:rsidRPr="00802631" w:rsidRDefault="00937B0D" w:rsidP="00937B0D">
      <w:pPr>
        <w:rPr>
          <w:sz w:val="28"/>
          <w:szCs w:val="28"/>
          <w:lang w:val="uk-UA"/>
        </w:rPr>
      </w:pPr>
    </w:p>
    <w:p w:rsidR="00937B0D" w:rsidRPr="00802631" w:rsidRDefault="00937B0D" w:rsidP="00937B0D">
      <w:pPr>
        <w:pStyle w:val="1"/>
        <w:ind w:left="720"/>
        <w:rPr>
          <w:b/>
        </w:rPr>
      </w:pPr>
      <w:r w:rsidRPr="00802631">
        <w:rPr>
          <w:b/>
        </w:rPr>
        <w:t>Голова Верховної Ради</w:t>
      </w:r>
    </w:p>
    <w:p w:rsidR="00937B0D" w:rsidRPr="00802631" w:rsidRDefault="00937B0D" w:rsidP="00937B0D">
      <w:pPr>
        <w:pStyle w:val="1"/>
        <w:ind w:left="720"/>
        <w:rPr>
          <w:b/>
        </w:rPr>
      </w:pPr>
      <w:r w:rsidRPr="00802631">
        <w:rPr>
          <w:b/>
        </w:rPr>
        <w:t xml:space="preserve">             України</w:t>
      </w:r>
    </w:p>
    <w:sectPr w:rsidR="00937B0D" w:rsidRPr="00802631" w:rsidSect="00F60A4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98"/>
    <w:rsid w:val="00000AF2"/>
    <w:rsid w:val="000507F8"/>
    <w:rsid w:val="000A2BCD"/>
    <w:rsid w:val="000A7308"/>
    <w:rsid w:val="00101FAF"/>
    <w:rsid w:val="00181E05"/>
    <w:rsid w:val="002479A7"/>
    <w:rsid w:val="00291533"/>
    <w:rsid w:val="003021E3"/>
    <w:rsid w:val="00326A9E"/>
    <w:rsid w:val="00336557"/>
    <w:rsid w:val="00573747"/>
    <w:rsid w:val="005D2066"/>
    <w:rsid w:val="005D40B6"/>
    <w:rsid w:val="006B0CD6"/>
    <w:rsid w:val="00723305"/>
    <w:rsid w:val="007846D4"/>
    <w:rsid w:val="00802631"/>
    <w:rsid w:val="0080479C"/>
    <w:rsid w:val="00855857"/>
    <w:rsid w:val="008C544C"/>
    <w:rsid w:val="009337E4"/>
    <w:rsid w:val="00936E19"/>
    <w:rsid w:val="00937B0D"/>
    <w:rsid w:val="0095497A"/>
    <w:rsid w:val="00957DAC"/>
    <w:rsid w:val="009B2EF1"/>
    <w:rsid w:val="009C548C"/>
    <w:rsid w:val="00A47916"/>
    <w:rsid w:val="00AA6952"/>
    <w:rsid w:val="00B066C5"/>
    <w:rsid w:val="00BB5C23"/>
    <w:rsid w:val="00BD0A3F"/>
    <w:rsid w:val="00CD74B4"/>
    <w:rsid w:val="00DA14D5"/>
    <w:rsid w:val="00DC4340"/>
    <w:rsid w:val="00DE7598"/>
    <w:rsid w:val="00DF5560"/>
    <w:rsid w:val="00E41911"/>
    <w:rsid w:val="00E86E44"/>
    <w:rsid w:val="00EA0C51"/>
    <w:rsid w:val="00F134FE"/>
    <w:rsid w:val="00F1494D"/>
    <w:rsid w:val="00F3632D"/>
    <w:rsid w:val="00F60A4C"/>
    <w:rsid w:val="00F73254"/>
    <w:rsid w:val="00F86B2C"/>
    <w:rsid w:val="00FA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9714CA-D511-4EA6-BD25-3D0AD144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24F"/>
    <w:pPr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i/>
      <w:iCs/>
      <w:sz w:val="32"/>
      <w:szCs w:val="32"/>
      <w:lang w:val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paragraph" w:styleId="2">
    <w:name w:val="Body Text 2"/>
    <w:basedOn w:val="a"/>
    <w:link w:val="20"/>
    <w:uiPriority w:val="99"/>
    <w:pPr>
      <w:ind w:left="357" w:firstLine="709"/>
      <w:jc w:val="both"/>
    </w:pPr>
    <w:rPr>
      <w:sz w:val="28"/>
      <w:szCs w:val="28"/>
      <w:lang w:val="uk-UA"/>
    </w:rPr>
  </w:style>
  <w:style w:type="character" w:customStyle="1" w:styleId="20">
    <w:name w:val="Основний текст 2 Знак"/>
    <w:basedOn w:val="a0"/>
    <w:link w:val="2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3">
    <w:name w:val="Body Text"/>
    <w:basedOn w:val="a"/>
    <w:link w:val="a4"/>
    <w:uiPriority w:val="99"/>
    <w:rsid w:val="00937B0D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1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Bulash</dc:creator>
  <cp:keywords/>
  <dc:description/>
  <cp:lastModifiedBy>Баранець Володимир</cp:lastModifiedBy>
  <cp:revision>2</cp:revision>
  <cp:lastPrinted>2015-03-06T08:04:00Z</cp:lastPrinted>
  <dcterms:created xsi:type="dcterms:W3CDTF">2020-02-26T10:17:00Z</dcterms:created>
  <dcterms:modified xsi:type="dcterms:W3CDTF">2020-02-26T10:17:00Z</dcterms:modified>
</cp:coreProperties>
</file>