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492063" w:rsidRPr="00A73203" w:rsidP="00492063">
      <w:pPr>
        <w:bidi w:val="0"/>
        <w:ind w:left="9214"/>
        <w:rPr>
          <w:rFonts w:ascii="Arial Narrow" w:hAnsi="Arial Narrow"/>
          <w:sz w:val="16"/>
          <w:szCs w:val="16"/>
        </w:rPr>
      </w:pPr>
    </w:p>
    <w:p w:rsidR="00492063" w:rsidP="00492063">
      <w:pPr>
        <w:bidi w:val="0"/>
        <w:ind w:left="9214"/>
        <w:rPr>
          <w:rFonts w:ascii="Arial Narrow" w:hAnsi="Arial Narrow"/>
          <w:sz w:val="16"/>
          <w:szCs w:val="16"/>
        </w:rPr>
      </w:pPr>
    </w:p>
    <w:p w:rsidR="00D807FE" w:rsidP="00D807FE">
      <w:pPr>
        <w:bidi w:val="0"/>
        <w:ind w:left="9214"/>
        <w:jc w:val="center"/>
        <w:rPr>
          <w:rFonts w:ascii="Arial Narrow" w:hAnsi="Arial Narrow"/>
          <w:sz w:val="16"/>
          <w:szCs w:val="16"/>
        </w:rPr>
      </w:pPr>
    </w:p>
    <w:p w:rsidR="00A25FB4" w:rsidRPr="00C42493" w:rsidP="00D807FE">
      <w:pPr>
        <w:bidi w:val="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9A600A" w:rsidRPr="00C42493" w:rsidP="00D807FE">
      <w:pPr>
        <w:bidi w:val="0"/>
        <w:jc w:val="center"/>
        <w:rPr>
          <w:rFonts w:ascii="Times New Roman" w:hAnsi="Times New Roman"/>
          <w:b/>
          <w:sz w:val="10"/>
          <w:szCs w:val="10"/>
          <w:lang w:val="ru-RU"/>
        </w:rPr>
      </w:pPr>
      <w:r w:rsidRPr="00C42493">
        <w:rPr>
          <w:rFonts w:ascii="Times New Roman" w:hAnsi="Times New Roman"/>
          <w:b/>
          <w:sz w:val="20"/>
          <w:szCs w:val="20"/>
        </w:rPr>
        <w:t>ПОРІВНЯЛЬНА ТАБЛИЦЯ</w:t>
      </w:r>
    </w:p>
    <w:p w:rsidR="00C85B16" w:rsidRPr="00C42493" w:rsidP="00D807FE">
      <w:pPr>
        <w:bidi w:val="0"/>
        <w:jc w:val="center"/>
        <w:rPr>
          <w:rFonts w:ascii="Times New Roman" w:hAnsi="Times New Roman"/>
          <w:b/>
          <w:sz w:val="10"/>
          <w:szCs w:val="10"/>
          <w:lang w:val="ru-RU"/>
        </w:rPr>
      </w:pPr>
    </w:p>
    <w:p w:rsidR="00D807FE" w:rsidRPr="00C42493" w:rsidP="00D807FE">
      <w:pPr>
        <w:bidi w:val="0"/>
        <w:jc w:val="center"/>
        <w:rPr>
          <w:rFonts w:ascii="Times New Roman" w:hAnsi="Times New Roman"/>
          <w:b/>
          <w:sz w:val="20"/>
          <w:szCs w:val="20"/>
        </w:rPr>
      </w:pPr>
      <w:r w:rsidRPr="00C42493">
        <w:rPr>
          <w:rFonts w:ascii="Times New Roman" w:hAnsi="Times New Roman"/>
          <w:b/>
          <w:sz w:val="20"/>
          <w:szCs w:val="20"/>
        </w:rPr>
        <w:t xml:space="preserve"> до </w:t>
      </w:r>
      <w:r w:rsidR="00E9334A">
        <w:rPr>
          <w:rFonts w:ascii="Times New Roman" w:hAnsi="Times New Roman"/>
          <w:b/>
          <w:sz w:val="20"/>
          <w:szCs w:val="20"/>
        </w:rPr>
        <w:t xml:space="preserve">проекту Закону України Про внесення змін до додатка № 3 </w:t>
      </w:r>
      <w:r w:rsidRPr="00C42493">
        <w:rPr>
          <w:rFonts w:ascii="Times New Roman" w:hAnsi="Times New Roman"/>
          <w:b/>
          <w:sz w:val="20"/>
          <w:szCs w:val="20"/>
        </w:rPr>
        <w:t>Закону України «Про Державний бюджет України  на</w:t>
      </w:r>
      <w:r w:rsidR="00274CD4">
        <w:rPr>
          <w:rFonts w:ascii="Times New Roman" w:hAnsi="Times New Roman"/>
          <w:b/>
          <w:sz w:val="20"/>
          <w:szCs w:val="20"/>
        </w:rPr>
        <w:t xml:space="preserve"> 20</w:t>
      </w:r>
      <w:r w:rsidRPr="00274CD4" w:rsidR="00274CD4">
        <w:rPr>
          <w:rFonts w:ascii="Times New Roman" w:hAnsi="Times New Roman"/>
          <w:b/>
          <w:sz w:val="20"/>
          <w:szCs w:val="20"/>
          <w:lang w:val="ru-RU"/>
        </w:rPr>
        <w:t>20</w:t>
      </w:r>
      <w:r w:rsidRPr="00C42493">
        <w:rPr>
          <w:rFonts w:ascii="Times New Roman" w:hAnsi="Times New Roman"/>
          <w:b/>
          <w:sz w:val="20"/>
          <w:szCs w:val="20"/>
        </w:rPr>
        <w:t xml:space="preserve"> рік»</w:t>
      </w:r>
    </w:p>
    <w:p w:rsidR="00D807FE" w:rsidRPr="00C42493" w:rsidP="00D807FE">
      <w:pPr>
        <w:bidi w:val="0"/>
        <w:jc w:val="center"/>
        <w:rPr>
          <w:rFonts w:ascii="Times New Roman" w:hAnsi="Times New Roman"/>
          <w:b/>
          <w:sz w:val="20"/>
          <w:szCs w:val="20"/>
        </w:rPr>
      </w:pPr>
      <w:r w:rsidR="00274CD4">
        <w:rPr>
          <w:rFonts w:ascii="Times New Roman" w:hAnsi="Times New Roman"/>
          <w:b/>
          <w:sz w:val="20"/>
          <w:szCs w:val="20"/>
        </w:rPr>
        <w:t>щодо погашення заборгованості із заробітної плати працівникам державних вугледобувних підприємств вугільної галузі</w:t>
      </w:r>
    </w:p>
    <w:p w:rsidR="00543B64" w:rsidRPr="00C42493">
      <w:pPr>
        <w:bidi w:val="0"/>
        <w:rPr>
          <w:rFonts w:ascii="Times New Roman" w:hAnsi="Times New Roman"/>
          <w:sz w:val="16"/>
          <w:szCs w:val="16"/>
        </w:rPr>
      </w:pPr>
    </w:p>
    <w:p w:rsidR="00C554A2" w:rsidRPr="00C42493" w:rsidP="00C42493">
      <w:pPr>
        <w:bidi w:val="0"/>
        <w:jc w:val="right"/>
        <w:rPr>
          <w:rFonts w:ascii="Times New Roman" w:hAnsi="Times New Roman"/>
          <w:sz w:val="16"/>
          <w:szCs w:val="16"/>
        </w:rPr>
      </w:pPr>
      <w:r w:rsidRPr="00C42493" w:rsidR="00C42493">
        <w:rPr>
          <w:rFonts w:ascii="Times New Roman" w:hAnsi="Times New Roman"/>
          <w:sz w:val="16"/>
          <w:szCs w:val="16"/>
        </w:rPr>
        <w:t>(тис. грн.)</w:t>
      </w:r>
    </w:p>
    <w:tbl>
      <w:tblPr>
        <w:tblStyle w:val="TableNormal"/>
        <w:tblW w:w="1630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992"/>
        <w:gridCol w:w="1134"/>
        <w:gridCol w:w="1134"/>
        <w:gridCol w:w="992"/>
        <w:gridCol w:w="992"/>
        <w:gridCol w:w="851"/>
        <w:gridCol w:w="992"/>
        <w:gridCol w:w="851"/>
        <w:gridCol w:w="425"/>
        <w:gridCol w:w="425"/>
        <w:gridCol w:w="567"/>
        <w:gridCol w:w="851"/>
        <w:gridCol w:w="1134"/>
        <w:gridCol w:w="992"/>
        <w:gridCol w:w="992"/>
        <w:gridCol w:w="851"/>
        <w:gridCol w:w="1134"/>
      </w:tblGrid>
      <w:tr>
        <w:tblPrEx>
          <w:tblW w:w="16302" w:type="dxa"/>
          <w:tblInd w:w="-459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4A0"/>
        </w:tblPrEx>
        <w:trPr>
          <w:trHeight w:val="287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EC4EC2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C42493">
              <w:rPr>
                <w:rFonts w:ascii="Times New Roman" w:hAnsi="Times New Roman"/>
                <w:sz w:val="11"/>
                <w:szCs w:val="11"/>
              </w:rPr>
              <w:t>Код програмної класифікації видатків та</w:t>
            </w:r>
          </w:p>
          <w:p w:rsidR="00EC4EC2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C42493">
              <w:rPr>
                <w:rFonts w:ascii="Times New Roman" w:hAnsi="Times New Roman"/>
                <w:sz w:val="11"/>
                <w:szCs w:val="11"/>
              </w:rPr>
              <w:t>кредитування державного бюджету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EC4EC2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C42493">
              <w:rPr>
                <w:rFonts w:ascii="Times New Roman" w:hAnsi="Times New Roman"/>
                <w:sz w:val="11"/>
                <w:szCs w:val="11"/>
              </w:rPr>
              <w:t>Код функціо</w:t>
            </w:r>
            <w:r w:rsidRPr="00C42493" w:rsidR="00A25FB4">
              <w:rPr>
                <w:rFonts w:ascii="Times New Roman" w:hAnsi="Times New Roman"/>
                <w:sz w:val="11"/>
                <w:szCs w:val="11"/>
                <w:lang w:val="ru-RU"/>
              </w:rPr>
              <w:t>-</w:t>
            </w:r>
            <w:r w:rsidRPr="00C42493">
              <w:rPr>
                <w:rFonts w:ascii="Times New Roman" w:hAnsi="Times New Roman"/>
                <w:sz w:val="11"/>
                <w:szCs w:val="11"/>
              </w:rPr>
              <w:t>нальної класифікації видатків та кредитування бюджету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EC4EC2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C42493">
              <w:rPr>
                <w:rFonts w:ascii="Times New Roman" w:hAnsi="Times New Roman"/>
                <w:sz w:val="11"/>
                <w:szCs w:val="11"/>
              </w:rPr>
              <w:t>Найменування</w:t>
              <w:br/>
              <w:t>згідно з відомчою і програмною класифікаціями видатків та кредитування державного бюджету</w:t>
            </w: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EC4EC2" w:rsidRPr="00C42493" w:rsidP="00854639">
            <w:pPr>
              <w:bidi w:val="0"/>
              <w:jc w:val="center"/>
              <w:rPr>
                <w:rFonts w:ascii="Times New Roman" w:hAnsi="Times New Roman"/>
                <w:b/>
                <w:sz w:val="11"/>
                <w:szCs w:val="11"/>
              </w:rPr>
            </w:pPr>
            <w:r w:rsidRPr="00C42493">
              <w:rPr>
                <w:rFonts w:ascii="Times New Roman" w:hAnsi="Times New Roman"/>
                <w:b/>
                <w:sz w:val="11"/>
                <w:szCs w:val="11"/>
              </w:rPr>
              <w:t>Затверджено</w:t>
            </w:r>
          </w:p>
        </w:tc>
        <w:tc>
          <w:tcPr>
            <w:tcW w:w="3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EC4EC2" w:rsidRPr="00C42493" w:rsidP="00854639">
            <w:pPr>
              <w:bidi w:val="0"/>
              <w:jc w:val="center"/>
              <w:rPr>
                <w:rFonts w:ascii="Times New Roman" w:hAnsi="Times New Roman"/>
                <w:b/>
                <w:sz w:val="11"/>
                <w:szCs w:val="11"/>
              </w:rPr>
            </w:pPr>
            <w:r w:rsidRPr="00C42493">
              <w:rPr>
                <w:rFonts w:ascii="Times New Roman" w:hAnsi="Times New Roman"/>
                <w:b/>
                <w:sz w:val="11"/>
                <w:szCs w:val="11"/>
              </w:rPr>
              <w:t>Зміни, що пропонуються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EC4EC2" w:rsidRPr="00C42493" w:rsidP="00854639">
            <w:pPr>
              <w:bidi w:val="0"/>
              <w:jc w:val="center"/>
              <w:rPr>
                <w:rFonts w:ascii="Times New Roman" w:hAnsi="Times New Roman"/>
                <w:b/>
                <w:sz w:val="11"/>
                <w:szCs w:val="11"/>
              </w:rPr>
            </w:pPr>
            <w:r w:rsidRPr="00C42493">
              <w:rPr>
                <w:rFonts w:ascii="Times New Roman" w:hAnsi="Times New Roman"/>
                <w:b/>
                <w:sz w:val="11"/>
                <w:szCs w:val="11"/>
              </w:rPr>
              <w:t>Проект з урахуванням змін</w:t>
            </w:r>
          </w:p>
        </w:tc>
      </w:tr>
      <w:tr>
        <w:tblPrEx>
          <w:tblW w:w="16302" w:type="dxa"/>
          <w:tblInd w:w="-459" w:type="dxa"/>
          <w:tblLayout w:type="fixed"/>
          <w:tblLook w:val="04A0"/>
        </w:tblPrEx>
        <w:trPr>
          <w:trHeight w:val="263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 w:rsidR="00EC4EC2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 w:rsidR="00EC4EC2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 w:rsidR="00EC4EC2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EC4EC2" w:rsidRPr="00C42493" w:rsidP="00854639">
            <w:pPr>
              <w:bidi w:val="0"/>
              <w:jc w:val="center"/>
              <w:rPr>
                <w:rFonts w:ascii="Times New Roman" w:hAnsi="Times New Roman"/>
                <w:b/>
                <w:sz w:val="11"/>
                <w:szCs w:val="11"/>
              </w:rPr>
            </w:pPr>
            <w:r w:rsidRPr="00C42493">
              <w:rPr>
                <w:rFonts w:ascii="Times New Roman" w:hAnsi="Times New Roman"/>
                <w:b/>
                <w:sz w:val="11"/>
                <w:szCs w:val="11"/>
              </w:rPr>
              <w:t>Загальний фонд</w:t>
            </w:r>
          </w:p>
        </w:tc>
        <w:tc>
          <w:tcPr>
            <w:tcW w:w="3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EC4EC2" w:rsidRPr="00C42493" w:rsidP="00854639">
            <w:pPr>
              <w:bidi w:val="0"/>
              <w:jc w:val="center"/>
              <w:rPr>
                <w:rFonts w:ascii="Times New Roman" w:hAnsi="Times New Roman"/>
                <w:b/>
                <w:sz w:val="11"/>
                <w:szCs w:val="11"/>
              </w:rPr>
            </w:pPr>
            <w:r w:rsidRPr="00C42493">
              <w:rPr>
                <w:rFonts w:ascii="Times New Roman" w:hAnsi="Times New Roman"/>
                <w:b/>
                <w:sz w:val="11"/>
                <w:szCs w:val="11"/>
              </w:rPr>
              <w:t>Загальний фонд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EC4EC2" w:rsidRPr="00C42493" w:rsidP="00854639">
            <w:pPr>
              <w:bidi w:val="0"/>
              <w:jc w:val="center"/>
              <w:rPr>
                <w:rFonts w:ascii="Times New Roman" w:hAnsi="Times New Roman"/>
                <w:b/>
                <w:sz w:val="11"/>
                <w:szCs w:val="11"/>
              </w:rPr>
            </w:pPr>
            <w:r w:rsidRPr="00C42493">
              <w:rPr>
                <w:rFonts w:ascii="Times New Roman" w:hAnsi="Times New Roman"/>
                <w:b/>
                <w:sz w:val="11"/>
                <w:szCs w:val="11"/>
              </w:rPr>
              <w:t>Загальний фонд</w:t>
            </w:r>
          </w:p>
        </w:tc>
      </w:tr>
      <w:tr>
        <w:tblPrEx>
          <w:tblW w:w="16302" w:type="dxa"/>
          <w:tblInd w:w="-459" w:type="dxa"/>
          <w:tblLayout w:type="fixed"/>
          <w:tblLook w:val="04A0"/>
        </w:tblPrEx>
        <w:trPr>
          <w:cantSplit/>
          <w:trHeight w:val="281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 w:rsidR="005F1934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 w:rsidR="005F1934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 w:rsidR="005F1934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5F1934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C42493">
              <w:rPr>
                <w:rFonts w:ascii="Times New Roman" w:hAnsi="Times New Roman"/>
                <w:sz w:val="11"/>
                <w:szCs w:val="11"/>
              </w:rPr>
              <w:t>Всього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5F1934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C42493">
              <w:rPr>
                <w:rFonts w:ascii="Times New Roman" w:hAnsi="Times New Roman"/>
                <w:sz w:val="11"/>
                <w:szCs w:val="11"/>
              </w:rPr>
              <w:t>Видатки споживання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5F1934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C42493">
              <w:rPr>
                <w:rFonts w:ascii="Times New Roman" w:hAnsi="Times New Roman"/>
                <w:sz w:val="11"/>
                <w:szCs w:val="11"/>
              </w:rPr>
              <w:t>з них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5F1934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C42493">
              <w:rPr>
                <w:rFonts w:ascii="Times New Roman" w:hAnsi="Times New Roman"/>
                <w:sz w:val="11"/>
                <w:szCs w:val="11"/>
              </w:rPr>
              <w:t>Всього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top"/>
          </w:tcPr>
          <w:p w:rsidR="005F1934" w:rsidRPr="00C42493" w:rsidP="00854639">
            <w:pPr>
              <w:bidi w:val="0"/>
              <w:ind w:left="113" w:right="113"/>
              <w:jc w:val="left"/>
              <w:rPr>
                <w:rFonts w:ascii="Times New Roman" w:hAnsi="Times New Roman"/>
                <w:sz w:val="11"/>
                <w:szCs w:val="11"/>
              </w:rPr>
            </w:pPr>
            <w:r w:rsidRPr="00C42493">
              <w:rPr>
                <w:rFonts w:ascii="Times New Roman" w:hAnsi="Times New Roman"/>
                <w:sz w:val="11"/>
                <w:szCs w:val="11"/>
              </w:rPr>
              <w:t xml:space="preserve">Видатки </w:t>
            </w:r>
          </w:p>
          <w:p w:rsidR="005F1934" w:rsidRPr="00C42493" w:rsidP="00854639">
            <w:pPr>
              <w:bidi w:val="0"/>
              <w:ind w:left="113" w:right="113"/>
              <w:jc w:val="left"/>
              <w:rPr>
                <w:rFonts w:ascii="Times New Roman" w:hAnsi="Times New Roman"/>
                <w:sz w:val="11"/>
                <w:szCs w:val="11"/>
              </w:rPr>
            </w:pPr>
            <w:r w:rsidRPr="00C42493">
              <w:rPr>
                <w:rFonts w:ascii="Times New Roman" w:hAnsi="Times New Roman"/>
                <w:sz w:val="11"/>
                <w:szCs w:val="11"/>
              </w:rPr>
              <w:t>споживання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5F1934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C42493">
              <w:rPr>
                <w:rFonts w:ascii="Times New Roman" w:hAnsi="Times New Roman"/>
                <w:sz w:val="11"/>
                <w:szCs w:val="11"/>
                <w:lang w:val="ru-RU"/>
              </w:rPr>
              <w:t>з</w:t>
            </w:r>
            <w:r w:rsidRPr="00C42493">
              <w:rPr>
                <w:rFonts w:ascii="Times New Roman" w:hAnsi="Times New Roman"/>
                <w:sz w:val="11"/>
                <w:szCs w:val="11"/>
              </w:rPr>
              <w:t xml:space="preserve"> них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5F1934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C42493">
              <w:rPr>
                <w:rFonts w:ascii="Times New Roman" w:hAnsi="Times New Roman"/>
                <w:sz w:val="11"/>
                <w:szCs w:val="11"/>
              </w:rPr>
              <w:t>Всього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5F1934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C42493">
              <w:rPr>
                <w:rFonts w:ascii="Times New Roman" w:hAnsi="Times New Roman"/>
                <w:sz w:val="11"/>
                <w:szCs w:val="11"/>
              </w:rPr>
              <w:t>Видатки споживання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5F1934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C42493">
              <w:rPr>
                <w:rFonts w:ascii="Times New Roman" w:hAnsi="Times New Roman"/>
                <w:sz w:val="11"/>
                <w:szCs w:val="11"/>
              </w:rPr>
              <w:t>з них</w:t>
            </w:r>
          </w:p>
        </w:tc>
      </w:tr>
      <w:tr>
        <w:tblPrEx>
          <w:tblW w:w="16302" w:type="dxa"/>
          <w:tblInd w:w="-459" w:type="dxa"/>
          <w:tblLayout w:type="fixed"/>
          <w:tblLook w:val="04A0"/>
        </w:tblPrEx>
        <w:trPr>
          <w:cantSplit/>
          <w:trHeight w:val="958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 w:rsidR="005F1934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 w:rsidR="005F1934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 w:rsidR="005F1934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 w:rsidR="005F1934" w:rsidRPr="00C42493">
            <w:pPr>
              <w:bidi w:val="0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 w:rsidR="005F1934" w:rsidRPr="00C42493" w:rsidP="00240610">
            <w:pPr>
              <w:bidi w:val="0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5F1934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C42493">
              <w:rPr>
                <w:rFonts w:ascii="Times New Roman" w:hAnsi="Times New Roman"/>
                <w:sz w:val="11"/>
                <w:szCs w:val="11"/>
              </w:rPr>
              <w:t>оплати</w:t>
            </w:r>
          </w:p>
          <w:p w:rsidR="005F1934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C42493">
              <w:rPr>
                <w:rFonts w:ascii="Times New Roman" w:hAnsi="Times New Roman"/>
                <w:sz w:val="11"/>
                <w:szCs w:val="11"/>
              </w:rPr>
              <w:t>праці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5F1934" w:rsidRPr="00C42493" w:rsidP="00854639">
            <w:pPr>
              <w:bidi w:val="0"/>
              <w:jc w:val="left"/>
              <w:rPr>
                <w:rFonts w:ascii="Times New Roman" w:hAnsi="Times New Roman"/>
                <w:sz w:val="11"/>
                <w:szCs w:val="11"/>
              </w:rPr>
            </w:pPr>
            <w:r w:rsidRPr="00C42493">
              <w:rPr>
                <w:rFonts w:ascii="Times New Roman" w:hAnsi="Times New Roman"/>
                <w:sz w:val="11"/>
                <w:szCs w:val="11"/>
              </w:rPr>
              <w:t>Комунальні послуги та енергоносії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5F1934" w:rsidRPr="00C42493" w:rsidP="00854639">
            <w:pPr>
              <w:bidi w:val="0"/>
              <w:jc w:val="left"/>
              <w:rPr>
                <w:rFonts w:ascii="Times New Roman" w:hAnsi="Times New Roman"/>
                <w:sz w:val="11"/>
                <w:szCs w:val="11"/>
              </w:rPr>
            </w:pPr>
            <w:r w:rsidRPr="00C42493">
              <w:rPr>
                <w:rFonts w:ascii="Times New Roman" w:hAnsi="Times New Roman"/>
                <w:sz w:val="11"/>
                <w:szCs w:val="11"/>
              </w:rPr>
              <w:t>Видатки розвитку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5F1934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top"/>
          </w:tcPr>
          <w:p w:rsidR="005F1934" w:rsidRPr="00C42493" w:rsidP="00854639">
            <w:pPr>
              <w:bidi w:val="0"/>
              <w:ind w:left="113" w:right="113"/>
              <w:jc w:val="left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top"/>
          </w:tcPr>
          <w:p w:rsidR="005F1934" w:rsidRPr="00C42493" w:rsidP="00854639">
            <w:pPr>
              <w:bidi w:val="0"/>
              <w:ind w:left="113" w:right="113"/>
              <w:jc w:val="left"/>
              <w:rPr>
                <w:rFonts w:ascii="Times New Roman" w:hAnsi="Times New Roman"/>
                <w:sz w:val="11"/>
                <w:szCs w:val="11"/>
                <w:lang w:val="ru-RU"/>
              </w:rPr>
            </w:pPr>
            <w:r w:rsidRPr="00C42493">
              <w:rPr>
                <w:rFonts w:ascii="Times New Roman" w:hAnsi="Times New Roman"/>
                <w:sz w:val="11"/>
                <w:szCs w:val="11"/>
              </w:rPr>
              <w:t>Оплата</w:t>
            </w:r>
          </w:p>
          <w:p w:rsidR="005F1934" w:rsidRPr="00C42493" w:rsidP="00854639">
            <w:pPr>
              <w:bidi w:val="0"/>
              <w:ind w:left="113" w:right="113"/>
              <w:jc w:val="left"/>
              <w:rPr>
                <w:rFonts w:ascii="Times New Roman" w:hAnsi="Times New Roman"/>
                <w:sz w:val="11"/>
                <w:szCs w:val="11"/>
              </w:rPr>
            </w:pPr>
            <w:r w:rsidRPr="00C42493">
              <w:rPr>
                <w:rFonts w:ascii="Times New Roman" w:hAnsi="Times New Roman"/>
                <w:sz w:val="11"/>
                <w:szCs w:val="11"/>
              </w:rPr>
              <w:t xml:space="preserve"> праці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top"/>
          </w:tcPr>
          <w:p w:rsidR="005F1934" w:rsidRPr="00C42493" w:rsidP="00854639">
            <w:pPr>
              <w:bidi w:val="0"/>
              <w:ind w:left="113" w:right="113"/>
              <w:jc w:val="left"/>
              <w:rPr>
                <w:rFonts w:ascii="Times New Roman" w:hAnsi="Times New Roman"/>
                <w:sz w:val="11"/>
                <w:szCs w:val="11"/>
              </w:rPr>
            </w:pPr>
            <w:r w:rsidRPr="00C42493">
              <w:rPr>
                <w:rFonts w:ascii="Times New Roman" w:hAnsi="Times New Roman"/>
                <w:sz w:val="11"/>
                <w:szCs w:val="11"/>
              </w:rPr>
              <w:t>Комунальні послуги та  енергоносії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5F1934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C42493">
              <w:rPr>
                <w:rFonts w:ascii="Times New Roman" w:hAnsi="Times New Roman"/>
                <w:sz w:val="11"/>
                <w:szCs w:val="11"/>
              </w:rPr>
              <w:t>Видатки розвитку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5F1934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5F1934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5F1934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C42493">
              <w:rPr>
                <w:rFonts w:ascii="Times New Roman" w:hAnsi="Times New Roman"/>
                <w:sz w:val="11"/>
                <w:szCs w:val="11"/>
              </w:rPr>
              <w:t xml:space="preserve">Оплата </w:t>
            </w:r>
          </w:p>
          <w:p w:rsidR="005F1934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C42493">
              <w:rPr>
                <w:rFonts w:ascii="Times New Roman" w:hAnsi="Times New Roman"/>
                <w:sz w:val="11"/>
                <w:szCs w:val="11"/>
              </w:rPr>
              <w:t>праці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5F1934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C42493">
              <w:rPr>
                <w:rFonts w:ascii="Times New Roman" w:hAnsi="Times New Roman"/>
                <w:sz w:val="11"/>
                <w:szCs w:val="11"/>
              </w:rPr>
              <w:t>Комунальні послуги та енергоносії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89399F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  <w:lang w:val="ru-RU"/>
              </w:rPr>
            </w:pPr>
            <w:r w:rsidRPr="00C42493" w:rsidR="005F1934">
              <w:rPr>
                <w:rFonts w:ascii="Times New Roman" w:hAnsi="Times New Roman"/>
                <w:sz w:val="11"/>
                <w:szCs w:val="11"/>
              </w:rPr>
              <w:t xml:space="preserve">Видатки </w:t>
            </w:r>
          </w:p>
          <w:p w:rsidR="005F1934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C42493">
              <w:rPr>
                <w:rFonts w:ascii="Times New Roman" w:hAnsi="Times New Roman"/>
                <w:sz w:val="11"/>
                <w:szCs w:val="11"/>
              </w:rPr>
              <w:t>розвитку</w:t>
            </w:r>
          </w:p>
        </w:tc>
      </w:tr>
      <w:tr>
        <w:tblPrEx>
          <w:tblW w:w="16302" w:type="dxa"/>
          <w:tblInd w:w="-459" w:type="dxa"/>
          <w:tblLayout w:type="fixed"/>
          <w:tblLook w:val="04A0"/>
        </w:tblPrEx>
        <w:trPr>
          <w:trHeight w:val="263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 w:rsidR="00EC4EC2" w:rsidRPr="00C42493">
            <w:pPr>
              <w:bidi w:val="0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 w:rsidR="00EC4EC2" w:rsidRPr="00C42493">
            <w:pPr>
              <w:bidi w:val="0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EC4EC2" w:rsidRPr="00C42493">
            <w:pPr>
              <w:bidi w:val="0"/>
              <w:rPr>
                <w:rFonts w:ascii="Times New Roman" w:hAnsi="Times New Roman"/>
                <w:sz w:val="11"/>
                <w:szCs w:val="11"/>
              </w:rPr>
            </w:pPr>
            <w:r w:rsidRPr="00C42493">
              <w:rPr>
                <w:rFonts w:ascii="Times New Roman" w:hAnsi="Times New Roman"/>
                <w:sz w:val="11"/>
                <w:szCs w:val="11"/>
              </w:rPr>
              <w:t>Всього: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EC4EC2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EC4EC2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EC4EC2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EC4EC2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EC4EC2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EC4EC2" w:rsidRPr="00C42493" w:rsidP="0019657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EC4EC2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EC4EC2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EC4EC2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EC4EC2" w:rsidRPr="00C42493" w:rsidP="003378AE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EC4EC2" w:rsidRPr="00C42493" w:rsidP="007C1FA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EC4EC2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EC4EC2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EC4EC2" w:rsidRPr="00C42493" w:rsidP="00854639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EC4EC2" w:rsidRPr="00C42493" w:rsidP="00AE0468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  <w:lang w:val="ru-RU"/>
              </w:rPr>
            </w:pPr>
          </w:p>
        </w:tc>
      </w:tr>
      <w:tr>
        <w:tblPrEx>
          <w:tblW w:w="16302" w:type="dxa"/>
          <w:tblInd w:w="-459" w:type="dxa"/>
          <w:tblLayout w:type="fixed"/>
          <w:tblLook w:val="04A0"/>
        </w:tblPrEx>
        <w:trPr>
          <w:trHeight w:val="28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AE2CDC">
              <w:rPr>
                <w:rFonts w:ascii="Times New Roman" w:hAnsi="Times New Roman"/>
                <w:sz w:val="11"/>
                <w:szCs w:val="11"/>
                <w:lang w:val="en-US"/>
              </w:rPr>
              <w:t>24</w:t>
            </w:r>
            <w:r w:rsidRPr="00EB17FF">
              <w:rPr>
                <w:rFonts w:ascii="Times New Roman" w:hAnsi="Times New Roman"/>
                <w:sz w:val="11"/>
                <w:szCs w:val="11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 w:rsidR="000C17A4" w:rsidRPr="00EB17FF" w:rsidP="000C17A4">
            <w:pPr>
              <w:bidi w:val="0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 w:rsidR="000C17A4" w:rsidRPr="00EB17FF" w:rsidP="000C17A4">
            <w:pPr>
              <w:bidi w:val="0"/>
              <w:jc w:val="left"/>
              <w:rPr>
                <w:rFonts w:ascii="Times New Roman" w:hAnsi="Times New Roman"/>
                <w:sz w:val="11"/>
                <w:szCs w:val="11"/>
                <w:lang w:val="ru-RU"/>
              </w:rPr>
            </w:pPr>
          </w:p>
          <w:p w:rsidR="000C17A4" w:rsidRPr="00EB17FF" w:rsidP="000C17A4">
            <w:pPr>
              <w:bidi w:val="0"/>
              <w:jc w:val="left"/>
              <w:rPr>
                <w:rFonts w:ascii="Times New Roman" w:hAnsi="Times New Roman"/>
                <w:sz w:val="11"/>
                <w:szCs w:val="11"/>
                <w:lang w:val="ru-RU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Міністерство енерге</w:t>
            </w:r>
            <w:r w:rsidRPr="00EB17FF" w:rsidR="00AE2CDC">
              <w:rPr>
                <w:rFonts w:ascii="Times New Roman" w:hAnsi="Times New Roman"/>
                <w:sz w:val="11"/>
                <w:szCs w:val="11"/>
              </w:rPr>
              <w:t xml:space="preserve">тики та захисту довкілля </w:t>
            </w:r>
            <w:r w:rsidRPr="00EB17FF">
              <w:rPr>
                <w:rFonts w:ascii="Times New Roman" w:hAnsi="Times New Roman"/>
                <w:sz w:val="11"/>
                <w:szCs w:val="11"/>
              </w:rPr>
              <w:t>України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6C52F3">
              <w:rPr>
                <w:rFonts w:ascii="Times New Roman" w:hAnsi="Times New Roman"/>
                <w:sz w:val="11"/>
                <w:szCs w:val="11"/>
              </w:rPr>
              <w:t>10 990 937,4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6C52F3">
              <w:rPr>
                <w:rFonts w:ascii="Times New Roman" w:hAnsi="Times New Roman"/>
                <w:sz w:val="11"/>
                <w:szCs w:val="11"/>
              </w:rPr>
              <w:t>4 742 905,0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6C52F3">
              <w:rPr>
                <w:rFonts w:ascii="Times New Roman" w:hAnsi="Times New Roman"/>
                <w:sz w:val="11"/>
                <w:szCs w:val="11"/>
              </w:rPr>
              <w:t>2 943 655,1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6C52F3">
              <w:rPr>
                <w:rFonts w:ascii="Times New Roman" w:hAnsi="Times New Roman"/>
                <w:sz w:val="11"/>
                <w:szCs w:val="11"/>
              </w:rPr>
              <w:t>415 044,6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6C52F3">
              <w:rPr>
                <w:rFonts w:ascii="Times New Roman" w:hAnsi="Times New Roman"/>
                <w:sz w:val="11"/>
                <w:szCs w:val="11"/>
              </w:rPr>
              <w:t>6  248 032,4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6C52F3">
              <w:rPr>
                <w:rFonts w:ascii="Times New Roman" w:hAnsi="Times New Roman"/>
                <w:sz w:val="11"/>
                <w:szCs w:val="11"/>
              </w:rPr>
              <w:t>+1 6</w:t>
            </w:r>
            <w:r w:rsidRPr="00EB17FF">
              <w:rPr>
                <w:rFonts w:ascii="Times New Roman" w:hAnsi="Times New Roman"/>
                <w:sz w:val="11"/>
                <w:szCs w:val="11"/>
              </w:rPr>
              <w:t>00 000,0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6C52F3">
              <w:rPr>
                <w:rFonts w:ascii="Times New Roman" w:hAnsi="Times New Roman"/>
                <w:sz w:val="11"/>
                <w:szCs w:val="11"/>
              </w:rPr>
              <w:t>+1 6</w:t>
            </w:r>
            <w:r w:rsidRPr="00EB17FF">
              <w:rPr>
                <w:rFonts w:ascii="Times New Roman" w:hAnsi="Times New Roman"/>
                <w:sz w:val="11"/>
                <w:szCs w:val="11"/>
              </w:rPr>
              <w:t>00 000,0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BE59C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E511BB">
              <w:rPr>
                <w:rFonts w:ascii="Times New Roman" w:hAnsi="Times New Roman"/>
                <w:sz w:val="11"/>
                <w:szCs w:val="11"/>
              </w:rPr>
              <w:t>12 5</w:t>
            </w:r>
            <w:r w:rsidRPr="00EB17FF" w:rsidR="006C52F3">
              <w:rPr>
                <w:rFonts w:ascii="Times New Roman" w:hAnsi="Times New Roman"/>
                <w:sz w:val="11"/>
                <w:szCs w:val="11"/>
              </w:rPr>
              <w:t>90 937,4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6C52F3">
              <w:rPr>
                <w:rFonts w:ascii="Times New Roman" w:hAnsi="Times New Roman"/>
                <w:sz w:val="11"/>
                <w:szCs w:val="11"/>
              </w:rPr>
              <w:t>4 742 905,0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6C52F3">
              <w:rPr>
                <w:rFonts w:ascii="Times New Roman" w:hAnsi="Times New Roman"/>
                <w:sz w:val="11"/>
                <w:szCs w:val="11"/>
              </w:rPr>
              <w:t>2 943 655,1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6C52F3">
              <w:rPr>
                <w:rFonts w:ascii="Times New Roman" w:hAnsi="Times New Roman"/>
                <w:sz w:val="11"/>
                <w:szCs w:val="11"/>
              </w:rPr>
              <w:t>415 044,6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8A7730">
              <w:rPr>
                <w:rFonts w:ascii="Times New Roman" w:hAnsi="Times New Roman"/>
                <w:sz w:val="11"/>
                <w:szCs w:val="11"/>
              </w:rPr>
              <w:t>7 848 032,4</w:t>
            </w:r>
          </w:p>
        </w:tc>
      </w:tr>
      <w:tr>
        <w:tblPrEx>
          <w:tblW w:w="16302" w:type="dxa"/>
          <w:tblInd w:w="-459" w:type="dxa"/>
          <w:tblLayout w:type="fixed"/>
          <w:tblLook w:val="04A0"/>
        </w:tblPrEx>
        <w:trPr>
          <w:trHeight w:val="28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AE2CDC">
              <w:rPr>
                <w:rFonts w:ascii="Times New Roman" w:hAnsi="Times New Roman"/>
                <w:sz w:val="11"/>
                <w:szCs w:val="11"/>
              </w:rPr>
              <w:t>24</w:t>
            </w:r>
            <w:r w:rsidRPr="00EB17FF">
              <w:rPr>
                <w:rFonts w:ascii="Times New Roman" w:hAnsi="Times New Roman"/>
                <w:sz w:val="11"/>
                <w:szCs w:val="11"/>
              </w:rPr>
              <w:t>01590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  <w:lang w:val="ru-RU"/>
              </w:rPr>
            </w:pPr>
            <w:r w:rsidRPr="00EB17FF">
              <w:rPr>
                <w:rFonts w:ascii="Times New Roman" w:hAnsi="Times New Roman"/>
                <w:sz w:val="11"/>
                <w:szCs w:val="11"/>
                <w:lang w:val="ru-RU"/>
              </w:rPr>
              <w:t>0431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left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Реструктуризація вугільної галузі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8A7730">
              <w:rPr>
                <w:rFonts w:ascii="Times New Roman" w:hAnsi="Times New Roman"/>
                <w:sz w:val="11"/>
                <w:szCs w:val="11"/>
              </w:rPr>
              <w:t>1 962 746,1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8A7730">
              <w:rPr>
                <w:rFonts w:ascii="Times New Roman" w:hAnsi="Times New Roman"/>
                <w:sz w:val="11"/>
                <w:szCs w:val="11"/>
              </w:rPr>
              <w:t>1 962 746,1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6C52F3">
              <w:rPr>
                <w:rFonts w:ascii="Times New Roman" w:hAnsi="Times New Roman"/>
                <w:sz w:val="11"/>
                <w:szCs w:val="11"/>
              </w:rPr>
              <w:t>+1 6</w:t>
            </w:r>
            <w:r w:rsidRPr="00EB17FF">
              <w:rPr>
                <w:rFonts w:ascii="Times New Roman" w:hAnsi="Times New Roman"/>
                <w:sz w:val="11"/>
                <w:szCs w:val="11"/>
              </w:rPr>
              <w:t>00 000,0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6C52F3">
              <w:rPr>
                <w:rFonts w:ascii="Times New Roman" w:hAnsi="Times New Roman"/>
                <w:sz w:val="11"/>
                <w:szCs w:val="11"/>
              </w:rPr>
              <w:t>+1 6</w:t>
            </w:r>
            <w:r w:rsidRPr="00EB17FF">
              <w:rPr>
                <w:rFonts w:ascii="Times New Roman" w:hAnsi="Times New Roman"/>
                <w:sz w:val="11"/>
                <w:szCs w:val="11"/>
              </w:rPr>
              <w:t>00 000,0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8A7730">
              <w:rPr>
                <w:rFonts w:ascii="Times New Roman" w:hAnsi="Times New Roman"/>
                <w:sz w:val="11"/>
                <w:szCs w:val="11"/>
              </w:rPr>
              <w:t>3 562 746,1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0C17A4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1A4053">
              <w:rPr>
                <w:rFonts w:ascii="Times New Roman" w:hAnsi="Times New Roman"/>
                <w:sz w:val="11"/>
                <w:szCs w:val="11"/>
              </w:rPr>
              <w:t>3</w:t>
            </w:r>
            <w:r w:rsidRPr="00EB17FF" w:rsidR="008A7730">
              <w:rPr>
                <w:rFonts w:ascii="Times New Roman" w:hAnsi="Times New Roman"/>
                <w:sz w:val="11"/>
                <w:szCs w:val="11"/>
              </w:rPr>
              <w:t> 562 746,1</w:t>
            </w:r>
          </w:p>
        </w:tc>
      </w:tr>
      <w:tr>
        <w:tblPrEx>
          <w:tblW w:w="16302" w:type="dxa"/>
          <w:tblInd w:w="-459" w:type="dxa"/>
          <w:tblLayout w:type="fixed"/>
          <w:tblLook w:val="04A0"/>
        </w:tblPrEx>
        <w:trPr>
          <w:trHeight w:val="6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694292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2401070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</w:tcPr>
          <w:p w:rsidR="00694292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  <w:lang w:val="ru-RU"/>
              </w:rPr>
            </w:pPr>
            <w:r w:rsidRPr="00EB17FF">
              <w:rPr>
                <w:rFonts w:ascii="Times New Roman" w:hAnsi="Times New Roman"/>
                <w:sz w:val="11"/>
                <w:szCs w:val="11"/>
                <w:lang w:val="ru-RU"/>
              </w:rPr>
              <w:t>0431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694292" w:rsidRPr="00EB17FF" w:rsidP="000C17A4">
            <w:pPr>
              <w:bidi w:val="0"/>
              <w:jc w:val="left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Заходи з ліквідації неперспективних вугледобувних підприємств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694292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1 282 505,1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694292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694292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694292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694292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1 282 505,1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694292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-800 000,0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694292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694292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694292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694292" w:rsidRPr="00EB17FF" w:rsidP="00E511BB">
            <w:pPr>
              <w:bidi w:val="0"/>
              <w:rPr>
                <w:rFonts w:ascii="Times New Roman" w:hAnsi="Times New Roman"/>
                <w:sz w:val="11"/>
                <w:szCs w:val="11"/>
              </w:rPr>
            </w:pPr>
            <w:r w:rsidRPr="00EB17FF" w:rsidR="00E511BB">
              <w:rPr>
                <w:rFonts w:ascii="Times New Roman" w:hAnsi="Times New Roman"/>
                <w:sz w:val="11"/>
                <w:szCs w:val="11"/>
                <w:lang w:val="en-US"/>
              </w:rPr>
              <w:t xml:space="preserve">         </w:t>
            </w: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694292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1 282 505,1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694292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694292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694292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694292" w:rsidRPr="00EB17FF" w:rsidP="000C17A4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482 505,1</w:t>
            </w:r>
          </w:p>
        </w:tc>
      </w:tr>
      <w:tr>
        <w:tblPrEx>
          <w:tblW w:w="16302" w:type="dxa"/>
          <w:tblInd w:w="-459" w:type="dxa"/>
          <w:tblLayout w:type="fixed"/>
          <w:tblLook w:val="04A0"/>
        </w:tblPrEx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center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bCs/>
                <w:sz w:val="11"/>
                <w:szCs w:val="11"/>
              </w:rPr>
            </w:pPr>
            <w:r w:rsidRPr="00EB17FF">
              <w:rPr>
                <w:rFonts w:ascii="Times New Roman" w:hAnsi="Times New Roman"/>
                <w:bCs/>
                <w:sz w:val="11"/>
                <w:szCs w:val="11"/>
              </w:rPr>
              <w:t>2760000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lrTb"/>
            <w:vAlign w:val="center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bCs/>
                <w:sz w:val="11"/>
                <w:szCs w:val="1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center"/>
          </w:tcPr>
          <w:p w:rsidR="00975FEB" w:rsidRPr="00EB17FF" w:rsidP="00975FEB">
            <w:pPr>
              <w:bidi w:val="0"/>
              <w:jc w:val="left"/>
              <w:rPr>
                <w:rFonts w:ascii="Times New Roman" w:hAnsi="Times New Roman"/>
                <w:bCs/>
                <w:sz w:val="11"/>
                <w:szCs w:val="11"/>
              </w:rPr>
            </w:pPr>
            <w:r w:rsidRPr="00EB17FF" w:rsidR="001A4053">
              <w:rPr>
                <w:rFonts w:ascii="Times New Roman" w:hAnsi="Times New Roman"/>
                <w:bCs/>
                <w:sz w:val="11"/>
                <w:szCs w:val="11"/>
              </w:rPr>
              <w:t xml:space="preserve">Міністерство розвитку громад та територій </w:t>
            </w:r>
            <w:r w:rsidRPr="00EB17FF">
              <w:rPr>
                <w:rFonts w:ascii="Times New Roman" w:hAnsi="Times New Roman"/>
                <w:bCs/>
                <w:sz w:val="11"/>
                <w:szCs w:val="11"/>
              </w:rPr>
              <w:t>України (загальнодержавні видатки та кредитування)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E9334A">
              <w:rPr>
                <w:rFonts w:ascii="Times New Roman" w:hAnsi="Times New Roman"/>
                <w:sz w:val="11"/>
                <w:szCs w:val="11"/>
              </w:rPr>
              <w:t>11 775 000,0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E9334A">
              <w:rPr>
                <w:rFonts w:ascii="Times New Roman" w:hAnsi="Times New Roman"/>
                <w:sz w:val="11"/>
                <w:szCs w:val="11"/>
              </w:rPr>
              <w:t>11 775 000,0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E9334A">
              <w:rPr>
                <w:rFonts w:ascii="Times New Roman" w:hAnsi="Times New Roman"/>
                <w:sz w:val="11"/>
                <w:szCs w:val="11"/>
              </w:rPr>
              <w:t>-8</w:t>
            </w:r>
            <w:r w:rsidRPr="00EB17FF">
              <w:rPr>
                <w:rFonts w:ascii="Times New Roman" w:hAnsi="Times New Roman"/>
                <w:sz w:val="11"/>
                <w:szCs w:val="11"/>
              </w:rPr>
              <w:t>00 000,0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E511BB">
              <w:rPr>
                <w:rFonts w:ascii="Times New Roman" w:hAnsi="Times New Roman"/>
                <w:sz w:val="11"/>
                <w:szCs w:val="11"/>
              </w:rPr>
              <w:t>10 9</w:t>
            </w:r>
            <w:r w:rsidRPr="00EB17FF" w:rsidR="00E9334A">
              <w:rPr>
                <w:rFonts w:ascii="Times New Roman" w:hAnsi="Times New Roman"/>
                <w:sz w:val="11"/>
                <w:szCs w:val="11"/>
              </w:rPr>
              <w:t>75 000,0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E9334A">
            <w:pPr>
              <w:bidi w:val="0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E9334A">
              <w:rPr>
                <w:rFonts w:ascii="Times New Roman" w:hAnsi="Times New Roman"/>
                <w:sz w:val="11"/>
                <w:szCs w:val="11"/>
              </w:rPr>
              <w:t>10 975 000,0</w:t>
            </w:r>
          </w:p>
        </w:tc>
      </w:tr>
      <w:tr>
        <w:tblPrEx>
          <w:tblW w:w="16302" w:type="dxa"/>
          <w:tblInd w:w="-459" w:type="dxa"/>
          <w:tblLayout w:type="fixed"/>
          <w:tblLook w:val="04A0"/>
        </w:tblPrEx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center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  <w:lang w:eastAsia="uk-UA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2761070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lrTb"/>
            <w:vAlign w:val="center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0470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lrTb"/>
            <w:vAlign w:val="top"/>
          </w:tcPr>
          <w:p w:rsidR="00975FEB" w:rsidRPr="00EB17FF" w:rsidP="00975FEB">
            <w:pPr>
              <w:bidi w:val="0"/>
              <w:jc w:val="left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Державний фонд регіонального розвитку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  <w:lang w:eastAsia="uk-UA"/>
              </w:rPr>
            </w:pPr>
            <w:r w:rsidRPr="00EB17FF" w:rsidR="00E9334A">
              <w:rPr>
                <w:rFonts w:ascii="Times New Roman" w:hAnsi="Times New Roman"/>
                <w:sz w:val="11"/>
                <w:szCs w:val="11"/>
              </w:rPr>
              <w:t>7 50</w:t>
            </w:r>
            <w:r w:rsidRPr="00EB17FF">
              <w:rPr>
                <w:rFonts w:ascii="Times New Roman" w:hAnsi="Times New Roman"/>
                <w:sz w:val="11"/>
                <w:szCs w:val="11"/>
              </w:rPr>
              <w:t>0 000,0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E9334A">
              <w:rPr>
                <w:rFonts w:ascii="Times New Roman" w:hAnsi="Times New Roman"/>
                <w:sz w:val="11"/>
                <w:szCs w:val="11"/>
              </w:rPr>
              <w:t>7 50</w:t>
            </w:r>
            <w:r w:rsidRPr="00EB17FF">
              <w:rPr>
                <w:rFonts w:ascii="Times New Roman" w:hAnsi="Times New Roman"/>
                <w:sz w:val="11"/>
                <w:szCs w:val="11"/>
              </w:rPr>
              <w:t>0 000,0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E9334A">
              <w:rPr>
                <w:rFonts w:ascii="Times New Roman" w:hAnsi="Times New Roman"/>
                <w:sz w:val="11"/>
                <w:szCs w:val="11"/>
              </w:rPr>
              <w:t>-8</w:t>
            </w:r>
            <w:r w:rsidRPr="00EB17FF">
              <w:rPr>
                <w:rFonts w:ascii="Times New Roman" w:hAnsi="Times New Roman"/>
                <w:sz w:val="11"/>
                <w:szCs w:val="11"/>
              </w:rPr>
              <w:t>00 000,0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>
              <w:rPr>
                <w:rFonts w:ascii="Times New Roman" w:hAnsi="Times New Roman"/>
                <w:sz w:val="11"/>
                <w:szCs w:val="1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E511BB">
              <w:rPr>
                <w:rFonts w:ascii="Times New Roman" w:hAnsi="Times New Roman"/>
                <w:sz w:val="11"/>
                <w:szCs w:val="11"/>
              </w:rPr>
              <w:t>6 7</w:t>
            </w:r>
            <w:r w:rsidRPr="00EB17FF" w:rsidR="00E9334A">
              <w:rPr>
                <w:rFonts w:ascii="Times New Roman" w:hAnsi="Times New Roman"/>
                <w:sz w:val="11"/>
                <w:szCs w:val="11"/>
              </w:rPr>
              <w:t>0</w:t>
            </w:r>
            <w:r w:rsidRPr="00EB17FF">
              <w:rPr>
                <w:rFonts w:ascii="Times New Roman" w:hAnsi="Times New Roman"/>
                <w:sz w:val="11"/>
                <w:szCs w:val="11"/>
              </w:rPr>
              <w:t>0 000,0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bottom"/>
          </w:tcPr>
          <w:p w:rsidR="00975FEB" w:rsidRPr="00EB17FF" w:rsidP="00975FEB">
            <w:pPr>
              <w:bidi w:val="0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EB17FF" w:rsidR="00D465A6">
              <w:rPr>
                <w:rFonts w:ascii="Times New Roman" w:hAnsi="Times New Roman"/>
                <w:sz w:val="11"/>
                <w:szCs w:val="11"/>
              </w:rPr>
              <w:t xml:space="preserve"> 6</w:t>
            </w:r>
            <w:r w:rsidRPr="00EB17FF" w:rsidR="00E9334A">
              <w:rPr>
                <w:rFonts w:ascii="Times New Roman" w:hAnsi="Times New Roman"/>
                <w:sz w:val="11"/>
                <w:szCs w:val="11"/>
              </w:rPr>
              <w:t xml:space="preserve"> </w:t>
            </w:r>
            <w:r w:rsidRPr="00EB17FF">
              <w:rPr>
                <w:rFonts w:ascii="Times New Roman" w:hAnsi="Times New Roman"/>
                <w:sz w:val="11"/>
                <w:szCs w:val="11"/>
              </w:rPr>
              <w:t>70</w:t>
            </w:r>
            <w:r w:rsidRPr="00EB17FF" w:rsidR="00E9334A">
              <w:rPr>
                <w:rFonts w:ascii="Times New Roman" w:hAnsi="Times New Roman"/>
                <w:sz w:val="11"/>
                <w:szCs w:val="11"/>
              </w:rPr>
              <w:t>0</w:t>
            </w:r>
            <w:r w:rsidRPr="00EB17FF">
              <w:rPr>
                <w:rFonts w:ascii="Times New Roman" w:hAnsi="Times New Roman"/>
                <w:sz w:val="11"/>
                <w:szCs w:val="11"/>
              </w:rPr>
              <w:t xml:space="preserve"> 000,0</w:t>
            </w:r>
          </w:p>
        </w:tc>
      </w:tr>
    </w:tbl>
    <w:p w:rsidR="00543B64" w:rsidRPr="006C52F3">
      <w:pPr>
        <w:bidi w:val="0"/>
        <w:rPr>
          <w:rFonts w:ascii="Arial Narrow" w:hAnsi="Arial Narrow"/>
          <w:b/>
          <w:sz w:val="16"/>
          <w:szCs w:val="16"/>
        </w:rPr>
      </w:pPr>
    </w:p>
    <w:p w:rsidR="00543B64" w:rsidRPr="006C52F3">
      <w:pPr>
        <w:bidi w:val="0"/>
        <w:rPr>
          <w:rFonts w:ascii="Arial Narrow" w:hAnsi="Arial Narrow"/>
          <w:b/>
          <w:sz w:val="16"/>
          <w:szCs w:val="16"/>
        </w:rPr>
      </w:pPr>
    </w:p>
    <w:p w:rsidR="00C42493" w:rsidRPr="006C52F3">
      <w:pPr>
        <w:bidi w:val="0"/>
        <w:rPr>
          <w:rFonts w:ascii="Arial Narrow" w:hAnsi="Arial Narrow"/>
          <w:b/>
          <w:sz w:val="16"/>
          <w:szCs w:val="16"/>
        </w:rPr>
      </w:pPr>
    </w:p>
    <w:p w:rsidR="00C42493">
      <w:pPr>
        <w:bidi w:val="0"/>
        <w:rPr>
          <w:rFonts w:ascii="Times New Roman" w:hAnsi="Times New Roman"/>
          <w:b/>
          <w:sz w:val="28"/>
          <w:szCs w:val="28"/>
        </w:rPr>
      </w:pPr>
      <w:r w:rsidR="00AB54F8">
        <w:rPr>
          <w:rFonts w:ascii="Times New Roman" w:hAnsi="Times New Roman"/>
          <w:b/>
          <w:sz w:val="28"/>
          <w:szCs w:val="28"/>
        </w:rPr>
        <w:t>Народні</w:t>
      </w:r>
      <w:r w:rsidRPr="006C52F3">
        <w:rPr>
          <w:rFonts w:ascii="Times New Roman" w:hAnsi="Times New Roman"/>
          <w:b/>
          <w:sz w:val="28"/>
          <w:szCs w:val="28"/>
        </w:rPr>
        <w:t xml:space="preserve"> депутат</w:t>
      </w:r>
      <w:r w:rsidR="00AB54F8">
        <w:rPr>
          <w:rFonts w:ascii="Times New Roman" w:hAnsi="Times New Roman"/>
          <w:b/>
          <w:sz w:val="28"/>
          <w:szCs w:val="28"/>
        </w:rPr>
        <w:t>и</w:t>
      </w:r>
      <w:r w:rsidRPr="006C52F3">
        <w:rPr>
          <w:rFonts w:ascii="Times New Roman" w:hAnsi="Times New Roman"/>
          <w:b/>
          <w:sz w:val="28"/>
          <w:szCs w:val="28"/>
        </w:rPr>
        <w:t xml:space="preserve"> У</w:t>
      </w:r>
      <w:r w:rsidRPr="006C52F3" w:rsidR="00B17777">
        <w:rPr>
          <w:rFonts w:ascii="Times New Roman" w:hAnsi="Times New Roman"/>
          <w:b/>
          <w:sz w:val="28"/>
          <w:szCs w:val="28"/>
        </w:rPr>
        <w:t>країни</w:t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М.Я. Волинець</w:t>
      </w:r>
    </w:p>
    <w:p w:rsidR="00AB54F8">
      <w:pPr>
        <w:bidi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Р.В. Требушкін</w:t>
      </w:r>
    </w:p>
    <w:p w:rsidR="0082269C">
      <w:pPr>
        <w:bidi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М.Л. Бондар</w:t>
      </w:r>
    </w:p>
    <w:p w:rsidR="0082269C" w:rsidRPr="0082269C">
      <w:pPr>
        <w:bidi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В.В. Мороз</w:t>
      </w:r>
    </w:p>
    <w:sectPr w:rsidSect="00C554A2">
      <w:pgSz w:w="16838" w:h="11906" w:orient="landscape"/>
      <w:pgMar w:top="851" w:right="820" w:bottom="851" w:left="85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altName w:val="Bookman Old Styl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Arial Narrow">
    <w:panose1 w:val="00000000000000000000"/>
    <w:charset w:val="CC"/>
    <w:family w:val="swiss"/>
    <w:pitch w:val="variable"/>
    <w:sig w:usb0="00000000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E74E99"/>
    <w:rsid w:val="000C17A4"/>
    <w:rsid w:val="00154C04"/>
    <w:rsid w:val="0018278D"/>
    <w:rsid w:val="00196574"/>
    <w:rsid w:val="001A4053"/>
    <w:rsid w:val="001D540E"/>
    <w:rsid w:val="001D6643"/>
    <w:rsid w:val="00240610"/>
    <w:rsid w:val="00274CD4"/>
    <w:rsid w:val="002A369B"/>
    <w:rsid w:val="002C1C17"/>
    <w:rsid w:val="003206E8"/>
    <w:rsid w:val="003220E9"/>
    <w:rsid w:val="003378AE"/>
    <w:rsid w:val="00351691"/>
    <w:rsid w:val="003F0F4D"/>
    <w:rsid w:val="00426D17"/>
    <w:rsid w:val="004516AB"/>
    <w:rsid w:val="004520AD"/>
    <w:rsid w:val="004876AE"/>
    <w:rsid w:val="00492063"/>
    <w:rsid w:val="004A74D2"/>
    <w:rsid w:val="004B33C3"/>
    <w:rsid w:val="004D620C"/>
    <w:rsid w:val="004D663F"/>
    <w:rsid w:val="004F2C5C"/>
    <w:rsid w:val="00543B64"/>
    <w:rsid w:val="005917D8"/>
    <w:rsid w:val="005F1934"/>
    <w:rsid w:val="005F7D01"/>
    <w:rsid w:val="006250A6"/>
    <w:rsid w:val="00677B53"/>
    <w:rsid w:val="00680010"/>
    <w:rsid w:val="00682128"/>
    <w:rsid w:val="00694292"/>
    <w:rsid w:val="006A2A56"/>
    <w:rsid w:val="006C52F3"/>
    <w:rsid w:val="00703C2D"/>
    <w:rsid w:val="00767EDD"/>
    <w:rsid w:val="00773E03"/>
    <w:rsid w:val="007C1FA9"/>
    <w:rsid w:val="007E0308"/>
    <w:rsid w:val="0082269C"/>
    <w:rsid w:val="0082534C"/>
    <w:rsid w:val="008278E1"/>
    <w:rsid w:val="00854639"/>
    <w:rsid w:val="0089399F"/>
    <w:rsid w:val="008A0634"/>
    <w:rsid w:val="008A7730"/>
    <w:rsid w:val="008E1D46"/>
    <w:rsid w:val="0091340E"/>
    <w:rsid w:val="00975FEB"/>
    <w:rsid w:val="009A600A"/>
    <w:rsid w:val="009B4C8A"/>
    <w:rsid w:val="009F5381"/>
    <w:rsid w:val="00A216F7"/>
    <w:rsid w:val="00A25FB4"/>
    <w:rsid w:val="00A54EBB"/>
    <w:rsid w:val="00A73203"/>
    <w:rsid w:val="00AB54F8"/>
    <w:rsid w:val="00AD0DB2"/>
    <w:rsid w:val="00AE0468"/>
    <w:rsid w:val="00AE2CDC"/>
    <w:rsid w:val="00B17777"/>
    <w:rsid w:val="00B71D16"/>
    <w:rsid w:val="00BC47D7"/>
    <w:rsid w:val="00BE59C4"/>
    <w:rsid w:val="00C12E36"/>
    <w:rsid w:val="00C256AB"/>
    <w:rsid w:val="00C42493"/>
    <w:rsid w:val="00C554A2"/>
    <w:rsid w:val="00C80312"/>
    <w:rsid w:val="00C85B16"/>
    <w:rsid w:val="00CE0DFE"/>
    <w:rsid w:val="00CF5C0F"/>
    <w:rsid w:val="00D06EAA"/>
    <w:rsid w:val="00D25F8D"/>
    <w:rsid w:val="00D33FB3"/>
    <w:rsid w:val="00D465A6"/>
    <w:rsid w:val="00D807FE"/>
    <w:rsid w:val="00DE6F5A"/>
    <w:rsid w:val="00E511BB"/>
    <w:rsid w:val="00E74E99"/>
    <w:rsid w:val="00E7787E"/>
    <w:rsid w:val="00E9334A"/>
    <w:rsid w:val="00E96D7C"/>
    <w:rsid w:val="00EB17FF"/>
    <w:rsid w:val="00EC4EC2"/>
    <w:rsid w:val="00ED390C"/>
    <w:rsid w:val="00EE50FA"/>
    <w:rsid w:val="00F57091"/>
    <w:rsid w:val="00F619A8"/>
    <w:rsid w:val="00F90480"/>
    <w:rsid w:val="00FA72D8"/>
    <w:rsid w:val="00FD13CA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7B53"/>
    <w:pPr>
      <w:framePr w:wrap="auto"/>
      <w:widowControl/>
      <w:autoSpaceDE/>
      <w:autoSpaceDN/>
      <w:adjustRightInd/>
      <w:ind w:left="0" w:right="0"/>
      <w:jc w:val="both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a"/>
    <w:uiPriority w:val="99"/>
    <w:semiHidden/>
    <w:unhideWhenUsed/>
    <w:rsid w:val="00492063"/>
    <w:pPr>
      <w:tabs>
        <w:tab w:val="center" w:pos="4819"/>
        <w:tab w:val="right" w:pos="9639"/>
      </w:tabs>
      <w:jc w:val="both"/>
    </w:pPr>
  </w:style>
  <w:style w:type="character" w:customStyle="1" w:styleId="a">
    <w:name w:val="Верхній колонтитул Знак"/>
    <w:basedOn w:val="DefaultParagraphFont"/>
    <w:link w:val="Header"/>
    <w:uiPriority w:val="99"/>
    <w:semiHidden/>
    <w:locked/>
    <w:rsid w:val="00492063"/>
    <w:rPr>
      <w:rFonts w:cs="Times New Roman"/>
      <w:sz w:val="22"/>
      <w:szCs w:val="22"/>
      <w:rtl w:val="0"/>
      <w:cs w:val="0"/>
      <w:lang w:val="x-none" w:eastAsia="en-US"/>
    </w:rPr>
  </w:style>
  <w:style w:type="paragraph" w:styleId="Footer">
    <w:name w:val="footer"/>
    <w:basedOn w:val="Normal"/>
    <w:link w:val="a0"/>
    <w:uiPriority w:val="99"/>
    <w:semiHidden/>
    <w:unhideWhenUsed/>
    <w:rsid w:val="00492063"/>
    <w:pPr>
      <w:tabs>
        <w:tab w:val="center" w:pos="4819"/>
        <w:tab w:val="right" w:pos="9639"/>
      </w:tabs>
      <w:jc w:val="both"/>
    </w:pPr>
  </w:style>
  <w:style w:type="character" w:customStyle="1" w:styleId="a0">
    <w:name w:val="Нижній колонтитул Знак"/>
    <w:basedOn w:val="DefaultParagraphFont"/>
    <w:link w:val="Footer"/>
    <w:uiPriority w:val="99"/>
    <w:semiHidden/>
    <w:locked/>
    <w:rsid w:val="00492063"/>
    <w:rPr>
      <w:rFonts w:cs="Times New Roman"/>
      <w:sz w:val="22"/>
      <w:szCs w:val="22"/>
      <w:rtl w:val="0"/>
      <w:cs w:val="0"/>
      <w:lang w:val="x-none" w:eastAsia="en-US"/>
    </w:rPr>
  </w:style>
  <w:style w:type="paragraph" w:styleId="BalloonText">
    <w:name w:val="Balloon Text"/>
    <w:basedOn w:val="Normal"/>
    <w:link w:val="a1"/>
    <w:uiPriority w:val="99"/>
    <w:semiHidden/>
    <w:unhideWhenUsed/>
    <w:rsid w:val="004A74D2"/>
    <w:pPr>
      <w:jc w:val="both"/>
    </w:pPr>
    <w:rPr>
      <w:rFonts w:ascii="Tahoma" w:hAnsi="Tahoma" w:cs="Tahoma"/>
      <w:sz w:val="16"/>
      <w:szCs w:val="16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locked/>
    <w:rsid w:val="004A74D2"/>
    <w:rPr>
      <w:rFonts w:ascii="Tahoma" w:hAnsi="Tahoma" w:cs="Tahoma"/>
      <w:sz w:val="16"/>
      <w:szCs w:val="16"/>
      <w:rtl w:val="0"/>
      <w:cs w:val="0"/>
      <w:lang w:val="x-none" w:eastAsia="en-US"/>
    </w:rPr>
  </w:style>
  <w:style w:type="table" w:styleId="TableGrid">
    <w:name w:val="Table Grid"/>
    <w:basedOn w:val="TableNormal"/>
    <w:uiPriority w:val="59"/>
    <w:rsid w:val="00543B64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E0DB0-DE48-43E3-AFCF-97A6AA3CD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211</TotalTime>
  <Pages>1</Pages>
  <Words>1588</Words>
  <Characters>906</Characters>
  <Application>Microsoft Office Word</Application>
  <DocSecurity>0</DocSecurity>
  <Lines>0</Lines>
  <Paragraphs>0</Paragraphs>
  <ScaleCrop>false</ScaleCrop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Принтер</dc:creator>
  <cp:lastModifiedBy>Волинець Михайло Якович</cp:lastModifiedBy>
  <cp:revision>15</cp:revision>
  <cp:lastPrinted>2020-01-02T14:37:00Z</cp:lastPrinted>
  <dcterms:created xsi:type="dcterms:W3CDTF">2019-08-28T12:40:00Z</dcterms:created>
  <dcterms:modified xsi:type="dcterms:W3CDTF">2020-01-13T16:21:00Z</dcterms:modified>
</cp:coreProperties>
</file>