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7D6" w:rsidRDefault="00E115E7" w:rsidP="00A14CF5">
      <w:pPr>
        <w:spacing w:after="0" w:line="240" w:lineRule="auto"/>
        <w:jc w:val="right"/>
        <w:rPr>
          <w:rFonts w:ascii="Times New Roman" w:hAnsi="Times New Roman" w:cs="Times New Roman"/>
          <w:bCs/>
          <w:iCs/>
          <w:sz w:val="28"/>
          <w:szCs w:val="28"/>
          <w:lang w:val="uk-UA"/>
        </w:rPr>
      </w:pPr>
      <w:r w:rsidRPr="00051D0F">
        <w:rPr>
          <w:rFonts w:ascii="Times New Roman" w:hAnsi="Times New Roman" w:cs="Times New Roman"/>
          <w:bCs/>
          <w:iCs/>
          <w:sz w:val="28"/>
          <w:szCs w:val="28"/>
          <w:lang w:val="uk-UA"/>
        </w:rPr>
        <w:t>Проект</w:t>
      </w:r>
    </w:p>
    <w:p w:rsidR="00A14CF5" w:rsidRPr="00051D0F" w:rsidRDefault="00A14CF5" w:rsidP="00A14CF5">
      <w:pPr>
        <w:spacing w:after="0" w:line="240" w:lineRule="auto"/>
        <w:jc w:val="right"/>
        <w:rPr>
          <w:rFonts w:ascii="Times New Roman" w:hAnsi="Times New Roman" w:cs="Times New Roman"/>
          <w:bCs/>
          <w:iCs/>
          <w:sz w:val="28"/>
          <w:szCs w:val="28"/>
          <w:lang w:val="uk-UA"/>
        </w:rPr>
      </w:pPr>
    </w:p>
    <w:p w:rsidR="00E115E7" w:rsidRPr="00051D0F" w:rsidRDefault="00E115E7" w:rsidP="00051D0F">
      <w:pPr>
        <w:spacing w:after="0" w:line="240" w:lineRule="auto"/>
        <w:ind w:firstLine="709"/>
        <w:jc w:val="right"/>
        <w:rPr>
          <w:rFonts w:ascii="Times New Roman" w:hAnsi="Times New Roman" w:cs="Times New Roman"/>
          <w:bCs/>
          <w:iCs/>
          <w:sz w:val="28"/>
          <w:szCs w:val="28"/>
          <w:lang w:val="uk-UA"/>
        </w:rPr>
      </w:pPr>
    </w:p>
    <w:p w:rsidR="00E115E7" w:rsidRDefault="00E115E7" w:rsidP="00051D0F">
      <w:pPr>
        <w:spacing w:after="0" w:line="240" w:lineRule="auto"/>
        <w:ind w:firstLine="709"/>
        <w:jc w:val="right"/>
        <w:rPr>
          <w:rFonts w:ascii="Times New Roman" w:hAnsi="Times New Roman" w:cs="Times New Roman"/>
          <w:bCs/>
          <w:iCs/>
          <w:sz w:val="28"/>
          <w:szCs w:val="28"/>
          <w:lang w:val="uk-UA"/>
        </w:rPr>
      </w:pPr>
      <w:r w:rsidRPr="00051D0F">
        <w:rPr>
          <w:rFonts w:ascii="Times New Roman" w:hAnsi="Times New Roman" w:cs="Times New Roman"/>
          <w:bCs/>
          <w:iCs/>
          <w:sz w:val="28"/>
          <w:szCs w:val="28"/>
          <w:lang w:val="uk-UA"/>
        </w:rPr>
        <w:t>Вноситься народними депутатами України:</w:t>
      </w:r>
    </w:p>
    <w:p w:rsidR="005E599B" w:rsidRPr="00051D0F" w:rsidRDefault="005E599B" w:rsidP="00051D0F">
      <w:pPr>
        <w:spacing w:after="0" w:line="240" w:lineRule="auto"/>
        <w:ind w:firstLine="709"/>
        <w:jc w:val="right"/>
        <w:rPr>
          <w:rFonts w:ascii="Times New Roman" w:hAnsi="Times New Roman" w:cs="Times New Roman"/>
          <w:bCs/>
          <w:iCs/>
          <w:sz w:val="28"/>
          <w:szCs w:val="28"/>
          <w:lang w:val="uk-UA"/>
        </w:rPr>
      </w:pPr>
    </w:p>
    <w:p w:rsidR="00E115E7" w:rsidRPr="00051D0F" w:rsidRDefault="00E115E7" w:rsidP="00051D0F">
      <w:pPr>
        <w:spacing w:after="0" w:line="240" w:lineRule="auto"/>
        <w:ind w:firstLine="709"/>
        <w:jc w:val="right"/>
        <w:rPr>
          <w:rFonts w:ascii="Times New Roman" w:hAnsi="Times New Roman" w:cs="Times New Roman"/>
          <w:bCs/>
          <w:iCs/>
          <w:sz w:val="28"/>
          <w:szCs w:val="28"/>
          <w:lang w:val="uk-UA"/>
        </w:rPr>
      </w:pPr>
    </w:p>
    <w:p w:rsidR="009135FC" w:rsidRDefault="009135FC" w:rsidP="009135FC">
      <w:pPr>
        <w:spacing w:after="0" w:line="240" w:lineRule="auto"/>
        <w:ind w:firstLine="709"/>
        <w:jc w:val="right"/>
        <w:rPr>
          <w:rFonts w:ascii="Times New Roman" w:hAnsi="Times New Roman" w:cs="Times New Roman"/>
          <w:bCs/>
          <w:iCs/>
          <w:sz w:val="28"/>
          <w:szCs w:val="28"/>
          <w:lang w:val="uk-UA"/>
        </w:rPr>
      </w:pPr>
      <w:r w:rsidRPr="009135FC">
        <w:rPr>
          <w:rFonts w:ascii="Times New Roman" w:hAnsi="Times New Roman" w:cs="Times New Roman"/>
          <w:bCs/>
          <w:iCs/>
          <w:sz w:val="28"/>
          <w:szCs w:val="28"/>
          <w:lang w:val="uk-UA"/>
        </w:rPr>
        <w:t>А.П.Бурміч</w:t>
      </w: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r w:rsidRPr="009135FC">
        <w:rPr>
          <w:rFonts w:ascii="Times New Roman" w:hAnsi="Times New Roman" w:cs="Times New Roman"/>
          <w:bCs/>
          <w:iCs/>
          <w:sz w:val="28"/>
          <w:szCs w:val="28"/>
          <w:lang w:val="uk-UA"/>
        </w:rPr>
        <w:t xml:space="preserve">А.А.Кожем'якін </w:t>
      </w: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r w:rsidRPr="009135FC">
        <w:rPr>
          <w:rFonts w:ascii="Times New Roman" w:hAnsi="Times New Roman" w:cs="Times New Roman"/>
          <w:bCs/>
          <w:iCs/>
          <w:sz w:val="28"/>
          <w:szCs w:val="28"/>
          <w:lang w:val="uk-UA"/>
        </w:rPr>
        <w:t xml:space="preserve">Г.М.Мамка </w:t>
      </w: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r w:rsidRPr="009135FC">
        <w:rPr>
          <w:rFonts w:ascii="Times New Roman" w:hAnsi="Times New Roman" w:cs="Times New Roman"/>
          <w:bCs/>
          <w:iCs/>
          <w:sz w:val="28"/>
          <w:szCs w:val="28"/>
          <w:lang w:val="uk-UA"/>
        </w:rPr>
        <w:t xml:space="preserve">В.І.Чорний </w:t>
      </w: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p>
    <w:p w:rsidR="009135FC" w:rsidRPr="009135FC" w:rsidRDefault="009135FC" w:rsidP="009135FC">
      <w:pPr>
        <w:spacing w:after="0" w:line="240" w:lineRule="auto"/>
        <w:ind w:firstLine="709"/>
        <w:jc w:val="right"/>
        <w:rPr>
          <w:rFonts w:ascii="Times New Roman" w:hAnsi="Times New Roman" w:cs="Times New Roman"/>
          <w:bCs/>
          <w:iCs/>
          <w:sz w:val="28"/>
          <w:szCs w:val="28"/>
          <w:lang w:val="uk-UA"/>
        </w:rPr>
      </w:pPr>
      <w:r w:rsidRPr="009135FC">
        <w:rPr>
          <w:rFonts w:ascii="Times New Roman" w:hAnsi="Times New Roman" w:cs="Times New Roman"/>
          <w:bCs/>
          <w:iCs/>
          <w:sz w:val="28"/>
          <w:szCs w:val="28"/>
          <w:lang w:val="uk-UA"/>
        </w:rPr>
        <w:t>М.М.Цимбалюк</w:t>
      </w:r>
    </w:p>
    <w:p w:rsidR="002247D3" w:rsidRPr="009135FC" w:rsidRDefault="002247D3" w:rsidP="009135FC">
      <w:pPr>
        <w:spacing w:after="0" w:line="240" w:lineRule="auto"/>
        <w:ind w:firstLine="709"/>
        <w:jc w:val="right"/>
        <w:rPr>
          <w:rFonts w:ascii="Times New Roman" w:hAnsi="Times New Roman" w:cs="Times New Roman"/>
          <w:bCs/>
          <w:iCs/>
          <w:sz w:val="28"/>
          <w:szCs w:val="28"/>
          <w:lang w:val="uk-UA"/>
        </w:rPr>
      </w:pPr>
    </w:p>
    <w:p w:rsidR="002247D3" w:rsidRPr="009135FC" w:rsidRDefault="002247D3" w:rsidP="00051D0F">
      <w:pPr>
        <w:spacing w:after="0" w:line="240" w:lineRule="auto"/>
        <w:ind w:firstLine="709"/>
        <w:jc w:val="center"/>
        <w:rPr>
          <w:rFonts w:ascii="Times New Roman" w:hAnsi="Times New Roman" w:cs="Times New Roman"/>
          <w:bCs/>
          <w:iCs/>
          <w:sz w:val="28"/>
          <w:szCs w:val="28"/>
          <w:lang w:val="uk-UA"/>
        </w:rPr>
      </w:pPr>
    </w:p>
    <w:p w:rsidR="00A327D6" w:rsidRDefault="00A327D6" w:rsidP="00051D0F">
      <w:pPr>
        <w:spacing w:after="0" w:line="240" w:lineRule="auto"/>
        <w:ind w:firstLine="709"/>
        <w:jc w:val="center"/>
        <w:rPr>
          <w:rFonts w:ascii="Times New Roman" w:hAnsi="Times New Roman" w:cs="Times New Roman"/>
          <w:b/>
          <w:bCs/>
          <w:iCs/>
          <w:sz w:val="28"/>
          <w:szCs w:val="28"/>
          <w:lang w:val="uk-UA"/>
        </w:rPr>
      </w:pPr>
    </w:p>
    <w:p w:rsidR="005E599B" w:rsidRPr="00051D0F" w:rsidRDefault="005E599B" w:rsidP="00051D0F">
      <w:pPr>
        <w:spacing w:after="0" w:line="240" w:lineRule="auto"/>
        <w:ind w:firstLine="709"/>
        <w:jc w:val="center"/>
        <w:rPr>
          <w:rFonts w:ascii="Times New Roman" w:hAnsi="Times New Roman" w:cs="Times New Roman"/>
          <w:b/>
          <w:bCs/>
          <w:iCs/>
          <w:sz w:val="28"/>
          <w:szCs w:val="28"/>
          <w:lang w:val="uk-UA"/>
        </w:rPr>
      </w:pPr>
    </w:p>
    <w:p w:rsidR="00A327D6" w:rsidRDefault="00A327D6" w:rsidP="00051D0F">
      <w:pPr>
        <w:spacing w:after="0" w:line="240" w:lineRule="auto"/>
        <w:ind w:firstLine="709"/>
        <w:jc w:val="center"/>
        <w:rPr>
          <w:rFonts w:ascii="Times New Roman" w:hAnsi="Times New Roman" w:cs="Times New Roman"/>
          <w:b/>
          <w:bCs/>
          <w:iCs/>
          <w:sz w:val="28"/>
          <w:szCs w:val="28"/>
          <w:lang w:val="uk-UA"/>
        </w:rPr>
      </w:pPr>
    </w:p>
    <w:p w:rsidR="007F1EF1" w:rsidRDefault="007F1EF1" w:rsidP="00051D0F">
      <w:pPr>
        <w:spacing w:after="0" w:line="240" w:lineRule="auto"/>
        <w:ind w:firstLine="709"/>
        <w:jc w:val="center"/>
        <w:rPr>
          <w:rFonts w:ascii="Times New Roman" w:hAnsi="Times New Roman" w:cs="Times New Roman"/>
          <w:b/>
          <w:bCs/>
          <w:iCs/>
          <w:sz w:val="28"/>
          <w:szCs w:val="28"/>
          <w:lang w:val="uk-UA"/>
        </w:rPr>
      </w:pPr>
    </w:p>
    <w:p w:rsidR="007F1EF1" w:rsidRPr="00051D0F" w:rsidRDefault="007F1EF1" w:rsidP="00051D0F">
      <w:pPr>
        <w:spacing w:after="0" w:line="240" w:lineRule="auto"/>
        <w:ind w:firstLine="709"/>
        <w:jc w:val="center"/>
        <w:rPr>
          <w:rFonts w:ascii="Times New Roman" w:hAnsi="Times New Roman" w:cs="Times New Roman"/>
          <w:b/>
          <w:bCs/>
          <w:iCs/>
          <w:sz w:val="28"/>
          <w:szCs w:val="28"/>
          <w:lang w:val="uk-UA"/>
        </w:rPr>
      </w:pPr>
    </w:p>
    <w:p w:rsidR="00A05348" w:rsidRPr="00051D0F" w:rsidRDefault="00A05348" w:rsidP="00051D0F">
      <w:pPr>
        <w:spacing w:after="0" w:line="240" w:lineRule="auto"/>
        <w:ind w:firstLine="709"/>
        <w:jc w:val="center"/>
        <w:rPr>
          <w:rFonts w:ascii="Times New Roman" w:hAnsi="Times New Roman" w:cs="Times New Roman"/>
          <w:b/>
          <w:bCs/>
          <w:iCs/>
          <w:sz w:val="28"/>
          <w:szCs w:val="28"/>
          <w:lang w:val="uk-UA"/>
        </w:rPr>
      </w:pPr>
    </w:p>
    <w:p w:rsidR="00A05348" w:rsidRPr="00051D0F" w:rsidRDefault="00A05348" w:rsidP="00051D0F">
      <w:pPr>
        <w:spacing w:after="0" w:line="240" w:lineRule="auto"/>
        <w:ind w:firstLine="709"/>
        <w:jc w:val="center"/>
        <w:rPr>
          <w:rFonts w:ascii="Times New Roman" w:hAnsi="Times New Roman" w:cs="Times New Roman"/>
          <w:b/>
          <w:bCs/>
          <w:iCs/>
          <w:sz w:val="28"/>
          <w:szCs w:val="28"/>
          <w:lang w:val="uk-UA"/>
        </w:rPr>
      </w:pPr>
    </w:p>
    <w:p w:rsidR="00A327D6" w:rsidRPr="00051D0F" w:rsidRDefault="00A327D6" w:rsidP="00051D0F">
      <w:pPr>
        <w:spacing w:after="0" w:line="240" w:lineRule="auto"/>
        <w:ind w:firstLine="709"/>
        <w:jc w:val="center"/>
        <w:rPr>
          <w:rFonts w:ascii="Times New Roman" w:hAnsi="Times New Roman" w:cs="Times New Roman"/>
          <w:b/>
          <w:bCs/>
          <w:iCs/>
          <w:sz w:val="28"/>
          <w:szCs w:val="28"/>
          <w:lang w:val="uk-UA"/>
        </w:rPr>
      </w:pPr>
    </w:p>
    <w:p w:rsidR="00A327D6" w:rsidRDefault="00236DD5" w:rsidP="00051D0F">
      <w:pPr>
        <w:spacing w:after="0" w:line="240" w:lineRule="auto"/>
        <w:ind w:firstLine="709"/>
        <w:jc w:val="center"/>
        <w:rPr>
          <w:rFonts w:ascii="Times New Roman" w:hAnsi="Times New Roman" w:cs="Times New Roman"/>
          <w:b/>
          <w:bCs/>
          <w:iCs/>
          <w:sz w:val="28"/>
          <w:szCs w:val="28"/>
          <w:lang w:val="uk-UA"/>
        </w:rPr>
      </w:pPr>
      <w:r w:rsidRPr="00051D0F">
        <w:rPr>
          <w:rFonts w:ascii="Times New Roman" w:hAnsi="Times New Roman" w:cs="Times New Roman"/>
          <w:b/>
          <w:bCs/>
          <w:iCs/>
          <w:sz w:val="28"/>
          <w:szCs w:val="28"/>
          <w:lang w:val="uk-UA"/>
        </w:rPr>
        <w:t>ЗАКОН УКРАЇНИ</w:t>
      </w:r>
    </w:p>
    <w:p w:rsidR="00051D0F" w:rsidRPr="00051D0F" w:rsidRDefault="00051D0F" w:rsidP="00051D0F">
      <w:pPr>
        <w:spacing w:after="0" w:line="240" w:lineRule="auto"/>
        <w:ind w:firstLine="709"/>
        <w:jc w:val="center"/>
        <w:rPr>
          <w:rFonts w:ascii="Times New Roman" w:hAnsi="Times New Roman" w:cs="Times New Roman"/>
          <w:b/>
          <w:bCs/>
          <w:iCs/>
          <w:sz w:val="28"/>
          <w:szCs w:val="28"/>
          <w:lang w:val="uk-UA"/>
        </w:rPr>
      </w:pPr>
    </w:p>
    <w:p w:rsidR="00236DD5" w:rsidRPr="00051D0F" w:rsidRDefault="00236DD5" w:rsidP="00051D0F">
      <w:pPr>
        <w:spacing w:after="0" w:line="240" w:lineRule="auto"/>
        <w:ind w:firstLine="709"/>
        <w:jc w:val="center"/>
        <w:rPr>
          <w:rFonts w:ascii="Times New Roman" w:hAnsi="Times New Roman" w:cs="Times New Roman"/>
          <w:b/>
          <w:bCs/>
          <w:iCs/>
          <w:sz w:val="28"/>
          <w:szCs w:val="28"/>
          <w:lang w:val="uk-UA"/>
        </w:rPr>
      </w:pPr>
      <w:r w:rsidRPr="00051D0F">
        <w:rPr>
          <w:rFonts w:ascii="Times New Roman" w:hAnsi="Times New Roman" w:cs="Times New Roman"/>
          <w:b/>
          <w:bCs/>
          <w:sz w:val="28"/>
          <w:szCs w:val="28"/>
          <w:lang w:val="uk-UA"/>
        </w:rPr>
        <w:t>Про Службу безпеки України</w:t>
      </w:r>
    </w:p>
    <w:p w:rsidR="00236DD5" w:rsidRPr="00051D0F" w:rsidRDefault="00236DD5" w:rsidP="00051D0F">
      <w:pPr>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Цей Закон визначає правові засади організації та діяльності Служби безпеки України.</w:t>
      </w:r>
    </w:p>
    <w:p w:rsidR="00236DD5" w:rsidRPr="00051D0F" w:rsidRDefault="00236DD5"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І</w:t>
      </w:r>
    </w:p>
    <w:p w:rsidR="00236DD5" w:rsidRDefault="00C26E51"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ЗАГАЛЬНІ ПОЛОЖЕННЯ</w:t>
      </w:r>
    </w:p>
    <w:p w:rsidR="00112EFD" w:rsidRPr="00051D0F" w:rsidRDefault="00112EFD" w:rsidP="00051D0F">
      <w:pPr>
        <w:widowControl w:val="0"/>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1. Визначення термінів</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Наведені в цьому Законі терміни вживаються в такому значенні:</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безпекове середовище – сукупність актуальних для Української держави </w:t>
      </w:r>
      <w:r w:rsidRPr="00051D0F">
        <w:rPr>
          <w:rFonts w:ascii="Times New Roman" w:hAnsi="Times New Roman" w:cs="Times New Roman"/>
          <w:sz w:val="28"/>
          <w:szCs w:val="28"/>
          <w:lang w:val="uk-UA"/>
        </w:rPr>
        <w:lastRenderedPageBreak/>
        <w:t>явищ, обставин, умов, станів, характеристик та інших факторів, що впливають на рівень державної безпеки;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загрози державній безпеці – явища, тенденції і чинники, що унеможливлюють чи ускладнюють або можуть унеможливити чи ускладнити сталий і прогресивний розвиток території, народонаселення і системи державного управління України, захищеність національних цінностей, які забезпечують існування суверенної Української держави та спроможність виконання нею своїх функцій, досягнення відповідних національних цілей та реалізацію національних інтересів;</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закордонні організації – організації,  що мають керівні органи на території іноземної держави незалежно від набуття організацією будь-якого статусу відповідно до законодавства даної іноземної держави або норм міжнародного права або організації, що користуються</w:t>
      </w:r>
      <w:r w:rsidR="0055129F" w:rsidRPr="00926679">
        <w:rPr>
          <w:lang w:val="uk-UA"/>
        </w:rPr>
        <w:t xml:space="preserve"> </w:t>
      </w:r>
      <w:r w:rsidR="0055129F" w:rsidRPr="0055129F">
        <w:rPr>
          <w:rFonts w:ascii="Times New Roman" w:hAnsi="Times New Roman" w:cs="Times New Roman"/>
          <w:sz w:val="28"/>
          <w:szCs w:val="28"/>
          <w:lang w:val="uk-UA"/>
        </w:rPr>
        <w:t>грошовою або іншою майновою</w:t>
      </w:r>
      <w:r w:rsidRPr="00051D0F">
        <w:rPr>
          <w:rFonts w:ascii="Times New Roman" w:hAnsi="Times New Roman" w:cs="Times New Roman"/>
          <w:sz w:val="28"/>
          <w:szCs w:val="28"/>
          <w:lang w:val="uk-UA"/>
        </w:rPr>
        <w:t xml:space="preserve"> підтримкою іноземної держави, у тому числі невизнаної Україною;</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конспірація - приховування сил, засобів, дій, планів і намірів Служби безпеки України шляхом оперативної зашифровки й закриття доступу до джерел секретної інформації й установлення особливого порядку нагляду;</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контррозвідувальна інформація  - усні чи зафіксовані на матеріальних носіях (у тому числі у зразках виробів і речовин) відомості (дані), які не є загальнодоступними або які неможливо отримати офіційним шляхом, про наміри, плани і дії іноземних держав, спеціальних служб іноземних держав, закордонних та інших організацій та установ, а також окремих осіб,  які можуть вплинути на безпекове середовище, чи про їхні потенційні можливості щодо реалізації таких намірів і планів, а також про процеси, події, обставини, технології, знання, що мають значення для забезпечення державної безпеки;</w:t>
      </w:r>
    </w:p>
    <w:p w:rsidR="00313062" w:rsidRPr="00051D0F" w:rsidRDefault="00313062"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контррозвідувальний захист – застосування спеціально уповноваженим державним органом передбачених законом механізмів і засобів, спрямованих на забезпечення національної безпеки України;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контррозвідувальні заходи - заходи пошуку, впливу та протидії, спрямовані на забезпечення державної безпеки, які проводяться з використанням спеціальних засобів і методів;</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контррозвідувальне впровадження - негласне введення співробітника Служби безпеки України або особи, що сприяє діяльності Служби безпеки України на конфіденційній основі, до оточення об'єкта спрямування </w:t>
      </w:r>
      <w:r w:rsidR="001B0F8F" w:rsidRPr="00051D0F">
        <w:rPr>
          <w:rFonts w:ascii="Times New Roman" w:hAnsi="Times New Roman" w:cs="Times New Roman"/>
          <w:sz w:val="28"/>
          <w:szCs w:val="28"/>
          <w:lang w:val="uk-UA"/>
        </w:rPr>
        <w:t xml:space="preserve">контррозвідувальної </w:t>
      </w:r>
      <w:r w:rsidRPr="00051D0F">
        <w:rPr>
          <w:rFonts w:ascii="Times New Roman" w:hAnsi="Times New Roman" w:cs="Times New Roman"/>
          <w:sz w:val="28"/>
          <w:szCs w:val="28"/>
          <w:lang w:val="uk-UA"/>
        </w:rPr>
        <w:t>діяльності Служби безпеки України;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контррозвідувальний моніторинг мереж зв'язку - негласне виявлення ознак розвідувально-підривної діяльності в інформації, що передається мережами зв'язку;</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оперативно-службова діяльність – діяльність Служби безпеки України щодо виконання її завдань, здійснення  функцій та реалізації повноважень;</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організаційні заходи – дії, спрямовані на створення умов, необхідних для проведення контррозвідувальних заходів, а також на забезпечення використання </w:t>
      </w:r>
      <w:r w:rsidRPr="00051D0F">
        <w:rPr>
          <w:rFonts w:ascii="Times New Roman" w:hAnsi="Times New Roman" w:cs="Times New Roman"/>
          <w:sz w:val="28"/>
          <w:szCs w:val="28"/>
          <w:lang w:val="uk-UA"/>
        </w:rPr>
        <w:lastRenderedPageBreak/>
        <w:t>їх результатів;</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органи безпеки – Служба безпеки, її Центральне управління та регі</w:t>
      </w:r>
      <w:r w:rsidR="00313062" w:rsidRPr="00051D0F">
        <w:rPr>
          <w:rFonts w:ascii="Times New Roman" w:hAnsi="Times New Roman" w:cs="Times New Roman"/>
          <w:sz w:val="28"/>
          <w:szCs w:val="28"/>
          <w:lang w:val="uk-UA"/>
        </w:rPr>
        <w:t>о</w:t>
      </w:r>
      <w:r w:rsidRPr="00051D0F">
        <w:rPr>
          <w:rFonts w:ascii="Times New Roman" w:hAnsi="Times New Roman" w:cs="Times New Roman"/>
          <w:sz w:val="28"/>
          <w:szCs w:val="28"/>
          <w:lang w:val="uk-UA"/>
        </w:rPr>
        <w:t>нальні органи;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підривна акція - вплив на суспільні відносини, який становить або може становити загрозу державній безпеці, а також підвищує ризики державної безпеки;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протидія технічним розвідкам – протидія протиправному здобуванню секретної або службової інформації за допомогою технічних (у тому числі програмних й апаратно-програмних) засобів;</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режимні заходи – дії, спрямовані на забезпечення дотримання встановлених вимог режиму та виконання обов’язків, що покладаються на юридичних та фізичних осіб у зв’язку із встановленням особливих адміністративно-правових та контррозвідувальних режимів;</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ризики державної безпеки - вразливості державної безпеки та системи її забезпечення, які сприяють реалізації загроз, а також  ймовірність заподіяння шкоди державній безпеці або системі її забезпечення внаслідок їх реалізації;</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розвідувальна акція – добування у будь-який спосіб інформації, яка може бути використана для створення або реалізації загроз державній безпеці України, а також для підвищення ризиків державної безпеки;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розвідувально-підривна діяльність - розвідувальні й (або) підривні акції, здійснювані спеціальними службами іноземних держав, закордонними та іншими організаціями й установами, а також окремими особами;</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сили і засоби оперативно-службової діяльності - співробітники й працівники Служби безпеки України та особи, залучені до конфіденційного співробітництва зі Службою безпеки України, регіональні та інші органи, підрозділи, заклади й установи Служби безпеки України, підприємства, організації, структури прикриття, земельні ділянки, будівлі, приміщення, транспортні засоби, технічні засоби контррозвідки, озброєння, боєприпаси, військова та спеціальна техніка, спеціальні технічні засоби, інше майно, кошти в національній та іноземних валюті, які прямо чи опосередковано використовуються для здійснення оперативно-службової діяльності Служби безпеки України або для організації чи забезпечення її здійснення;</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співробітник під прикриттям - співробітник Служби безпеки України, який виконує посадові (службові) обов'язки без розкриття його належності до Служби безпеки України перед особами, яким в установленому порядку не надано доступу до інформації про таку належність;</w:t>
      </w:r>
    </w:p>
    <w:p w:rsidR="00CF1493" w:rsidRPr="00051D0F" w:rsidRDefault="00CF1493"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структура прикриття – це фізична особа-підприємець, юридична особа (суб’єкт господарської діяльності, некомерційної (неприбуткової) господарської діяльності, неприбуткова установа або організація) чи філія, представництво (відокремлений підрозділ) вже існуючого суб’єкта господарювання або неприбуткової установи або організації державної форми власності, які створені на території України або за кордоном та використовуються Службою безпеки України для забезпечення конспірації оперативно-службової діяльності відповідно </w:t>
      </w:r>
      <w:r w:rsidRPr="00051D0F">
        <w:rPr>
          <w:rFonts w:ascii="Times New Roman" w:hAnsi="Times New Roman" w:cs="Times New Roman"/>
          <w:sz w:val="28"/>
          <w:szCs w:val="28"/>
          <w:lang w:val="uk-UA"/>
        </w:rPr>
        <w:lastRenderedPageBreak/>
        <w:t>до чинного законодавства України та з урахуванням законодавства країни, на території якої вони функціонують.</w:t>
      </w:r>
    </w:p>
    <w:p w:rsidR="002F0786" w:rsidRPr="00051D0F" w:rsidRDefault="002F0786"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технічні засоби контрозвідки - технічні засоби, устаткування, апаратура, прилади, пристрої, препарати та інші вироби, спеціально розроблені, створені, запрограмовані, придбані, модернізовані, пристосовані та призначені для здійснення та забезпечення контррозвідувальної діяльності;</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Інші терміни в цьому Законі вживаються у значенні, наведеному в інших законах України.</w:t>
      </w:r>
    </w:p>
    <w:p w:rsidR="00276C45" w:rsidRPr="00051D0F" w:rsidRDefault="00276C45" w:rsidP="00051D0F">
      <w:pPr>
        <w:widowControl w:val="0"/>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2. Призначення і завдання Служби безпеки України </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Служба безпеки України </w:t>
      </w:r>
      <w:r w:rsidRPr="00051D0F">
        <w:rPr>
          <w:rFonts w:ascii="Times New Roman" w:hAnsi="Times New Roman" w:cs="Times New Roman"/>
          <w:sz w:val="28"/>
          <w:szCs w:val="28"/>
          <w:lang w:val="uk-UA"/>
        </w:rPr>
        <w:sym w:font="Symbol" w:char="F02D"/>
      </w:r>
      <w:r w:rsidRPr="00051D0F">
        <w:rPr>
          <w:rFonts w:ascii="Times New Roman" w:hAnsi="Times New Roman" w:cs="Times New Roman"/>
          <w:sz w:val="28"/>
          <w:szCs w:val="28"/>
          <w:lang w:val="uk-UA"/>
        </w:rPr>
        <w:t xml:space="preserve"> державний орган спеціального призначення з правоохоронними функціями, який забезпечує державну безпеку України.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Служба безпеки України є головним органом у загальнодержавній системі боротьби з терористичною діяльністю та спеціально уповноваженим державним органом у сферах контррозвідувальної діяльності, забезпечення контррозвідувального режиму, охорони державної таємниці </w:t>
      </w:r>
      <w:r w:rsidR="00530873" w:rsidRPr="00051D0F">
        <w:rPr>
          <w:rFonts w:ascii="Times New Roman" w:hAnsi="Times New Roman" w:cs="Times New Roman"/>
          <w:sz w:val="28"/>
          <w:szCs w:val="28"/>
          <w:lang w:val="uk-UA"/>
        </w:rPr>
        <w:t xml:space="preserve">й </w:t>
      </w:r>
      <w:r w:rsidRPr="00051D0F">
        <w:rPr>
          <w:rFonts w:ascii="Times New Roman" w:hAnsi="Times New Roman" w:cs="Times New Roman"/>
          <w:sz w:val="28"/>
          <w:szCs w:val="28"/>
          <w:lang w:val="uk-UA"/>
        </w:rPr>
        <w:t>обігу службової інформації.</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Служба безпеки України входить до складу сил безпеки сектору безпеки і оборони, підпорядкована Президенту України та підконтрольна Верховній Раді України </w:t>
      </w:r>
      <w:r w:rsidR="00530873" w:rsidRPr="00051D0F">
        <w:rPr>
          <w:rFonts w:ascii="Times New Roman" w:hAnsi="Times New Roman" w:cs="Times New Roman"/>
          <w:sz w:val="28"/>
          <w:szCs w:val="28"/>
          <w:lang w:val="uk-UA"/>
        </w:rPr>
        <w:t>в</w:t>
      </w:r>
      <w:r w:rsidRPr="00051D0F">
        <w:rPr>
          <w:rFonts w:ascii="Times New Roman" w:hAnsi="Times New Roman" w:cs="Times New Roman"/>
          <w:sz w:val="28"/>
          <w:szCs w:val="28"/>
          <w:lang w:val="uk-UA"/>
        </w:rPr>
        <w:t xml:space="preserve"> межах, визначених Конституцією України та законами України.</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На Службу безпеки України покладається у межах визначеної законодавством компетенції захист державного суверенітету, територіальної цілісності і демократичного конституційного ладу та інших життєво важливих національних інтересів від реальних і потенційних загроз, що визначаються у Стратегії національної безпеки України, Стратегії воєнної безпеки України, Стратегії кібербезпеки України, інших документах з питань національної безпеки і оборони, які схвалюються Радою національної безпеки і оборони України </w:t>
      </w:r>
      <w:r w:rsidR="00530873"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вводяться в дію указами Президента України.</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Забезпечуючи державну безпеку, Служба безпеки України виконує такі завдання:</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протидія розвідувально-підривній діяльності проти України;</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боротьба з тероризмом;</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контррозвідувальний захист державного суверенітету, конституційного ладу і територіальної цілісності, оборонного і науково-технічного потенціалу, об’єктів критичної інфраструктури, забезпечення кібернетичної, економічної та інформаційної безпеки держави; </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охорона державної таємниці</w:t>
      </w:r>
      <w:r w:rsidR="00EC437D" w:rsidRPr="00051D0F">
        <w:rPr>
          <w:rFonts w:ascii="Times New Roman" w:hAnsi="Times New Roman" w:cs="Times New Roman"/>
          <w:sz w:val="28"/>
          <w:szCs w:val="28"/>
          <w:lang w:val="uk-UA"/>
        </w:rPr>
        <w:t xml:space="preserve"> і контроль за обігом службової інформації</w:t>
      </w:r>
      <w:r w:rsidRPr="00051D0F">
        <w:rPr>
          <w:rFonts w:ascii="Times New Roman" w:hAnsi="Times New Roman" w:cs="Times New Roman"/>
          <w:sz w:val="28"/>
          <w:szCs w:val="28"/>
          <w:lang w:val="uk-UA"/>
        </w:rPr>
        <w:t>.</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Служба безпеки України в межах виконання цих завдань здійснює боротьбу з організованою злочинністю за напрямами, визначеними Законом України “Про організаційно-правові основи боротьби з організованою злочинністю”.</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До завдань Служби безпеки України також входить попередження, виявлення, припинення, розкриття та досудове розслідування злочинів, що створюють загрозу державній безпеці, миру та безпеці людства, злочинів терори</w:t>
      </w:r>
      <w:r w:rsidR="0049172C" w:rsidRPr="00051D0F">
        <w:rPr>
          <w:rFonts w:ascii="Times New Roman" w:hAnsi="Times New Roman" w:cs="Times New Roman"/>
          <w:sz w:val="28"/>
          <w:szCs w:val="28"/>
          <w:lang w:val="uk-UA"/>
        </w:rPr>
        <w:t>зму</w:t>
      </w:r>
      <w:r w:rsidR="006B4E92" w:rsidRPr="00051D0F">
        <w:rPr>
          <w:rFonts w:ascii="Times New Roman" w:hAnsi="Times New Roman" w:cs="Times New Roman"/>
          <w:sz w:val="28"/>
          <w:szCs w:val="28"/>
          <w:lang w:val="uk-UA"/>
        </w:rPr>
        <w:t>, а також виявлення, припинення і розкриття</w:t>
      </w:r>
      <w:r w:rsidRPr="00051D0F">
        <w:rPr>
          <w:rFonts w:ascii="Times New Roman" w:hAnsi="Times New Roman" w:cs="Times New Roman"/>
          <w:sz w:val="28"/>
          <w:szCs w:val="28"/>
          <w:lang w:val="uk-UA"/>
        </w:rPr>
        <w:t xml:space="preserve"> інших протиправних дій, якщо вони безпосередньо створюють реальну загрозу державній безпеці.</w:t>
      </w:r>
    </w:p>
    <w:p w:rsidR="00276C45" w:rsidRPr="00051D0F" w:rsidRDefault="00276C45" w:rsidP="00051D0F">
      <w:pPr>
        <w:widowControl w:val="0"/>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3. Функції Служби безпеки України </w:t>
      </w:r>
    </w:p>
    <w:p w:rsidR="00236DD5" w:rsidRPr="00051D0F" w:rsidRDefault="00236DD5" w:rsidP="00051D0F">
      <w:pPr>
        <w:widowControl w:val="0"/>
        <w:tabs>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Для виконання покладених на неї завдань Служба безпеки України:</w:t>
      </w:r>
    </w:p>
    <w:p w:rsidR="00236DD5" w:rsidRPr="00051D0F" w:rsidRDefault="00236DD5" w:rsidP="00051D0F">
      <w:pPr>
        <w:widowControl w:val="0"/>
        <w:numPr>
          <w:ilvl w:val="0"/>
          <w:numId w:val="11"/>
        </w:numPr>
        <w:tabs>
          <w:tab w:val="left" w:pos="72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бере участь у формуванні </w:t>
      </w:r>
      <w:r w:rsidR="00530873"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реалізації державної політики у сфері забезпечення національної безпеки</w:t>
      </w:r>
      <w:r w:rsidR="00530873"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забезпечує формування і реалізує державну політику у сфері державної безпеки;</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протидіє загрозам </w:t>
      </w:r>
      <w:r w:rsidR="00447464" w:rsidRPr="00051D0F">
        <w:rPr>
          <w:rFonts w:ascii="Times New Roman" w:hAnsi="Times New Roman" w:cs="Times New Roman"/>
          <w:sz w:val="28"/>
          <w:szCs w:val="28"/>
          <w:lang w:val="uk-UA"/>
        </w:rPr>
        <w:t xml:space="preserve">та ризикам </w:t>
      </w:r>
      <w:r w:rsidRPr="00051D0F">
        <w:rPr>
          <w:rFonts w:ascii="Times New Roman" w:hAnsi="Times New Roman" w:cs="Times New Roman"/>
          <w:sz w:val="28"/>
          <w:szCs w:val="28"/>
          <w:lang w:val="uk-UA"/>
        </w:rPr>
        <w:t>державній безпеці;</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контррозвідувальну діяльність;</w:t>
      </w:r>
    </w:p>
    <w:p w:rsidR="003D4088" w:rsidRPr="00051D0F" w:rsidRDefault="003D4088"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розвідувальну діяльність</w:t>
      </w:r>
      <w:r w:rsidR="00370783" w:rsidRPr="00051D0F">
        <w:rPr>
          <w:rFonts w:ascii="Times New Roman" w:hAnsi="Times New Roman" w:cs="Times New Roman"/>
          <w:sz w:val="28"/>
          <w:szCs w:val="28"/>
          <w:lang w:val="uk-UA"/>
        </w:rPr>
        <w:t xml:space="preserve"> в інтересах контррозвідувальної діяльності</w:t>
      </w:r>
      <w:r w:rsidRPr="00051D0F">
        <w:rPr>
          <w:rFonts w:ascii="Times New Roman" w:hAnsi="Times New Roman" w:cs="Times New Roman"/>
          <w:sz w:val="28"/>
          <w:szCs w:val="28"/>
          <w:lang w:val="uk-UA"/>
        </w:rPr>
        <w:t>;</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протидіє тероризму та диверсійній діяльності, здійснює заходи з попередження й припинення діяльності на території України міжнародних терористичних організаці</w:t>
      </w:r>
      <w:r w:rsidR="00530873" w:rsidRPr="00051D0F">
        <w:rPr>
          <w:rFonts w:ascii="Times New Roman" w:hAnsi="Times New Roman" w:cs="Times New Roman"/>
          <w:sz w:val="28"/>
          <w:szCs w:val="28"/>
          <w:lang w:val="uk-UA"/>
        </w:rPr>
        <w:t>й</w:t>
      </w:r>
      <w:r w:rsidRPr="00051D0F">
        <w:rPr>
          <w:rFonts w:ascii="Times New Roman" w:hAnsi="Times New Roman" w:cs="Times New Roman"/>
          <w:sz w:val="28"/>
          <w:szCs w:val="28"/>
          <w:lang w:val="uk-UA"/>
        </w:rPr>
        <w:t>, організовує і проводить антитерористичні заходи, координує діяльність суб’єктів боротьби з тероризмом;</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забезпечує охорону державної таємниці та контроль за обігом службової інформації;</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забезпечує контррозвідувальний режим </w:t>
      </w:r>
      <w:r w:rsidR="00530873"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державі;</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оперативно-розшукову діяльність;</w:t>
      </w:r>
    </w:p>
    <w:p w:rsidR="00236DD5" w:rsidRPr="00051D0F" w:rsidRDefault="00236DD5" w:rsidP="00051D0F">
      <w:pPr>
        <w:widowControl w:val="0"/>
        <w:numPr>
          <w:ilvl w:val="0"/>
          <w:numId w:val="11"/>
        </w:numPr>
        <w:tabs>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досудове розслідування кримінальних правопорушень;</w:t>
      </w:r>
    </w:p>
    <w:p w:rsidR="00236DD5" w:rsidRPr="00051D0F" w:rsidRDefault="00236DD5" w:rsidP="00051D0F">
      <w:pPr>
        <w:widowControl w:val="0"/>
        <w:numPr>
          <w:ilvl w:val="0"/>
          <w:numId w:val="11"/>
        </w:numPr>
        <w:tabs>
          <w:tab w:val="clear" w:pos="6173"/>
          <w:tab w:val="left" w:pos="720"/>
          <w:tab w:val="num" w:pos="993"/>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проводить профілактику правопорушень у сфері державної безпеки;</w:t>
      </w:r>
    </w:p>
    <w:p w:rsidR="00236DD5" w:rsidRPr="00051D0F" w:rsidRDefault="00236DD5" w:rsidP="00051D0F">
      <w:pPr>
        <w:widowControl w:val="0"/>
        <w:numPr>
          <w:ilvl w:val="0"/>
          <w:numId w:val="11"/>
        </w:numPr>
        <w:tabs>
          <w:tab w:val="left" w:pos="72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реалізує державну політику у сфері розроблення, виготовлення, постачання спеціальних технічних засобів для зняття інформації з каналів зв’язку та інших технічних засобів негласного отримання інформації, здійснює ліцензування господарської діяльності, пов’язаної з розробленням, виготовленням, постачанням спеціальних технічних засобів для зняття інформації з каналів зв’язку та інших технічних засобів негласного отримання інформації;</w:t>
      </w:r>
    </w:p>
    <w:p w:rsidR="00236DD5" w:rsidRPr="00051D0F" w:rsidRDefault="00236DD5" w:rsidP="00051D0F">
      <w:pPr>
        <w:widowControl w:val="0"/>
        <w:numPr>
          <w:ilvl w:val="0"/>
          <w:numId w:val="11"/>
        </w:numPr>
        <w:tabs>
          <w:tab w:val="left" w:pos="72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бере участь у забезпеченні загальнодержавної системи стратегічних комунікацій;</w:t>
      </w:r>
    </w:p>
    <w:p w:rsidR="00236DD5" w:rsidRPr="00051D0F" w:rsidRDefault="00236DD5" w:rsidP="00051D0F">
      <w:pPr>
        <w:widowControl w:val="0"/>
        <w:numPr>
          <w:ilvl w:val="0"/>
          <w:numId w:val="11"/>
        </w:numPr>
        <w:tabs>
          <w:tab w:val="left" w:pos="72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інформаційно-аналітичну діяльність;</w:t>
      </w:r>
    </w:p>
    <w:p w:rsidR="00236DD5" w:rsidRPr="00051D0F" w:rsidRDefault="00236DD5" w:rsidP="00051D0F">
      <w:pPr>
        <w:widowControl w:val="0"/>
        <w:numPr>
          <w:ilvl w:val="0"/>
          <w:numId w:val="11"/>
        </w:numPr>
        <w:tabs>
          <w:tab w:val="left" w:pos="72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сприяє забезпеченню міжнародної колективної безпеки.</w:t>
      </w:r>
    </w:p>
    <w:p w:rsidR="00236DD5" w:rsidRPr="00051D0F" w:rsidRDefault="00236DD5" w:rsidP="00051D0F">
      <w:pPr>
        <w:widowControl w:val="0"/>
        <w:tabs>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931E1F" w:rsidRPr="00051D0F">
        <w:rPr>
          <w:rFonts w:ascii="Times New Roman" w:hAnsi="Times New Roman" w:cs="Times New Roman"/>
          <w:sz w:val="28"/>
          <w:szCs w:val="28"/>
          <w:lang w:val="uk-UA"/>
        </w:rPr>
        <w:t>Законами України на Службу безпеки України може покладатися в</w:t>
      </w:r>
      <w:r w:rsidRPr="00051D0F">
        <w:rPr>
          <w:rFonts w:ascii="Times New Roman" w:hAnsi="Times New Roman" w:cs="Times New Roman"/>
          <w:sz w:val="28"/>
          <w:szCs w:val="28"/>
          <w:lang w:val="uk-UA"/>
        </w:rPr>
        <w:t>иконання інших функцій.</w:t>
      </w:r>
    </w:p>
    <w:p w:rsidR="00447464" w:rsidRPr="00051D0F" w:rsidRDefault="00447464" w:rsidP="00051D0F">
      <w:pPr>
        <w:widowControl w:val="0"/>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4. Правов</w:t>
      </w:r>
      <w:r w:rsidR="00A826BF" w:rsidRPr="00051D0F">
        <w:rPr>
          <w:rFonts w:ascii="Times New Roman" w:hAnsi="Times New Roman" w:cs="Times New Roman"/>
          <w:b/>
          <w:bCs/>
          <w:sz w:val="28"/>
          <w:szCs w:val="28"/>
          <w:lang w:val="uk-UA"/>
        </w:rPr>
        <w:t>і</w:t>
      </w:r>
      <w:r w:rsidRPr="00051D0F">
        <w:rPr>
          <w:rFonts w:ascii="Times New Roman" w:hAnsi="Times New Roman" w:cs="Times New Roman"/>
          <w:b/>
          <w:bCs/>
          <w:sz w:val="28"/>
          <w:szCs w:val="28"/>
          <w:lang w:val="uk-UA"/>
        </w:rPr>
        <w:t xml:space="preserve"> засади діяльності Служби безпеки України </w:t>
      </w:r>
    </w:p>
    <w:p w:rsidR="00236DD5" w:rsidRPr="00051D0F" w:rsidRDefault="00236DD5" w:rsidP="00051D0F">
      <w:pPr>
        <w:pStyle w:val="af4"/>
        <w:widowControl w:val="0"/>
        <w:numPr>
          <w:ilvl w:val="0"/>
          <w:numId w:val="45"/>
        </w:numPr>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Правов</w:t>
      </w:r>
      <w:r w:rsidR="00530873" w:rsidRPr="00051D0F">
        <w:rPr>
          <w:rFonts w:ascii="Times New Roman" w:hAnsi="Times New Roman" w:cs="Times New Roman"/>
          <w:sz w:val="28"/>
          <w:szCs w:val="28"/>
          <w:lang w:val="uk-UA"/>
        </w:rPr>
        <w:t>ими</w:t>
      </w:r>
      <w:r w:rsidRPr="00051D0F">
        <w:rPr>
          <w:rFonts w:ascii="Times New Roman" w:hAnsi="Times New Roman" w:cs="Times New Roman"/>
          <w:sz w:val="28"/>
          <w:szCs w:val="28"/>
          <w:lang w:val="uk-UA"/>
        </w:rPr>
        <w:t xml:space="preserve"> засад</w:t>
      </w:r>
      <w:r w:rsidR="00530873" w:rsidRPr="00051D0F">
        <w:rPr>
          <w:rFonts w:ascii="Times New Roman" w:hAnsi="Times New Roman" w:cs="Times New Roman"/>
          <w:sz w:val="28"/>
          <w:szCs w:val="28"/>
          <w:lang w:val="uk-UA"/>
        </w:rPr>
        <w:t>ами</w:t>
      </w:r>
      <w:r w:rsidRPr="00051D0F">
        <w:rPr>
          <w:rFonts w:ascii="Times New Roman" w:hAnsi="Times New Roman" w:cs="Times New Roman"/>
          <w:sz w:val="28"/>
          <w:szCs w:val="28"/>
          <w:lang w:val="uk-UA"/>
        </w:rPr>
        <w:t xml:space="preserve"> діяльності Служби безпеки України </w:t>
      </w:r>
      <w:r w:rsidR="00530873" w:rsidRPr="00051D0F">
        <w:rPr>
          <w:rFonts w:ascii="Times New Roman" w:hAnsi="Times New Roman" w:cs="Times New Roman"/>
          <w:sz w:val="28"/>
          <w:szCs w:val="28"/>
          <w:lang w:val="uk-UA"/>
        </w:rPr>
        <w:t>є Конст</w:t>
      </w:r>
      <w:r w:rsidRPr="00051D0F">
        <w:rPr>
          <w:rFonts w:ascii="Times New Roman" w:hAnsi="Times New Roman" w:cs="Times New Roman"/>
          <w:sz w:val="28"/>
          <w:szCs w:val="28"/>
          <w:lang w:val="uk-UA"/>
        </w:rPr>
        <w:t>итуція України, Закон України “Про національну безпеку України”, цей та інші закони України, чинні міжнародні договори, згода на обов’язковість яких надана Верховною Радою України, а також видані на їх основі інші нормативно-правові акти.</w:t>
      </w:r>
    </w:p>
    <w:p w:rsidR="00447464" w:rsidRPr="00051D0F" w:rsidRDefault="00447464" w:rsidP="00051D0F">
      <w:pPr>
        <w:widowControl w:val="0"/>
        <w:tabs>
          <w:tab w:val="left" w:pos="68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left" w:pos="68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5. Принципи діяльності Служби безпеки України</w:t>
      </w:r>
    </w:p>
    <w:p w:rsidR="00236DD5" w:rsidRPr="00051D0F" w:rsidRDefault="00931E1F" w:rsidP="00051D0F">
      <w:pPr>
        <w:widowControl w:val="0"/>
        <w:tabs>
          <w:tab w:val="left" w:pos="680"/>
          <w:tab w:val="left"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236DD5" w:rsidRPr="00051D0F">
        <w:rPr>
          <w:rFonts w:ascii="Times New Roman" w:hAnsi="Times New Roman" w:cs="Times New Roman"/>
          <w:sz w:val="28"/>
          <w:szCs w:val="28"/>
          <w:lang w:val="uk-UA"/>
        </w:rPr>
        <w:t>Діяльність Служби безпеки України, її органів, підрозділів і співробітників ґрунтується на принципах:</w:t>
      </w:r>
    </w:p>
    <w:p w:rsidR="00236DD5" w:rsidRPr="00051D0F" w:rsidRDefault="00236DD5" w:rsidP="00051D0F">
      <w:pPr>
        <w:widowControl w:val="0"/>
        <w:numPr>
          <w:ilvl w:val="0"/>
          <w:numId w:val="12"/>
        </w:numPr>
        <w:tabs>
          <w:tab w:val="clear" w:pos="1440"/>
          <w:tab w:val="num" w:pos="0"/>
          <w:tab w:val="left" w:pos="680"/>
          <w:tab w:val="left"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законності;</w:t>
      </w:r>
    </w:p>
    <w:p w:rsidR="00236DD5" w:rsidRPr="00051D0F" w:rsidRDefault="00236DD5" w:rsidP="00051D0F">
      <w:pPr>
        <w:widowControl w:val="0"/>
        <w:numPr>
          <w:ilvl w:val="0"/>
          <w:numId w:val="12"/>
        </w:numPr>
        <w:tabs>
          <w:tab w:val="clear" w:pos="1440"/>
          <w:tab w:val="num" w:pos="0"/>
          <w:tab w:val="left" w:pos="680"/>
          <w:tab w:val="left"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неупередженості та справедливості; </w:t>
      </w:r>
    </w:p>
    <w:p w:rsidR="00236DD5" w:rsidRPr="00051D0F" w:rsidRDefault="00236DD5" w:rsidP="00051D0F">
      <w:pPr>
        <w:widowControl w:val="0"/>
        <w:numPr>
          <w:ilvl w:val="0"/>
          <w:numId w:val="12"/>
        </w:numPr>
        <w:tabs>
          <w:tab w:val="clear" w:pos="1440"/>
          <w:tab w:val="num" w:pos="0"/>
          <w:tab w:val="left" w:pos="680"/>
          <w:tab w:val="left"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рівності всіх перед законом;</w:t>
      </w:r>
    </w:p>
    <w:p w:rsidR="00236DD5" w:rsidRPr="00051D0F" w:rsidRDefault="00236DD5" w:rsidP="00051D0F">
      <w:pPr>
        <w:widowControl w:val="0"/>
        <w:numPr>
          <w:ilvl w:val="0"/>
          <w:numId w:val="12"/>
        </w:numPr>
        <w:tabs>
          <w:tab w:val="clear" w:pos="1440"/>
          <w:tab w:val="left" w:pos="680"/>
          <w:tab w:val="left"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позапартійності, політичної нейтральності та незалежності;</w:t>
      </w:r>
    </w:p>
    <w:p w:rsidR="00236DD5" w:rsidRPr="00051D0F" w:rsidRDefault="00236DD5" w:rsidP="00051D0F">
      <w:pPr>
        <w:widowControl w:val="0"/>
        <w:numPr>
          <w:ilvl w:val="0"/>
          <w:numId w:val="12"/>
        </w:numPr>
        <w:tabs>
          <w:tab w:val="clear" w:pos="1440"/>
          <w:tab w:val="left" w:pos="680"/>
          <w:tab w:val="left"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поєднання єдиноначальності, колегіальності та субординації;</w:t>
      </w:r>
    </w:p>
    <w:p w:rsidR="00236DD5" w:rsidRPr="00051D0F" w:rsidRDefault="00236DD5" w:rsidP="00051D0F">
      <w:pPr>
        <w:widowControl w:val="0"/>
        <w:numPr>
          <w:ilvl w:val="0"/>
          <w:numId w:val="12"/>
        </w:numPr>
        <w:tabs>
          <w:tab w:val="clear" w:pos="1440"/>
          <w:tab w:val="left" w:pos="680"/>
          <w:tab w:val="num" w:pos="1080"/>
          <w:tab w:val="left"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конспірації, </w:t>
      </w:r>
      <w:r w:rsidR="008B56BE" w:rsidRPr="00051D0F">
        <w:rPr>
          <w:rFonts w:ascii="Times New Roman" w:hAnsi="Times New Roman" w:cs="Times New Roman"/>
          <w:sz w:val="28"/>
          <w:szCs w:val="28"/>
          <w:lang w:val="uk-UA"/>
        </w:rPr>
        <w:t>поєднання</w:t>
      </w:r>
      <w:r w:rsidRPr="00051D0F">
        <w:rPr>
          <w:rFonts w:ascii="Times New Roman" w:hAnsi="Times New Roman" w:cs="Times New Roman"/>
          <w:sz w:val="28"/>
          <w:szCs w:val="28"/>
          <w:lang w:val="uk-UA"/>
        </w:rPr>
        <w:t xml:space="preserve"> гласних і негласних методів діяльності.</w:t>
      </w:r>
    </w:p>
    <w:p w:rsidR="00236DD5" w:rsidRPr="00051D0F" w:rsidRDefault="00236DD5" w:rsidP="00051D0F">
      <w:pPr>
        <w:widowControl w:val="0"/>
        <w:tabs>
          <w:tab w:val="left" w:pos="680"/>
          <w:tab w:val="left" w:pos="851"/>
          <w:tab w:val="num"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Втручання в законну діяльність Служби безпеки України, її органів, підрозділів і співробітників не допускається. </w:t>
      </w:r>
    </w:p>
    <w:p w:rsidR="00447464" w:rsidRPr="00051D0F" w:rsidRDefault="00447464" w:rsidP="00051D0F">
      <w:pPr>
        <w:widowControl w:val="0"/>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6. Дотримання прав і свобод людини і громадянина в діяльності Служби безпеки України</w:t>
      </w:r>
    </w:p>
    <w:p w:rsidR="00236DD5" w:rsidRPr="00051D0F" w:rsidRDefault="00236DD5" w:rsidP="00051D0F">
      <w:pPr>
        <w:widowControl w:val="0"/>
        <w:tabs>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У випадках, передбачених Конституцією України та законами України, права і свободи людини і громадянина можуть бути тимчасово обмежені в інтересах забезпечення державної безпеки на підставі та </w:t>
      </w:r>
      <w:r w:rsidR="00411B99" w:rsidRPr="00051D0F">
        <w:rPr>
          <w:rFonts w:ascii="Times New Roman" w:hAnsi="Times New Roman" w:cs="Times New Roman"/>
          <w:sz w:val="28"/>
          <w:szCs w:val="28"/>
          <w:lang w:val="uk-UA"/>
        </w:rPr>
        <w:t>в</w:t>
      </w:r>
      <w:r w:rsidRPr="00051D0F">
        <w:rPr>
          <w:rFonts w:ascii="Times New Roman" w:hAnsi="Times New Roman" w:cs="Times New Roman"/>
          <w:sz w:val="28"/>
          <w:szCs w:val="28"/>
          <w:lang w:val="uk-UA"/>
        </w:rPr>
        <w:t xml:space="preserve"> порядку, встановленому законом. </w:t>
      </w:r>
    </w:p>
    <w:p w:rsidR="00236DD5" w:rsidRPr="00051D0F" w:rsidRDefault="00447464" w:rsidP="00051D0F">
      <w:pPr>
        <w:widowControl w:val="0"/>
        <w:tabs>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w:t>
      </w:r>
      <w:r w:rsidR="00236DD5" w:rsidRPr="00051D0F">
        <w:rPr>
          <w:rFonts w:ascii="Times New Roman" w:hAnsi="Times New Roman" w:cs="Times New Roman"/>
          <w:sz w:val="28"/>
          <w:szCs w:val="28"/>
          <w:lang w:val="uk-UA"/>
        </w:rPr>
        <w:t xml:space="preserve">. Неправомірне обмеження законних прав та свобод людини співробітниками Служби безпеки України є неприпустимим і тягне за собою відповідальність винних осіб згідно </w:t>
      </w:r>
      <w:r w:rsidR="00411B99"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з законодавством.</w:t>
      </w:r>
    </w:p>
    <w:p w:rsidR="00236DD5" w:rsidRDefault="00447464" w:rsidP="00051D0F">
      <w:pPr>
        <w:widowControl w:val="0"/>
        <w:tabs>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w:t>
      </w:r>
      <w:r w:rsidR="00236DD5" w:rsidRPr="00051D0F">
        <w:rPr>
          <w:rFonts w:ascii="Times New Roman" w:hAnsi="Times New Roman" w:cs="Times New Roman"/>
          <w:sz w:val="28"/>
          <w:szCs w:val="28"/>
          <w:lang w:val="uk-UA"/>
        </w:rPr>
        <w:t>. Неправомірні дії органів і підрозділів Служби безпеки України, їх посадових чи службових осіб можуть бути оскаржені до суду в порядку, визначеному законом.</w:t>
      </w:r>
    </w:p>
    <w:p w:rsidR="00C8695F" w:rsidRPr="00051D0F" w:rsidRDefault="00C8695F" w:rsidP="00051D0F">
      <w:pPr>
        <w:widowControl w:val="0"/>
        <w:tabs>
          <w:tab w:val="left" w:pos="993"/>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ІІ</w:t>
      </w:r>
    </w:p>
    <w:p w:rsidR="00236DD5" w:rsidRPr="00051D0F" w:rsidRDefault="00236DD5"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СТРУКТУРА СЛУЖБИ БЕЗПЕКИ УКРАЇНИ</w:t>
      </w:r>
    </w:p>
    <w:p w:rsidR="00447464" w:rsidRPr="00051D0F" w:rsidRDefault="00447464" w:rsidP="00051D0F">
      <w:pPr>
        <w:widowControl w:val="0"/>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7. Загальна структура Служби безпеки України</w:t>
      </w:r>
    </w:p>
    <w:p w:rsidR="00236DD5" w:rsidRPr="00051D0F" w:rsidRDefault="00236DD5" w:rsidP="00051D0F">
      <w:pPr>
        <w:widowControl w:val="0"/>
        <w:numPr>
          <w:ilvl w:val="0"/>
          <w:numId w:val="38"/>
        </w:numPr>
        <w:tabs>
          <w:tab w:val="left" w:pos="540"/>
          <w:tab w:val="left"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Загальну структуру Служби безпеки України складають Центральне управління Служби безпеки України, підпорядковані йому органи (регіональні органи та органи і підрозділи військової контррозвідки), наукові, науково-дослідні та експертні установи, вищі військові навчальні заклади, військові навчальні підрозділи закладів вищої освіти,</w:t>
      </w:r>
      <w:r w:rsidR="001379C5" w:rsidRPr="00051D0F">
        <w:rPr>
          <w:rFonts w:ascii="Times New Roman" w:hAnsi="Times New Roman" w:cs="Times New Roman"/>
          <w:sz w:val="28"/>
          <w:szCs w:val="28"/>
          <w:lang w:val="uk-UA"/>
        </w:rPr>
        <w:t xml:space="preserve"> тренінгові центри,</w:t>
      </w:r>
      <w:r w:rsidRPr="00051D0F">
        <w:rPr>
          <w:rFonts w:ascii="Times New Roman" w:hAnsi="Times New Roman" w:cs="Times New Roman"/>
          <w:sz w:val="28"/>
          <w:szCs w:val="28"/>
          <w:lang w:val="uk-UA"/>
        </w:rPr>
        <w:t xml:space="preserve"> заклади охорони здоров’я, заклади оздоровлення </w:t>
      </w:r>
      <w:r w:rsidR="00A55CFB" w:rsidRPr="00051D0F">
        <w:rPr>
          <w:rFonts w:ascii="Times New Roman" w:hAnsi="Times New Roman" w:cs="Times New Roman"/>
          <w:sz w:val="28"/>
          <w:szCs w:val="28"/>
          <w:lang w:val="uk-UA"/>
        </w:rPr>
        <w:t>й</w:t>
      </w:r>
      <w:r w:rsidRPr="00051D0F">
        <w:rPr>
          <w:rFonts w:ascii="Times New Roman" w:hAnsi="Times New Roman" w:cs="Times New Roman"/>
          <w:sz w:val="28"/>
          <w:szCs w:val="28"/>
          <w:lang w:val="uk-UA"/>
        </w:rPr>
        <w:t xml:space="preserve"> відпочинку та інші установи, заклади </w:t>
      </w:r>
      <w:r w:rsidR="00EB6E22"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підприємства Служби безпеки України.</w:t>
      </w:r>
    </w:p>
    <w:p w:rsidR="00236DD5" w:rsidRPr="00051D0F" w:rsidRDefault="00236DD5" w:rsidP="00051D0F">
      <w:pPr>
        <w:widowControl w:val="0"/>
        <w:numPr>
          <w:ilvl w:val="0"/>
          <w:numId w:val="38"/>
        </w:numPr>
        <w:tabs>
          <w:tab w:val="left" w:pos="540"/>
          <w:tab w:val="left"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Структура і чисельність підрозділів Служби безпеки України, належних до державних органів, спеціально створених для боротьби з організованою злочинністю</w:t>
      </w:r>
      <w:r w:rsidR="0075372A"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визначається з урахуванням особливостей, встановлених Законом України “Про організаційно-правові основи боротьби з організованою злочинністю”.</w:t>
      </w:r>
    </w:p>
    <w:p w:rsidR="00236DD5" w:rsidRPr="00051D0F" w:rsidRDefault="00236DD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Організаційна структура Служби безпеки України в межах визначеної законом загальної структури і чисельності затверджується </w:t>
      </w:r>
      <w:r w:rsidR="00447464" w:rsidRPr="00051D0F">
        <w:rPr>
          <w:rFonts w:ascii="Times New Roman" w:hAnsi="Times New Roman" w:cs="Times New Roman"/>
          <w:sz w:val="28"/>
          <w:szCs w:val="28"/>
          <w:lang w:val="uk-UA"/>
        </w:rPr>
        <w:t>Головою Служби безпеки України</w:t>
      </w:r>
      <w:r w:rsidRPr="00051D0F">
        <w:rPr>
          <w:rFonts w:ascii="Times New Roman" w:hAnsi="Times New Roman" w:cs="Times New Roman"/>
          <w:sz w:val="28"/>
          <w:szCs w:val="28"/>
          <w:lang w:val="uk-UA"/>
        </w:rPr>
        <w:t>.</w:t>
      </w:r>
    </w:p>
    <w:p w:rsidR="00236DD5" w:rsidRPr="00051D0F" w:rsidRDefault="00236DD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3.</w:t>
      </w:r>
      <w:r w:rsidR="00C26E51" w:rsidRPr="00051D0F">
        <w:rPr>
          <w:rFonts w:ascii="Times New Roman" w:hAnsi="Times New Roman" w:cs="Times New Roman"/>
          <w:sz w:val="28"/>
          <w:szCs w:val="28"/>
          <w:lang w:val="uk-UA" w:eastAsia="uk-UA"/>
        </w:rPr>
        <w:t> </w:t>
      </w:r>
      <w:r w:rsidRPr="00051D0F">
        <w:rPr>
          <w:rFonts w:ascii="Times New Roman" w:hAnsi="Times New Roman" w:cs="Times New Roman"/>
          <w:sz w:val="28"/>
          <w:szCs w:val="28"/>
          <w:lang w:val="uk-UA" w:eastAsia="uk-UA"/>
        </w:rPr>
        <w:t xml:space="preserve">Центральне управління Служби безпеки України, органи, заклади, установи </w:t>
      </w:r>
      <w:r w:rsidR="00E22F8C"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підприємства, </w:t>
      </w:r>
      <w:r w:rsidRPr="00051D0F">
        <w:rPr>
          <w:rFonts w:ascii="Times New Roman" w:hAnsi="Times New Roman" w:cs="Times New Roman"/>
          <w:sz w:val="28"/>
          <w:szCs w:val="28"/>
          <w:lang w:val="uk-UA" w:eastAsia="uk-UA"/>
        </w:rPr>
        <w:t>що складають структуру Служби безпеки України, є юридичними особами, мають печатку із зображенням державного герба України та своїм найменуванням, інші печатки і штампи, рахунки в банках, у тому числі валютні.</w:t>
      </w:r>
    </w:p>
    <w:p w:rsidR="00236DD5" w:rsidRPr="00051D0F" w:rsidRDefault="00236DD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Організаційно-штатна побудова органів, підрозділів, закладів, установ та підприємств Служби безпеки України визначається Головою Служби безпеки України, який затверджує штати функціональних підрозділів Центрального управління та органів Служби безпеки України, а також штати або штатні розписи закладів, установ та підприємств Служби безпеки України.</w:t>
      </w:r>
    </w:p>
    <w:p w:rsidR="00447464" w:rsidRPr="00051D0F" w:rsidRDefault="00236DD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4.</w:t>
      </w:r>
      <w:r w:rsidR="00C26E51" w:rsidRPr="00051D0F">
        <w:rPr>
          <w:rFonts w:ascii="Times New Roman" w:hAnsi="Times New Roman" w:cs="Times New Roman"/>
          <w:sz w:val="28"/>
          <w:szCs w:val="28"/>
          <w:lang w:val="uk-UA" w:eastAsia="uk-UA"/>
        </w:rPr>
        <w:t> </w:t>
      </w:r>
      <w:r w:rsidRPr="00051D0F">
        <w:rPr>
          <w:rFonts w:ascii="Times New Roman" w:hAnsi="Times New Roman" w:cs="Times New Roman"/>
          <w:sz w:val="28"/>
          <w:szCs w:val="28"/>
          <w:lang w:val="uk-UA" w:eastAsia="uk-UA"/>
        </w:rPr>
        <w:t xml:space="preserve">Для організації і проведення </w:t>
      </w:r>
      <w:r w:rsidRPr="00051D0F">
        <w:rPr>
          <w:rFonts w:ascii="Times New Roman" w:hAnsi="Times New Roman" w:cs="Times New Roman"/>
          <w:sz w:val="28"/>
          <w:szCs w:val="28"/>
          <w:lang w:val="uk-UA"/>
        </w:rPr>
        <w:t>антитерористичних заходів,</w:t>
      </w:r>
      <w:r w:rsidRPr="00051D0F">
        <w:rPr>
          <w:rFonts w:ascii="Times New Roman" w:hAnsi="Times New Roman" w:cs="Times New Roman"/>
          <w:sz w:val="28"/>
          <w:szCs w:val="28"/>
          <w:lang w:val="uk-UA" w:eastAsia="uk-UA"/>
        </w:rPr>
        <w:t xml:space="preserve"> антитерористичних операцій та координації діяльності суб’єктів, які ведуть боротьбу з тероризмом чи залучаються до антитерористичних операцій, при Службі безпеки України функціонує Антитерористичний центр.  </w:t>
      </w:r>
    </w:p>
    <w:p w:rsidR="00236DD5" w:rsidRPr="00051D0F" w:rsidRDefault="00447464"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П</w:t>
      </w:r>
      <w:r w:rsidR="00236DD5" w:rsidRPr="00051D0F">
        <w:rPr>
          <w:rFonts w:ascii="Times New Roman" w:hAnsi="Times New Roman" w:cs="Times New Roman"/>
          <w:sz w:val="28"/>
          <w:szCs w:val="28"/>
          <w:lang w:val="uk-UA" w:eastAsia="uk-UA"/>
        </w:rPr>
        <w:t xml:space="preserve">ри Службі безпеки України за рішенням Голови Служби безпеки України можуть створюватись </w:t>
      </w:r>
      <w:r w:rsidRPr="00051D0F">
        <w:rPr>
          <w:rFonts w:ascii="Times New Roman" w:hAnsi="Times New Roman" w:cs="Times New Roman"/>
          <w:sz w:val="28"/>
          <w:szCs w:val="28"/>
          <w:lang w:val="uk-UA" w:eastAsia="uk-UA"/>
        </w:rPr>
        <w:t xml:space="preserve">та функціонувати </w:t>
      </w:r>
      <w:r w:rsidR="00236DD5" w:rsidRPr="00051D0F">
        <w:rPr>
          <w:rFonts w:ascii="Times New Roman" w:hAnsi="Times New Roman" w:cs="Times New Roman"/>
          <w:sz w:val="28"/>
          <w:szCs w:val="28"/>
          <w:lang w:val="uk-UA" w:eastAsia="uk-UA"/>
        </w:rPr>
        <w:t>інші координаційні структури.</w:t>
      </w:r>
    </w:p>
    <w:p w:rsidR="00447464" w:rsidRPr="00051D0F" w:rsidRDefault="00447464"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 xml:space="preserve">Положення про Антитерористичний центр та інші координаційні структури при Службі безпеки України затверджується Президентом України. </w:t>
      </w:r>
    </w:p>
    <w:p w:rsidR="00447464" w:rsidRPr="00051D0F" w:rsidRDefault="00447464"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 xml:space="preserve">5. Служба безпеки України через Центральне управління спрямовує і координує діяльність створюваних нею закладів, установ і підприємств прикриття, а також інших закладів, установ і підприємств, що здійснюють судово-експертну та техніко-криміналістичну діяльність, наукові дослідження і науково-технічні (експериментальні) розробки, підготовку кадрів, надають послуги з медичного забезпечення та санаторно-курортного лікування в інтересах Служби безпеки України. На Службу безпеки України законодавством може покладатися спрямування та координація діяльності розвідувальних органів, </w:t>
      </w:r>
      <w:r w:rsidR="001379C5" w:rsidRPr="00051D0F">
        <w:rPr>
          <w:rFonts w:ascii="Times New Roman" w:hAnsi="Times New Roman" w:cs="Times New Roman"/>
          <w:sz w:val="28"/>
          <w:szCs w:val="28"/>
          <w:lang w:val="uk-UA" w:eastAsia="uk-UA"/>
        </w:rPr>
        <w:t>Державної прикордонної служби України, Державної міграційної служби України, Державної служби спеціального зв’язку та захисту інформації України, а також</w:t>
      </w:r>
      <w:r w:rsidRPr="00051D0F">
        <w:rPr>
          <w:rFonts w:ascii="Times New Roman" w:hAnsi="Times New Roman" w:cs="Times New Roman"/>
          <w:sz w:val="28"/>
          <w:szCs w:val="28"/>
          <w:lang w:val="uk-UA" w:eastAsia="uk-UA"/>
        </w:rPr>
        <w:t xml:space="preserve"> інших державних органів</w:t>
      </w:r>
      <w:r w:rsidR="001379C5" w:rsidRPr="00051D0F">
        <w:rPr>
          <w:rFonts w:ascii="Times New Roman" w:hAnsi="Times New Roman" w:cs="Times New Roman"/>
          <w:sz w:val="28"/>
          <w:szCs w:val="28"/>
          <w:lang w:val="uk-UA" w:eastAsia="uk-UA"/>
        </w:rPr>
        <w:t>, що входять до сектору безпеки і оборони або виконують завдання із забезпечення державної безпеки.</w:t>
      </w:r>
      <w:r w:rsidRPr="00051D0F">
        <w:rPr>
          <w:rFonts w:ascii="Times New Roman" w:hAnsi="Times New Roman" w:cs="Times New Roman"/>
          <w:sz w:val="28"/>
          <w:szCs w:val="28"/>
          <w:lang w:val="uk-UA" w:eastAsia="uk-UA"/>
        </w:rPr>
        <w:t xml:space="preserve"> </w:t>
      </w:r>
    </w:p>
    <w:p w:rsidR="001379C5" w:rsidRPr="00051D0F" w:rsidRDefault="001379C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p>
    <w:p w:rsidR="001379C5" w:rsidRPr="00051D0F" w:rsidRDefault="001379C5" w:rsidP="00051D0F">
      <w:pPr>
        <w:widowControl w:val="0"/>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8. Загальна чисельність Служби безпеки України</w:t>
      </w:r>
    </w:p>
    <w:p w:rsidR="00236DD5" w:rsidRPr="00051D0F" w:rsidRDefault="001379C5" w:rsidP="00051D0F">
      <w:pPr>
        <w:widowControl w:val="0"/>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w:t>
      </w:r>
      <w:r w:rsidR="00236DD5" w:rsidRPr="00051D0F">
        <w:rPr>
          <w:rFonts w:ascii="Times New Roman" w:hAnsi="Times New Roman" w:cs="Times New Roman"/>
          <w:sz w:val="28"/>
          <w:szCs w:val="28"/>
          <w:lang w:val="uk-UA"/>
        </w:rPr>
        <w:t xml:space="preserve">. Загальна (гранична) чисельність Служби безпеки України </w:t>
      </w:r>
      <w:r w:rsidR="00E22F8C" w:rsidRPr="00051D0F">
        <w:rPr>
          <w:rFonts w:ascii="Times New Roman" w:hAnsi="Times New Roman" w:cs="Times New Roman"/>
          <w:sz w:val="28"/>
          <w:szCs w:val="28"/>
          <w:lang w:val="uk-UA"/>
        </w:rPr>
        <w:t>становить</w:t>
      </w:r>
      <w:r w:rsidR="00236DD5" w:rsidRPr="00051D0F">
        <w:rPr>
          <w:rFonts w:ascii="Times New Roman" w:hAnsi="Times New Roman" w:cs="Times New Roman"/>
          <w:sz w:val="28"/>
          <w:szCs w:val="28"/>
          <w:lang w:val="uk-UA"/>
        </w:rPr>
        <w:t xml:space="preserve"> </w:t>
      </w:r>
      <w:r w:rsidR="007B4207" w:rsidRPr="00051D0F">
        <w:rPr>
          <w:rFonts w:ascii="Times New Roman" w:hAnsi="Times New Roman" w:cs="Times New Roman"/>
          <w:sz w:val="28"/>
          <w:szCs w:val="28"/>
          <w:lang w:val="uk-UA"/>
        </w:rPr>
        <w:t>25</w:t>
      </w:r>
      <w:r w:rsidR="00E22F8C" w:rsidRPr="00051D0F">
        <w:rPr>
          <w:rFonts w:ascii="Times New Roman" w:hAnsi="Times New Roman" w:cs="Times New Roman"/>
          <w:sz w:val="28"/>
          <w:szCs w:val="28"/>
          <w:lang w:val="uk-UA"/>
        </w:rPr>
        <w:t> </w:t>
      </w:r>
      <w:r w:rsidR="00236DD5" w:rsidRPr="00051D0F">
        <w:rPr>
          <w:rFonts w:ascii="Times New Roman" w:hAnsi="Times New Roman" w:cs="Times New Roman"/>
          <w:sz w:val="28"/>
          <w:szCs w:val="28"/>
          <w:lang w:val="uk-UA"/>
        </w:rPr>
        <w:t>000 осіб (крім періоду дії воєнного стану), а на період дії воєнного стану – у кількості згідно з мобілізаційним планом України.</w:t>
      </w:r>
    </w:p>
    <w:p w:rsidR="001379C5" w:rsidRPr="00051D0F" w:rsidRDefault="001379C5" w:rsidP="00051D0F">
      <w:pPr>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1" w:firstLine="703"/>
        <w:jc w:val="both"/>
        <w:rPr>
          <w:rFonts w:ascii="Times New Roman" w:hAnsi="Times New Roman" w:cs="Times New Roman"/>
          <w:bCs/>
          <w:color w:val="000000"/>
          <w:sz w:val="28"/>
          <w:szCs w:val="28"/>
          <w:lang w:val="uk-UA"/>
        </w:rPr>
      </w:pPr>
      <w:r w:rsidRPr="00051D0F">
        <w:rPr>
          <w:rFonts w:ascii="Times New Roman" w:hAnsi="Times New Roman" w:cs="Times New Roman"/>
          <w:bCs/>
          <w:color w:val="000000"/>
          <w:sz w:val="28"/>
          <w:szCs w:val="28"/>
          <w:lang w:val="uk-UA"/>
        </w:rPr>
        <w:t>2. Співробітники (працівники) закладів, установ, підприємств, а також державних органів, зазначених у частині п’ятій статті 7 цього Закону не входять до загальної чисельності Служби безпеки України.</w:t>
      </w:r>
    </w:p>
    <w:p w:rsidR="00276C45" w:rsidRPr="00051D0F" w:rsidRDefault="00276C45"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rPr>
        <w:t xml:space="preserve">Стаття </w:t>
      </w:r>
      <w:r w:rsidR="001379C5" w:rsidRPr="00051D0F">
        <w:rPr>
          <w:rFonts w:ascii="Times New Roman" w:hAnsi="Times New Roman" w:cs="Times New Roman"/>
          <w:b/>
          <w:bCs/>
          <w:sz w:val="28"/>
          <w:szCs w:val="28"/>
          <w:lang w:val="uk-UA"/>
        </w:rPr>
        <w:t>9</w:t>
      </w:r>
      <w:r w:rsidRPr="00051D0F">
        <w:rPr>
          <w:rFonts w:ascii="Times New Roman" w:hAnsi="Times New Roman" w:cs="Times New Roman"/>
          <w:b/>
          <w:bCs/>
          <w:sz w:val="28"/>
          <w:szCs w:val="28"/>
          <w:lang w:val="uk-UA"/>
        </w:rPr>
        <w:t xml:space="preserve">. </w:t>
      </w:r>
      <w:r w:rsidRPr="00051D0F">
        <w:rPr>
          <w:rFonts w:ascii="Times New Roman" w:hAnsi="Times New Roman" w:cs="Times New Roman"/>
          <w:b/>
          <w:bCs/>
          <w:sz w:val="28"/>
          <w:szCs w:val="28"/>
          <w:lang w:val="uk-UA" w:eastAsia="uk-UA"/>
        </w:rPr>
        <w:t>Центральне управління Служби безпеки України</w:t>
      </w:r>
    </w:p>
    <w:p w:rsidR="00236DD5" w:rsidRPr="00051D0F" w:rsidRDefault="00236DD5"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bookmarkStart w:id="0" w:name="o58"/>
      <w:bookmarkEnd w:id="0"/>
      <w:r w:rsidRPr="00051D0F">
        <w:rPr>
          <w:rFonts w:ascii="Times New Roman" w:hAnsi="Times New Roman" w:cs="Times New Roman"/>
          <w:sz w:val="28"/>
          <w:szCs w:val="28"/>
          <w:lang w:val="uk-UA" w:eastAsia="uk-UA"/>
        </w:rPr>
        <w:t xml:space="preserve">1. Центральне управління Служби безпеки України відповідає за стан державної безпеки, організовує, координує </w:t>
      </w:r>
      <w:r w:rsidR="00E22F8C" w:rsidRPr="00051D0F">
        <w:rPr>
          <w:rFonts w:ascii="Times New Roman" w:hAnsi="Times New Roman" w:cs="Times New Roman"/>
          <w:sz w:val="28"/>
          <w:szCs w:val="28"/>
          <w:lang w:val="uk-UA" w:eastAsia="uk-UA"/>
        </w:rPr>
        <w:t xml:space="preserve">та </w:t>
      </w:r>
      <w:r w:rsidRPr="00051D0F">
        <w:rPr>
          <w:rFonts w:ascii="Times New Roman" w:hAnsi="Times New Roman" w:cs="Times New Roman"/>
          <w:sz w:val="28"/>
          <w:szCs w:val="28"/>
          <w:lang w:val="uk-UA" w:eastAsia="uk-UA"/>
        </w:rPr>
        <w:t xml:space="preserve">контролює діяльність інших органів, закладів, установ </w:t>
      </w:r>
      <w:r w:rsidR="00E22F8C" w:rsidRPr="00051D0F">
        <w:rPr>
          <w:rFonts w:ascii="Times New Roman" w:hAnsi="Times New Roman" w:cs="Times New Roman"/>
          <w:sz w:val="28"/>
          <w:szCs w:val="28"/>
          <w:lang w:val="uk-UA" w:eastAsia="uk-UA"/>
        </w:rPr>
        <w:t xml:space="preserve">і </w:t>
      </w:r>
      <w:r w:rsidRPr="00051D0F">
        <w:rPr>
          <w:rFonts w:ascii="Times New Roman" w:hAnsi="Times New Roman" w:cs="Times New Roman"/>
          <w:sz w:val="28"/>
          <w:szCs w:val="28"/>
          <w:lang w:val="uk-UA" w:eastAsia="uk-UA"/>
        </w:rPr>
        <w:t>підприємств, що складають структуру Служби безпеки України.</w:t>
      </w:r>
    </w:p>
    <w:p w:rsidR="00236DD5" w:rsidRPr="00051D0F" w:rsidRDefault="00236DD5" w:rsidP="00051D0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 xml:space="preserve">2. До складу Центрального управління Служби безпеки України входять функціональні підрозділи, що забезпечують </w:t>
      </w:r>
      <w:r w:rsidRPr="00051D0F">
        <w:rPr>
          <w:rFonts w:ascii="Times New Roman" w:hAnsi="Times New Roman" w:cs="Times New Roman"/>
          <w:sz w:val="28"/>
          <w:szCs w:val="28"/>
          <w:lang w:val="uk-UA"/>
        </w:rPr>
        <w:t xml:space="preserve">виконання завдань, здійснення функцій та реалізацію повноважень Служби безпеки України. </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eastAsia="uk-UA"/>
        </w:rPr>
      </w:pPr>
      <w:bookmarkStart w:id="1" w:name="o59"/>
      <w:bookmarkStart w:id="2" w:name="o61"/>
      <w:bookmarkEnd w:id="1"/>
      <w:bookmarkEnd w:id="2"/>
      <w:r w:rsidRPr="00051D0F">
        <w:rPr>
          <w:rFonts w:ascii="Times New Roman" w:hAnsi="Times New Roman" w:cs="Times New Roman"/>
          <w:sz w:val="28"/>
          <w:szCs w:val="28"/>
          <w:lang w:val="uk-UA" w:eastAsia="uk-UA"/>
        </w:rPr>
        <w:t>3. Центральне управління Служби безпеки України видає нормативно-правові та розпорядчі акти.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4. Центральне управління Служби безпеки України може вносити пропозиції щодо вдосконалення законодавства з питань діяльності Служби безпеки України,</w:t>
      </w:r>
      <w:r w:rsidRPr="00051D0F">
        <w:rPr>
          <w:rFonts w:ascii="Times New Roman" w:hAnsi="Times New Roman" w:cs="Times New Roman"/>
          <w:sz w:val="28"/>
          <w:szCs w:val="28"/>
          <w:lang w:val="uk-UA"/>
        </w:rPr>
        <w:t xml:space="preserve"> розробляти за дорученням Президента України, Кабінету Міністрів України, а також з власної ініціативи проекти законів та інших нормативно-правових актів з цих питань</w:t>
      </w:r>
      <w:r w:rsidRPr="00051D0F">
        <w:rPr>
          <w:rFonts w:ascii="Times New Roman" w:hAnsi="Times New Roman" w:cs="Times New Roman"/>
          <w:sz w:val="28"/>
          <w:szCs w:val="28"/>
          <w:lang w:val="uk-UA" w:eastAsia="uk-UA"/>
        </w:rPr>
        <w:t>.</w:t>
      </w:r>
    </w:p>
    <w:p w:rsidR="001379C5" w:rsidRPr="00051D0F" w:rsidRDefault="001379C5" w:rsidP="00051D0F">
      <w:pPr>
        <w:widowControl w:val="0"/>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5. Керівником Центрального управління Служби безпеки України є Голова Служби безпеки України.</w:t>
      </w:r>
    </w:p>
    <w:p w:rsidR="001379C5" w:rsidRPr="00051D0F" w:rsidRDefault="001379C5" w:rsidP="00051D0F">
      <w:pPr>
        <w:widowControl w:val="0"/>
        <w:spacing w:after="0" w:line="240" w:lineRule="auto"/>
        <w:ind w:firstLine="709"/>
        <w:jc w:val="both"/>
        <w:rPr>
          <w:rFonts w:ascii="Times New Roman" w:hAnsi="Times New Roman" w:cs="Times New Roman"/>
          <w:sz w:val="28"/>
          <w:szCs w:val="28"/>
          <w:lang w:val="uk-UA" w:eastAsia="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 xml:space="preserve">Стаття </w:t>
      </w:r>
      <w:r w:rsidR="001379C5" w:rsidRPr="00051D0F">
        <w:rPr>
          <w:rFonts w:ascii="Times New Roman" w:hAnsi="Times New Roman" w:cs="Times New Roman"/>
          <w:b/>
          <w:bCs/>
          <w:sz w:val="28"/>
          <w:szCs w:val="28"/>
          <w:lang w:val="uk-UA" w:eastAsia="uk-UA"/>
        </w:rPr>
        <w:t>10</w:t>
      </w:r>
      <w:r w:rsidRPr="00051D0F">
        <w:rPr>
          <w:rFonts w:ascii="Times New Roman" w:hAnsi="Times New Roman" w:cs="Times New Roman"/>
          <w:b/>
          <w:bCs/>
          <w:sz w:val="28"/>
          <w:szCs w:val="28"/>
          <w:lang w:val="uk-UA" w:eastAsia="uk-UA"/>
        </w:rPr>
        <w:t xml:space="preserve">. Регіональні органи Служби безпеки України </w:t>
      </w:r>
    </w:p>
    <w:p w:rsidR="00236DD5" w:rsidRPr="00051D0F" w:rsidRDefault="00236DD5"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bookmarkStart w:id="3" w:name="o65"/>
      <w:bookmarkEnd w:id="3"/>
      <w:r w:rsidRPr="00051D0F">
        <w:rPr>
          <w:rFonts w:ascii="Times New Roman" w:hAnsi="Times New Roman" w:cs="Times New Roman"/>
          <w:sz w:val="28"/>
          <w:szCs w:val="28"/>
          <w:lang w:val="uk-UA" w:eastAsia="uk-UA"/>
        </w:rPr>
        <w:t>1. З метою ефективного виконання своїх завдань Службою безпеки України утворюються і функціонують її регіональні органи: головні управління, управління Служби безпеки України в областях, інших адміністративно-територіальних одиницях, розміщення і територіальна компетенція яких можуть не збігатися з адміністративно-територіальним поділом України.</w:t>
      </w:r>
    </w:p>
    <w:p w:rsidR="00236DD5" w:rsidRPr="00051D0F" w:rsidRDefault="00236DD5"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2. У складі регіональних органів утворюються і функціонують міжрайонні, районні та міські підрозділи, розміщення і територіальна компетенція яких можуть не збігатися з адміністративно-територіальним поділом України.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3. З урахуванням особливостей безпекового середовища органи і підрозділи Служби безпеки України можуть створюватися на окремих державних стратегічних об’єктах і територіях, у військових формуваннях.</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eastAsia="uk-UA"/>
        </w:rPr>
      </w:pPr>
      <w:bookmarkStart w:id="4" w:name="o66"/>
      <w:bookmarkEnd w:id="4"/>
      <w:r w:rsidRPr="00051D0F">
        <w:rPr>
          <w:rFonts w:ascii="Times New Roman" w:hAnsi="Times New Roman" w:cs="Times New Roman"/>
          <w:sz w:val="28"/>
          <w:szCs w:val="28"/>
          <w:lang w:val="uk-UA" w:eastAsia="uk-UA"/>
        </w:rPr>
        <w:t>4. У своїй оперативно-службовій діяльності регіональні органи Служби безпеки України підзвітні та підконтрольні Центральному управлінню Служби безпеки України і незалежн</w:t>
      </w:r>
      <w:r w:rsidR="00E22F8C" w:rsidRPr="00051D0F">
        <w:rPr>
          <w:rFonts w:ascii="Times New Roman" w:hAnsi="Times New Roman" w:cs="Times New Roman"/>
          <w:sz w:val="28"/>
          <w:szCs w:val="28"/>
          <w:lang w:val="uk-UA" w:eastAsia="uk-UA"/>
        </w:rPr>
        <w:t>і</w:t>
      </w:r>
      <w:r w:rsidRPr="00051D0F">
        <w:rPr>
          <w:rFonts w:ascii="Times New Roman" w:hAnsi="Times New Roman" w:cs="Times New Roman"/>
          <w:sz w:val="28"/>
          <w:szCs w:val="28"/>
          <w:lang w:val="uk-UA" w:eastAsia="uk-UA"/>
        </w:rPr>
        <w:t xml:space="preserve"> від органів державної влади та місцевого самоврядування, посадових (службових) осіб, партій і об’єднань громадян.</w:t>
      </w:r>
    </w:p>
    <w:p w:rsidR="00C464AA" w:rsidRPr="00051D0F" w:rsidRDefault="00C464AA" w:rsidP="00051D0F">
      <w:pPr>
        <w:widowControl w:val="0"/>
        <w:spacing w:after="0" w:line="240" w:lineRule="auto"/>
        <w:ind w:firstLine="709"/>
        <w:jc w:val="both"/>
        <w:rPr>
          <w:rFonts w:ascii="Times New Roman" w:hAnsi="Times New Roman" w:cs="Times New Roman"/>
          <w:sz w:val="28"/>
          <w:szCs w:val="28"/>
          <w:lang w:val="uk-UA" w:eastAsia="uk-UA"/>
        </w:rPr>
      </w:pPr>
    </w:p>
    <w:p w:rsidR="00C464AA" w:rsidRPr="00051D0F" w:rsidRDefault="00C464AA" w:rsidP="00051D0F">
      <w:pPr>
        <w:widowControl w:val="0"/>
        <w:spacing w:after="0" w:line="240" w:lineRule="auto"/>
        <w:ind w:firstLine="709"/>
        <w:jc w:val="both"/>
        <w:rPr>
          <w:rFonts w:ascii="Times New Roman" w:hAnsi="Times New Roman" w:cs="Times New Roman"/>
          <w:b/>
          <w:sz w:val="28"/>
          <w:szCs w:val="28"/>
          <w:lang w:val="uk-UA" w:eastAsia="uk-UA"/>
        </w:rPr>
      </w:pPr>
      <w:r w:rsidRPr="00051D0F">
        <w:rPr>
          <w:rFonts w:ascii="Times New Roman" w:hAnsi="Times New Roman" w:cs="Times New Roman"/>
          <w:b/>
          <w:sz w:val="28"/>
          <w:szCs w:val="28"/>
          <w:lang w:val="uk-UA" w:eastAsia="uk-UA"/>
        </w:rPr>
        <w:t xml:space="preserve">Стаття </w:t>
      </w:r>
      <w:r w:rsidR="00350EC7" w:rsidRPr="00051D0F">
        <w:rPr>
          <w:rFonts w:ascii="Times New Roman" w:hAnsi="Times New Roman" w:cs="Times New Roman"/>
          <w:b/>
          <w:sz w:val="28"/>
          <w:szCs w:val="28"/>
          <w:lang w:val="uk-UA" w:eastAsia="uk-UA"/>
        </w:rPr>
        <w:t>11</w:t>
      </w:r>
      <w:r w:rsidRPr="00051D0F">
        <w:rPr>
          <w:rFonts w:ascii="Times New Roman" w:hAnsi="Times New Roman" w:cs="Times New Roman"/>
          <w:b/>
          <w:sz w:val="28"/>
          <w:szCs w:val="28"/>
          <w:lang w:val="uk-UA" w:eastAsia="uk-UA"/>
        </w:rPr>
        <w:t xml:space="preserve">. Органи військової контррозвідки </w:t>
      </w:r>
    </w:p>
    <w:p w:rsidR="00C464AA" w:rsidRPr="00051D0F" w:rsidRDefault="0052112F" w:rsidP="00051D0F">
      <w:pPr>
        <w:widowControl w:val="0"/>
        <w:spacing w:after="0" w:line="240" w:lineRule="auto"/>
        <w:ind w:firstLine="709"/>
        <w:jc w:val="both"/>
        <w:rPr>
          <w:rFonts w:ascii="Times New Roman" w:hAnsi="Times New Roman" w:cs="Times New Roman"/>
          <w:sz w:val="28"/>
          <w:szCs w:val="28"/>
          <w:lang w:val="uk-UA" w:eastAsia="uk-UA"/>
        </w:rPr>
      </w:pPr>
      <w:bookmarkStart w:id="5" w:name="o68"/>
      <w:bookmarkEnd w:id="5"/>
      <w:r w:rsidRPr="00051D0F">
        <w:rPr>
          <w:rFonts w:ascii="Times New Roman" w:hAnsi="Times New Roman" w:cs="Times New Roman"/>
          <w:sz w:val="28"/>
          <w:szCs w:val="28"/>
          <w:lang w:val="uk-UA" w:eastAsia="uk-UA"/>
        </w:rPr>
        <w:t>1.</w:t>
      </w:r>
      <w:r w:rsidR="00C464AA" w:rsidRPr="00051D0F">
        <w:rPr>
          <w:rFonts w:ascii="Times New Roman" w:hAnsi="Times New Roman" w:cs="Times New Roman"/>
          <w:sz w:val="28"/>
          <w:szCs w:val="28"/>
          <w:lang w:val="uk-UA" w:eastAsia="uk-UA"/>
        </w:rPr>
        <w:t>Органи військової контррозвідки створюються для контррозвідувального забезпечення   Збройних Сил  України  і Державної   прикордонної   служби   України  та  інших  військових формувань, дислокованих на території України.</w:t>
      </w:r>
    </w:p>
    <w:p w:rsidR="009F09F7" w:rsidRPr="00051D0F" w:rsidRDefault="009F09F7" w:rsidP="00051D0F">
      <w:pPr>
        <w:widowControl w:val="0"/>
        <w:spacing w:after="0" w:line="240" w:lineRule="auto"/>
        <w:ind w:firstLine="709"/>
        <w:jc w:val="both"/>
        <w:rPr>
          <w:rFonts w:ascii="Times New Roman" w:hAnsi="Times New Roman" w:cs="Times New Roman"/>
          <w:sz w:val="28"/>
          <w:szCs w:val="28"/>
          <w:lang w:val="uk-UA" w:eastAsia="uk-UA"/>
        </w:rPr>
      </w:pPr>
    </w:p>
    <w:p w:rsidR="00236DD5" w:rsidRPr="00051D0F" w:rsidRDefault="00236DD5" w:rsidP="00051D0F">
      <w:pPr>
        <w:widowControl w:val="0"/>
        <w:spacing w:after="0" w:line="240" w:lineRule="auto"/>
        <w:ind w:firstLine="709"/>
        <w:jc w:val="both"/>
        <w:rPr>
          <w:rFonts w:ascii="Times New Roman" w:hAnsi="Times New Roman" w:cs="Times New Roman"/>
          <w:b/>
          <w:sz w:val="28"/>
          <w:szCs w:val="28"/>
          <w:lang w:val="uk-UA" w:eastAsia="uk-UA"/>
        </w:rPr>
      </w:pPr>
      <w:r w:rsidRPr="00051D0F">
        <w:rPr>
          <w:rFonts w:ascii="Times New Roman" w:hAnsi="Times New Roman" w:cs="Times New Roman"/>
          <w:b/>
          <w:sz w:val="28"/>
          <w:szCs w:val="28"/>
          <w:lang w:val="uk-UA" w:eastAsia="uk-UA"/>
        </w:rPr>
        <w:t>Стаття 1</w:t>
      </w:r>
      <w:r w:rsidR="00416D4B" w:rsidRPr="00051D0F">
        <w:rPr>
          <w:rFonts w:ascii="Times New Roman" w:hAnsi="Times New Roman" w:cs="Times New Roman"/>
          <w:b/>
          <w:sz w:val="28"/>
          <w:szCs w:val="28"/>
          <w:lang w:val="uk-UA" w:eastAsia="uk-UA"/>
        </w:rPr>
        <w:t>2</w:t>
      </w:r>
      <w:r w:rsidRPr="00051D0F">
        <w:rPr>
          <w:rFonts w:ascii="Times New Roman" w:hAnsi="Times New Roman" w:cs="Times New Roman"/>
          <w:b/>
          <w:sz w:val="28"/>
          <w:szCs w:val="28"/>
          <w:lang w:val="uk-UA" w:eastAsia="uk-UA"/>
        </w:rPr>
        <w:t>. Заклади, установи та підприємства Служби безпеки України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1. Заклади, установи та підприємства Служби безпеки України забезпечують діяльність функціональних підрозділів Центрального управління та органів Служби безпеки України з виконання поставлених перед Службою безпеки України завдань. За рішенням Голови Служби безпеки України можуть утворюватися військові частини.</w:t>
      </w:r>
    </w:p>
    <w:p w:rsidR="00236DD5" w:rsidRPr="00051D0F" w:rsidRDefault="0052112F" w:rsidP="00051D0F">
      <w:pPr>
        <w:widowControl w:val="0"/>
        <w:tabs>
          <w:tab w:val="left" w:pos="720"/>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2</w:t>
      </w:r>
      <w:r w:rsidR="00236DD5" w:rsidRPr="00051D0F">
        <w:rPr>
          <w:rFonts w:ascii="Times New Roman" w:hAnsi="Times New Roman" w:cs="Times New Roman"/>
          <w:sz w:val="28"/>
          <w:szCs w:val="28"/>
          <w:lang w:val="uk-UA" w:eastAsia="uk-UA"/>
        </w:rPr>
        <w:t>. У своїй діяльності заклади, установи та підприємства Служби безпеки України підзвітні та підконтрольні Центральному управлінню Служби безпеки України.</w:t>
      </w:r>
    </w:p>
    <w:p w:rsidR="001379C5" w:rsidRPr="00051D0F" w:rsidRDefault="001379C5" w:rsidP="00051D0F">
      <w:pPr>
        <w:widowControl w:val="0"/>
        <w:tabs>
          <w:tab w:val="left" w:pos="720"/>
        </w:tabs>
        <w:spacing w:after="0" w:line="240" w:lineRule="auto"/>
        <w:ind w:firstLine="709"/>
        <w:jc w:val="both"/>
        <w:rPr>
          <w:rFonts w:ascii="Times New Roman" w:hAnsi="Times New Roman" w:cs="Times New Roman"/>
          <w:b/>
          <w:bCs/>
          <w:sz w:val="28"/>
          <w:szCs w:val="28"/>
          <w:lang w:val="uk-UA" w:eastAsia="uk-UA"/>
        </w:rPr>
      </w:pP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Стаття 1</w:t>
      </w:r>
      <w:r w:rsidR="00416D4B" w:rsidRPr="00051D0F">
        <w:rPr>
          <w:rFonts w:ascii="Times New Roman" w:hAnsi="Times New Roman" w:cs="Times New Roman"/>
          <w:b/>
          <w:bCs/>
          <w:sz w:val="28"/>
          <w:szCs w:val="28"/>
          <w:lang w:val="uk-UA" w:eastAsia="uk-UA"/>
        </w:rPr>
        <w:t>3</w:t>
      </w:r>
      <w:r w:rsidRPr="00051D0F">
        <w:rPr>
          <w:rFonts w:ascii="Times New Roman" w:hAnsi="Times New Roman" w:cs="Times New Roman"/>
          <w:b/>
          <w:bCs/>
          <w:sz w:val="28"/>
          <w:szCs w:val="28"/>
          <w:lang w:val="uk-UA" w:eastAsia="uk-UA"/>
        </w:rPr>
        <w:t xml:space="preserve">. Керівництво Служби безпеки України </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eastAsia="uk-UA"/>
        </w:rPr>
      </w:pPr>
      <w:bookmarkStart w:id="6" w:name="o71"/>
      <w:bookmarkEnd w:id="6"/>
      <w:r w:rsidRPr="00051D0F">
        <w:rPr>
          <w:rFonts w:ascii="Times New Roman" w:hAnsi="Times New Roman" w:cs="Times New Roman"/>
          <w:sz w:val="28"/>
          <w:szCs w:val="28"/>
          <w:lang w:val="uk-UA" w:eastAsia="uk-UA"/>
        </w:rPr>
        <w:t>1. Керівництво всією діяльністю Служби безпеки України, її Центральним управлінням здійснює Голова Служби безпеки України. Він несе персональну відповідальність за виконання завдань, покладених на Службу безпеки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rPr>
      </w:pPr>
      <w:bookmarkStart w:id="7" w:name="o72"/>
      <w:bookmarkEnd w:id="7"/>
      <w:r w:rsidRPr="00051D0F">
        <w:rPr>
          <w:rFonts w:ascii="Times New Roman" w:hAnsi="Times New Roman" w:cs="Times New Roman"/>
          <w:sz w:val="28"/>
          <w:szCs w:val="28"/>
          <w:lang w:val="uk-UA" w:eastAsia="uk-UA"/>
        </w:rPr>
        <w:t xml:space="preserve">2. Голова Служби безпеки України призначається на посаду та звільняється з посади </w:t>
      </w:r>
      <w:bookmarkStart w:id="8" w:name="o73"/>
      <w:bookmarkStart w:id="9" w:name="o74"/>
      <w:bookmarkEnd w:id="8"/>
      <w:bookmarkEnd w:id="9"/>
      <w:r w:rsidRPr="00051D0F">
        <w:rPr>
          <w:rFonts w:ascii="Times New Roman" w:hAnsi="Times New Roman" w:cs="Times New Roman"/>
          <w:sz w:val="28"/>
          <w:szCs w:val="28"/>
          <w:lang w:val="uk-UA"/>
        </w:rPr>
        <w:t xml:space="preserve">Верховною Радою України за поданням Президента України строком на </w:t>
      </w:r>
      <w:r w:rsidR="009F4EAF" w:rsidRPr="00051D0F">
        <w:rPr>
          <w:rFonts w:ascii="Times New Roman" w:hAnsi="Times New Roman" w:cs="Times New Roman"/>
          <w:sz w:val="28"/>
          <w:szCs w:val="28"/>
          <w:lang w:val="uk-UA"/>
        </w:rPr>
        <w:t>7</w:t>
      </w:r>
      <w:r w:rsidRPr="00051D0F">
        <w:rPr>
          <w:rFonts w:ascii="Times New Roman" w:hAnsi="Times New Roman" w:cs="Times New Roman"/>
          <w:sz w:val="28"/>
          <w:szCs w:val="28"/>
          <w:lang w:val="uk-UA"/>
        </w:rPr>
        <w:t xml:space="preserve"> років.</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Голова Служби безпеки України відповідно до законодавства:</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організовує та спрямовує оперативно-службову діяльність Служби безпеки України;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забезпечує виконання покладених на Службу безпеки України завдань та контролює стан їх виконання;</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представляє Службу безпеки України у відносинах з іншими державними органами, органами місцевого самоврядування, підприємствами, установами, організаціями, а з дозволу Президента України – із розвідувальними, спеціальними та правоохоронними органами іноземних держав, а також міжнародними організаціями;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видає розпорядчі акти з питань, віднесених до його компетенції, дає доручення, які є обов’язковими для виконання співробітниками Служби безпеки України;</w:t>
      </w:r>
    </w:p>
    <w:p w:rsidR="00236DD5" w:rsidRPr="00051D0F" w:rsidRDefault="009F09F7"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у</w:t>
      </w:r>
      <w:r w:rsidR="00236DD5" w:rsidRPr="00051D0F">
        <w:rPr>
          <w:rFonts w:ascii="Times New Roman" w:hAnsi="Times New Roman" w:cs="Times New Roman"/>
          <w:sz w:val="28"/>
          <w:szCs w:val="28"/>
          <w:lang w:val="uk-UA"/>
        </w:rPr>
        <w:t xml:space="preserve"> межах визначеної компетенції п</w:t>
      </w:r>
      <w:r w:rsidRPr="00051D0F">
        <w:rPr>
          <w:rFonts w:ascii="Times New Roman" w:hAnsi="Times New Roman" w:cs="Times New Roman"/>
          <w:sz w:val="28"/>
          <w:szCs w:val="28"/>
          <w:lang w:val="uk-UA"/>
        </w:rPr>
        <w:t xml:space="preserve">ризначає на посади та звільняє </w:t>
      </w:r>
      <w:r w:rsidR="00236DD5" w:rsidRPr="00051D0F">
        <w:rPr>
          <w:rFonts w:ascii="Times New Roman" w:hAnsi="Times New Roman" w:cs="Times New Roman"/>
          <w:sz w:val="28"/>
          <w:szCs w:val="28"/>
          <w:lang w:val="uk-UA"/>
        </w:rPr>
        <w:t>з посад співробітників Служби безпеки України;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вносить подання щодо призначення на посади або звільнення з посад співробітників Служби безпеки України, якщо такі призначення (звільнення) здійснюються Президентом України;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здійснює повноваження керівника державної служби в Службі безпеки України;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присвоює співробітникам Служби безпеки України відповідно до законодавства військові звання та ранги державної служби, крім звань вищого офіцерського складу та рангів державної служби, які присвоюються Президентом України;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заохочує або накладає дисциплінарні стягнення на співробітників Служби безпеки України, вносить відповідні подання Президенту України про нагородження співробітників Служби безпеки України державними нагородами;</w:t>
      </w:r>
    </w:p>
    <w:p w:rsidR="00236DD5" w:rsidRPr="00051D0F" w:rsidRDefault="00236DD5" w:rsidP="00051D0F">
      <w:pPr>
        <w:widowControl w:val="0"/>
        <w:numPr>
          <w:ilvl w:val="0"/>
          <w:numId w:val="13"/>
        </w:numPr>
        <w:tabs>
          <w:tab w:val="clear" w:pos="1440"/>
          <w:tab w:val="left" w:pos="720"/>
          <w:tab w:val="num" w:pos="1134"/>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звітує про діяльність Служби безпеки України у порядку, визначеному законодавством України. </w:t>
      </w:r>
    </w:p>
    <w:p w:rsidR="00236DD5" w:rsidRPr="00051D0F" w:rsidRDefault="00236DD5" w:rsidP="00051D0F">
      <w:pPr>
        <w:widowControl w:val="0"/>
        <w:tabs>
          <w:tab w:val="left" w:pos="720"/>
          <w:tab w:val="num" w:pos="1134"/>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Голова Служби безпеки України також здійснює інші повноваження відповідно до цього</w:t>
      </w:r>
      <w:r w:rsidR="00634859" w:rsidRPr="00051D0F">
        <w:rPr>
          <w:rFonts w:ascii="Times New Roman" w:hAnsi="Times New Roman" w:cs="Times New Roman"/>
          <w:sz w:val="28"/>
          <w:szCs w:val="28"/>
          <w:lang w:val="uk-UA"/>
        </w:rPr>
        <w:t xml:space="preserve"> Закону</w:t>
      </w:r>
      <w:r w:rsidRPr="00051D0F">
        <w:rPr>
          <w:rFonts w:ascii="Times New Roman" w:hAnsi="Times New Roman" w:cs="Times New Roman"/>
          <w:sz w:val="28"/>
          <w:szCs w:val="28"/>
          <w:lang w:val="uk-UA"/>
        </w:rPr>
        <w:t xml:space="preserve"> та інших нормативно-правових актів.</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5. Голова Служби безпеки України має перших заступників та заступників, які за його поданням призначаються на посади та звільняються з посад Президентом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 У разі відсутності Голови Служби безпеки України його повноваження здійснює визначений ним перший заступник або заступник Голови Служби безпеки України.</w:t>
      </w:r>
    </w:p>
    <w:p w:rsidR="00236DD5" w:rsidRPr="00051D0F" w:rsidRDefault="00236DD5" w:rsidP="00051D0F">
      <w:pPr>
        <w:widowControl w:val="0"/>
        <w:tabs>
          <w:tab w:val="left"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C26E51" w:rsidRPr="00051D0F">
        <w:rPr>
          <w:rFonts w:ascii="Times New Roman" w:hAnsi="Times New Roman" w:cs="Times New Roman"/>
          <w:sz w:val="28"/>
          <w:szCs w:val="28"/>
          <w:lang w:val="uk-UA"/>
        </w:rPr>
        <w:t> </w:t>
      </w:r>
      <w:r w:rsidRPr="00051D0F">
        <w:rPr>
          <w:rFonts w:ascii="Times New Roman" w:hAnsi="Times New Roman" w:cs="Times New Roman"/>
          <w:sz w:val="28"/>
          <w:szCs w:val="28"/>
          <w:lang w:val="uk-UA"/>
        </w:rPr>
        <w:t>Заступники Голови Служби безпеки України виконують свої повноваження відповідно до розподілу функціональних обов’язків.</w:t>
      </w:r>
    </w:p>
    <w:p w:rsidR="00EB4A4E" w:rsidRPr="00051D0F" w:rsidRDefault="00EB4A4E" w:rsidP="00051D0F">
      <w:pPr>
        <w:widowControl w:val="0"/>
        <w:tabs>
          <w:tab w:val="left" w:pos="72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Голова Служби безпеки України може делегувати своїм заступникам або керівникам функціональних підрозділів Центрального управління Служби безпеки України окремі повноваження в порядку, передбаченому нормативно-правовими актами Служби безпеки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iCs/>
          <w:sz w:val="28"/>
          <w:szCs w:val="28"/>
          <w:lang w:val="uk-UA" w:eastAsia="uk-UA"/>
        </w:rPr>
      </w:pPr>
      <w:r w:rsidRPr="00051D0F">
        <w:rPr>
          <w:rFonts w:ascii="Times New Roman" w:hAnsi="Times New Roman" w:cs="Times New Roman"/>
          <w:sz w:val="28"/>
          <w:szCs w:val="28"/>
          <w:lang w:val="uk-UA" w:eastAsia="uk-UA"/>
        </w:rPr>
        <w:t>8. Кваліфікаційні вимоги до Голови Служби безпеки України та його заступників, а також їх</w:t>
      </w:r>
      <w:r w:rsidR="009F09F7" w:rsidRPr="00051D0F">
        <w:rPr>
          <w:rFonts w:ascii="Times New Roman" w:hAnsi="Times New Roman" w:cs="Times New Roman"/>
          <w:sz w:val="28"/>
          <w:szCs w:val="28"/>
          <w:lang w:val="uk-UA" w:eastAsia="uk-UA"/>
        </w:rPr>
        <w:t>ні</w:t>
      </w:r>
      <w:r w:rsidRPr="00051D0F">
        <w:rPr>
          <w:rFonts w:ascii="Times New Roman" w:hAnsi="Times New Roman" w:cs="Times New Roman"/>
          <w:sz w:val="28"/>
          <w:szCs w:val="28"/>
          <w:lang w:val="uk-UA" w:eastAsia="uk-UA"/>
        </w:rPr>
        <w:t xml:space="preserve"> повноваження визначаються цим Законом</w:t>
      </w:r>
      <w:r w:rsidRPr="00051D0F">
        <w:rPr>
          <w:rFonts w:ascii="Times New Roman" w:hAnsi="Times New Roman" w:cs="Times New Roman"/>
          <w:iCs/>
          <w:sz w:val="28"/>
          <w:szCs w:val="28"/>
          <w:lang w:val="uk-UA" w:eastAsia="uk-UA"/>
        </w:rPr>
        <w:t>.</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 Повноваження Голови Служби безпеки України припиняються у зв’язку із закінченням їх строку, звільненням або смертю.</w:t>
      </w:r>
    </w:p>
    <w:p w:rsidR="00236DD5" w:rsidRPr="00051D0F" w:rsidRDefault="00236DD5" w:rsidP="00051D0F">
      <w:pPr>
        <w:widowControl w:val="0"/>
        <w:tabs>
          <w:tab w:val="left" w:pos="720"/>
          <w:tab w:val="left" w:pos="765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10. Голова Служби безпеки України звільняється з посади за наявності таких підстав:</w:t>
      </w:r>
    </w:p>
    <w:p w:rsidR="00236DD5" w:rsidRPr="00051D0F" w:rsidRDefault="00236DD5" w:rsidP="00051D0F">
      <w:pPr>
        <w:widowControl w:val="0"/>
        <w:numPr>
          <w:ilvl w:val="0"/>
          <w:numId w:val="14"/>
        </w:numPr>
        <w:tabs>
          <w:tab w:val="clear" w:pos="1440"/>
          <w:tab w:val="left" w:pos="720"/>
          <w:tab w:val="num" w:pos="1080"/>
          <w:tab w:val="left" w:pos="765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закінчення строку повноважень;</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позитивного розгляду поданої ним письмової заяви про припинення повноважень за власним бажанням;</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призначення чи обрання на іншу посаду за його згодою;</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досягнення граничного віку перебування на державній чи військовій службі;</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неможливості виконувати свої повноваження за станом здоров’я згідно з висновком відповідної медичної комісії;</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набрання законної сили рішенням суду про визнання його недієздатним або обмежено дієздатним, визнання його безвісно відсутнім чи оголошення його померлим;</w:t>
      </w:r>
    </w:p>
    <w:p w:rsidR="00236DD5" w:rsidRPr="00051D0F" w:rsidRDefault="00236DD5" w:rsidP="00051D0F">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набрання законної сили обвинувальним вироком суду стосовно нього у зв’язку із вчиненням злочину, іншого умисного кримінального правопорушення або притягнення до адміністративної відповідальності за корупційне або пов'язане з корупцією правопорушення;</w:t>
      </w:r>
    </w:p>
    <w:p w:rsidR="00495F5A" w:rsidRDefault="00236DD5" w:rsidP="00495F5A">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припинення його громадянства України або виїзд на постійне місце проживання за межі України, набуття громадянства і</w:t>
      </w:r>
      <w:r w:rsidR="001750F3">
        <w:rPr>
          <w:rFonts w:ascii="Times New Roman" w:hAnsi="Times New Roman" w:cs="Times New Roman"/>
          <w:sz w:val="28"/>
          <w:szCs w:val="28"/>
          <w:lang w:val="uk-UA"/>
        </w:rPr>
        <w:t>ншої держави;</w:t>
      </w:r>
    </w:p>
    <w:p w:rsidR="001750F3" w:rsidRPr="00495F5A" w:rsidRDefault="00495F5A" w:rsidP="00495F5A">
      <w:pPr>
        <w:widowControl w:val="0"/>
        <w:numPr>
          <w:ilvl w:val="0"/>
          <w:numId w:val="14"/>
        </w:numPr>
        <w:tabs>
          <w:tab w:val="clear" w:pos="1440"/>
          <w:tab w:val="left" w:pos="720"/>
          <w:tab w:val="num" w:pos="1080"/>
        </w:tabs>
        <w:spacing w:after="0" w:line="240" w:lineRule="auto"/>
        <w:ind w:left="0" w:firstLine="709"/>
        <w:jc w:val="both"/>
        <w:rPr>
          <w:rFonts w:ascii="Times New Roman" w:hAnsi="Times New Roman" w:cs="Times New Roman"/>
          <w:sz w:val="28"/>
          <w:szCs w:val="28"/>
          <w:lang w:val="uk-UA"/>
        </w:rPr>
      </w:pPr>
      <w:r w:rsidRPr="00495F5A">
        <w:rPr>
          <w:rFonts w:ascii="Times New Roman" w:hAnsi="Times New Roman" w:cs="Times New Roman"/>
          <w:sz w:val="28"/>
          <w:szCs w:val="28"/>
          <w:lang w:val="uk-UA"/>
        </w:rPr>
        <w:t>звільнення з посади Верховною Радою України за поданням Президента України.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Голову Служби безпеки України не може</w:t>
      </w:r>
      <w:r w:rsidR="009F09F7" w:rsidRPr="00051D0F">
        <w:rPr>
          <w:rFonts w:ascii="Times New Roman" w:hAnsi="Times New Roman" w:cs="Times New Roman"/>
          <w:sz w:val="28"/>
          <w:szCs w:val="28"/>
          <w:lang w:val="uk-UA"/>
        </w:rPr>
        <w:t xml:space="preserve"> бути звільнено з посади інакше, </w:t>
      </w:r>
      <w:r w:rsidRPr="00051D0F">
        <w:rPr>
          <w:rFonts w:ascii="Times New Roman" w:hAnsi="Times New Roman" w:cs="Times New Roman"/>
          <w:sz w:val="28"/>
          <w:szCs w:val="28"/>
          <w:lang w:val="uk-UA"/>
        </w:rPr>
        <w:t>ніж на підставах, зазначених у цій статті.</w:t>
      </w:r>
    </w:p>
    <w:p w:rsidR="00276C45" w:rsidRPr="00051D0F" w:rsidRDefault="00276C45" w:rsidP="00051D0F">
      <w:pPr>
        <w:widowControl w:val="0"/>
        <w:tabs>
          <w:tab w:val="left" w:pos="720"/>
        </w:tabs>
        <w:spacing w:after="0" w:line="240" w:lineRule="auto"/>
        <w:ind w:firstLine="709"/>
        <w:jc w:val="both"/>
        <w:rPr>
          <w:rFonts w:ascii="Times New Roman" w:hAnsi="Times New Roman" w:cs="Times New Roman"/>
          <w:b/>
          <w:bCs/>
          <w:i/>
          <w:sz w:val="28"/>
          <w:szCs w:val="28"/>
          <w:highlight w:val="green"/>
          <w:lang w:val="uk-UA" w:eastAsia="uk-UA"/>
        </w:rPr>
      </w:pP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Стаття 1</w:t>
      </w:r>
      <w:r w:rsidR="00416D4B" w:rsidRPr="00051D0F">
        <w:rPr>
          <w:rFonts w:ascii="Times New Roman" w:hAnsi="Times New Roman" w:cs="Times New Roman"/>
          <w:b/>
          <w:bCs/>
          <w:sz w:val="28"/>
          <w:szCs w:val="28"/>
          <w:lang w:val="uk-UA" w:eastAsia="uk-UA"/>
        </w:rPr>
        <w:t>4</w:t>
      </w:r>
      <w:r w:rsidRPr="00051D0F">
        <w:rPr>
          <w:rFonts w:ascii="Times New Roman" w:hAnsi="Times New Roman" w:cs="Times New Roman"/>
          <w:b/>
          <w:bCs/>
          <w:sz w:val="28"/>
          <w:szCs w:val="28"/>
          <w:lang w:val="uk-UA" w:eastAsia="uk-UA"/>
        </w:rPr>
        <w:t>. Порядок призначення начальників органів, підрозділів та закладів Служби безпеки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bCs/>
          <w:sz w:val="28"/>
          <w:szCs w:val="28"/>
          <w:lang w:val="uk-UA" w:eastAsia="uk-UA"/>
        </w:rPr>
      </w:pPr>
      <w:r w:rsidRPr="00051D0F">
        <w:rPr>
          <w:rFonts w:ascii="Times New Roman" w:hAnsi="Times New Roman" w:cs="Times New Roman"/>
          <w:bCs/>
          <w:sz w:val="28"/>
          <w:szCs w:val="28"/>
          <w:lang w:val="uk-UA" w:eastAsia="uk-UA"/>
        </w:rPr>
        <w:t>1.</w:t>
      </w:r>
      <w:r w:rsidR="00C26E51" w:rsidRPr="00051D0F">
        <w:rPr>
          <w:rFonts w:ascii="Times New Roman" w:hAnsi="Times New Roman" w:cs="Times New Roman"/>
          <w:bCs/>
          <w:sz w:val="28"/>
          <w:szCs w:val="28"/>
          <w:lang w:val="uk-UA" w:eastAsia="uk-UA"/>
        </w:rPr>
        <w:t> </w:t>
      </w:r>
      <w:r w:rsidRPr="00051D0F">
        <w:rPr>
          <w:rFonts w:ascii="Times New Roman" w:hAnsi="Times New Roman" w:cs="Times New Roman"/>
          <w:bCs/>
          <w:sz w:val="28"/>
          <w:szCs w:val="28"/>
          <w:lang w:val="uk-UA" w:eastAsia="uk-UA"/>
        </w:rPr>
        <w:t>Начальники функціональних підрозділів Центрального управління Служби безпеки України, а також начальники регіональних органів Служби безпеки України призначаються на посади та звільняються з посад Головою Служби безпеки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bCs/>
          <w:sz w:val="28"/>
          <w:szCs w:val="28"/>
          <w:lang w:val="uk-UA" w:eastAsia="uk-UA"/>
        </w:rPr>
      </w:pPr>
      <w:r w:rsidRPr="00051D0F">
        <w:rPr>
          <w:rFonts w:ascii="Times New Roman" w:hAnsi="Times New Roman" w:cs="Times New Roman"/>
          <w:bCs/>
          <w:sz w:val="28"/>
          <w:szCs w:val="28"/>
          <w:lang w:val="uk-UA" w:eastAsia="uk-UA"/>
        </w:rPr>
        <w:t>2. Порядок призначення інших посадових осіб Служби безпеки України визначається Головою Служби безпеки України.</w:t>
      </w:r>
    </w:p>
    <w:p w:rsidR="00236DD5" w:rsidRPr="00051D0F" w:rsidRDefault="00236DD5" w:rsidP="00051D0F">
      <w:pPr>
        <w:widowControl w:val="0"/>
        <w:tabs>
          <w:tab w:val="left" w:pos="720"/>
        </w:tabs>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Cs/>
          <w:sz w:val="28"/>
          <w:szCs w:val="28"/>
          <w:lang w:val="uk-UA" w:eastAsia="uk-UA"/>
        </w:rPr>
        <w:t>3. Призначення на посади начальників спецпідрозділів по боротьбі з корупцією та організованою злочинністю здійснюється у порядку, визначеному Законом України “Про організаційно-правові основи боротьби з організованою злочинністю”.</w:t>
      </w:r>
    </w:p>
    <w:p w:rsidR="00276C45" w:rsidRPr="00051D0F" w:rsidRDefault="00276C45" w:rsidP="00051D0F">
      <w:pPr>
        <w:widowControl w:val="0"/>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Стаття 1</w:t>
      </w:r>
      <w:r w:rsidR="00416D4B" w:rsidRPr="00051D0F">
        <w:rPr>
          <w:rFonts w:ascii="Times New Roman" w:hAnsi="Times New Roman" w:cs="Times New Roman"/>
          <w:b/>
          <w:bCs/>
          <w:sz w:val="28"/>
          <w:szCs w:val="28"/>
          <w:lang w:val="uk-UA"/>
        </w:rPr>
        <w:t>5</w:t>
      </w:r>
      <w:r w:rsidRPr="00051D0F">
        <w:rPr>
          <w:rFonts w:ascii="Times New Roman" w:hAnsi="Times New Roman" w:cs="Times New Roman"/>
          <w:b/>
          <w:bCs/>
          <w:sz w:val="28"/>
          <w:szCs w:val="28"/>
          <w:lang w:val="uk-UA"/>
        </w:rPr>
        <w:t xml:space="preserve">. Колегія Служби безпеки України </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bookmarkStart w:id="10" w:name="o77"/>
      <w:bookmarkEnd w:id="10"/>
      <w:r w:rsidRPr="00051D0F">
        <w:rPr>
          <w:rFonts w:ascii="Times New Roman" w:hAnsi="Times New Roman" w:cs="Times New Roman"/>
          <w:sz w:val="28"/>
          <w:szCs w:val="28"/>
          <w:lang w:val="uk-UA"/>
        </w:rPr>
        <w:t>1. У Службі безпеки України діє колегіальний дорадчий орган – колегія, яка визначає шляхи виконання покладених на Службу безпеки України завдань, приймає рішення з</w:t>
      </w:r>
      <w:r w:rsidR="009F09F7" w:rsidRPr="00051D0F">
        <w:rPr>
          <w:rFonts w:ascii="Times New Roman" w:hAnsi="Times New Roman" w:cs="Times New Roman"/>
          <w:sz w:val="28"/>
          <w:szCs w:val="28"/>
          <w:lang w:val="uk-UA"/>
        </w:rPr>
        <w:t>а</w:t>
      </w:r>
      <w:r w:rsidRPr="00051D0F">
        <w:rPr>
          <w:rFonts w:ascii="Times New Roman" w:hAnsi="Times New Roman" w:cs="Times New Roman"/>
          <w:sz w:val="28"/>
          <w:szCs w:val="28"/>
          <w:lang w:val="uk-UA"/>
        </w:rPr>
        <w:t xml:space="preserve"> основни</w:t>
      </w:r>
      <w:r w:rsidR="009F09F7" w:rsidRPr="00051D0F">
        <w:rPr>
          <w:rFonts w:ascii="Times New Roman" w:hAnsi="Times New Roman" w:cs="Times New Roman"/>
          <w:sz w:val="28"/>
          <w:szCs w:val="28"/>
          <w:lang w:val="uk-UA"/>
        </w:rPr>
        <w:t>ми</w:t>
      </w:r>
      <w:r w:rsidRPr="00051D0F">
        <w:rPr>
          <w:rFonts w:ascii="Times New Roman" w:hAnsi="Times New Roman" w:cs="Times New Roman"/>
          <w:sz w:val="28"/>
          <w:szCs w:val="28"/>
          <w:lang w:val="uk-UA"/>
        </w:rPr>
        <w:t xml:space="preserve"> напрям</w:t>
      </w:r>
      <w:r w:rsidR="009F09F7" w:rsidRPr="00051D0F">
        <w:rPr>
          <w:rFonts w:ascii="Times New Roman" w:hAnsi="Times New Roman" w:cs="Times New Roman"/>
          <w:sz w:val="28"/>
          <w:szCs w:val="28"/>
          <w:lang w:val="uk-UA"/>
        </w:rPr>
        <w:t>ами</w:t>
      </w:r>
      <w:r w:rsidRPr="00051D0F">
        <w:rPr>
          <w:rFonts w:ascii="Times New Roman" w:hAnsi="Times New Roman" w:cs="Times New Roman"/>
          <w:sz w:val="28"/>
          <w:szCs w:val="28"/>
          <w:lang w:val="uk-UA"/>
        </w:rPr>
        <w:t xml:space="preserve"> </w:t>
      </w:r>
      <w:r w:rsidR="009F09F7"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проблем</w:t>
      </w:r>
      <w:r w:rsidR="009F09F7" w:rsidRPr="00051D0F">
        <w:rPr>
          <w:rFonts w:ascii="Times New Roman" w:hAnsi="Times New Roman" w:cs="Times New Roman"/>
          <w:sz w:val="28"/>
          <w:szCs w:val="28"/>
          <w:lang w:val="uk-UA"/>
        </w:rPr>
        <w:t>ами</w:t>
      </w:r>
      <w:r w:rsidRPr="00051D0F">
        <w:rPr>
          <w:rFonts w:ascii="Times New Roman" w:hAnsi="Times New Roman" w:cs="Times New Roman"/>
          <w:sz w:val="28"/>
          <w:szCs w:val="28"/>
          <w:lang w:val="uk-UA"/>
        </w:rPr>
        <w:t xml:space="preserve"> оперативно-службової діяльності.</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Рішення колегії приймаються більшістю голосів і оголошуються наказами Голови Служби безпеки України.</w:t>
      </w:r>
    </w:p>
    <w:p w:rsidR="00236D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До складу колегії входять Голова Служби безпеки України</w:t>
      </w:r>
      <w:r w:rsidR="001D35BC"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його перші заступники та заступники. За рішенням Голови Служби безпеки України до складу колегії можуть входити</w:t>
      </w:r>
      <w:r w:rsidR="001D35BC" w:rsidRPr="00051D0F">
        <w:rPr>
          <w:rFonts w:ascii="Times New Roman" w:hAnsi="Times New Roman" w:cs="Times New Roman"/>
          <w:sz w:val="28"/>
          <w:szCs w:val="28"/>
          <w:lang w:val="uk-UA"/>
        </w:rPr>
        <w:t xml:space="preserve"> також</w:t>
      </w:r>
      <w:r w:rsidRPr="00051D0F">
        <w:rPr>
          <w:rFonts w:ascii="Times New Roman" w:hAnsi="Times New Roman" w:cs="Times New Roman"/>
          <w:sz w:val="28"/>
          <w:szCs w:val="28"/>
          <w:lang w:val="uk-UA"/>
        </w:rPr>
        <w:t xml:space="preserve"> інші особи.</w:t>
      </w:r>
    </w:p>
    <w:p w:rsidR="00416D4B" w:rsidRPr="00051D0F" w:rsidRDefault="00416D4B"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lang w:val="uk-UA" w:eastAsia="uk-UA"/>
        </w:rPr>
      </w:pPr>
    </w:p>
    <w:p w:rsidR="00236DD5" w:rsidRPr="00051D0F" w:rsidRDefault="00236DD5"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РОЗДІЛ III</w:t>
      </w:r>
      <w:bookmarkStart w:id="11" w:name="o148"/>
      <w:bookmarkEnd w:id="11"/>
    </w:p>
    <w:p w:rsidR="00236DD5" w:rsidRPr="00051D0F" w:rsidRDefault="00236DD5"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 xml:space="preserve">ПОВНОВАЖЕННЯ </w:t>
      </w:r>
      <w:r w:rsidR="001D35BC" w:rsidRPr="00051D0F">
        <w:rPr>
          <w:rFonts w:ascii="Times New Roman" w:hAnsi="Times New Roman" w:cs="Times New Roman"/>
          <w:b/>
          <w:bCs/>
          <w:sz w:val="28"/>
          <w:szCs w:val="28"/>
          <w:lang w:val="uk-UA" w:eastAsia="uk-UA"/>
        </w:rPr>
        <w:t>ТА</w:t>
      </w:r>
      <w:r w:rsidRPr="00051D0F">
        <w:rPr>
          <w:rFonts w:ascii="Times New Roman" w:hAnsi="Times New Roman" w:cs="Times New Roman"/>
          <w:b/>
          <w:bCs/>
          <w:sz w:val="28"/>
          <w:szCs w:val="28"/>
          <w:lang w:val="uk-UA" w:eastAsia="uk-UA"/>
        </w:rPr>
        <w:t xml:space="preserve"> ОРГАНІЗАЦІЯ ДІЯЛЬНОСТІ СЛУЖБИ БЕЗПЕКИ УКРАЇНИ </w:t>
      </w:r>
    </w:p>
    <w:p w:rsidR="00EB4A4E" w:rsidRPr="00051D0F" w:rsidRDefault="00EB4A4E"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uk-UA"/>
        </w:rPr>
      </w:pPr>
    </w:p>
    <w:p w:rsidR="00236DD5" w:rsidRPr="00051D0F" w:rsidRDefault="00236DD5"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Стаття 1</w:t>
      </w:r>
      <w:r w:rsidR="00416D4B" w:rsidRPr="00051D0F">
        <w:rPr>
          <w:rFonts w:ascii="Times New Roman" w:hAnsi="Times New Roman" w:cs="Times New Roman"/>
          <w:b/>
          <w:sz w:val="28"/>
          <w:szCs w:val="28"/>
          <w:lang w:val="uk-UA"/>
        </w:rPr>
        <w:t>6</w:t>
      </w:r>
      <w:r w:rsidRPr="00051D0F">
        <w:rPr>
          <w:rFonts w:ascii="Times New Roman" w:hAnsi="Times New Roman" w:cs="Times New Roman"/>
          <w:b/>
          <w:sz w:val="28"/>
          <w:szCs w:val="28"/>
          <w:lang w:val="uk-UA"/>
        </w:rPr>
        <w:t xml:space="preserve">. Повноваження Служби безпеки України </w:t>
      </w:r>
    </w:p>
    <w:p w:rsidR="00236DD5" w:rsidRPr="00051D0F" w:rsidRDefault="00236DD5" w:rsidP="00051D0F">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Служба безпеки України, її органи, уповноважені підрозділи та співробітники з метою виконання покладених на них завдань та здійснення визначених цим Законом функцій:</w:t>
      </w:r>
    </w:p>
    <w:p w:rsidR="00236DD5" w:rsidRPr="00051D0F" w:rsidRDefault="00236DD5" w:rsidP="00051D0F">
      <w:pPr>
        <w:widowControl w:val="0"/>
        <w:numPr>
          <w:ilvl w:val="0"/>
          <w:numId w:val="9"/>
        </w:numPr>
        <w:tabs>
          <w:tab w:val="num" w:pos="0"/>
          <w:tab w:val="left" w:pos="426"/>
          <w:tab w:val="left" w:pos="1080"/>
          <w:tab w:val="left"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виявляють та оцінюють загрози державній безпеці, аналізують причини </w:t>
      </w:r>
      <w:r w:rsidR="001D35BC" w:rsidRPr="00051D0F">
        <w:rPr>
          <w:rFonts w:ascii="Times New Roman" w:hAnsi="Times New Roman" w:cs="Times New Roman"/>
          <w:sz w:val="28"/>
          <w:szCs w:val="28"/>
          <w:lang w:val="uk-UA"/>
        </w:rPr>
        <w:t>й</w:t>
      </w:r>
      <w:r w:rsidRPr="00051D0F">
        <w:rPr>
          <w:rFonts w:ascii="Times New Roman" w:hAnsi="Times New Roman" w:cs="Times New Roman"/>
          <w:sz w:val="28"/>
          <w:szCs w:val="28"/>
          <w:lang w:val="uk-UA"/>
        </w:rPr>
        <w:t xml:space="preserve"> умови, що сприяють їх виникненню та реалізації; розробляють та здійснюють </w:t>
      </w:r>
      <w:r w:rsidR="00416D4B" w:rsidRPr="00051D0F">
        <w:rPr>
          <w:rFonts w:ascii="Times New Roman" w:hAnsi="Times New Roman" w:cs="Times New Roman"/>
          <w:sz w:val="28"/>
          <w:szCs w:val="28"/>
          <w:lang w:val="uk-UA"/>
        </w:rPr>
        <w:t xml:space="preserve">контррозвідувальні, оперативно-розшукові, режимні, адміністративно-правові та інші необхідні заходи, </w:t>
      </w:r>
      <w:r w:rsidRPr="00051D0F">
        <w:rPr>
          <w:rFonts w:ascii="Times New Roman" w:hAnsi="Times New Roman" w:cs="Times New Roman"/>
          <w:sz w:val="28"/>
          <w:szCs w:val="28"/>
          <w:lang w:val="uk-UA"/>
        </w:rPr>
        <w:t>спрямовані на усунення загроз державній безпеці, мінімізацію та/або нейтралізацію їх негативних наслідків;</w:t>
      </w:r>
    </w:p>
    <w:p w:rsidR="00236DD5" w:rsidRPr="00051D0F" w:rsidRDefault="00236DD5" w:rsidP="00051D0F">
      <w:pPr>
        <w:widowControl w:val="0"/>
        <w:numPr>
          <w:ilvl w:val="0"/>
          <w:numId w:val="9"/>
        </w:numPr>
        <w:tabs>
          <w:tab w:val="num" w:pos="0"/>
          <w:tab w:val="left" w:pos="426"/>
          <w:tab w:val="left" w:pos="1080"/>
          <w:tab w:val="left"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беруть участь у проведенні комплексного огляду сектору безпеки і оборони та підготовці проекту Стратегії національної безпеки України, документів довгострокового, середньострокового і короткострокового планування у сфері національної безпеки України і забезпечують їх виконання в межах визначеної законодавством компетенції;</w:t>
      </w:r>
    </w:p>
    <w:p w:rsidR="00236DD5" w:rsidRPr="00051D0F" w:rsidRDefault="00236DD5" w:rsidP="00051D0F">
      <w:pPr>
        <w:widowControl w:val="0"/>
        <w:numPr>
          <w:ilvl w:val="0"/>
          <w:numId w:val="9"/>
        </w:numPr>
        <w:tabs>
          <w:tab w:val="clear" w:pos="900"/>
          <w:tab w:val="num" w:pos="0"/>
          <w:tab w:val="left" w:pos="426"/>
          <w:tab w:val="left" w:pos="91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інформують Президента України, Верховну Раду України, Кабінет Міністрів України</w:t>
      </w:r>
      <w:r w:rsidR="0003553E"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інших споживачів інформації, визначених цим Законом, про загрози державній безпеці та ризики державної безпеки, а також з інших питань національної безпеки</w:t>
      </w:r>
      <w:bookmarkStart w:id="12" w:name="o153"/>
      <w:bookmarkEnd w:id="12"/>
      <w:r w:rsidRPr="00051D0F">
        <w:rPr>
          <w:rFonts w:ascii="Times New Roman" w:hAnsi="Times New Roman" w:cs="Times New Roman"/>
          <w:sz w:val="28"/>
          <w:szCs w:val="28"/>
          <w:lang w:val="uk-UA"/>
        </w:rPr>
        <w:t>;</w:t>
      </w:r>
    </w:p>
    <w:p w:rsidR="00236DD5" w:rsidRPr="00051D0F" w:rsidRDefault="00236DD5" w:rsidP="00051D0F">
      <w:pPr>
        <w:widowControl w:val="0"/>
        <w:numPr>
          <w:ilvl w:val="0"/>
          <w:numId w:val="9"/>
        </w:numPr>
        <w:tabs>
          <w:tab w:val="clear" w:pos="900"/>
          <w:tab w:val="num" w:pos="0"/>
          <w:tab w:val="left" w:pos="426"/>
          <w:tab w:val="left" w:pos="91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подають державним органам, органам місцевого самоврядування, військовим формуванням, підприємствам, установам, організаціям незалежно від форм власності обов’язкові для розгляду пропозиції з питань забезпечення державної безпеки, вносять обов’язкові для виконання приписи про усунення причин і умов, що можуть сприяти реалізації загроз державній безпеці або підвищенню зумовлених ними ризиків;</w:t>
      </w:r>
    </w:p>
    <w:p w:rsidR="00236DD5" w:rsidRPr="00051D0F" w:rsidRDefault="00236DD5" w:rsidP="00051D0F">
      <w:pPr>
        <w:widowControl w:val="0"/>
        <w:numPr>
          <w:ilvl w:val="0"/>
          <w:numId w:val="9"/>
        </w:numPr>
        <w:tabs>
          <w:tab w:val="clear" w:pos="900"/>
          <w:tab w:val="num" w:pos="0"/>
          <w:tab w:val="left" w:pos="426"/>
          <w:tab w:val="left" w:pos="91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оголошують фізичним особам, а також посадовим особам підприємств, установ та організацій незалежно від форм власності обов’язкові для виконання офіційні застереження про неприпустимість діяння (дії або бездіяльності), що створює умови для реалізації загроз державній безпеці або підвищення зумовлених ними ризиків;</w:t>
      </w:r>
    </w:p>
    <w:p w:rsidR="00236DD5" w:rsidRPr="00051D0F" w:rsidRDefault="00236DD5" w:rsidP="00051D0F">
      <w:pPr>
        <w:widowControl w:val="0"/>
        <w:numPr>
          <w:ilvl w:val="0"/>
          <w:numId w:val="9"/>
        </w:numPr>
        <w:tabs>
          <w:tab w:val="clear" w:pos="900"/>
          <w:tab w:val="num" w:pos="0"/>
          <w:tab w:val="left" w:pos="426"/>
          <w:tab w:val="left" w:pos="91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здійснюють контррозвідувальне забезпечення, антитерористичний та контрдиверсійний захист:</w:t>
      </w:r>
    </w:p>
    <w:p w:rsidR="00236DD5" w:rsidRPr="00051D0F" w:rsidRDefault="00236DD5" w:rsidP="00051D0F">
      <w:pPr>
        <w:pStyle w:val="21"/>
        <w:shd w:val="clear" w:color="auto" w:fill="auto"/>
        <w:tabs>
          <w:tab w:val="num" w:pos="720"/>
          <w:tab w:val="left" w:pos="1134"/>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системи державного управління України, </w:t>
      </w:r>
      <w:r w:rsidR="001D35BC" w:rsidRPr="00051D0F">
        <w:rPr>
          <w:rFonts w:ascii="Times New Roman" w:hAnsi="Times New Roman"/>
          <w:b w:val="0"/>
          <w:sz w:val="28"/>
          <w:szCs w:val="28"/>
          <w:lang w:val="uk-UA" w:eastAsia="ru-RU"/>
        </w:rPr>
        <w:t>у</w:t>
      </w:r>
      <w:r w:rsidRPr="00051D0F">
        <w:rPr>
          <w:rFonts w:ascii="Times New Roman" w:hAnsi="Times New Roman"/>
          <w:b w:val="0"/>
          <w:sz w:val="28"/>
          <w:szCs w:val="28"/>
          <w:lang w:val="uk-UA" w:eastAsia="ru-RU"/>
        </w:rPr>
        <w:t xml:space="preserve"> тому числі державних органів, правоохоронних, органів, що мають контрольні повноваження, судових і розвідувальних органів, державних установ, Збройних Сил України, інших утворених відповідно до законів військових формувань, а також військово-технічного співробітництва, дотримання міжнародних режимів нерозповсюдження;</w:t>
      </w:r>
    </w:p>
    <w:p w:rsidR="00236DD5" w:rsidRPr="00051D0F" w:rsidRDefault="00236DD5" w:rsidP="00051D0F">
      <w:pPr>
        <w:pStyle w:val="21"/>
        <w:shd w:val="clear" w:color="auto" w:fill="auto"/>
        <w:tabs>
          <w:tab w:val="num" w:pos="0"/>
          <w:tab w:val="num"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дипломатичних представництв </w:t>
      </w:r>
      <w:r w:rsidR="001D35BC" w:rsidRPr="00051D0F">
        <w:rPr>
          <w:rFonts w:ascii="Times New Roman" w:hAnsi="Times New Roman"/>
          <w:b w:val="0"/>
          <w:sz w:val="28"/>
          <w:szCs w:val="28"/>
          <w:lang w:val="uk-UA" w:eastAsia="ru-RU"/>
        </w:rPr>
        <w:t>і</w:t>
      </w:r>
      <w:r w:rsidRPr="00051D0F">
        <w:rPr>
          <w:rFonts w:ascii="Times New Roman" w:hAnsi="Times New Roman"/>
          <w:b w:val="0"/>
          <w:sz w:val="28"/>
          <w:szCs w:val="28"/>
          <w:lang w:val="uk-UA" w:eastAsia="ru-RU"/>
        </w:rPr>
        <w:t xml:space="preserve"> консульських установ України, а також здійснюють заходи, пов’язані з охороною державних інтересів у сфері зовнішньополітичної та зовнішньоекономічної діяльності, забезпеченням безпеки співробітників закордонних дипломатичних установ, членів їх сімей, а також громадян України, відряджених до держави перебування, які обізнані з відомостями, що становлять державну таємницю;</w:t>
      </w:r>
    </w:p>
    <w:p w:rsidR="00236DD5" w:rsidRPr="00051D0F" w:rsidRDefault="00346A4B" w:rsidP="00051D0F">
      <w:pPr>
        <w:pStyle w:val="21"/>
        <w:shd w:val="clear" w:color="auto" w:fill="auto"/>
        <w:tabs>
          <w:tab w:val="num" w:pos="0"/>
          <w:tab w:val="num"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об’єктів </w:t>
      </w:r>
      <w:r w:rsidR="00236DD5" w:rsidRPr="00051D0F">
        <w:rPr>
          <w:rFonts w:ascii="Times New Roman" w:hAnsi="Times New Roman"/>
          <w:b w:val="0"/>
          <w:sz w:val="28"/>
          <w:szCs w:val="28"/>
          <w:lang w:val="uk-UA" w:eastAsia="ru-RU"/>
        </w:rPr>
        <w:t>критичної інфраструктури, зокрема об’єктів життєзабезпечення регіонів, оборонно-промислового та транспортного комплексів, енергетики, національної системи телекомунікацій та інших стратегічно важливих галузей для функціонування економіки</w:t>
      </w:r>
      <w:r w:rsidR="007A527F" w:rsidRPr="00051D0F">
        <w:rPr>
          <w:rFonts w:ascii="Times New Roman" w:hAnsi="Times New Roman"/>
          <w:b w:val="0"/>
          <w:sz w:val="28"/>
          <w:szCs w:val="28"/>
          <w:lang w:val="uk-UA" w:eastAsia="ru-RU"/>
        </w:rPr>
        <w:t>,</w:t>
      </w:r>
      <w:r w:rsidR="00236DD5" w:rsidRPr="00051D0F">
        <w:rPr>
          <w:rFonts w:ascii="Times New Roman" w:hAnsi="Times New Roman"/>
          <w:b w:val="0"/>
          <w:sz w:val="28"/>
          <w:szCs w:val="28"/>
          <w:lang w:val="uk-UA" w:eastAsia="ru-RU"/>
        </w:rPr>
        <w:t xml:space="preserve"> безпеки держави та населення, забезпечення функціонування державної системи її захисту, а також контррозвідувальне забезпечення науково-технічного потенціалу України;</w:t>
      </w:r>
    </w:p>
    <w:p w:rsidR="00236DD5" w:rsidRPr="00051D0F" w:rsidRDefault="00236DD5" w:rsidP="00051D0F">
      <w:pPr>
        <w:pStyle w:val="21"/>
        <w:shd w:val="clear" w:color="auto" w:fill="auto"/>
        <w:tabs>
          <w:tab w:val="num" w:pos="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7) </w:t>
      </w:r>
      <w:r w:rsidRPr="00051D0F">
        <w:rPr>
          <w:rFonts w:ascii="Times New Roman" w:hAnsi="Times New Roman"/>
          <w:b w:val="0"/>
          <w:sz w:val="28"/>
          <w:szCs w:val="28"/>
          <w:lang w:val="uk-UA"/>
        </w:rPr>
        <w:t>протидіють посяганням на державний суверенітет, конституційний лад і територіальну цілісність України, вільний демократичний порядок,</w:t>
      </w:r>
      <w:r w:rsidR="00180572" w:rsidRPr="00051D0F">
        <w:rPr>
          <w:rFonts w:ascii="Times New Roman" w:hAnsi="Times New Roman"/>
          <w:b w:val="0"/>
          <w:sz w:val="28"/>
          <w:szCs w:val="28"/>
          <w:lang w:val="uk-UA"/>
        </w:rPr>
        <w:t xml:space="preserve"> </w:t>
      </w:r>
      <w:r w:rsidRPr="00051D0F">
        <w:rPr>
          <w:rFonts w:ascii="Times New Roman" w:hAnsi="Times New Roman"/>
          <w:b w:val="0"/>
          <w:sz w:val="28"/>
          <w:szCs w:val="28"/>
          <w:lang w:val="uk-UA"/>
        </w:rPr>
        <w:t>а також фінансуванню таких дій</w:t>
      </w:r>
      <w:r w:rsidRPr="00051D0F">
        <w:rPr>
          <w:rFonts w:ascii="Times New Roman" w:hAnsi="Times New Roman"/>
          <w:b w:val="0"/>
          <w:sz w:val="28"/>
          <w:szCs w:val="28"/>
          <w:lang w:val="uk-UA" w:eastAsia="ru-RU"/>
        </w:rPr>
        <w:t>;</w:t>
      </w:r>
    </w:p>
    <w:p w:rsidR="00EB4A4E" w:rsidRPr="00051D0F" w:rsidRDefault="00236DD5" w:rsidP="00051D0F">
      <w:pPr>
        <w:pStyle w:val="21"/>
        <w:shd w:val="clear" w:color="auto" w:fill="auto"/>
        <w:tabs>
          <w:tab w:val="num" w:pos="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8) здійснюють заходи, спрямовані на боротьбу з тероризмом, фінансуванням тероризму, попередження </w:t>
      </w:r>
      <w:r w:rsidR="001D35BC" w:rsidRPr="00051D0F">
        <w:rPr>
          <w:rFonts w:ascii="Times New Roman" w:hAnsi="Times New Roman"/>
          <w:b w:val="0"/>
          <w:sz w:val="28"/>
          <w:szCs w:val="28"/>
          <w:lang w:val="uk-UA" w:eastAsia="ru-RU"/>
        </w:rPr>
        <w:t>та</w:t>
      </w:r>
      <w:r w:rsidRPr="00051D0F">
        <w:rPr>
          <w:rFonts w:ascii="Times New Roman" w:hAnsi="Times New Roman"/>
          <w:b w:val="0"/>
          <w:sz w:val="28"/>
          <w:szCs w:val="28"/>
          <w:lang w:val="uk-UA" w:eastAsia="ru-RU"/>
        </w:rPr>
        <w:t xml:space="preserve"> припинення діяльності на території України міжнар</w:t>
      </w:r>
      <w:r w:rsidR="00EB4A4E" w:rsidRPr="00051D0F">
        <w:rPr>
          <w:rFonts w:ascii="Times New Roman" w:hAnsi="Times New Roman"/>
          <w:b w:val="0"/>
          <w:sz w:val="28"/>
          <w:szCs w:val="28"/>
          <w:lang w:val="uk-UA" w:eastAsia="ru-RU"/>
        </w:rPr>
        <w:t>одних терористичних організацій;</w:t>
      </w:r>
    </w:p>
    <w:p w:rsidR="00EB4A4E" w:rsidRPr="00051D0F" w:rsidRDefault="00EB4A4E" w:rsidP="00051D0F">
      <w:pPr>
        <w:pStyle w:val="21"/>
        <w:shd w:val="clear" w:color="auto" w:fill="auto"/>
        <w:tabs>
          <w:tab w:val="num" w:pos="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9) здійснюють заходи, спрямовані на боротьбу з </w:t>
      </w:r>
      <w:r w:rsidR="00236DD5" w:rsidRPr="00051D0F">
        <w:rPr>
          <w:rFonts w:ascii="Times New Roman" w:hAnsi="Times New Roman"/>
          <w:b w:val="0"/>
          <w:sz w:val="28"/>
          <w:szCs w:val="28"/>
          <w:lang w:val="uk-UA" w:eastAsia="ru-RU"/>
        </w:rPr>
        <w:t>організован</w:t>
      </w:r>
      <w:r w:rsidRPr="00051D0F">
        <w:rPr>
          <w:rFonts w:ascii="Times New Roman" w:hAnsi="Times New Roman"/>
          <w:b w:val="0"/>
          <w:sz w:val="28"/>
          <w:szCs w:val="28"/>
          <w:lang w:val="uk-UA" w:eastAsia="ru-RU"/>
        </w:rPr>
        <w:t>ою</w:t>
      </w:r>
      <w:r w:rsidR="00236DD5" w:rsidRPr="00051D0F">
        <w:rPr>
          <w:rFonts w:ascii="Times New Roman" w:hAnsi="Times New Roman"/>
          <w:b w:val="0"/>
          <w:sz w:val="28"/>
          <w:szCs w:val="28"/>
          <w:lang w:val="uk-UA" w:eastAsia="ru-RU"/>
        </w:rPr>
        <w:t xml:space="preserve"> злочинн</w:t>
      </w:r>
      <w:r w:rsidRPr="00051D0F">
        <w:rPr>
          <w:rFonts w:ascii="Times New Roman" w:hAnsi="Times New Roman"/>
          <w:b w:val="0"/>
          <w:sz w:val="28"/>
          <w:szCs w:val="28"/>
          <w:lang w:val="uk-UA" w:eastAsia="ru-RU"/>
        </w:rPr>
        <w:t>істю, корупцією</w:t>
      </w:r>
      <w:r w:rsidR="00236DD5" w:rsidRPr="00051D0F">
        <w:rPr>
          <w:rFonts w:ascii="Times New Roman" w:hAnsi="Times New Roman"/>
          <w:b w:val="0"/>
          <w:sz w:val="28"/>
          <w:szCs w:val="28"/>
          <w:lang w:val="uk-UA" w:eastAsia="ru-RU"/>
        </w:rPr>
        <w:t xml:space="preserve"> та інш</w:t>
      </w:r>
      <w:r w:rsidRPr="00051D0F">
        <w:rPr>
          <w:rFonts w:ascii="Times New Roman" w:hAnsi="Times New Roman"/>
          <w:b w:val="0"/>
          <w:sz w:val="28"/>
          <w:szCs w:val="28"/>
          <w:lang w:val="uk-UA" w:eastAsia="ru-RU"/>
        </w:rPr>
        <w:t>ою</w:t>
      </w:r>
      <w:r w:rsidR="00236DD5" w:rsidRPr="00051D0F">
        <w:rPr>
          <w:rFonts w:ascii="Times New Roman" w:hAnsi="Times New Roman"/>
          <w:b w:val="0"/>
          <w:sz w:val="28"/>
          <w:szCs w:val="28"/>
          <w:lang w:val="uk-UA" w:eastAsia="ru-RU"/>
        </w:rPr>
        <w:t xml:space="preserve"> злочинн</w:t>
      </w:r>
      <w:r w:rsidRPr="00051D0F">
        <w:rPr>
          <w:rFonts w:ascii="Times New Roman" w:hAnsi="Times New Roman"/>
          <w:b w:val="0"/>
          <w:sz w:val="28"/>
          <w:szCs w:val="28"/>
          <w:lang w:val="uk-UA" w:eastAsia="ru-RU"/>
        </w:rPr>
        <w:t>ою</w:t>
      </w:r>
      <w:r w:rsidR="00236DD5" w:rsidRPr="00051D0F">
        <w:rPr>
          <w:rFonts w:ascii="Times New Roman" w:hAnsi="Times New Roman"/>
          <w:b w:val="0"/>
          <w:sz w:val="28"/>
          <w:szCs w:val="28"/>
          <w:lang w:val="uk-UA" w:eastAsia="ru-RU"/>
        </w:rPr>
        <w:t xml:space="preserve"> діяльн</w:t>
      </w:r>
      <w:r w:rsidRPr="00051D0F">
        <w:rPr>
          <w:rFonts w:ascii="Times New Roman" w:hAnsi="Times New Roman"/>
          <w:b w:val="0"/>
          <w:sz w:val="28"/>
          <w:szCs w:val="28"/>
          <w:lang w:val="uk-UA" w:eastAsia="ru-RU"/>
        </w:rPr>
        <w:t>істю</w:t>
      </w:r>
      <w:r w:rsidR="00236DD5" w:rsidRPr="00051D0F">
        <w:rPr>
          <w:rFonts w:ascii="Times New Roman" w:hAnsi="Times New Roman"/>
          <w:b w:val="0"/>
          <w:sz w:val="28"/>
          <w:szCs w:val="28"/>
          <w:lang w:val="uk-UA" w:eastAsia="ru-RU"/>
        </w:rPr>
        <w:t>, що становить загрозу державній безпеці</w:t>
      </w:r>
      <w:r w:rsidRPr="00051D0F">
        <w:rPr>
          <w:rFonts w:ascii="Times New Roman" w:hAnsi="Times New Roman"/>
          <w:b w:val="0"/>
          <w:sz w:val="28"/>
          <w:szCs w:val="28"/>
          <w:lang w:val="uk-UA" w:eastAsia="ru-RU"/>
        </w:rPr>
        <w:t>;</w:t>
      </w:r>
    </w:p>
    <w:p w:rsidR="00236DD5" w:rsidRPr="00051D0F" w:rsidRDefault="00EB4A4E" w:rsidP="00051D0F">
      <w:pPr>
        <w:pStyle w:val="21"/>
        <w:shd w:val="clear" w:color="auto" w:fill="auto"/>
        <w:tabs>
          <w:tab w:val="num" w:pos="0"/>
          <w:tab w:val="left" w:pos="8100"/>
        </w:tabs>
        <w:spacing w:before="0" w:after="0" w:line="240" w:lineRule="auto"/>
        <w:ind w:firstLine="709"/>
        <w:rPr>
          <w:rFonts w:ascii="Times New Roman" w:hAnsi="Times New Roman"/>
          <w:b w:val="0"/>
          <w:iCs/>
          <w:sz w:val="28"/>
          <w:szCs w:val="28"/>
          <w:lang w:val="uk-UA" w:eastAsia="ru-RU"/>
        </w:rPr>
      </w:pPr>
      <w:r w:rsidRPr="00051D0F">
        <w:rPr>
          <w:rFonts w:ascii="Times New Roman" w:hAnsi="Times New Roman"/>
          <w:b w:val="0"/>
          <w:sz w:val="28"/>
          <w:szCs w:val="28"/>
          <w:lang w:val="uk-UA" w:eastAsia="ru-RU"/>
        </w:rPr>
        <w:t xml:space="preserve">10) </w:t>
      </w:r>
      <w:r w:rsidR="00236DD5" w:rsidRPr="00051D0F">
        <w:rPr>
          <w:rFonts w:ascii="Times New Roman" w:hAnsi="Times New Roman"/>
          <w:b w:val="0"/>
          <w:sz w:val="28"/>
          <w:szCs w:val="28"/>
          <w:lang w:val="uk-UA" w:eastAsia="ru-RU"/>
        </w:rPr>
        <w:t xml:space="preserve"> </w:t>
      </w:r>
      <w:r w:rsidRPr="00051D0F">
        <w:rPr>
          <w:rFonts w:ascii="Times New Roman" w:hAnsi="Times New Roman"/>
          <w:b w:val="0"/>
          <w:sz w:val="28"/>
          <w:szCs w:val="28"/>
          <w:lang w:val="uk-UA" w:eastAsia="ru-RU"/>
        </w:rPr>
        <w:t xml:space="preserve">здійснюють заходи, спрямовані на </w:t>
      </w:r>
      <w:r w:rsidR="00236DD5" w:rsidRPr="00051D0F">
        <w:rPr>
          <w:rFonts w:ascii="Times New Roman" w:hAnsi="Times New Roman"/>
          <w:b w:val="0"/>
          <w:sz w:val="28"/>
          <w:szCs w:val="28"/>
          <w:lang w:val="uk-UA" w:eastAsia="ru-RU"/>
        </w:rPr>
        <w:t>попередженн</w:t>
      </w:r>
      <w:r w:rsidRPr="00051D0F">
        <w:rPr>
          <w:rFonts w:ascii="Times New Roman" w:hAnsi="Times New Roman"/>
          <w:b w:val="0"/>
          <w:sz w:val="28"/>
          <w:szCs w:val="28"/>
          <w:lang w:val="uk-UA" w:eastAsia="ru-RU"/>
        </w:rPr>
        <w:t>я</w:t>
      </w:r>
      <w:r w:rsidR="00236DD5" w:rsidRPr="00051D0F">
        <w:rPr>
          <w:rFonts w:ascii="Times New Roman" w:hAnsi="Times New Roman"/>
          <w:b w:val="0"/>
          <w:sz w:val="28"/>
          <w:szCs w:val="28"/>
          <w:lang w:val="uk-UA" w:eastAsia="ru-RU"/>
        </w:rPr>
        <w:t xml:space="preserve"> </w:t>
      </w:r>
      <w:r w:rsidR="001D35BC"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припиненн</w:t>
      </w:r>
      <w:r w:rsidRPr="00051D0F">
        <w:rPr>
          <w:rFonts w:ascii="Times New Roman" w:hAnsi="Times New Roman"/>
          <w:b w:val="0"/>
          <w:sz w:val="28"/>
          <w:szCs w:val="28"/>
          <w:lang w:val="uk-UA" w:eastAsia="ru-RU"/>
        </w:rPr>
        <w:t>я</w:t>
      </w:r>
      <w:r w:rsidR="00236DD5" w:rsidRPr="00051D0F">
        <w:rPr>
          <w:rFonts w:ascii="Times New Roman" w:hAnsi="Times New Roman"/>
          <w:b w:val="0"/>
          <w:sz w:val="28"/>
          <w:szCs w:val="28"/>
          <w:lang w:val="uk-UA" w:eastAsia="ru-RU"/>
        </w:rPr>
        <w:t xml:space="preserve"> діяльності на території України незаконних збройних </w:t>
      </w:r>
      <w:r w:rsidR="001D35BC" w:rsidRPr="00051D0F">
        <w:rPr>
          <w:rFonts w:ascii="Times New Roman" w:hAnsi="Times New Roman"/>
          <w:b w:val="0"/>
          <w:sz w:val="28"/>
          <w:szCs w:val="28"/>
          <w:lang w:val="uk-UA" w:eastAsia="ru-RU"/>
        </w:rPr>
        <w:t>і</w:t>
      </w:r>
      <w:r w:rsidR="00236DD5" w:rsidRPr="00051D0F">
        <w:rPr>
          <w:rFonts w:ascii="Times New Roman" w:hAnsi="Times New Roman"/>
          <w:b w:val="0"/>
          <w:sz w:val="28"/>
          <w:szCs w:val="28"/>
          <w:lang w:val="uk-UA" w:eastAsia="ru-RU"/>
        </w:rPr>
        <w:t xml:space="preserve"> воєнізованих формувань, інших угруповань або об’єднань, діяльність яких створює загрози державній безпеці</w:t>
      </w:r>
      <w:r w:rsidR="00236DD5" w:rsidRPr="00051D0F">
        <w:rPr>
          <w:rFonts w:ascii="Times New Roman" w:hAnsi="Times New Roman"/>
          <w:b w:val="0"/>
          <w:iCs/>
          <w:sz w:val="28"/>
          <w:szCs w:val="28"/>
          <w:lang w:val="uk-UA" w:eastAsia="ru-RU"/>
        </w:rPr>
        <w:t>;</w:t>
      </w:r>
    </w:p>
    <w:p w:rsidR="00236DD5" w:rsidRPr="00051D0F" w:rsidRDefault="00EB4A4E" w:rsidP="00051D0F">
      <w:pPr>
        <w:pStyle w:val="21"/>
        <w:shd w:val="clear" w:color="auto" w:fill="auto"/>
        <w:tabs>
          <w:tab w:val="num" w:pos="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11</w:t>
      </w:r>
      <w:r w:rsidR="00236DD5" w:rsidRPr="00051D0F">
        <w:rPr>
          <w:rFonts w:ascii="Times New Roman" w:hAnsi="Times New Roman"/>
          <w:b w:val="0"/>
          <w:sz w:val="28"/>
          <w:szCs w:val="28"/>
          <w:lang w:val="uk-UA" w:eastAsia="ru-RU"/>
        </w:rPr>
        <w:t>) здійснюють контррозвідувальний захист інформаційної сфери України, моніторинг спеціальними методами і способами вітчизняних та іноземних засобів масової інформації та мережі Інтернет з метою виявлення загроз національній безпеці України в інформаційній сфері;</w:t>
      </w:r>
    </w:p>
    <w:p w:rsidR="00236DD5" w:rsidRPr="00051D0F" w:rsidRDefault="00236DD5" w:rsidP="00051D0F">
      <w:pPr>
        <w:pStyle w:val="21"/>
        <w:shd w:val="clear" w:color="auto" w:fill="auto"/>
        <w:tabs>
          <w:tab w:val="num" w:pos="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w:t>
      </w:r>
      <w:r w:rsidR="00EB4A4E" w:rsidRPr="00051D0F">
        <w:rPr>
          <w:rFonts w:ascii="Times New Roman" w:hAnsi="Times New Roman"/>
          <w:b w:val="0"/>
          <w:sz w:val="28"/>
          <w:szCs w:val="28"/>
          <w:lang w:val="uk-UA" w:eastAsia="ru-RU"/>
        </w:rPr>
        <w:t>2</w:t>
      </w:r>
      <w:r w:rsidRPr="00051D0F">
        <w:rPr>
          <w:rFonts w:ascii="Times New Roman" w:hAnsi="Times New Roman"/>
          <w:b w:val="0"/>
          <w:sz w:val="28"/>
          <w:szCs w:val="28"/>
          <w:lang w:val="uk-UA" w:eastAsia="ru-RU"/>
        </w:rPr>
        <w:t>) протидіють проведенню проти України спеціальних інформаційних операцій</w:t>
      </w:r>
      <w:r w:rsidR="00EB4A4E" w:rsidRPr="00051D0F">
        <w:rPr>
          <w:rFonts w:ascii="Times New Roman" w:hAnsi="Times New Roman"/>
          <w:b w:val="0"/>
          <w:sz w:val="28"/>
          <w:szCs w:val="28"/>
          <w:lang w:val="uk-UA" w:eastAsia="ru-RU"/>
        </w:rPr>
        <w:t xml:space="preserve"> та проводять спеціальні інформаційні операції</w:t>
      </w:r>
      <w:r w:rsidRPr="00051D0F">
        <w:rPr>
          <w:rFonts w:ascii="Times New Roman" w:hAnsi="Times New Roman"/>
          <w:b w:val="0"/>
          <w:sz w:val="28"/>
          <w:szCs w:val="28"/>
          <w:lang w:val="uk-UA" w:eastAsia="ru-RU"/>
        </w:rPr>
        <w:t>;</w:t>
      </w:r>
    </w:p>
    <w:p w:rsidR="00236DD5" w:rsidRPr="00051D0F" w:rsidRDefault="00236DD5" w:rsidP="00051D0F">
      <w:pPr>
        <w:pStyle w:val="21"/>
        <w:shd w:val="clear" w:color="auto" w:fill="auto"/>
        <w:tabs>
          <w:tab w:val="num" w:pos="180"/>
          <w:tab w:val="left" w:pos="8100"/>
        </w:tabs>
        <w:spacing w:before="0" w:after="0" w:line="240" w:lineRule="auto"/>
        <w:ind w:firstLine="709"/>
        <w:rPr>
          <w:rFonts w:ascii="Times New Roman" w:hAnsi="Times New Roman"/>
          <w:b w:val="0"/>
          <w:sz w:val="28"/>
          <w:szCs w:val="28"/>
          <w:lang w:val="uk-UA" w:eastAsia="uk-UA"/>
        </w:rPr>
      </w:pPr>
      <w:r w:rsidRPr="00051D0F">
        <w:rPr>
          <w:rFonts w:ascii="Times New Roman" w:hAnsi="Times New Roman"/>
          <w:b w:val="0"/>
          <w:sz w:val="28"/>
          <w:szCs w:val="28"/>
          <w:lang w:val="uk-UA" w:eastAsia="uk-UA"/>
        </w:rPr>
        <w:t>1</w:t>
      </w:r>
      <w:r w:rsidR="00EB4A4E" w:rsidRPr="00051D0F">
        <w:rPr>
          <w:rFonts w:ascii="Times New Roman" w:hAnsi="Times New Roman"/>
          <w:b w:val="0"/>
          <w:sz w:val="28"/>
          <w:szCs w:val="28"/>
          <w:lang w:val="uk-UA" w:eastAsia="uk-UA"/>
        </w:rPr>
        <w:t>3</w:t>
      </w:r>
      <w:r w:rsidRPr="00051D0F">
        <w:rPr>
          <w:rFonts w:ascii="Times New Roman" w:hAnsi="Times New Roman"/>
          <w:b w:val="0"/>
          <w:sz w:val="28"/>
          <w:szCs w:val="28"/>
          <w:lang w:val="uk-UA" w:eastAsia="uk-UA"/>
        </w:rPr>
        <w:t xml:space="preserve">) здійснюють заходи, спрямовані на боротьбу з кібертероризмом </w:t>
      </w:r>
      <w:r w:rsidR="001D35BC" w:rsidRPr="00051D0F">
        <w:rPr>
          <w:rFonts w:ascii="Times New Roman" w:hAnsi="Times New Roman"/>
          <w:b w:val="0"/>
          <w:sz w:val="28"/>
          <w:szCs w:val="28"/>
          <w:lang w:val="uk-UA" w:eastAsia="uk-UA"/>
        </w:rPr>
        <w:t>і</w:t>
      </w:r>
      <w:r w:rsidRPr="00051D0F">
        <w:rPr>
          <w:rFonts w:ascii="Times New Roman" w:hAnsi="Times New Roman"/>
          <w:b w:val="0"/>
          <w:sz w:val="28"/>
          <w:szCs w:val="28"/>
          <w:lang w:val="uk-UA" w:eastAsia="uk-UA"/>
        </w:rPr>
        <w:t xml:space="preserve"> кібершпигунством, негласно перевіряють готовність об’єктів критичної інфраструктури до можливих кібератак </w:t>
      </w:r>
      <w:r w:rsidR="001D35BC" w:rsidRPr="00051D0F">
        <w:rPr>
          <w:rFonts w:ascii="Times New Roman" w:hAnsi="Times New Roman"/>
          <w:b w:val="0"/>
          <w:sz w:val="28"/>
          <w:szCs w:val="28"/>
          <w:lang w:val="uk-UA" w:eastAsia="uk-UA"/>
        </w:rPr>
        <w:t>і</w:t>
      </w:r>
      <w:r w:rsidRPr="00051D0F">
        <w:rPr>
          <w:rFonts w:ascii="Times New Roman" w:hAnsi="Times New Roman"/>
          <w:b w:val="0"/>
          <w:sz w:val="28"/>
          <w:szCs w:val="28"/>
          <w:lang w:val="uk-UA" w:eastAsia="uk-UA"/>
        </w:rPr>
        <w:t xml:space="preserve"> кіберінцидентів; протидіють кіберзлочинності, наслідки якої можуть створити загрозу життєво важливим інтересам держави; розслідують кіберінциденти та кібератаки щодо державних електронних інформаційних ресурсів, інформації, вимога щодо захисту якої встановлена законом, критичної інформаційної інфраструктури; забезпечують реагування на кіберінциденти у сфері державної безпеки;</w:t>
      </w:r>
    </w:p>
    <w:p w:rsidR="00EE6120" w:rsidRPr="00051D0F" w:rsidRDefault="00EB4A4E" w:rsidP="00051D0F">
      <w:pPr>
        <w:pStyle w:val="21"/>
        <w:shd w:val="clear" w:color="auto" w:fill="auto"/>
        <w:tabs>
          <w:tab w:val="num" w:pos="180"/>
          <w:tab w:val="left" w:pos="8100"/>
        </w:tabs>
        <w:spacing w:before="0" w:after="0" w:line="240" w:lineRule="auto"/>
        <w:ind w:firstLine="709"/>
        <w:rPr>
          <w:rFonts w:ascii="Times New Roman" w:hAnsi="Times New Roman"/>
          <w:b w:val="0"/>
          <w:sz w:val="28"/>
          <w:szCs w:val="28"/>
          <w:lang w:val="uk-UA" w:eastAsia="uk-UA"/>
        </w:rPr>
      </w:pPr>
      <w:r w:rsidRPr="00051D0F">
        <w:rPr>
          <w:rFonts w:ascii="Times New Roman" w:hAnsi="Times New Roman"/>
          <w:b w:val="0"/>
          <w:sz w:val="28"/>
          <w:szCs w:val="28"/>
          <w:lang w:val="uk-UA" w:eastAsia="uk-UA"/>
        </w:rPr>
        <w:t xml:space="preserve">14) </w:t>
      </w:r>
      <w:r w:rsidR="00E60997" w:rsidRPr="00051D0F">
        <w:rPr>
          <w:rFonts w:ascii="Times New Roman" w:hAnsi="Times New Roman"/>
          <w:b w:val="0"/>
          <w:sz w:val="28"/>
          <w:szCs w:val="28"/>
          <w:lang w:val="uk-UA" w:eastAsia="uk-UA"/>
        </w:rPr>
        <w:t>організовують і здійснюють з використанням оперативних і оперативно-технічних сил та засобів протидію кібернетичним розвідкам іноземних держав, для чого створюють та координують роботу загальнодержавної системи виявлення та попередження кібератак, протидії акціям кібертероризму і кібершпигунства щодо об’єктів критичної інфраструктури та забезпечу</w:t>
      </w:r>
      <w:r w:rsidR="00EE6120" w:rsidRPr="00051D0F">
        <w:rPr>
          <w:rFonts w:ascii="Times New Roman" w:hAnsi="Times New Roman"/>
          <w:b w:val="0"/>
          <w:sz w:val="28"/>
          <w:szCs w:val="28"/>
          <w:lang w:val="uk-UA" w:eastAsia="uk-UA"/>
        </w:rPr>
        <w:t>ють</w:t>
      </w:r>
      <w:r w:rsidR="00E60997" w:rsidRPr="00051D0F">
        <w:rPr>
          <w:rFonts w:ascii="Times New Roman" w:hAnsi="Times New Roman"/>
          <w:b w:val="0"/>
          <w:sz w:val="28"/>
          <w:szCs w:val="28"/>
          <w:lang w:val="uk-UA" w:eastAsia="uk-UA"/>
        </w:rPr>
        <w:t xml:space="preserve"> функціонування Ситуаційного центра забезпечення кібербезпеки;</w:t>
      </w:r>
    </w:p>
    <w:p w:rsidR="00236DD5" w:rsidRPr="00051D0F" w:rsidRDefault="00EB4A4E" w:rsidP="00051D0F">
      <w:pPr>
        <w:pStyle w:val="21"/>
        <w:shd w:val="clear" w:color="auto" w:fill="auto"/>
        <w:tabs>
          <w:tab w:val="num" w:pos="180"/>
          <w:tab w:val="left" w:pos="8100"/>
        </w:tabs>
        <w:spacing w:before="0" w:after="0" w:line="240" w:lineRule="auto"/>
        <w:ind w:firstLine="709"/>
        <w:rPr>
          <w:rFonts w:ascii="Times New Roman" w:hAnsi="Times New Roman"/>
          <w:b w:val="0"/>
          <w:sz w:val="28"/>
          <w:szCs w:val="28"/>
          <w:lang w:val="uk-UA" w:eastAsia="uk-UA"/>
        </w:rPr>
      </w:pPr>
      <w:r w:rsidRPr="00051D0F">
        <w:rPr>
          <w:rFonts w:ascii="Times New Roman" w:hAnsi="Times New Roman"/>
          <w:b w:val="0"/>
          <w:sz w:val="28"/>
          <w:szCs w:val="28"/>
          <w:lang w:val="uk-UA" w:eastAsia="uk-UA"/>
        </w:rPr>
        <w:t xml:space="preserve">15) </w:t>
      </w:r>
      <w:r w:rsidR="00236DD5" w:rsidRPr="00051D0F">
        <w:rPr>
          <w:rFonts w:ascii="Times New Roman" w:hAnsi="Times New Roman"/>
          <w:b w:val="0"/>
          <w:sz w:val="28"/>
          <w:szCs w:val="28"/>
          <w:lang w:val="uk-UA" w:eastAsia="uk-UA"/>
        </w:rPr>
        <w:t xml:space="preserve">беруть участь у розробленні категоризації, визначенні критеріїв </w:t>
      </w:r>
      <w:r w:rsidR="001D35BC" w:rsidRPr="00051D0F">
        <w:rPr>
          <w:rFonts w:ascii="Times New Roman" w:hAnsi="Times New Roman"/>
          <w:b w:val="0"/>
          <w:sz w:val="28"/>
          <w:szCs w:val="28"/>
          <w:lang w:val="uk-UA" w:eastAsia="uk-UA"/>
        </w:rPr>
        <w:t>і</w:t>
      </w:r>
      <w:r w:rsidR="00236DD5" w:rsidRPr="00051D0F">
        <w:rPr>
          <w:rFonts w:ascii="Times New Roman" w:hAnsi="Times New Roman"/>
          <w:b w:val="0"/>
          <w:sz w:val="28"/>
          <w:szCs w:val="28"/>
          <w:lang w:val="uk-UA" w:eastAsia="uk-UA"/>
        </w:rPr>
        <w:t xml:space="preserve"> порядку оцінки стану безпеки та захищеності об’єктів критичної інфраструктури, а також у перевірці та оцінці захищеності об’єктів критичної інфраструктури, погодженні паспортів безпеки на кожний такий об’єкт;</w:t>
      </w:r>
    </w:p>
    <w:p w:rsidR="00236DD5" w:rsidRPr="00051D0F" w:rsidRDefault="00236DD5" w:rsidP="00051D0F">
      <w:pPr>
        <w:pStyle w:val="21"/>
        <w:shd w:val="clear" w:color="auto" w:fill="auto"/>
        <w:tabs>
          <w:tab w:val="num" w:pos="180"/>
          <w:tab w:val="left" w:pos="8100"/>
        </w:tabs>
        <w:spacing w:before="0" w:after="0" w:line="240" w:lineRule="auto"/>
        <w:ind w:firstLine="709"/>
        <w:rPr>
          <w:rFonts w:ascii="Times New Roman" w:hAnsi="Times New Roman"/>
          <w:b w:val="0"/>
          <w:sz w:val="28"/>
          <w:szCs w:val="28"/>
          <w:lang w:val="uk-UA" w:eastAsia="uk-UA"/>
        </w:rPr>
      </w:pPr>
      <w:r w:rsidRPr="00051D0F">
        <w:rPr>
          <w:rFonts w:ascii="Times New Roman" w:hAnsi="Times New Roman"/>
          <w:b w:val="0"/>
          <w:sz w:val="28"/>
          <w:szCs w:val="28"/>
          <w:lang w:val="uk-UA" w:eastAsia="uk-UA"/>
        </w:rPr>
        <w:t>1</w:t>
      </w:r>
      <w:r w:rsidR="00EB4A4E" w:rsidRPr="00051D0F">
        <w:rPr>
          <w:rFonts w:ascii="Times New Roman" w:hAnsi="Times New Roman"/>
          <w:b w:val="0"/>
          <w:sz w:val="28"/>
          <w:szCs w:val="28"/>
          <w:lang w:val="uk-UA" w:eastAsia="uk-UA"/>
        </w:rPr>
        <w:t>6</w:t>
      </w:r>
      <w:r w:rsidRPr="00051D0F">
        <w:rPr>
          <w:rFonts w:ascii="Times New Roman" w:hAnsi="Times New Roman"/>
          <w:b w:val="0"/>
          <w:sz w:val="28"/>
          <w:szCs w:val="28"/>
          <w:lang w:val="uk-UA" w:eastAsia="uk-UA"/>
        </w:rPr>
        <w:t xml:space="preserve">) </w:t>
      </w:r>
      <w:r w:rsidR="006E15E5" w:rsidRPr="00051D0F">
        <w:rPr>
          <w:rFonts w:ascii="Times New Roman" w:hAnsi="Times New Roman"/>
          <w:b w:val="0"/>
          <w:sz w:val="28"/>
          <w:szCs w:val="28"/>
          <w:lang w:val="uk-UA" w:eastAsia="uk-UA"/>
        </w:rPr>
        <w:t>визначають порядок та здійснює контроль над порядком приєднання мереж операторів міжміського й міжнародному зв'язку до точки обміну Інтернет-трафіком,</w:t>
      </w:r>
      <w:r w:rsidR="00EB4A4E" w:rsidRPr="00051D0F">
        <w:rPr>
          <w:rFonts w:ascii="Times New Roman" w:hAnsi="Times New Roman"/>
          <w:b w:val="0"/>
          <w:sz w:val="28"/>
          <w:szCs w:val="28"/>
          <w:lang w:val="uk-UA" w:eastAsia="uk-UA"/>
        </w:rPr>
        <w:t>здійснюють</w:t>
      </w:r>
      <w:r w:rsidRPr="00051D0F">
        <w:rPr>
          <w:rFonts w:ascii="Times New Roman" w:hAnsi="Times New Roman"/>
          <w:b w:val="0"/>
          <w:sz w:val="28"/>
          <w:szCs w:val="28"/>
          <w:lang w:val="uk-UA" w:eastAsia="uk-UA"/>
        </w:rPr>
        <w:t xml:space="preserve"> обмеженн</w:t>
      </w:r>
      <w:r w:rsidR="00EB4A4E" w:rsidRPr="00051D0F">
        <w:rPr>
          <w:rFonts w:ascii="Times New Roman" w:hAnsi="Times New Roman"/>
          <w:b w:val="0"/>
          <w:sz w:val="28"/>
          <w:szCs w:val="28"/>
          <w:lang w:val="uk-UA" w:eastAsia="uk-UA"/>
        </w:rPr>
        <w:t>я</w:t>
      </w:r>
      <w:r w:rsidRPr="00051D0F">
        <w:rPr>
          <w:rFonts w:ascii="Times New Roman" w:hAnsi="Times New Roman"/>
          <w:b w:val="0"/>
          <w:sz w:val="28"/>
          <w:szCs w:val="28"/>
          <w:lang w:val="uk-UA" w:eastAsia="uk-UA"/>
        </w:rPr>
        <w:t xml:space="preserve"> та блокуванн</w:t>
      </w:r>
      <w:r w:rsidR="00EB4A4E" w:rsidRPr="00051D0F">
        <w:rPr>
          <w:rFonts w:ascii="Times New Roman" w:hAnsi="Times New Roman"/>
          <w:b w:val="0"/>
          <w:sz w:val="28"/>
          <w:szCs w:val="28"/>
          <w:lang w:val="uk-UA" w:eastAsia="uk-UA"/>
        </w:rPr>
        <w:t>я</w:t>
      </w:r>
      <w:r w:rsidRPr="00051D0F">
        <w:rPr>
          <w:rFonts w:ascii="Times New Roman" w:hAnsi="Times New Roman"/>
          <w:b w:val="0"/>
          <w:sz w:val="28"/>
          <w:szCs w:val="28"/>
          <w:lang w:val="uk-UA" w:eastAsia="uk-UA"/>
        </w:rPr>
        <w:t xml:space="preserve"> доступу до об’єктів </w:t>
      </w:r>
      <w:r w:rsidR="001D35BC" w:rsidRPr="00051D0F">
        <w:rPr>
          <w:rFonts w:ascii="Times New Roman" w:hAnsi="Times New Roman"/>
          <w:b w:val="0"/>
          <w:sz w:val="28"/>
          <w:szCs w:val="28"/>
          <w:lang w:val="uk-UA" w:eastAsia="uk-UA"/>
        </w:rPr>
        <w:t>і</w:t>
      </w:r>
      <w:r w:rsidRPr="00051D0F">
        <w:rPr>
          <w:rFonts w:ascii="Times New Roman" w:hAnsi="Times New Roman"/>
          <w:b w:val="0"/>
          <w:sz w:val="28"/>
          <w:szCs w:val="28"/>
          <w:lang w:val="uk-UA" w:eastAsia="uk-UA"/>
        </w:rPr>
        <w:t xml:space="preserve"> ресурсів, які використовуються для організації, підготовки, вчинення, фінансування, сприяння або приховування акту несанкціонованого втручання в діяльність об’єктів критичної інфраструктури, у тому числі до визначеного (ідентифікованого) інформаційного ресурсу (сервісу) з використанням технічних засобів, що встановлюються операторами, провайдерами телекомунікацій та іншими суб’єктами господарювання, а також в інших передбачених законом випадках;</w:t>
      </w:r>
    </w:p>
    <w:p w:rsidR="00236DD5" w:rsidRPr="00051D0F" w:rsidRDefault="00236DD5"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w:t>
      </w:r>
      <w:r w:rsidR="00EB4A4E" w:rsidRPr="00051D0F">
        <w:rPr>
          <w:rFonts w:ascii="Times New Roman" w:hAnsi="Times New Roman"/>
          <w:b w:val="0"/>
          <w:sz w:val="28"/>
          <w:szCs w:val="28"/>
          <w:lang w:val="uk-UA" w:eastAsia="ru-RU"/>
        </w:rPr>
        <w:t>7</w:t>
      </w:r>
      <w:r w:rsidRPr="00051D0F">
        <w:rPr>
          <w:rFonts w:ascii="Times New Roman" w:hAnsi="Times New Roman"/>
          <w:b w:val="0"/>
          <w:sz w:val="28"/>
          <w:szCs w:val="28"/>
          <w:lang w:val="uk-UA" w:eastAsia="ru-RU"/>
        </w:rPr>
        <w:t>) попереджають та протидіють актам несанкціонованого втручання в діяльність об’єктів критичної інфраструктури</w:t>
      </w:r>
      <w:r w:rsidRPr="00051D0F">
        <w:rPr>
          <w:rFonts w:ascii="Times New Roman" w:hAnsi="Times New Roman"/>
          <w:b w:val="0"/>
          <w:iCs/>
          <w:sz w:val="28"/>
          <w:szCs w:val="28"/>
          <w:lang w:val="uk-UA" w:eastAsia="ru-RU"/>
        </w:rPr>
        <w:t>;</w:t>
      </w:r>
    </w:p>
    <w:p w:rsidR="00236DD5" w:rsidRPr="00051D0F" w:rsidRDefault="00236DD5"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w:t>
      </w:r>
      <w:r w:rsidR="00EB4A4E" w:rsidRPr="00051D0F">
        <w:rPr>
          <w:rFonts w:ascii="Times New Roman" w:hAnsi="Times New Roman"/>
          <w:b w:val="0"/>
          <w:sz w:val="28"/>
          <w:szCs w:val="28"/>
          <w:lang w:val="uk-UA" w:eastAsia="ru-RU"/>
        </w:rPr>
        <w:t>8</w:t>
      </w:r>
      <w:r w:rsidRPr="00051D0F">
        <w:rPr>
          <w:rFonts w:ascii="Times New Roman" w:hAnsi="Times New Roman"/>
          <w:b w:val="0"/>
          <w:sz w:val="28"/>
          <w:szCs w:val="28"/>
          <w:lang w:val="uk-UA" w:eastAsia="ru-RU"/>
        </w:rPr>
        <w:t xml:space="preserve">) ініціюють застосування та притягнення до відповідальності посадових осіб операторів об’єктів критичної інфраструктури за невжиття заходів щодо забезпечення безпечного функціонування об’єктів критичної інфраструктури та діяння (дії або бездіяльність), </w:t>
      </w:r>
      <w:r w:rsidR="001D35BC" w:rsidRPr="00051D0F">
        <w:rPr>
          <w:rFonts w:ascii="Times New Roman" w:hAnsi="Times New Roman"/>
          <w:b w:val="0"/>
          <w:sz w:val="28"/>
          <w:szCs w:val="28"/>
          <w:lang w:val="uk-UA" w:eastAsia="ru-RU"/>
        </w:rPr>
        <w:t>що</w:t>
      </w:r>
      <w:r w:rsidRPr="00051D0F">
        <w:rPr>
          <w:rFonts w:ascii="Times New Roman" w:hAnsi="Times New Roman"/>
          <w:b w:val="0"/>
          <w:sz w:val="28"/>
          <w:szCs w:val="28"/>
          <w:lang w:val="uk-UA" w:eastAsia="ru-RU"/>
        </w:rPr>
        <w:t xml:space="preserve"> призвод</w:t>
      </w:r>
      <w:r w:rsidR="001D35BC" w:rsidRPr="00051D0F">
        <w:rPr>
          <w:rFonts w:ascii="Times New Roman" w:hAnsi="Times New Roman"/>
          <w:b w:val="0"/>
          <w:sz w:val="28"/>
          <w:szCs w:val="28"/>
          <w:lang w:val="uk-UA" w:eastAsia="ru-RU"/>
        </w:rPr>
        <w:t>и</w:t>
      </w:r>
      <w:r w:rsidRPr="00051D0F">
        <w:rPr>
          <w:rFonts w:ascii="Times New Roman" w:hAnsi="Times New Roman"/>
          <w:b w:val="0"/>
          <w:sz w:val="28"/>
          <w:szCs w:val="28"/>
          <w:lang w:val="uk-UA" w:eastAsia="ru-RU"/>
        </w:rPr>
        <w:t xml:space="preserve">ть до послаблення їх режимно-охоронного захисту, стійкості, цілісності та </w:t>
      </w:r>
      <w:r w:rsidR="001D35BC" w:rsidRPr="00051D0F">
        <w:rPr>
          <w:rFonts w:ascii="Times New Roman" w:hAnsi="Times New Roman"/>
          <w:b w:val="0"/>
          <w:sz w:val="28"/>
          <w:szCs w:val="28"/>
          <w:lang w:val="uk-UA" w:eastAsia="ru-RU"/>
        </w:rPr>
        <w:t>унеможливлює</w:t>
      </w:r>
      <w:r w:rsidRPr="00051D0F">
        <w:rPr>
          <w:rFonts w:ascii="Times New Roman" w:hAnsi="Times New Roman"/>
          <w:b w:val="0"/>
          <w:sz w:val="28"/>
          <w:szCs w:val="28"/>
          <w:lang w:val="uk-UA" w:eastAsia="ru-RU"/>
        </w:rPr>
        <w:t xml:space="preserve"> їх відновлення у випадку відмов, атак</w:t>
      </w:r>
      <w:r w:rsidR="001D35BC" w:rsidRPr="00051D0F">
        <w:rPr>
          <w:rFonts w:ascii="Times New Roman" w:hAnsi="Times New Roman"/>
          <w:b w:val="0"/>
          <w:sz w:val="28"/>
          <w:szCs w:val="28"/>
          <w:lang w:val="uk-UA" w:eastAsia="ru-RU"/>
        </w:rPr>
        <w:t xml:space="preserve">, </w:t>
      </w:r>
      <w:r w:rsidRPr="00051D0F">
        <w:rPr>
          <w:rFonts w:ascii="Times New Roman" w:hAnsi="Times New Roman"/>
          <w:b w:val="0"/>
          <w:sz w:val="28"/>
          <w:szCs w:val="28"/>
          <w:lang w:val="uk-UA" w:eastAsia="ru-RU"/>
        </w:rPr>
        <w:t>настання інших кризових ситуацій;</w:t>
      </w:r>
    </w:p>
    <w:p w:rsidR="00236DD5" w:rsidRPr="00051D0F" w:rsidRDefault="00EB4A4E"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19</w:t>
      </w:r>
      <w:r w:rsidR="00236DD5" w:rsidRPr="00051D0F">
        <w:rPr>
          <w:rFonts w:ascii="Times New Roman" w:hAnsi="Times New Roman"/>
          <w:b w:val="0"/>
          <w:sz w:val="28"/>
          <w:szCs w:val="28"/>
          <w:lang w:val="uk-UA" w:eastAsia="ru-RU"/>
        </w:rPr>
        <w:t>) здійснюють контррозвідувальне забезпечення процесу укладання і реалізації операторами (власниками) об’єктів критичної інфраструктури угод, спрямованих на підвищення рівня надійності, стійкості та безпечного функціонування</w:t>
      </w:r>
      <w:r w:rsidR="00D73314" w:rsidRPr="00051D0F">
        <w:rPr>
          <w:rFonts w:ascii="Times New Roman" w:hAnsi="Times New Roman"/>
          <w:b w:val="0"/>
          <w:sz w:val="28"/>
          <w:szCs w:val="28"/>
          <w:lang w:val="uk-UA" w:eastAsia="ru-RU"/>
        </w:rPr>
        <w:t xml:space="preserve"> об’єктів критичної інфраструктури</w:t>
      </w:r>
      <w:r w:rsidR="00236DD5" w:rsidRPr="00051D0F">
        <w:rPr>
          <w:rFonts w:ascii="Times New Roman" w:hAnsi="Times New Roman"/>
          <w:b w:val="0"/>
          <w:sz w:val="28"/>
          <w:szCs w:val="28"/>
          <w:lang w:val="uk-UA" w:eastAsia="ru-RU"/>
        </w:rPr>
        <w:t>; беруть участь у перевірці походження інвестицій з метою недопущення спроб використання об’єктів життєзабезпечення у фінансуванні терористичної та іншої протиправної діяльності;</w:t>
      </w:r>
    </w:p>
    <w:p w:rsidR="00236DD5" w:rsidRPr="00051D0F" w:rsidRDefault="00EB4A4E"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20</w:t>
      </w:r>
      <w:r w:rsidR="00236DD5" w:rsidRPr="00051D0F">
        <w:rPr>
          <w:rFonts w:ascii="Times New Roman" w:hAnsi="Times New Roman"/>
          <w:b w:val="0"/>
          <w:sz w:val="28"/>
          <w:szCs w:val="28"/>
          <w:lang w:val="uk-UA" w:eastAsia="ru-RU"/>
        </w:rPr>
        <w:t>) запобігають, виявляють, припиняють, розкривають та розслідують кримінальні правопорушення, досудове розслідування яких віднесено законодавством до компетенції Служби безпеки України, розшукують осіб, які переховуються у зв’язку із вчиненням зазначених кримінальних правопорушень;</w:t>
      </w:r>
    </w:p>
    <w:p w:rsidR="0058658C" w:rsidRPr="00051D0F" w:rsidRDefault="0058658C"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21)  мають ізолятори тимчасового утримання для тримання у встановленому чиним законодавством порядку осіб, які затримані Службою безпеки за підозрою у вчиненні кримінальних правопорушень, розслідування яких віднесено до підслідності Служби безпеки України;</w:t>
      </w:r>
    </w:p>
    <w:p w:rsidR="00236DD5" w:rsidRPr="00051D0F" w:rsidRDefault="00EB4A4E" w:rsidP="00051D0F">
      <w:pPr>
        <w:pStyle w:val="21"/>
        <w:shd w:val="clear" w:color="auto" w:fill="auto"/>
        <w:tabs>
          <w:tab w:val="num" w:pos="0"/>
          <w:tab w:val="num" w:pos="142"/>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2</w:t>
      </w:r>
      <w:r w:rsidR="00236DD5" w:rsidRPr="00051D0F">
        <w:rPr>
          <w:rFonts w:ascii="Times New Roman" w:hAnsi="Times New Roman"/>
          <w:b w:val="0"/>
          <w:sz w:val="28"/>
          <w:szCs w:val="28"/>
          <w:lang w:val="uk-UA" w:eastAsia="ru-RU"/>
        </w:rPr>
        <w:t>) виявляють та припиняють у визначеному законом порядку інші протиправні дії, якщо вони безпосередньо створюють реальну загрозу державній безпеці, надають наявними силами і засобами, у т.ч. і технічними, допомогу правоохоронним органам у боротьбі із вчиненням кримінальних правопорушень, поширення яких створює загрозу державній безпеці;</w:t>
      </w:r>
    </w:p>
    <w:p w:rsidR="00236DD5" w:rsidRPr="00051D0F" w:rsidRDefault="00B00CF1" w:rsidP="00051D0F">
      <w:pPr>
        <w:pStyle w:val="21"/>
        <w:shd w:val="clear" w:color="auto" w:fill="auto"/>
        <w:tabs>
          <w:tab w:val="num" w:pos="142"/>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3</w:t>
      </w:r>
      <w:r w:rsidR="00236DD5" w:rsidRPr="00051D0F">
        <w:rPr>
          <w:rFonts w:ascii="Times New Roman" w:hAnsi="Times New Roman"/>
          <w:b w:val="0"/>
          <w:sz w:val="28"/>
          <w:szCs w:val="28"/>
          <w:lang w:val="uk-UA" w:eastAsia="ru-RU"/>
        </w:rPr>
        <w:t>) складають протоколи про адміністративні правопорушення, віднесені законом до компетенції Служби безпеки України, проводять особистий огляд, огляд речей, вилучення речей і документів, застосовують інші передбачені законом заходи забезпечення провадження у справах про адміністративні правопорушення;</w:t>
      </w:r>
    </w:p>
    <w:p w:rsidR="0058658C" w:rsidRPr="00051D0F" w:rsidRDefault="00416D4B" w:rsidP="00051D0F">
      <w:pPr>
        <w:pStyle w:val="21"/>
        <w:shd w:val="clear" w:color="auto" w:fill="auto"/>
        <w:tabs>
          <w:tab w:val="num" w:pos="142"/>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24)</w:t>
      </w:r>
      <w:r w:rsidR="0058658C" w:rsidRPr="00051D0F">
        <w:rPr>
          <w:rFonts w:ascii="Times New Roman" w:hAnsi="Times New Roman"/>
          <w:b w:val="0"/>
          <w:sz w:val="28"/>
          <w:szCs w:val="28"/>
          <w:lang w:val="uk-UA" w:eastAsia="ru-RU"/>
        </w:rPr>
        <w:t xml:space="preserve"> здійснюють адміністративне затримання осіб, що вчинили правопорушення, пов'язані зі спробами проникнення й проникненням на спеціально охоронювані території особливо режимных і інших об'єктів, а також осіб, що незаконно перебувають у прикордонній зоні; перевіряє документи, що засвідчують їхню особу, одержує від них пояснення, здійснює їхній особистий огляд, огляд і вилучення речей і документів; </w:t>
      </w:r>
    </w:p>
    <w:p w:rsidR="00236DD5" w:rsidRPr="00051D0F" w:rsidRDefault="00236DD5" w:rsidP="00051D0F">
      <w:pPr>
        <w:pStyle w:val="21"/>
        <w:shd w:val="clear" w:color="auto" w:fill="auto"/>
        <w:tabs>
          <w:tab w:val="num" w:pos="0"/>
          <w:tab w:val="num" w:pos="142"/>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5</w:t>
      </w:r>
      <w:r w:rsidRPr="00051D0F">
        <w:rPr>
          <w:rFonts w:ascii="Times New Roman" w:hAnsi="Times New Roman"/>
          <w:b w:val="0"/>
          <w:sz w:val="28"/>
          <w:szCs w:val="28"/>
          <w:lang w:val="uk-UA" w:eastAsia="ru-RU"/>
        </w:rPr>
        <w:t>) здійснюють заходи, спрямовані на попередження правопорушень у сфері державної безпеки;</w:t>
      </w:r>
    </w:p>
    <w:p w:rsidR="00236DD5" w:rsidRPr="00051D0F" w:rsidRDefault="00236DD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6</w:t>
      </w:r>
      <w:r w:rsidRPr="00051D0F">
        <w:rPr>
          <w:rFonts w:ascii="Times New Roman" w:hAnsi="Times New Roman"/>
          <w:b w:val="0"/>
          <w:sz w:val="28"/>
          <w:szCs w:val="28"/>
          <w:lang w:val="uk-UA" w:eastAsia="ru-RU"/>
        </w:rPr>
        <w:t>) вимагають від громадян, осіб без громадянства, іноземців та посадових осіб припинення правопорушень, дій, що створюють загрози державній безпеці чи підвищують ризики державної безпеки, а також дій, що перешкоджають здійсненню повноважень Служби безпеки України;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7</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здобувають, опрацьовують, обробляють інформацію в інтересах забезпечення державної безпеки, створюють бази та банки даних, інформаційні масиви, інформаційні </w:t>
      </w:r>
      <w:r w:rsidR="001D35BC"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інформаційно-телекомунікаційні системи, Інтернет-ресурси, ведуть спеціальний оперативний облік в обсязі і порядку, що ви</w:t>
      </w:r>
      <w:r w:rsidR="000E2C83" w:rsidRPr="00051D0F">
        <w:rPr>
          <w:rFonts w:ascii="Times New Roman" w:hAnsi="Times New Roman"/>
          <w:b w:val="0"/>
          <w:sz w:val="28"/>
          <w:szCs w:val="28"/>
          <w:lang w:val="uk-UA" w:eastAsia="ru-RU"/>
        </w:rPr>
        <w:t xml:space="preserve">значаються </w:t>
      </w:r>
      <w:r w:rsidR="00236DD5" w:rsidRPr="00051D0F">
        <w:rPr>
          <w:rFonts w:ascii="Times New Roman" w:hAnsi="Times New Roman"/>
          <w:b w:val="0"/>
          <w:sz w:val="28"/>
          <w:szCs w:val="28"/>
          <w:lang w:val="uk-UA" w:eastAsia="ru-RU"/>
        </w:rPr>
        <w:t>актами Служби безпеки України;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8</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витребовують за підписом </w:t>
      </w:r>
      <w:r w:rsidR="00A17C78" w:rsidRPr="00051D0F">
        <w:rPr>
          <w:rFonts w:ascii="Times New Roman" w:hAnsi="Times New Roman"/>
          <w:b w:val="0"/>
          <w:sz w:val="28"/>
          <w:szCs w:val="28"/>
          <w:lang w:val="uk-UA" w:eastAsia="ru-RU"/>
        </w:rPr>
        <w:t>начальника</w:t>
      </w:r>
      <w:r w:rsidR="00BE78D2" w:rsidRPr="00051D0F">
        <w:rPr>
          <w:rFonts w:ascii="Times New Roman" w:hAnsi="Times New Roman"/>
          <w:b w:val="0"/>
          <w:sz w:val="28"/>
          <w:szCs w:val="28"/>
          <w:lang w:val="uk-UA" w:eastAsia="ru-RU"/>
        </w:rPr>
        <w:t>, заступника</w:t>
      </w:r>
      <w:r w:rsidR="00A17C78" w:rsidRPr="00051D0F">
        <w:rPr>
          <w:rFonts w:ascii="Times New Roman" w:hAnsi="Times New Roman"/>
          <w:b w:val="0"/>
          <w:sz w:val="28"/>
          <w:szCs w:val="28"/>
          <w:lang w:val="uk-UA" w:eastAsia="ru-RU"/>
        </w:rPr>
        <w:t xml:space="preserve"> начальника</w:t>
      </w:r>
      <w:r w:rsidR="00236DD5" w:rsidRPr="00051D0F">
        <w:rPr>
          <w:rFonts w:ascii="Times New Roman" w:hAnsi="Times New Roman"/>
          <w:b w:val="0"/>
          <w:sz w:val="28"/>
          <w:szCs w:val="28"/>
          <w:lang w:val="uk-UA" w:eastAsia="ru-RU"/>
        </w:rPr>
        <w:t xml:space="preserve"> функціонального підрозділу Центрального управління або регіонального органу Служби безпеки України та одержують на безоплатній основі в установленому законом порядку інформацію від правоохоронних органів, державних органів, військових формувань та їх частин, органів місцевого самоврядування, підприємств, установ, організацій незалежно від форм власності та фізичних осіб. Суб’єкти, яким адресовано зазначений запит, зобов’язані невідкладно, але не </w:t>
      </w:r>
      <w:r w:rsidR="001D35BC" w:rsidRPr="00051D0F">
        <w:rPr>
          <w:rFonts w:ascii="Times New Roman" w:hAnsi="Times New Roman"/>
          <w:b w:val="0"/>
          <w:sz w:val="28"/>
          <w:szCs w:val="28"/>
          <w:lang w:val="uk-UA" w:eastAsia="ru-RU"/>
        </w:rPr>
        <w:t>більше</w:t>
      </w:r>
      <w:r w:rsidR="00236DD5" w:rsidRPr="00051D0F">
        <w:rPr>
          <w:rFonts w:ascii="Times New Roman" w:hAnsi="Times New Roman"/>
          <w:b w:val="0"/>
          <w:sz w:val="28"/>
          <w:szCs w:val="28"/>
          <w:lang w:val="uk-UA" w:eastAsia="ru-RU"/>
        </w:rPr>
        <w:t xml:space="preserve"> ніж протягом трьох робочих днів, надати відповідну інформацію. У разі неможливості надання інформації суб’єкт повинен так само невідкладно у письмовій формі повідомити про це підрозділ або орган Служби безпеки України, який звернувся із запитом, з обґрунтуванням причин. Служба безпеки України за зверненням відповідного суб’єкта може продовжити строк надання інформації на строк не більше двох календарних днів. Отримання від банків інформації, яка містить банківську таємницю, здійснюється у порядку та обсязі, встановлених Законом України “Про банки і банківську діяльність”. Отримання від Центрального депозитарію цінних паперів, Національного банку України та депозитарних установ </w:t>
      </w:r>
      <w:r w:rsidR="001D35BC" w:rsidRPr="00051D0F">
        <w:rPr>
          <w:rFonts w:ascii="Times New Roman" w:hAnsi="Times New Roman"/>
          <w:b w:val="0"/>
          <w:sz w:val="28"/>
          <w:szCs w:val="28"/>
          <w:lang w:val="uk-UA" w:eastAsia="ru-RU"/>
        </w:rPr>
        <w:t>у</w:t>
      </w:r>
      <w:r w:rsidR="00236DD5" w:rsidRPr="00051D0F">
        <w:rPr>
          <w:rFonts w:ascii="Times New Roman" w:hAnsi="Times New Roman"/>
          <w:b w:val="0"/>
          <w:sz w:val="28"/>
          <w:szCs w:val="28"/>
          <w:lang w:val="uk-UA" w:eastAsia="ru-RU"/>
        </w:rPr>
        <w:t xml:space="preserve"> порядку та обсязі, встановлених Законом України “Про депозитарну систему України” інформаці</w:t>
      </w:r>
      <w:r w:rsidR="001D35BC" w:rsidRPr="00051D0F">
        <w:rPr>
          <w:rFonts w:ascii="Times New Roman" w:hAnsi="Times New Roman"/>
          <w:b w:val="0"/>
          <w:sz w:val="28"/>
          <w:szCs w:val="28"/>
          <w:lang w:val="uk-UA" w:eastAsia="ru-RU"/>
        </w:rPr>
        <w:t>ї</w:t>
      </w:r>
      <w:r w:rsidR="00236DD5" w:rsidRPr="00051D0F">
        <w:rPr>
          <w:rFonts w:ascii="Times New Roman" w:hAnsi="Times New Roman"/>
          <w:b w:val="0"/>
          <w:sz w:val="28"/>
          <w:szCs w:val="28"/>
          <w:lang w:val="uk-UA" w:eastAsia="ru-RU"/>
        </w:rPr>
        <w:t xml:space="preserve"> про емітентів та власників цінних паперів;</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2</w:t>
      </w:r>
      <w:r w:rsidR="00416D4B" w:rsidRPr="00051D0F">
        <w:rPr>
          <w:rFonts w:ascii="Times New Roman" w:hAnsi="Times New Roman"/>
          <w:b w:val="0"/>
          <w:sz w:val="28"/>
          <w:szCs w:val="28"/>
          <w:lang w:val="uk-UA" w:eastAsia="ru-RU"/>
        </w:rPr>
        <w:t>9</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відповідно до законодавства України та її міжнародних зобов’язань беруть участь у заходах з протидії незаконному обігу наркотичних засобів, психотропних речовин і прекурсорів, здійснюючи боротьбу з транснаціональними злочинними організаціями та протидію іншим загрозам державній безпеці, що створює незаконний обіг наркотичних засобів, психотропних речовин і прекурсорів;</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30</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здійснюють співробітництво з розвідувальними, спеціальними та правоохоронними органами іноземних держав, іноземними та міжнародними організаціями;</w:t>
      </w:r>
    </w:p>
    <w:p w:rsidR="00B95E46"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rPr>
      </w:pPr>
      <w:r w:rsidRPr="00051D0F">
        <w:rPr>
          <w:rFonts w:ascii="Times New Roman" w:hAnsi="Times New Roman"/>
          <w:b w:val="0"/>
          <w:sz w:val="28"/>
          <w:szCs w:val="28"/>
          <w:lang w:val="uk-UA" w:eastAsia="ru-RU"/>
        </w:rPr>
        <w:t xml:space="preserve">31) </w:t>
      </w:r>
      <w:r w:rsidR="00480E2D" w:rsidRPr="00051D0F">
        <w:rPr>
          <w:rFonts w:ascii="Times New Roman" w:hAnsi="Times New Roman"/>
          <w:b w:val="0"/>
          <w:sz w:val="28"/>
          <w:szCs w:val="28"/>
          <w:lang w:val="uk-UA" w:eastAsia="ru-RU"/>
        </w:rPr>
        <w:t xml:space="preserve"> негласно переміщує осіб та предмети через державний та митний кордон України;</w:t>
      </w:r>
      <w:r w:rsidR="00B95E46" w:rsidRPr="00051D0F">
        <w:rPr>
          <w:rFonts w:ascii="Times New Roman" w:hAnsi="Times New Roman"/>
          <w:b w:val="0"/>
          <w:sz w:val="28"/>
          <w:szCs w:val="28"/>
          <w:lang w:val="uk-UA" w:eastAsia="ru-RU"/>
        </w:rPr>
        <w:t xml:space="preserve"> здійснює к</w:t>
      </w:r>
      <w:r w:rsidR="00B95E46" w:rsidRPr="00051D0F">
        <w:rPr>
          <w:rFonts w:ascii="Times New Roman" w:hAnsi="Times New Roman"/>
          <w:b w:val="0"/>
          <w:sz w:val="28"/>
          <w:szCs w:val="28"/>
          <w:lang w:val="uk-UA"/>
        </w:rPr>
        <w:t>онтрольоване використання майна, вилученого чи обмеженого у цивільному обігу;</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32</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у порядку, визначеному спільними актами, одержують від розвідувальних органів розвідувальну інформацію, необхідну для виконання завдань, покладених на Службу безпеки України;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3</w:t>
      </w:r>
      <w:r w:rsidRPr="00051D0F">
        <w:rPr>
          <w:rFonts w:ascii="Times New Roman" w:hAnsi="Times New Roman"/>
          <w:b w:val="0"/>
          <w:sz w:val="28"/>
          <w:szCs w:val="28"/>
          <w:lang w:val="uk-UA" w:eastAsia="ru-RU"/>
        </w:rPr>
        <w:t xml:space="preserve">) </w:t>
      </w:r>
      <w:r w:rsidR="003B6406" w:rsidRPr="00051D0F">
        <w:rPr>
          <w:rFonts w:ascii="Times New Roman" w:hAnsi="Times New Roman"/>
          <w:b w:val="0"/>
          <w:sz w:val="28"/>
          <w:szCs w:val="28"/>
          <w:lang w:val="uk-UA" w:eastAsia="ru-RU"/>
        </w:rPr>
        <w:t>одержують</w:t>
      </w:r>
      <w:r w:rsidR="00236DD5" w:rsidRPr="00051D0F">
        <w:rPr>
          <w:rFonts w:ascii="Times New Roman" w:hAnsi="Times New Roman"/>
          <w:b w:val="0"/>
          <w:sz w:val="28"/>
          <w:szCs w:val="28"/>
          <w:lang w:val="uk-UA" w:eastAsia="ru-RU"/>
        </w:rPr>
        <w:t xml:space="preserve"> на безоплатній основі з дотриманням установлених законодавством України вимог до нерозголошення відомостей, що становлять комерційну, банківську й іншу охоронювану законом таємницю, інформацію від державних органів, військових формувань та їх частин, установ, організацій, органів місцевого самоврядування, підприємств, установ, організацій будь-якої форми власності та фізичних осіб, одержують безпосередній доступ до їх автоматизованих інформаційних, довідкових систем, обліків, реєстрів, банків або баз даних, документів, інших </w:t>
      </w:r>
      <w:r w:rsidR="00426E58" w:rsidRPr="00051D0F">
        <w:rPr>
          <w:rFonts w:ascii="Times New Roman" w:hAnsi="Times New Roman"/>
          <w:b w:val="0"/>
          <w:sz w:val="28"/>
          <w:szCs w:val="28"/>
          <w:lang w:val="uk-UA" w:eastAsia="ru-RU"/>
        </w:rPr>
        <w:t>матеріальних носіїв інформації;</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4</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використовують програмне забезпечення, яке дозволяє здійснювати встановлення місцезнаходження, ідентифікацію та розпізнавання об’єкта (об’єктів), отримують на безоплатній основі безперешкодний доступ до стаціонарних та рухомих систем та приладів радіоконтролю, аудіо, відео та аудіо відеоспостереження, які мають державні органи, органи місцевого самоврядування, дипломатичні представництва України, військові частини, підприємства, установи, організації незалежно від форми власності та фізичні особи;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5</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здійсню</w:t>
      </w:r>
      <w:r w:rsidR="00830525" w:rsidRPr="00051D0F">
        <w:rPr>
          <w:rFonts w:ascii="Times New Roman" w:hAnsi="Times New Roman"/>
          <w:b w:val="0"/>
          <w:sz w:val="28"/>
          <w:szCs w:val="28"/>
          <w:lang w:val="uk-UA" w:eastAsia="ru-RU"/>
        </w:rPr>
        <w:t>ють</w:t>
      </w:r>
      <w:r w:rsidR="00236DD5" w:rsidRPr="00051D0F">
        <w:rPr>
          <w:rFonts w:ascii="Times New Roman" w:hAnsi="Times New Roman"/>
          <w:b w:val="0"/>
          <w:sz w:val="28"/>
          <w:szCs w:val="28"/>
          <w:lang w:val="uk-UA" w:eastAsia="ru-RU"/>
        </w:rPr>
        <w:t xml:space="preserve"> із застосуванням програмно-технічних засобів пошук інформації, зокрема, без розкриття відомчої належності та персональних даних осіб, що здійснюють такий пошук, в мережі “Інтернет”, у матеріалах засобів масової інформації та з інших відкритих джерел, накопичення, зберігання, обробку, аналіз та використання такої інформації в інтересах забезпечення державної безпеки та кримінального судочинства;</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6</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здійсню</w:t>
      </w:r>
      <w:r w:rsidR="00392148" w:rsidRPr="00051D0F">
        <w:rPr>
          <w:rFonts w:ascii="Times New Roman" w:hAnsi="Times New Roman"/>
          <w:b w:val="0"/>
          <w:sz w:val="28"/>
          <w:szCs w:val="28"/>
          <w:lang w:val="uk-UA" w:eastAsia="ru-RU"/>
        </w:rPr>
        <w:t>ють</w:t>
      </w:r>
      <w:r w:rsidR="00236DD5" w:rsidRPr="00051D0F">
        <w:rPr>
          <w:rFonts w:ascii="Times New Roman" w:hAnsi="Times New Roman"/>
          <w:b w:val="0"/>
          <w:sz w:val="28"/>
          <w:szCs w:val="28"/>
          <w:lang w:val="uk-UA" w:eastAsia="ru-RU"/>
        </w:rPr>
        <w:t xml:space="preserve"> контроль за станом охорони державної таємниці та обігом службової інформації в державних органах, органах місцевого самоврядування, на підприємствах, в установах та організаціях незалежно від форми власності; сприяють у порядку, передбаченому законодавством, підприємствам, установам та організаціям у збереженні інформації з обмеженим доступом, розголошення якої може завдати шкоди державній безпеці України; надають практичну та методичну допомогу з питань збереження державної таємниці та службової інформації;</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7</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здійснюють технічн</w:t>
      </w:r>
      <w:r w:rsidRPr="00051D0F">
        <w:rPr>
          <w:rFonts w:ascii="Times New Roman" w:hAnsi="Times New Roman"/>
          <w:b w:val="0"/>
          <w:sz w:val="28"/>
          <w:szCs w:val="28"/>
          <w:lang w:val="uk-UA" w:eastAsia="ru-RU"/>
        </w:rPr>
        <w:t>е</w:t>
      </w:r>
      <w:r w:rsidR="00236DD5" w:rsidRPr="00051D0F">
        <w:rPr>
          <w:rFonts w:ascii="Times New Roman" w:hAnsi="Times New Roman"/>
          <w:b w:val="0"/>
          <w:sz w:val="28"/>
          <w:szCs w:val="28"/>
          <w:lang w:val="uk-UA" w:eastAsia="ru-RU"/>
        </w:rPr>
        <w:t xml:space="preserve"> регулювання у сфері спеціальних технічних засобів для зняття інформації з каналів зв’язку та інших технічних засобів негласного отримання інформації та контроль за їх обігом;</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8</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беруть участь у розробленні та здійсненні заходів щодо забезпечення ядерної, радіаційної, хімічної та біологічної безпеки на пунктах пропуску через державний кордон, об’єктах життєзабезпечення регіонів та інших стратегічних об’єктах;</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3</w:t>
      </w:r>
      <w:r w:rsidR="00416D4B" w:rsidRPr="00051D0F">
        <w:rPr>
          <w:rFonts w:ascii="Times New Roman" w:hAnsi="Times New Roman"/>
          <w:b w:val="0"/>
          <w:sz w:val="28"/>
          <w:szCs w:val="28"/>
          <w:lang w:val="uk-UA" w:eastAsia="ru-RU"/>
        </w:rPr>
        <w:t>9</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беруть участь у заходах державного контролю за міжнародними передачами товарів військового призначення та подвійного використання, зокрема з метою запобігання та протидії розповсюдженню зброї масового знищення і засобів її доставки, незаконному обігу товарів військового призначення та подвійного використання;</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40</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сприяють забезпеченню охорон</w:t>
      </w:r>
      <w:r w:rsidR="004D2379" w:rsidRPr="00051D0F">
        <w:rPr>
          <w:rFonts w:ascii="Times New Roman" w:hAnsi="Times New Roman"/>
          <w:b w:val="0"/>
          <w:sz w:val="28"/>
          <w:szCs w:val="28"/>
          <w:lang w:val="uk-UA" w:eastAsia="ru-RU"/>
        </w:rPr>
        <w:t xml:space="preserve">и </w:t>
      </w:r>
      <w:r w:rsidR="00236DD5" w:rsidRPr="00051D0F">
        <w:rPr>
          <w:rFonts w:ascii="Times New Roman" w:hAnsi="Times New Roman"/>
          <w:b w:val="0"/>
          <w:sz w:val="28"/>
          <w:szCs w:val="28"/>
          <w:lang w:val="uk-UA" w:eastAsia="ru-RU"/>
        </w:rPr>
        <w:t>державного кордону, режиму воєнного, надзвичайного стану та особливого періоду в разі їх оголошення, а також ліквідації наслідків стихійного лиха, значних аварій, катастроф, епідемій, епізоотій та інших надзвичайних ситуацій, що становлять загрозу державній безпеці;</w:t>
      </w:r>
    </w:p>
    <w:p w:rsidR="003F312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textDirection w:val="btLr"/>
        <w:rPr>
          <w:rFonts w:ascii="Times New Roman" w:hAnsi="Times New Roman"/>
          <w:b w:val="0"/>
          <w:sz w:val="28"/>
          <w:szCs w:val="28"/>
          <w:lang w:val="uk-UA" w:eastAsia="ru-RU"/>
        </w:rPr>
      </w:pPr>
      <w:r w:rsidRPr="00051D0F">
        <w:rPr>
          <w:rFonts w:ascii="Times New Roman" w:hAnsi="Times New Roman"/>
          <w:b w:val="0"/>
          <w:sz w:val="28"/>
          <w:szCs w:val="28"/>
          <w:lang w:val="uk-UA" w:eastAsia="ru-RU"/>
        </w:rPr>
        <w:t>41</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беруть участь у розробці заходів і вирішенні питань, що стосуються в’їзду в Україну та виїзду за кордон, перебування на її території іноземців та осіб без громадянства, прикордонного режиму і митних правил, прийнятті рішень про заборону в’їзду в Україну іноземцю або особі без громадянства, про скорочення строку тимчасового перебування іноземця та особи без громадянства на території України, про примусове повернення іноземця або особи без громадянства в країну походження або третю країну; самостійно або разом з компетентними державними органами вирішу</w:t>
      </w:r>
      <w:r w:rsidR="006975E4" w:rsidRPr="00051D0F">
        <w:rPr>
          <w:rFonts w:ascii="Times New Roman" w:hAnsi="Times New Roman"/>
          <w:b w:val="0"/>
          <w:sz w:val="28"/>
          <w:szCs w:val="28"/>
          <w:lang w:val="uk-UA" w:eastAsia="ru-RU"/>
        </w:rPr>
        <w:t>ють</w:t>
      </w:r>
      <w:r w:rsidR="00236DD5" w:rsidRPr="00051D0F">
        <w:rPr>
          <w:rFonts w:ascii="Times New Roman" w:hAnsi="Times New Roman"/>
          <w:b w:val="0"/>
          <w:sz w:val="28"/>
          <w:szCs w:val="28"/>
          <w:lang w:val="uk-UA" w:eastAsia="ru-RU"/>
        </w:rPr>
        <w:t xml:space="preserve"> питання про примусове видворення з України іноземців </w:t>
      </w:r>
      <w:r w:rsidR="006975E4"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осіб без громадянства, які своїми діями створюють загрози державній безпеці, підвищують ризики державної безпеки або завдають шкоди безпеці суспільства;</w:t>
      </w:r>
      <w:r w:rsidR="003F3125" w:rsidRPr="00051D0F">
        <w:rPr>
          <w:rFonts w:ascii="Times New Roman" w:hAnsi="Times New Roman"/>
          <w:b w:val="0"/>
          <w:sz w:val="28"/>
          <w:szCs w:val="28"/>
          <w:lang w:val="uk-UA" w:eastAsia="ru-RU"/>
        </w:rPr>
        <w:t xml:space="preserve"> давати з цих питань доручення Державній прикордонній службі України в порядку, визначеному законодавством;</w:t>
      </w:r>
    </w:p>
    <w:p w:rsidR="003F312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textDirection w:val="btLr"/>
        <w:rPr>
          <w:rFonts w:ascii="Times New Roman" w:hAnsi="Times New Roman"/>
          <w:b w:val="0"/>
          <w:sz w:val="28"/>
          <w:szCs w:val="28"/>
          <w:lang w:val="uk-UA" w:eastAsia="ru-RU"/>
        </w:rPr>
      </w:pPr>
      <w:r w:rsidRPr="00051D0F">
        <w:rPr>
          <w:rFonts w:ascii="Times New Roman" w:hAnsi="Times New Roman"/>
          <w:b w:val="0"/>
          <w:sz w:val="28"/>
          <w:szCs w:val="28"/>
          <w:lang w:val="uk-UA" w:eastAsia="ru-RU"/>
        </w:rPr>
        <w:t>42</w:t>
      </w:r>
      <w:r w:rsidR="003F3125" w:rsidRPr="00051D0F">
        <w:rPr>
          <w:rFonts w:ascii="Times New Roman" w:hAnsi="Times New Roman"/>
          <w:b w:val="0"/>
          <w:sz w:val="28"/>
          <w:szCs w:val="28"/>
          <w:lang w:val="uk-UA" w:eastAsia="ru-RU"/>
        </w:rPr>
        <w:t>) вживати заходів щодо відшкодування завданих державі збитків і шкоди, виявлення та розшуку необґрунтованих активів та збору доказів їх необґрунтованості; здійснювати конфіскацію та/або спеціальну конфіскацію у злочинах, віднесених до підслідності органів безпеки;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3</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беруть участь за дорученням Президента України разом з іншими державними органами в забезпеченні безпеки глав держав, урядів закордонних країн і керівників міжнародних </w:t>
      </w:r>
      <w:r w:rsidR="00216C78" w:rsidRPr="00051D0F">
        <w:rPr>
          <w:rFonts w:ascii="Times New Roman" w:hAnsi="Times New Roman"/>
          <w:b w:val="0"/>
          <w:sz w:val="28"/>
          <w:szCs w:val="28"/>
          <w:lang w:val="uk-UA" w:eastAsia="ru-RU"/>
        </w:rPr>
        <w:t xml:space="preserve">та іноземних </w:t>
      </w:r>
      <w:r w:rsidR="00236DD5" w:rsidRPr="00051D0F">
        <w:rPr>
          <w:rFonts w:ascii="Times New Roman" w:hAnsi="Times New Roman"/>
          <w:b w:val="0"/>
          <w:sz w:val="28"/>
          <w:szCs w:val="28"/>
          <w:lang w:val="uk-UA" w:eastAsia="ru-RU"/>
        </w:rPr>
        <w:t>організацій на період їх перебування в Україні, представництв іноземних держав</w:t>
      </w:r>
      <w:r w:rsidR="00216C78" w:rsidRPr="00051D0F">
        <w:rPr>
          <w:rFonts w:ascii="Times New Roman" w:hAnsi="Times New Roman"/>
          <w:b w:val="0"/>
          <w:sz w:val="28"/>
          <w:szCs w:val="28"/>
          <w:lang w:val="uk-UA" w:eastAsia="ru-RU"/>
        </w:rPr>
        <w:t>,</w:t>
      </w:r>
      <w:r w:rsidR="00236DD5" w:rsidRPr="00051D0F">
        <w:rPr>
          <w:rFonts w:ascii="Times New Roman" w:hAnsi="Times New Roman"/>
          <w:b w:val="0"/>
          <w:sz w:val="28"/>
          <w:szCs w:val="28"/>
          <w:lang w:val="uk-UA" w:eastAsia="ru-RU"/>
        </w:rPr>
        <w:t xml:space="preserve"> міжнародних </w:t>
      </w:r>
      <w:r w:rsidR="00216C78" w:rsidRPr="00051D0F">
        <w:rPr>
          <w:rFonts w:ascii="Times New Roman" w:hAnsi="Times New Roman"/>
          <w:b w:val="0"/>
          <w:sz w:val="28"/>
          <w:szCs w:val="28"/>
          <w:lang w:val="uk-UA" w:eastAsia="ru-RU"/>
        </w:rPr>
        <w:t xml:space="preserve">та іноземних </w:t>
      </w:r>
      <w:r w:rsidR="00236DD5" w:rsidRPr="00051D0F">
        <w:rPr>
          <w:rFonts w:ascii="Times New Roman" w:hAnsi="Times New Roman"/>
          <w:b w:val="0"/>
          <w:sz w:val="28"/>
          <w:szCs w:val="28"/>
          <w:lang w:val="uk-UA" w:eastAsia="ru-RU"/>
        </w:rPr>
        <w:t>організацій на території України, а також</w:t>
      </w:r>
      <w:r w:rsidR="004A53FD" w:rsidRPr="00051D0F">
        <w:rPr>
          <w:rFonts w:ascii="Times New Roman" w:hAnsi="Times New Roman"/>
          <w:b w:val="0"/>
          <w:sz w:val="28"/>
          <w:szCs w:val="28"/>
          <w:lang w:val="uk-UA" w:eastAsia="ru-RU"/>
        </w:rPr>
        <w:t xml:space="preserve"> у</w:t>
      </w:r>
      <w:r w:rsidR="00236DD5" w:rsidRPr="00051D0F">
        <w:rPr>
          <w:rFonts w:ascii="Times New Roman" w:hAnsi="Times New Roman"/>
          <w:b w:val="0"/>
          <w:sz w:val="28"/>
          <w:szCs w:val="28"/>
          <w:lang w:val="uk-UA" w:eastAsia="ru-RU"/>
        </w:rPr>
        <w:t xml:space="preserve"> проведенні важливих суспільно-політичних заходів;</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4</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здійснюють безпосереднє використання технічних засобів для негласного пошуку, контролю, відбору, фіксації та обробки відомостей </w:t>
      </w:r>
      <w:r w:rsidR="004A53FD" w:rsidRPr="00051D0F">
        <w:rPr>
          <w:rFonts w:ascii="Times New Roman" w:hAnsi="Times New Roman"/>
          <w:b w:val="0"/>
          <w:sz w:val="28"/>
          <w:szCs w:val="28"/>
          <w:lang w:val="uk-UA" w:eastAsia="ru-RU"/>
        </w:rPr>
        <w:t>у межах</w:t>
      </w:r>
      <w:r w:rsidR="00236DD5" w:rsidRPr="00051D0F">
        <w:rPr>
          <w:rFonts w:ascii="Times New Roman" w:hAnsi="Times New Roman"/>
          <w:b w:val="0"/>
          <w:sz w:val="28"/>
          <w:szCs w:val="28"/>
          <w:lang w:val="uk-UA" w:eastAsia="ru-RU"/>
        </w:rPr>
        <w:t xml:space="preserve"> оперативно-розшукових, контррозвідувальних справ </w:t>
      </w:r>
      <w:r w:rsidR="004A53FD" w:rsidRPr="00051D0F">
        <w:rPr>
          <w:rFonts w:ascii="Times New Roman" w:hAnsi="Times New Roman"/>
          <w:b w:val="0"/>
          <w:sz w:val="28"/>
          <w:szCs w:val="28"/>
          <w:lang w:val="uk-UA" w:eastAsia="ru-RU"/>
        </w:rPr>
        <w:t>і</w:t>
      </w:r>
      <w:r w:rsidR="00236DD5" w:rsidRPr="00051D0F">
        <w:rPr>
          <w:rFonts w:ascii="Times New Roman" w:hAnsi="Times New Roman"/>
          <w:b w:val="0"/>
          <w:sz w:val="28"/>
          <w:szCs w:val="28"/>
          <w:lang w:val="uk-UA" w:eastAsia="ru-RU"/>
        </w:rPr>
        <w:t xml:space="preserve"> кримінальн</w:t>
      </w:r>
      <w:r w:rsidR="004A53FD" w:rsidRPr="00051D0F">
        <w:rPr>
          <w:rFonts w:ascii="Times New Roman" w:hAnsi="Times New Roman"/>
          <w:b w:val="0"/>
          <w:sz w:val="28"/>
          <w:szCs w:val="28"/>
          <w:lang w:val="uk-UA" w:eastAsia="ru-RU"/>
        </w:rPr>
        <w:t>их</w:t>
      </w:r>
      <w:r w:rsidR="00236DD5" w:rsidRPr="00051D0F">
        <w:rPr>
          <w:rFonts w:ascii="Times New Roman" w:hAnsi="Times New Roman"/>
          <w:b w:val="0"/>
          <w:sz w:val="28"/>
          <w:szCs w:val="28"/>
          <w:lang w:val="uk-UA" w:eastAsia="ru-RU"/>
        </w:rPr>
        <w:t xml:space="preserve"> проваджен</w:t>
      </w:r>
      <w:r w:rsidR="004A53FD" w:rsidRPr="00051D0F">
        <w:rPr>
          <w:rFonts w:ascii="Times New Roman" w:hAnsi="Times New Roman"/>
          <w:b w:val="0"/>
          <w:sz w:val="28"/>
          <w:szCs w:val="28"/>
          <w:lang w:val="uk-UA" w:eastAsia="ru-RU"/>
        </w:rPr>
        <w:t>ь</w:t>
      </w:r>
      <w:r w:rsidR="003449D5" w:rsidRPr="00051D0F">
        <w:rPr>
          <w:rFonts w:ascii="Times New Roman" w:hAnsi="Times New Roman"/>
          <w:b w:val="0"/>
          <w:sz w:val="28"/>
          <w:szCs w:val="28"/>
          <w:lang w:val="uk-UA" w:eastAsia="ru-RU"/>
        </w:rPr>
        <w:t>;</w:t>
      </w:r>
      <w:r w:rsidR="00236DD5" w:rsidRPr="00051D0F">
        <w:rPr>
          <w:rFonts w:ascii="Times New Roman" w:hAnsi="Times New Roman"/>
          <w:b w:val="0"/>
          <w:sz w:val="28"/>
          <w:szCs w:val="28"/>
          <w:lang w:val="uk-UA" w:eastAsia="ru-RU"/>
        </w:rPr>
        <w:t xml:space="preserve"> впровадження устаткування, необхідного для здійснення заходів зі зняття інформації з транспортних телекомунікаційних мереж на технічних засобах телекомунікацій для використання всіма органами досудового розслідування та уповноваженими законом оперативними підрозділами;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5</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отримують інформацію, яка знаходиться в операторів та провайдерів телекомунікацій, про зв’язок, абонента, надання телекомунікаційних послуг, у тому числі отримання послуг, їх тривалості, змісту, маршрутів передавання тощо;</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6</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вживають необхідних заходів щодо забезпечення конспірації при проведенні контррозвідувальної та оперативно-розшукової діяльності, реалізації матеріалів, що містять результати цієї діяльності; </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7</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залучають осіб до конфіденційного співробітництва;</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w:t>
      </w:r>
      <w:r w:rsidR="00416D4B" w:rsidRPr="00051D0F">
        <w:rPr>
          <w:rFonts w:ascii="Times New Roman" w:hAnsi="Times New Roman"/>
          <w:b w:val="0"/>
          <w:sz w:val="28"/>
          <w:szCs w:val="28"/>
          <w:lang w:val="uk-UA" w:eastAsia="ru-RU"/>
        </w:rPr>
        <w:t>8</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використовують допомогу фізичних та юридичних осіб;</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49</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використовують допомогу гласних і негласних позаштатних працівників;</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50</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використовують співробітників під прикриттям;</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51</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виготовляють, використовують та (або) оформлюють: документи, що зашифровують особу чи відомчу належність співробітників Служби безпеки України, приміщень і транспортних засобів органів </w:t>
      </w:r>
      <w:r w:rsidR="004A53FD"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підрозділів, що здійснюють контррозвідувальну діяльність (далі – документи прикриття); заздалегідь ідентифіковані (помічені) або несправжні (імітаційні) засоби, а також утворюють, використовують, реорганізовують та ліквідовують структури прикриття;</w:t>
      </w:r>
    </w:p>
    <w:p w:rsidR="00236DD5" w:rsidRPr="00051D0F" w:rsidRDefault="00416D4B"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52</w:t>
      </w:r>
      <w:r w:rsidR="003F3125"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направляють військовослужбовців Служби безпеки України для роботи в органах місцевого самоврядування, державних органах, установах, підприємствах </w:t>
      </w:r>
      <w:r w:rsidR="004A53FD"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організаціях, а також до установ, підприємств і організацій незалежно від форм власності, із залишенням на військовій службі;</w:t>
      </w:r>
      <w:bookmarkStart w:id="13" w:name="o210"/>
      <w:bookmarkEnd w:id="13"/>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w:t>
      </w:r>
      <w:r w:rsidR="00416D4B" w:rsidRPr="00051D0F">
        <w:rPr>
          <w:rFonts w:ascii="Times New Roman" w:hAnsi="Times New Roman"/>
          <w:b w:val="0"/>
          <w:sz w:val="28"/>
          <w:szCs w:val="28"/>
          <w:lang w:val="uk-UA" w:eastAsia="ru-RU"/>
        </w:rPr>
        <w:t>3</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відряджають військовослужбовців Служби безпеки України до державних органів, підприємств, установ, організацій, а також державних та комунальних навчальних закладів для виконання завдань в інтересах забезпечення державної безпеки із залишенням на військовій </w:t>
      </w:r>
      <w:r w:rsidRPr="00051D0F">
        <w:rPr>
          <w:rFonts w:ascii="Times New Roman" w:hAnsi="Times New Roman"/>
          <w:b w:val="0"/>
          <w:sz w:val="28"/>
          <w:szCs w:val="28"/>
          <w:lang w:val="uk-UA" w:eastAsia="ru-RU"/>
        </w:rPr>
        <w:t>служб</w:t>
      </w:r>
      <w:r w:rsidR="00F540D8" w:rsidRPr="00051D0F">
        <w:rPr>
          <w:rFonts w:ascii="Times New Roman" w:hAnsi="Times New Roman"/>
          <w:b w:val="0"/>
          <w:sz w:val="28"/>
          <w:szCs w:val="28"/>
          <w:lang w:val="uk-UA" w:eastAsia="ru-RU"/>
        </w:rPr>
        <w:t>;</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w:t>
      </w:r>
      <w:r w:rsidR="00416D4B" w:rsidRPr="00051D0F">
        <w:rPr>
          <w:rFonts w:ascii="Times New Roman" w:hAnsi="Times New Roman"/>
          <w:b w:val="0"/>
          <w:sz w:val="28"/>
          <w:szCs w:val="28"/>
          <w:lang w:val="uk-UA" w:eastAsia="ru-RU"/>
        </w:rPr>
        <w:t>4</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здійснюють контррозвідувальне впровадження до спеціальних служб іноземних держав, міжнародних та закордонних організацій, терористичних організацій та угруповань, міжнародних терористичних організацій та їх осередків, організованих злочинних угруповань, незаконних збройних та воєнізованих формувань, інших організацій, установ, структур </w:t>
      </w:r>
      <w:r w:rsidR="00FF742B" w:rsidRPr="00051D0F">
        <w:rPr>
          <w:rFonts w:ascii="Times New Roman" w:hAnsi="Times New Roman"/>
          <w:b w:val="0"/>
          <w:sz w:val="28"/>
          <w:szCs w:val="28"/>
          <w:lang w:val="uk-UA" w:eastAsia="ru-RU"/>
        </w:rPr>
        <w:t xml:space="preserve">та </w:t>
      </w:r>
      <w:r w:rsidR="00236DD5" w:rsidRPr="00051D0F">
        <w:rPr>
          <w:rFonts w:ascii="Times New Roman" w:hAnsi="Times New Roman"/>
          <w:b w:val="0"/>
          <w:sz w:val="28"/>
          <w:szCs w:val="28"/>
          <w:lang w:val="uk-UA" w:eastAsia="ru-RU"/>
        </w:rPr>
        <w:t xml:space="preserve">утворень, цілі </w:t>
      </w:r>
      <w:r w:rsidR="00FF742B" w:rsidRPr="00051D0F">
        <w:rPr>
          <w:rFonts w:ascii="Times New Roman" w:hAnsi="Times New Roman"/>
          <w:b w:val="0"/>
          <w:sz w:val="28"/>
          <w:szCs w:val="28"/>
          <w:lang w:val="uk-UA" w:eastAsia="ru-RU"/>
        </w:rPr>
        <w:t>і</w:t>
      </w:r>
      <w:r w:rsidR="00236DD5" w:rsidRPr="00051D0F">
        <w:rPr>
          <w:rFonts w:ascii="Times New Roman" w:hAnsi="Times New Roman"/>
          <w:b w:val="0"/>
          <w:sz w:val="28"/>
          <w:szCs w:val="28"/>
          <w:lang w:val="uk-UA" w:eastAsia="ru-RU"/>
        </w:rPr>
        <w:t xml:space="preserve"> дії яких спрямовані на створення загроз державній безпеці або підвищення ризиків державної безпеки;</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w:t>
      </w:r>
      <w:r w:rsidR="00416D4B" w:rsidRPr="00051D0F">
        <w:rPr>
          <w:rFonts w:ascii="Times New Roman" w:hAnsi="Times New Roman"/>
          <w:b w:val="0"/>
          <w:sz w:val="28"/>
          <w:szCs w:val="28"/>
          <w:lang w:val="uk-UA" w:eastAsia="ru-RU"/>
        </w:rPr>
        <w:t>5</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використовують і застосовують у порядку, передбаченому </w:t>
      </w:r>
      <w:r w:rsidRPr="00051D0F">
        <w:rPr>
          <w:rFonts w:ascii="Times New Roman" w:hAnsi="Times New Roman"/>
          <w:b w:val="0"/>
          <w:sz w:val="28"/>
          <w:szCs w:val="28"/>
          <w:lang w:val="uk-UA" w:eastAsia="ru-RU"/>
        </w:rPr>
        <w:t>законодавством</w:t>
      </w:r>
      <w:r w:rsidR="00236DD5" w:rsidRPr="00051D0F">
        <w:rPr>
          <w:rFonts w:ascii="Times New Roman" w:hAnsi="Times New Roman"/>
          <w:b w:val="0"/>
          <w:sz w:val="28"/>
          <w:szCs w:val="28"/>
          <w:lang w:val="uk-UA" w:eastAsia="ru-RU"/>
        </w:rPr>
        <w:t>, фізичну силу, спеціальні засоби та вогнепальну зброю;</w:t>
      </w:r>
    </w:p>
    <w:p w:rsidR="00236DD5"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w:t>
      </w:r>
      <w:r w:rsidR="00416D4B" w:rsidRPr="00051D0F">
        <w:rPr>
          <w:rFonts w:ascii="Times New Roman" w:hAnsi="Times New Roman"/>
          <w:b w:val="0"/>
          <w:sz w:val="28"/>
          <w:szCs w:val="28"/>
          <w:lang w:val="uk-UA" w:eastAsia="ru-RU"/>
        </w:rPr>
        <w:t>6</w:t>
      </w:r>
      <w:r w:rsidRPr="00051D0F">
        <w:rPr>
          <w:rFonts w:ascii="Times New Roman" w:hAnsi="Times New Roman"/>
          <w:b w:val="0"/>
          <w:sz w:val="28"/>
          <w:szCs w:val="28"/>
          <w:lang w:val="uk-UA" w:eastAsia="ru-RU"/>
        </w:rPr>
        <w:t xml:space="preserve">) </w:t>
      </w:r>
      <w:r w:rsidR="00236DD5" w:rsidRPr="00051D0F">
        <w:rPr>
          <w:rFonts w:ascii="Times New Roman" w:hAnsi="Times New Roman"/>
          <w:b w:val="0"/>
          <w:sz w:val="28"/>
          <w:szCs w:val="28"/>
          <w:lang w:val="uk-UA" w:eastAsia="ru-RU"/>
        </w:rPr>
        <w:t xml:space="preserve">подають за матеріалами оперативно-службової діяльності до суду заяви про скасування реєстрації </w:t>
      </w:r>
      <w:r w:rsidR="00FF742B" w:rsidRPr="00051D0F">
        <w:rPr>
          <w:rFonts w:ascii="Times New Roman" w:hAnsi="Times New Roman"/>
          <w:b w:val="0"/>
          <w:sz w:val="28"/>
          <w:szCs w:val="28"/>
          <w:lang w:val="uk-UA" w:eastAsia="ru-RU"/>
        </w:rPr>
        <w:t>та</w:t>
      </w:r>
      <w:r w:rsidR="00236DD5" w:rsidRPr="00051D0F">
        <w:rPr>
          <w:rFonts w:ascii="Times New Roman" w:hAnsi="Times New Roman"/>
          <w:b w:val="0"/>
          <w:sz w:val="28"/>
          <w:szCs w:val="28"/>
          <w:lang w:val="uk-UA" w:eastAsia="ru-RU"/>
        </w:rPr>
        <w:t xml:space="preserve"> припинення діяльності суб’єктів підприємництва, а також за наявності підстав, передбачених законом, подають до суду позови про визнання недійсними угод у порядку, встановленому законодавством України;</w:t>
      </w:r>
      <w:bookmarkStart w:id="14" w:name="o223"/>
      <w:bookmarkEnd w:id="14"/>
    </w:p>
    <w:p w:rsidR="00443056" w:rsidRPr="00051D0F" w:rsidRDefault="003F3125"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5</w:t>
      </w:r>
      <w:r w:rsidR="00416D4B" w:rsidRPr="00051D0F">
        <w:rPr>
          <w:rFonts w:ascii="Times New Roman" w:hAnsi="Times New Roman"/>
          <w:b w:val="0"/>
          <w:sz w:val="28"/>
          <w:szCs w:val="28"/>
          <w:lang w:val="uk-UA" w:eastAsia="ru-RU"/>
        </w:rPr>
        <w:t>7</w:t>
      </w:r>
      <w:r w:rsidRPr="00051D0F">
        <w:rPr>
          <w:rFonts w:ascii="Times New Roman" w:hAnsi="Times New Roman"/>
          <w:b w:val="0"/>
          <w:sz w:val="28"/>
          <w:szCs w:val="28"/>
          <w:lang w:val="uk-UA" w:eastAsia="ru-RU"/>
        </w:rPr>
        <w:t xml:space="preserve">) </w:t>
      </w:r>
      <w:r w:rsidR="002C2134" w:rsidRPr="00051D0F">
        <w:rPr>
          <w:rFonts w:ascii="Times New Roman" w:hAnsi="Times New Roman"/>
          <w:b w:val="0"/>
          <w:sz w:val="28"/>
          <w:szCs w:val="28"/>
          <w:lang w:val="uk-UA" w:eastAsia="ru-RU"/>
        </w:rPr>
        <w:t>в порядку визначеному законо</w:t>
      </w:r>
      <w:r w:rsidR="00777523" w:rsidRPr="00051D0F">
        <w:rPr>
          <w:rFonts w:ascii="Times New Roman" w:hAnsi="Times New Roman"/>
          <w:b w:val="0"/>
          <w:sz w:val="28"/>
          <w:szCs w:val="28"/>
          <w:lang w:val="uk-UA" w:eastAsia="ru-RU"/>
        </w:rPr>
        <w:t>давством ініціюють</w:t>
      </w:r>
      <w:r w:rsidR="00443056" w:rsidRPr="00051D0F">
        <w:rPr>
          <w:rFonts w:ascii="Times New Roman" w:hAnsi="Times New Roman"/>
          <w:b w:val="0"/>
          <w:sz w:val="28"/>
          <w:szCs w:val="28"/>
          <w:lang w:val="uk-UA" w:eastAsia="ru-RU"/>
        </w:rPr>
        <w:t>:</w:t>
      </w:r>
    </w:p>
    <w:p w:rsidR="00443056" w:rsidRPr="00051D0F" w:rsidRDefault="0057173A" w:rsidP="00051D0F">
      <w:pPr>
        <w:pStyle w:val="21"/>
        <w:shd w:val="clear" w:color="auto" w:fill="auto"/>
        <w:tabs>
          <w:tab w:val="num" w:pos="142"/>
          <w:tab w:val="num" w:pos="180"/>
          <w:tab w:val="num" w:pos="360"/>
          <w:tab w:val="num" w:pos="426"/>
          <w:tab w:val="left" w:pos="720"/>
          <w:tab w:val="left" w:pos="8100"/>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включення (виключення) </w:t>
      </w:r>
      <w:r w:rsidR="00F26445" w:rsidRPr="00051D0F">
        <w:rPr>
          <w:rFonts w:ascii="Times New Roman" w:hAnsi="Times New Roman"/>
          <w:b w:val="0"/>
          <w:sz w:val="28"/>
          <w:szCs w:val="28"/>
          <w:lang w:val="uk-UA" w:eastAsia="ru-RU"/>
        </w:rPr>
        <w:t>до відповідних державних санкційних переліків та санкційних переліків комітетів Ради Безпеки ООН</w:t>
      </w:r>
      <w:r w:rsidR="00C21337" w:rsidRPr="00051D0F">
        <w:rPr>
          <w:rFonts w:ascii="Times New Roman" w:hAnsi="Times New Roman"/>
          <w:b w:val="0"/>
          <w:sz w:val="28"/>
          <w:szCs w:val="28"/>
          <w:lang w:val="uk-UA" w:eastAsia="ru-RU"/>
        </w:rPr>
        <w:t xml:space="preserve"> фізичних та юридичних осіб</w:t>
      </w:r>
      <w:r w:rsidR="00F26445" w:rsidRPr="00051D0F">
        <w:rPr>
          <w:rFonts w:ascii="Times New Roman" w:hAnsi="Times New Roman"/>
          <w:b w:val="0"/>
          <w:sz w:val="28"/>
          <w:szCs w:val="28"/>
          <w:lang w:val="uk-UA" w:eastAsia="ru-RU"/>
        </w:rPr>
        <w:t xml:space="preserve">, </w:t>
      </w:r>
      <w:r w:rsidR="00777523" w:rsidRPr="00051D0F">
        <w:rPr>
          <w:rFonts w:ascii="Times New Roman" w:hAnsi="Times New Roman"/>
          <w:b w:val="0"/>
          <w:sz w:val="28"/>
          <w:szCs w:val="28"/>
          <w:lang w:val="uk-UA" w:eastAsia="ru-RU"/>
        </w:rPr>
        <w:t xml:space="preserve">пов’язаних із фінансуванням </w:t>
      </w:r>
      <w:r w:rsidR="00F61EE1" w:rsidRPr="00051D0F">
        <w:rPr>
          <w:rFonts w:ascii="Times New Roman" w:hAnsi="Times New Roman"/>
          <w:b w:val="0"/>
          <w:sz w:val="28"/>
          <w:szCs w:val="28"/>
          <w:lang w:val="uk-UA" w:eastAsia="ru-RU"/>
        </w:rPr>
        <w:t>або</w:t>
      </w:r>
      <w:r w:rsidR="00777523" w:rsidRPr="00051D0F">
        <w:rPr>
          <w:rFonts w:ascii="Times New Roman" w:hAnsi="Times New Roman"/>
          <w:b w:val="0"/>
          <w:sz w:val="28"/>
          <w:szCs w:val="28"/>
          <w:lang w:val="uk-UA" w:eastAsia="ru-RU"/>
        </w:rPr>
        <w:t xml:space="preserve"> іншій формі сприянн</w:t>
      </w:r>
      <w:r w:rsidR="008229CF" w:rsidRPr="00051D0F">
        <w:rPr>
          <w:rFonts w:ascii="Times New Roman" w:hAnsi="Times New Roman"/>
          <w:b w:val="0"/>
          <w:sz w:val="28"/>
          <w:szCs w:val="28"/>
          <w:lang w:val="uk-UA" w:eastAsia="ru-RU"/>
        </w:rPr>
        <w:t>ям тероризму</w:t>
      </w:r>
      <w:r w:rsidR="00F61EE1" w:rsidRPr="00051D0F">
        <w:rPr>
          <w:rFonts w:ascii="Times New Roman" w:hAnsi="Times New Roman"/>
          <w:b w:val="0"/>
          <w:sz w:val="28"/>
          <w:szCs w:val="28"/>
          <w:lang w:val="uk-UA" w:eastAsia="ru-RU"/>
        </w:rPr>
        <w:t>,</w:t>
      </w:r>
      <w:r w:rsidR="00F26445" w:rsidRPr="00051D0F">
        <w:rPr>
          <w:rFonts w:ascii="Times New Roman" w:hAnsi="Times New Roman"/>
          <w:b w:val="0"/>
          <w:sz w:val="28"/>
          <w:szCs w:val="28"/>
          <w:lang w:val="uk-UA" w:eastAsia="ru-RU"/>
        </w:rPr>
        <w:t xml:space="preserve"> або стосовно яких застосовано </w:t>
      </w:r>
      <w:r w:rsidR="00C21337" w:rsidRPr="00051D0F">
        <w:rPr>
          <w:rFonts w:ascii="Times New Roman" w:hAnsi="Times New Roman"/>
          <w:b w:val="0"/>
          <w:sz w:val="28"/>
          <w:szCs w:val="28"/>
          <w:lang w:val="uk-UA" w:eastAsia="ru-RU"/>
        </w:rPr>
        <w:t>міжнародні санкції</w:t>
      </w:r>
      <w:r w:rsidR="008229CF" w:rsidRPr="00051D0F">
        <w:rPr>
          <w:rFonts w:ascii="Times New Roman" w:hAnsi="Times New Roman"/>
          <w:b w:val="0"/>
          <w:sz w:val="28"/>
          <w:szCs w:val="28"/>
          <w:lang w:val="uk-UA" w:eastAsia="ru-RU"/>
        </w:rPr>
        <w:t>;</w:t>
      </w:r>
    </w:p>
    <w:p w:rsidR="004346CC" w:rsidRPr="00051D0F" w:rsidRDefault="00443056"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надання доступу до </w:t>
      </w:r>
      <w:r w:rsidR="00F731EF" w:rsidRPr="00051D0F">
        <w:rPr>
          <w:rFonts w:ascii="Times New Roman" w:hAnsi="Times New Roman" w:cs="Times New Roman"/>
          <w:sz w:val="28"/>
          <w:szCs w:val="28"/>
          <w:lang w:val="uk-UA"/>
        </w:rPr>
        <w:t xml:space="preserve">заморожених </w:t>
      </w:r>
      <w:r w:rsidRPr="00051D0F">
        <w:rPr>
          <w:rFonts w:ascii="Times New Roman" w:hAnsi="Times New Roman" w:cs="Times New Roman"/>
          <w:sz w:val="28"/>
          <w:szCs w:val="28"/>
          <w:lang w:val="uk-UA"/>
        </w:rPr>
        <w:t xml:space="preserve">активів, що пов’язані з </w:t>
      </w:r>
      <w:r w:rsidR="00815493" w:rsidRPr="00051D0F">
        <w:rPr>
          <w:rFonts w:ascii="Times New Roman" w:hAnsi="Times New Roman" w:cs="Times New Roman"/>
          <w:sz w:val="28"/>
          <w:szCs w:val="28"/>
          <w:lang w:val="uk-UA"/>
        </w:rPr>
        <w:t>тероризмом, розповсю</w:t>
      </w:r>
      <w:r w:rsidR="00C96DB9" w:rsidRPr="00051D0F">
        <w:rPr>
          <w:rFonts w:ascii="Times New Roman" w:hAnsi="Times New Roman" w:cs="Times New Roman"/>
          <w:sz w:val="28"/>
          <w:szCs w:val="28"/>
          <w:lang w:val="uk-UA"/>
        </w:rPr>
        <w:t xml:space="preserve">дженням зброї масового знищення, </w:t>
      </w:r>
      <w:r w:rsidR="00DA56AA" w:rsidRPr="00051D0F">
        <w:rPr>
          <w:rFonts w:ascii="Times New Roman" w:hAnsi="Times New Roman" w:cs="Times New Roman"/>
          <w:sz w:val="28"/>
          <w:szCs w:val="28"/>
          <w:lang w:val="uk-UA"/>
        </w:rPr>
        <w:t>їх</w:t>
      </w:r>
      <w:r w:rsidR="00C96DB9" w:rsidRPr="00051D0F">
        <w:rPr>
          <w:rFonts w:ascii="Times New Roman" w:hAnsi="Times New Roman" w:cs="Times New Roman"/>
          <w:sz w:val="28"/>
          <w:szCs w:val="28"/>
          <w:lang w:val="uk-UA"/>
        </w:rPr>
        <w:t xml:space="preserve"> фінансуванням;</w:t>
      </w:r>
    </w:p>
    <w:p w:rsidR="002C2134" w:rsidRPr="00051D0F" w:rsidRDefault="004346CC"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застосування санкцій, передбачених Законом України “Про санкції”;</w:t>
      </w:r>
    </w:p>
    <w:p w:rsidR="00416D4B" w:rsidRPr="00051D0F" w:rsidRDefault="00416D4B" w:rsidP="00051D0F">
      <w:pPr>
        <w:widowControl w:val="0"/>
        <w:spacing w:after="0" w:line="240" w:lineRule="auto"/>
        <w:ind w:firstLine="709"/>
        <w:jc w:val="both"/>
        <w:rPr>
          <w:rFonts w:ascii="Times New Roman" w:hAnsi="Times New Roman" w:cs="Times New Roman"/>
          <w:sz w:val="28"/>
          <w:szCs w:val="28"/>
          <w:lang w:val="uk-UA"/>
        </w:rPr>
      </w:pPr>
      <w:bookmarkStart w:id="15" w:name="o222"/>
      <w:bookmarkEnd w:id="15"/>
      <w:r w:rsidRPr="00051D0F">
        <w:rPr>
          <w:rFonts w:ascii="Times New Roman" w:hAnsi="Times New Roman" w:cs="Times New Roman"/>
          <w:sz w:val="28"/>
          <w:szCs w:val="28"/>
          <w:lang w:val="uk-UA"/>
        </w:rPr>
        <w:t xml:space="preserve">58) за постановою слідчого та з санкції відповідного прокурора по   нагляду   за   додержанням   законів   під   час   проведення оперативно-розшукової діяльності,  а  у  невідкладних випадках - з наступним повідомленням прокурора протягом  доби  в  разі  загрози знищення,  приховування  або  втрати предметів чи документів,  які можуть бути використані в  розкритті  та  розслідуванні  злочинної діяльності,   на   строк  до  10  діб  опечатувати  архіви,  каси, приміщення (за винятком жилих)  чи  інші  сховища,  брати  їх  під охорону,   а  також  вилучати  предмети  і  документи  в  порядку, передбаченому Кримінальним  процесуальним кодексом України;  </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w:t>
      </w:r>
      <w:r w:rsidR="00416D4B" w:rsidRPr="00051D0F">
        <w:rPr>
          <w:rFonts w:ascii="Times New Roman" w:hAnsi="Times New Roman" w:cs="Times New Roman"/>
          <w:sz w:val="28"/>
          <w:szCs w:val="28"/>
          <w:lang w:val="uk-UA"/>
        </w:rPr>
        <w:t>9</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запрошують громадян, осіб без громадянства, іноземців, посадових чи службових осіб для надання пояснень з питань, що віднесені до компетенції Служби безпеки України; здійснюють опитування осіб за їх згодою, у тому числі без розкриття справжньої мети таких заходів, одержують від них довідки, документи, знімають з них копії;</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bookmarkStart w:id="16" w:name="o181"/>
      <w:bookmarkStart w:id="17" w:name="o184"/>
      <w:bookmarkStart w:id="18" w:name="o190"/>
      <w:bookmarkEnd w:id="16"/>
      <w:bookmarkEnd w:id="17"/>
      <w:bookmarkEnd w:id="18"/>
      <w:r w:rsidRPr="00051D0F">
        <w:rPr>
          <w:rFonts w:ascii="Times New Roman" w:hAnsi="Times New Roman" w:cs="Times New Roman"/>
          <w:sz w:val="28"/>
          <w:szCs w:val="28"/>
          <w:lang w:val="uk-UA"/>
        </w:rPr>
        <w:t>60</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здійснюють затримання осіб, що вчинили правопорушення, припинення яких віднесено до компетенції Служби безпеки України</w:t>
      </w:r>
      <w:r w:rsidR="00FF742B" w:rsidRPr="00051D0F">
        <w:rPr>
          <w:rFonts w:ascii="Times New Roman" w:hAnsi="Times New Roman" w:cs="Times New Roman"/>
          <w:sz w:val="28"/>
          <w:szCs w:val="28"/>
          <w:lang w:val="uk-UA"/>
        </w:rPr>
        <w:t>,</w:t>
      </w:r>
      <w:r w:rsidR="00236DD5" w:rsidRPr="00051D0F">
        <w:rPr>
          <w:rFonts w:ascii="Times New Roman" w:hAnsi="Times New Roman" w:cs="Times New Roman"/>
          <w:sz w:val="28"/>
          <w:szCs w:val="28"/>
          <w:lang w:val="uk-UA"/>
        </w:rPr>
        <w:t xml:space="preserve"> в порядку, визначеному Кримінальним процесуальним кодексом України та Кодексом України про адміністративні правопорушення; перевіряють документи, що посвідчують їхню особу, одержують від них пояснення, здійснюють їхній особистий огляд, огляд і вилучення речей </w:t>
      </w:r>
      <w:r w:rsidR="00FF742B" w:rsidRPr="00051D0F">
        <w:rPr>
          <w:rFonts w:ascii="Times New Roman" w:hAnsi="Times New Roman" w:cs="Times New Roman"/>
          <w:sz w:val="28"/>
          <w:szCs w:val="28"/>
          <w:lang w:val="uk-UA"/>
        </w:rPr>
        <w:t xml:space="preserve">та </w:t>
      </w:r>
      <w:r w:rsidR="00236DD5" w:rsidRPr="00051D0F">
        <w:rPr>
          <w:rFonts w:ascii="Times New Roman" w:hAnsi="Times New Roman" w:cs="Times New Roman"/>
          <w:sz w:val="28"/>
          <w:szCs w:val="28"/>
          <w:lang w:val="uk-UA"/>
        </w:rPr>
        <w:t>документів;</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61</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на підставі судового рішення, а у невідкладних випадках – задля рятування людей та майна або при безпосередньому припиненні злочинів, переслідуванні осіб, що підозрюються у їх вчиненні, проникають у жилі, службові, виробничі </w:t>
      </w:r>
      <w:r w:rsidR="00FF742B"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інші приміщення, на території </w:t>
      </w:r>
      <w:r w:rsidR="00FF742B" w:rsidRPr="00051D0F">
        <w:rPr>
          <w:rFonts w:ascii="Times New Roman" w:hAnsi="Times New Roman" w:cs="Times New Roman"/>
          <w:sz w:val="28"/>
          <w:szCs w:val="28"/>
          <w:lang w:val="uk-UA"/>
        </w:rPr>
        <w:t>та</w:t>
      </w:r>
      <w:r w:rsidR="00236DD5" w:rsidRPr="00051D0F">
        <w:rPr>
          <w:rFonts w:ascii="Times New Roman" w:hAnsi="Times New Roman" w:cs="Times New Roman"/>
          <w:sz w:val="28"/>
          <w:szCs w:val="28"/>
          <w:lang w:val="uk-UA"/>
        </w:rPr>
        <w:t xml:space="preserve"> земельні ділянки;</w:t>
      </w:r>
      <w:bookmarkStart w:id="19" w:name="o206"/>
      <w:bookmarkEnd w:id="19"/>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62</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відвідують у порядку, погодженому з керівниками державних органів, органів місцевого самоврядування, адміністрацією підприємств, установ та організацій і командуванням військових частин, їх</w:t>
      </w:r>
      <w:r w:rsidR="00FF742B" w:rsidRPr="00051D0F">
        <w:rPr>
          <w:rFonts w:ascii="Times New Roman" w:hAnsi="Times New Roman" w:cs="Times New Roman"/>
          <w:sz w:val="28"/>
          <w:szCs w:val="28"/>
          <w:lang w:val="uk-UA"/>
        </w:rPr>
        <w:t>ню</w:t>
      </w:r>
      <w:r w:rsidR="00236DD5" w:rsidRPr="00051D0F">
        <w:rPr>
          <w:rFonts w:ascii="Times New Roman" w:hAnsi="Times New Roman" w:cs="Times New Roman"/>
          <w:sz w:val="28"/>
          <w:szCs w:val="28"/>
          <w:lang w:val="uk-UA"/>
        </w:rPr>
        <w:t xml:space="preserve"> територію і службові приміщення, а з метою проведення оперативно-розшукових, контррозвідувальних заходів або процесуальних дій – безперешкодно входять за службовими посвідченнями на територію, земельні ділянки і службові приміщення державних органів, закладів, установ та підприємств (крім іноземних дипломатичних представництв), на об’єкти Збройних Сил України та інших військових формувань;</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63</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відвідують приміщення та земельні ділянки фізичних осіб за згодою їхніх власників або володільців, у тому числі без розкриття своєї належності до Служби безпеки України та справжньої мети таких заходів;</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4</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за письмовим розпорядженням </w:t>
      </w:r>
      <w:r w:rsidR="008C1C75" w:rsidRPr="00051D0F">
        <w:rPr>
          <w:rFonts w:ascii="Times New Roman" w:hAnsi="Times New Roman" w:cs="Times New Roman"/>
          <w:sz w:val="28"/>
          <w:szCs w:val="28"/>
          <w:lang w:val="uk-UA"/>
        </w:rPr>
        <w:t>начальника</w:t>
      </w:r>
      <w:r w:rsidR="00236DD5" w:rsidRPr="00051D0F">
        <w:rPr>
          <w:rFonts w:ascii="Times New Roman" w:hAnsi="Times New Roman" w:cs="Times New Roman"/>
          <w:sz w:val="28"/>
          <w:szCs w:val="28"/>
          <w:lang w:val="uk-UA"/>
        </w:rPr>
        <w:t xml:space="preserve"> </w:t>
      </w:r>
      <w:r w:rsidR="008C1C75" w:rsidRPr="00051D0F">
        <w:rPr>
          <w:rFonts w:ascii="Times New Roman" w:hAnsi="Times New Roman" w:cs="Times New Roman"/>
          <w:sz w:val="28"/>
          <w:szCs w:val="28"/>
          <w:lang w:val="uk-UA"/>
        </w:rPr>
        <w:t xml:space="preserve">або заступника начальника </w:t>
      </w:r>
      <w:r w:rsidR="00236DD5" w:rsidRPr="00051D0F">
        <w:rPr>
          <w:rFonts w:ascii="Times New Roman" w:hAnsi="Times New Roman" w:cs="Times New Roman"/>
          <w:sz w:val="28"/>
          <w:szCs w:val="28"/>
          <w:lang w:val="uk-UA"/>
        </w:rPr>
        <w:t>функціонального підрозділу Центрального управління, регіонального органу Служби безпеки України безперешкодно входять на пункти пропуску через державний кордон, отримують доступ у зони митного контролю та до прикордонної смуги, контрольованого прикордонного району;</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5</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вживають заходів </w:t>
      </w:r>
      <w:r w:rsidR="00FF742B"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з технічного, криптографічного захисту інформації, протидії технічним розвідкам та виявлення радіовипромінювання передавальних радіоелектронних засобів, функціонування яких становить загрозу державній безпеці України; </w:t>
      </w:r>
      <w:r w:rsidR="00B402D6" w:rsidRPr="00051D0F">
        <w:rPr>
          <w:rFonts w:ascii="Times New Roman" w:hAnsi="Times New Roman" w:cs="Times New Roman"/>
          <w:sz w:val="28"/>
          <w:szCs w:val="28"/>
          <w:lang w:val="uk-UA"/>
        </w:rPr>
        <w:t>припиняють використання на території України передавальних радіоелектронних засобів</w:t>
      </w:r>
      <w:r w:rsidR="00EA7BD4" w:rsidRPr="00051D0F">
        <w:rPr>
          <w:rFonts w:ascii="Times New Roman" w:hAnsi="Times New Roman" w:cs="Times New Roman"/>
          <w:sz w:val="28"/>
          <w:szCs w:val="28"/>
          <w:lang w:val="uk-UA"/>
        </w:rPr>
        <w:t>, що використовуються з порушенням установлених правил чи законодавства України про захист державної таємниці, а також</w:t>
      </w:r>
      <w:r w:rsidR="00B402D6" w:rsidRPr="00051D0F">
        <w:rPr>
          <w:rFonts w:ascii="Times New Roman" w:hAnsi="Times New Roman" w:cs="Times New Roman"/>
          <w:sz w:val="28"/>
          <w:szCs w:val="28"/>
          <w:lang w:val="uk-UA"/>
        </w:rPr>
        <w:t xml:space="preserve"> </w:t>
      </w:r>
      <w:r w:rsidR="00EA7BD4" w:rsidRPr="00051D0F">
        <w:rPr>
          <w:rFonts w:ascii="Times New Roman" w:hAnsi="Times New Roman" w:cs="Times New Roman"/>
          <w:sz w:val="28"/>
          <w:szCs w:val="28"/>
          <w:lang w:val="uk-UA"/>
        </w:rPr>
        <w:t xml:space="preserve">припиняють роботу радіоелектронних засобів </w:t>
      </w:r>
      <w:r w:rsidR="00236DD5" w:rsidRPr="00051D0F">
        <w:rPr>
          <w:rFonts w:ascii="Times New Roman" w:hAnsi="Times New Roman" w:cs="Times New Roman"/>
          <w:sz w:val="28"/>
          <w:szCs w:val="28"/>
          <w:lang w:val="uk-UA"/>
        </w:rPr>
        <w:t>у ході здійснення заходів боротьби з тероризмом;</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6</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на платній і безоплатній основі користуються послугами спеціалістів та експертів, у тому числі фахівців інших державних органів, органів місцевого самоврядування, підприємств, установ, організацій незалежно від форм власності;</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7</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проводять перевірку громадян у зв’язку з допуском їх до державної таємниці, для допуску на об’єкти критичної інфраструктури, у тому числі з використанням психофізіологічного дослідження із застосуванням поліграфа, спеціальну перевірку осіб, що мають громадянство іншої держави, запрошених на роботу до державних органів України; надають державним органам України пропозиції щодо відмови у прийнятті осіб, </w:t>
      </w:r>
      <w:r w:rsidR="00FF742B" w:rsidRPr="00051D0F">
        <w:rPr>
          <w:rFonts w:ascii="Times New Roman" w:hAnsi="Times New Roman" w:cs="Times New Roman"/>
          <w:sz w:val="28"/>
          <w:szCs w:val="28"/>
          <w:lang w:val="uk-UA"/>
        </w:rPr>
        <w:t>які</w:t>
      </w:r>
      <w:r w:rsidR="00236DD5" w:rsidRPr="00051D0F">
        <w:rPr>
          <w:rFonts w:ascii="Times New Roman" w:hAnsi="Times New Roman" w:cs="Times New Roman"/>
          <w:sz w:val="28"/>
          <w:szCs w:val="28"/>
          <w:lang w:val="uk-UA"/>
        </w:rPr>
        <w:t xml:space="preserve"> мають громадянство іншої держави, на роботу до таких органів України, а також вносять пропозиції Президенту України щодо надання та відмови у наданні іноземцям доступу до державної таємниці. Про причини ініціювання відмови у прийнятті осіб, що мають громадянство іншої держави, на роботу до державних органів України, Служба безпеки України інформує Комітет Верховної Ради України, до повноважень якого належить забезпечення контрольних функцій Верховної Ради України за діяльністю державних органів спеціального призначення з правоохоронними функціями, правоохоронних органів, правоохоронних органів спеціального призначення та розвідувальних органів;</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8</w:t>
      </w:r>
      <w:r w:rsidRPr="00051D0F">
        <w:rPr>
          <w:rFonts w:ascii="Times New Roman" w:hAnsi="Times New Roman" w:cs="Times New Roman"/>
          <w:sz w:val="28"/>
          <w:szCs w:val="28"/>
          <w:lang w:val="uk-UA"/>
        </w:rPr>
        <w:t xml:space="preserve">) </w:t>
      </w:r>
      <w:r w:rsidR="00FF742B" w:rsidRPr="00051D0F">
        <w:rPr>
          <w:rFonts w:ascii="Times New Roman" w:hAnsi="Times New Roman" w:cs="Times New Roman"/>
          <w:sz w:val="28"/>
          <w:szCs w:val="28"/>
          <w:lang w:val="uk-UA"/>
        </w:rPr>
        <w:t>розглядають</w:t>
      </w:r>
      <w:r w:rsidR="00236DD5" w:rsidRPr="00051D0F">
        <w:rPr>
          <w:rFonts w:ascii="Times New Roman" w:hAnsi="Times New Roman" w:cs="Times New Roman"/>
          <w:sz w:val="28"/>
          <w:szCs w:val="28"/>
          <w:lang w:val="uk-UA"/>
        </w:rPr>
        <w:t xml:space="preserve"> заяв</w:t>
      </w:r>
      <w:r w:rsidR="00FF742B" w:rsidRPr="00051D0F">
        <w:rPr>
          <w:rFonts w:ascii="Times New Roman" w:hAnsi="Times New Roman" w:cs="Times New Roman"/>
          <w:sz w:val="28"/>
          <w:szCs w:val="28"/>
          <w:lang w:val="uk-UA"/>
        </w:rPr>
        <w:t>и</w:t>
      </w:r>
      <w:r w:rsidR="00236DD5" w:rsidRPr="00051D0F">
        <w:rPr>
          <w:rFonts w:ascii="Times New Roman" w:hAnsi="Times New Roman" w:cs="Times New Roman"/>
          <w:sz w:val="28"/>
          <w:szCs w:val="28"/>
          <w:lang w:val="uk-UA"/>
        </w:rPr>
        <w:t xml:space="preserve"> суб’єктів господарювання про видачу, переоформлення, анулювання ліцензії на провадження господарської діяльності, пов’язаної з розробленням, виготовленням, постачанням спеціальних технічних засобів для зняття інформації з каналів зв’язку </w:t>
      </w:r>
      <w:r w:rsidR="00FF742B"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інших технічних засобів негласного отримання інформації, а також розширення або звуження такої діяльності;</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416D4B" w:rsidRPr="00051D0F">
        <w:rPr>
          <w:rFonts w:ascii="Times New Roman" w:hAnsi="Times New Roman" w:cs="Times New Roman"/>
          <w:sz w:val="28"/>
          <w:szCs w:val="28"/>
          <w:lang w:val="uk-UA"/>
        </w:rPr>
        <w:t>9</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здійснюють заходи державного нагляду (контролю) за додержанням ліцензіатами вимог ліцензійних умов провадження господарської діяльності, пов’язаної з розробленням, виготовленням, постачанням спеціальних технічних засобів для зняття інформації з каналів зв’язку та інших технічних засобів негласного отримання інформації, шляхом проведення планових </w:t>
      </w:r>
      <w:r w:rsidR="00FF742B"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 позапланових перевірок у визначеному законодавством порядку;</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70</w:t>
      </w:r>
      <w:r w:rsidR="00F1236E" w:rsidRPr="00051D0F">
        <w:rPr>
          <w:rFonts w:ascii="Times New Roman" w:hAnsi="Times New Roman" w:cs="Times New Roman"/>
          <w:sz w:val="28"/>
          <w:szCs w:val="28"/>
          <w:lang w:val="uk-UA"/>
        </w:rPr>
        <w:t xml:space="preserve">) </w:t>
      </w:r>
      <w:r w:rsidR="00A32EA0" w:rsidRPr="00051D0F">
        <w:rPr>
          <w:rFonts w:ascii="Times New Roman" w:hAnsi="Times New Roman" w:cs="Times New Roman"/>
          <w:sz w:val="28"/>
          <w:szCs w:val="28"/>
          <w:lang w:val="uk-UA"/>
        </w:rPr>
        <w:t xml:space="preserve">беруть участь у проведенні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w:t>
      </w:r>
      <w:r w:rsidR="00FF742B" w:rsidRPr="00051D0F">
        <w:rPr>
          <w:rFonts w:ascii="Times New Roman" w:hAnsi="Times New Roman" w:cs="Times New Roman"/>
          <w:sz w:val="28"/>
          <w:szCs w:val="28"/>
          <w:lang w:val="uk-UA"/>
        </w:rPr>
        <w:t>і</w:t>
      </w:r>
      <w:r w:rsidR="00A32EA0" w:rsidRPr="00051D0F">
        <w:rPr>
          <w:rFonts w:ascii="Times New Roman" w:hAnsi="Times New Roman" w:cs="Times New Roman"/>
          <w:sz w:val="28"/>
          <w:szCs w:val="28"/>
          <w:lang w:val="uk-UA"/>
        </w:rPr>
        <w:t>з підвищеним корупційним ризиком, а також щодо допуску до особливих робіт та інших спеціальних перевірках у випадках, встановлених законодавством</w:t>
      </w:r>
      <w:r w:rsidR="00236DD5" w:rsidRPr="00051D0F">
        <w:rPr>
          <w:rFonts w:ascii="Times New Roman" w:hAnsi="Times New Roman" w:cs="Times New Roman"/>
          <w:sz w:val="28"/>
          <w:szCs w:val="28"/>
          <w:lang w:val="uk-UA"/>
        </w:rPr>
        <w:t>;</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71</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здійснюють перевірку осіб у зв’язку з призначенням на посади у Службі безпеки України або залученням до конфіденційного співробітництва, чи використанням їх допомоги як гласних і негласних позаштатних працівників;</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72</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проводять обробку персональних даних співробітників Служби безпеки України та осіб, залучених до конфіденційного співробітництва, гласних і негласних позаштатних працівників, кандидатів на проходження служби (роботи) в Службі безпеки України, їх близьких родичів, що містяться в автоматизованих інформаційних, довідкових системах, обліках, реєстрах, банках або базах даних державних органів, органів місцевого самоврядування, підприємств, установ, організацій, заснованих за участю держави або територіальної громади;</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73</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здійснюють наукову, науково-технічну та науково-організаційну діяльність, виконують наукові дослідження </w:t>
      </w:r>
      <w:r w:rsidR="00FF742B"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 науково-технічні (експериментальні) розробки, виступають замовниками таких робіт, </w:t>
      </w:r>
      <w:r w:rsidR="00FF742B" w:rsidRPr="00051D0F">
        <w:rPr>
          <w:rFonts w:ascii="Times New Roman" w:hAnsi="Times New Roman" w:cs="Times New Roman"/>
          <w:sz w:val="28"/>
          <w:szCs w:val="28"/>
          <w:lang w:val="uk-UA"/>
        </w:rPr>
        <w:t>в</w:t>
      </w:r>
      <w:r w:rsidR="00236DD5" w:rsidRPr="00051D0F">
        <w:rPr>
          <w:rFonts w:ascii="Times New Roman" w:hAnsi="Times New Roman" w:cs="Times New Roman"/>
          <w:sz w:val="28"/>
          <w:szCs w:val="28"/>
          <w:lang w:val="uk-UA"/>
        </w:rPr>
        <w:t xml:space="preserve">проваджують їх результати в практичну діяльність Служби безпеки України; </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416D4B" w:rsidRPr="00051D0F">
        <w:rPr>
          <w:rFonts w:ascii="Times New Roman" w:hAnsi="Times New Roman" w:cs="Times New Roman"/>
          <w:sz w:val="28"/>
          <w:szCs w:val="28"/>
          <w:lang w:val="uk-UA"/>
        </w:rPr>
        <w:t>4</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здійснюють судово-експертну та техніко-криміналістичну діяльність в інтересах оперативних </w:t>
      </w:r>
      <w:r w:rsidR="00FA49C6"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 слідчих підрозділів Служби безпеки України, правоохоронних органів та суду, відповідно до законодавства України проводять судові експертизи </w:t>
      </w:r>
      <w:r w:rsidR="00FA49C6"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експертні дослідження;</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416D4B" w:rsidRPr="00051D0F">
        <w:rPr>
          <w:rFonts w:ascii="Times New Roman" w:hAnsi="Times New Roman" w:cs="Times New Roman"/>
          <w:sz w:val="28"/>
          <w:szCs w:val="28"/>
          <w:lang w:val="uk-UA"/>
        </w:rPr>
        <w:t>5</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здійснюють вибухотехнічне забезпечення діяльності органів та підрозділів Служби безпеки України, проводять спеціальні вибухотехнічні роботи з пошуку, виявлення, діагностики, локалізації, роз</w:t>
      </w:r>
      <w:r w:rsidR="00A85DB6" w:rsidRPr="00051D0F">
        <w:rPr>
          <w:rFonts w:ascii="Times New Roman" w:hAnsi="Times New Roman" w:cs="Times New Roman"/>
          <w:sz w:val="28"/>
          <w:szCs w:val="28"/>
          <w:lang w:val="uk-UA"/>
        </w:rPr>
        <w:t>с</w:t>
      </w:r>
      <w:r w:rsidR="00236DD5" w:rsidRPr="00051D0F">
        <w:rPr>
          <w:rFonts w:ascii="Times New Roman" w:hAnsi="Times New Roman" w:cs="Times New Roman"/>
          <w:sz w:val="28"/>
          <w:szCs w:val="28"/>
          <w:lang w:val="uk-UA"/>
        </w:rPr>
        <w:t xml:space="preserve">порядження та знешкодження вибухових пристроїв, що використовуються при вчиненні кримінальних правопорушень; </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416D4B" w:rsidRPr="00051D0F">
        <w:rPr>
          <w:rFonts w:ascii="Times New Roman" w:hAnsi="Times New Roman" w:cs="Times New Roman"/>
          <w:sz w:val="28"/>
          <w:szCs w:val="28"/>
          <w:lang w:val="uk-UA"/>
        </w:rPr>
        <w:t>6</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створюють та використовують криміналістичні колекції для забезпечення потреб оперативно-службової діяльності;</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416D4B" w:rsidRPr="00051D0F">
        <w:rPr>
          <w:rFonts w:ascii="Times New Roman" w:hAnsi="Times New Roman" w:cs="Times New Roman"/>
          <w:sz w:val="28"/>
          <w:szCs w:val="28"/>
          <w:lang w:val="uk-UA"/>
        </w:rPr>
        <w:t>7</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розробляють, створюють, закуповують, програмують, модернізують, пристосовують озброєння, боєприпаси, спеціальну </w:t>
      </w:r>
      <w:r w:rsidR="00FA49C6"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іншу техніку, засоби спеціального зв’язку </w:t>
      </w:r>
      <w:r w:rsidR="00FA49C6" w:rsidRPr="00051D0F">
        <w:rPr>
          <w:rFonts w:ascii="Times New Roman" w:hAnsi="Times New Roman" w:cs="Times New Roman"/>
          <w:sz w:val="28"/>
          <w:szCs w:val="28"/>
          <w:lang w:val="uk-UA"/>
        </w:rPr>
        <w:t>та</w:t>
      </w:r>
      <w:r w:rsidR="00236DD5" w:rsidRPr="00051D0F">
        <w:rPr>
          <w:rFonts w:ascii="Times New Roman" w:hAnsi="Times New Roman" w:cs="Times New Roman"/>
          <w:sz w:val="28"/>
          <w:szCs w:val="28"/>
          <w:lang w:val="uk-UA"/>
        </w:rPr>
        <w:t xml:space="preserve"> спеціальні технічні засоби;</w:t>
      </w:r>
    </w:p>
    <w:p w:rsidR="0058658C"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78) </w:t>
      </w:r>
      <w:r w:rsidR="0058658C" w:rsidRPr="00051D0F">
        <w:rPr>
          <w:rFonts w:ascii="Times New Roman" w:hAnsi="Times New Roman" w:cs="Times New Roman"/>
          <w:sz w:val="28"/>
          <w:szCs w:val="28"/>
          <w:lang w:val="uk-UA"/>
        </w:rPr>
        <w:t xml:space="preserve"> з метою випробування і дослідної експлуатації зразків спеціальних технічних засобів проводять імітацію здійснення контррозвідувальних заходів, за умови недопущення подальшого оброблення отриманої в такий спосіб інформації;</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79</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використовують засоби зв’язку, транспортні засоби, що належать </w:t>
      </w:r>
      <w:r w:rsidR="00AC686A" w:rsidRPr="00051D0F">
        <w:rPr>
          <w:rFonts w:ascii="Times New Roman" w:hAnsi="Times New Roman" w:cs="Times New Roman"/>
          <w:sz w:val="28"/>
          <w:szCs w:val="28"/>
          <w:lang w:val="uk-UA"/>
        </w:rPr>
        <w:t xml:space="preserve">фізичним особам, підприємствам, установам, </w:t>
      </w:r>
      <w:r w:rsidR="00236DD5" w:rsidRPr="00051D0F">
        <w:rPr>
          <w:rFonts w:ascii="Times New Roman" w:hAnsi="Times New Roman" w:cs="Times New Roman"/>
          <w:sz w:val="28"/>
          <w:szCs w:val="28"/>
          <w:lang w:val="uk-UA"/>
        </w:rPr>
        <w:t xml:space="preserve">організаціям, </w:t>
      </w:r>
      <w:r w:rsidR="00AC686A" w:rsidRPr="00051D0F">
        <w:rPr>
          <w:rFonts w:ascii="Times New Roman" w:hAnsi="Times New Roman" w:cs="Times New Roman"/>
          <w:sz w:val="28"/>
          <w:szCs w:val="28"/>
          <w:lang w:val="uk-UA"/>
        </w:rPr>
        <w:t xml:space="preserve">незалежно від форми власності, </w:t>
      </w:r>
      <w:r w:rsidR="00236DD5" w:rsidRPr="00051D0F">
        <w:rPr>
          <w:rFonts w:ascii="Times New Roman" w:hAnsi="Times New Roman" w:cs="Times New Roman"/>
          <w:sz w:val="28"/>
          <w:szCs w:val="28"/>
          <w:lang w:val="uk-UA"/>
        </w:rPr>
        <w:t xml:space="preserve">військовим формуванням і частинам, для запобігання кримінальним правопорушенням, переслідування </w:t>
      </w:r>
      <w:r w:rsidR="00FA49C6" w:rsidRPr="00051D0F">
        <w:rPr>
          <w:rFonts w:ascii="Times New Roman" w:hAnsi="Times New Roman" w:cs="Times New Roman"/>
          <w:sz w:val="28"/>
          <w:szCs w:val="28"/>
          <w:lang w:val="uk-UA"/>
        </w:rPr>
        <w:t>та</w:t>
      </w:r>
      <w:r w:rsidR="00236DD5" w:rsidRPr="00051D0F">
        <w:rPr>
          <w:rFonts w:ascii="Times New Roman" w:hAnsi="Times New Roman" w:cs="Times New Roman"/>
          <w:sz w:val="28"/>
          <w:szCs w:val="28"/>
          <w:lang w:val="uk-UA"/>
        </w:rPr>
        <w:t xml:space="preserve"> затримання осіб, що вчинили кримінальні правопорушення або підозрюються у їх вчиненні, або доставлення затриманих осіб до місця їх утримання, а також для проїзду до місця події й доставлення осіб, що потребують медичної допомоги, до лікувальних установ. На вимогу власників Служба безпеки України відшкодовує у встановленому чинним законодавством порядку заподіяні </w:t>
      </w:r>
      <w:r w:rsidR="00FA49C6" w:rsidRPr="00051D0F">
        <w:rPr>
          <w:rFonts w:ascii="Times New Roman" w:hAnsi="Times New Roman" w:cs="Times New Roman"/>
          <w:sz w:val="28"/>
          <w:szCs w:val="28"/>
          <w:lang w:val="uk-UA"/>
        </w:rPr>
        <w:t>в</w:t>
      </w:r>
      <w:r w:rsidR="00236DD5" w:rsidRPr="00051D0F">
        <w:rPr>
          <w:rFonts w:ascii="Times New Roman" w:hAnsi="Times New Roman" w:cs="Times New Roman"/>
          <w:sz w:val="28"/>
          <w:szCs w:val="28"/>
          <w:lang w:val="uk-UA"/>
        </w:rPr>
        <w:t xml:space="preserve"> результаті цього збитки;</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80</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користуються на договірних засадах службовими приміщеннями підприємств, установ, організацій, військових частин, а також жилими </w:t>
      </w:r>
      <w:r w:rsidR="00FA49C6"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іншими приміщеннями громадян; </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81</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здійснюють підготовку фахівців Служби безпеки України, а також на договірній основі підготовку кадрів для державних органів України та іноземних держав;</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82</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забезпечують мобілізаційну готовність органів, підрозділів, закладів, установ Служби безпеки України; </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83</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у межах визначеної законодавством компетенції забезпечують власну безпеку співробітників, членів їх сімей, осіб, залучених до конфіденційного співробітництва, гласних і негласних позаштатних працівників, а також осіб, які беруть участь у кримінальному судочинстві за фактами правопорушень, досудове розслідування яких здійснюється слідчими органів безпеки;</w:t>
      </w:r>
      <w:bookmarkStart w:id="20" w:name="o179"/>
      <w:bookmarkEnd w:id="20"/>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84</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 xml:space="preserve">у визначеному законом порядку здійснюють архівне зберігання документів Служби безпеки України, Національного архівного фонду, їх облік </w:t>
      </w:r>
      <w:r w:rsidR="00FA49C6"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 використання в інтересах задоволення інформаційних потреб держави, суспільства </w:t>
      </w:r>
      <w:r w:rsidR="00FA49C6" w:rsidRPr="00051D0F">
        <w:rPr>
          <w:rFonts w:ascii="Times New Roman" w:hAnsi="Times New Roman" w:cs="Times New Roman"/>
          <w:sz w:val="28"/>
          <w:szCs w:val="28"/>
          <w:lang w:val="uk-UA"/>
        </w:rPr>
        <w:t>та</w:t>
      </w:r>
      <w:r w:rsidR="00236DD5" w:rsidRPr="00051D0F">
        <w:rPr>
          <w:rFonts w:ascii="Times New Roman" w:hAnsi="Times New Roman" w:cs="Times New Roman"/>
          <w:sz w:val="28"/>
          <w:szCs w:val="28"/>
          <w:lang w:val="uk-UA"/>
        </w:rPr>
        <w:t xml:space="preserve"> громадян;</w:t>
      </w:r>
    </w:p>
    <w:p w:rsidR="0058658C"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85)</w:t>
      </w:r>
      <w:r w:rsidR="0058658C" w:rsidRPr="00051D0F">
        <w:rPr>
          <w:rFonts w:ascii="Times New Roman" w:hAnsi="Times New Roman" w:cs="Times New Roman"/>
          <w:sz w:val="28"/>
          <w:szCs w:val="28"/>
          <w:lang w:val="uk-UA"/>
        </w:rPr>
        <w:t xml:space="preserve"> у межах загальної (граничної) чисельності створює структурні та регіональні підрозділи, у тому числі зі статусом юридичної особи, заклади, підприємства, установи, організації;</w:t>
      </w:r>
    </w:p>
    <w:p w:rsidR="0058658C"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86) </w:t>
      </w:r>
      <w:r w:rsidR="0058658C" w:rsidRPr="00051D0F">
        <w:rPr>
          <w:rFonts w:ascii="Times New Roman" w:hAnsi="Times New Roman" w:cs="Times New Roman"/>
          <w:sz w:val="28"/>
          <w:szCs w:val="28"/>
          <w:lang w:val="uk-UA"/>
        </w:rPr>
        <w:t xml:space="preserve"> використовує умовні найменування;</w:t>
      </w:r>
    </w:p>
    <w:p w:rsidR="0058658C"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87) </w:t>
      </w:r>
      <w:r w:rsidR="0058658C" w:rsidRPr="00051D0F">
        <w:rPr>
          <w:rFonts w:ascii="Times New Roman" w:hAnsi="Times New Roman" w:cs="Times New Roman"/>
          <w:sz w:val="28"/>
          <w:szCs w:val="28"/>
          <w:lang w:val="uk-UA"/>
        </w:rPr>
        <w:t xml:space="preserve"> відкриває та використовує рахунки в національній та іноземній валюті в банках та інших фінансових установах в Україні та за кордоном;</w:t>
      </w:r>
    </w:p>
    <w:p w:rsidR="0058658C"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88)</w:t>
      </w:r>
      <w:r w:rsidR="0058658C" w:rsidRPr="00051D0F">
        <w:rPr>
          <w:rFonts w:ascii="Times New Roman" w:hAnsi="Times New Roman" w:cs="Times New Roman"/>
          <w:sz w:val="28"/>
          <w:szCs w:val="28"/>
          <w:lang w:val="uk-UA"/>
        </w:rPr>
        <w:t xml:space="preserve"> здійснює функції управління об'єктами державної власності, що належать до сфери їх управління;</w:t>
      </w:r>
    </w:p>
    <w:p w:rsidR="00236DD5" w:rsidRPr="00051D0F" w:rsidRDefault="00F1236E"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w:t>
      </w:r>
      <w:r w:rsidR="00416D4B" w:rsidRPr="00051D0F">
        <w:rPr>
          <w:rFonts w:ascii="Times New Roman" w:hAnsi="Times New Roman" w:cs="Times New Roman"/>
          <w:sz w:val="28"/>
          <w:szCs w:val="28"/>
          <w:lang w:val="uk-UA"/>
        </w:rPr>
        <w:t>9</w:t>
      </w:r>
      <w:r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мають відомчі геральдичні знаки, встановлюють відомчі заохочувальні відзнаки;</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90</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здійснюють діяльність у видавничій справі;</w:t>
      </w:r>
    </w:p>
    <w:p w:rsidR="00236DD5" w:rsidRPr="00051D0F" w:rsidRDefault="00416D4B" w:rsidP="00051D0F">
      <w:pPr>
        <w:widowControl w:val="0"/>
        <w:tabs>
          <w:tab w:val="left" w:pos="0"/>
          <w:tab w:val="left" w:pos="54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92</w:t>
      </w:r>
      <w:r w:rsidR="00F1236E" w:rsidRPr="00051D0F">
        <w:rPr>
          <w:rFonts w:ascii="Times New Roman" w:hAnsi="Times New Roman" w:cs="Times New Roman"/>
          <w:sz w:val="28"/>
          <w:szCs w:val="28"/>
          <w:lang w:val="uk-UA"/>
        </w:rPr>
        <w:t xml:space="preserve">) </w:t>
      </w:r>
      <w:r w:rsidR="00236DD5" w:rsidRPr="00051D0F">
        <w:rPr>
          <w:rFonts w:ascii="Times New Roman" w:hAnsi="Times New Roman" w:cs="Times New Roman"/>
          <w:sz w:val="28"/>
          <w:szCs w:val="28"/>
          <w:lang w:val="uk-UA"/>
        </w:rPr>
        <w:t>виконують за дорученням Президента України інші обов’язки.</w:t>
      </w:r>
    </w:p>
    <w:p w:rsidR="00236DD5" w:rsidRPr="00051D0F" w:rsidRDefault="00703383" w:rsidP="00051D0F">
      <w:pPr>
        <w:widowControl w:val="0"/>
        <w:tabs>
          <w:tab w:val="left" w:pos="540"/>
          <w:tab w:val="left" w:pos="1134"/>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w:t>
      </w:r>
      <w:r w:rsidR="003D4088" w:rsidRPr="00051D0F">
        <w:rPr>
          <w:rFonts w:ascii="Times New Roman" w:hAnsi="Times New Roman" w:cs="Times New Roman"/>
          <w:sz w:val="28"/>
          <w:szCs w:val="28"/>
          <w:lang w:val="uk-UA"/>
        </w:rPr>
        <w:t>Інші п</w:t>
      </w:r>
      <w:r w:rsidR="00236DD5" w:rsidRPr="00051D0F">
        <w:rPr>
          <w:rFonts w:ascii="Times New Roman" w:hAnsi="Times New Roman" w:cs="Times New Roman"/>
          <w:sz w:val="28"/>
          <w:szCs w:val="28"/>
          <w:lang w:val="uk-UA"/>
        </w:rPr>
        <w:t xml:space="preserve">овноваження Служби безпеки України </w:t>
      </w:r>
      <w:r w:rsidR="003D4088" w:rsidRPr="00051D0F">
        <w:rPr>
          <w:rFonts w:ascii="Times New Roman" w:hAnsi="Times New Roman" w:cs="Times New Roman"/>
          <w:sz w:val="28"/>
          <w:szCs w:val="28"/>
          <w:lang w:val="uk-UA"/>
        </w:rPr>
        <w:t>визначаються законодавством.</w:t>
      </w:r>
    </w:p>
    <w:p w:rsidR="00F1236E" w:rsidRPr="00051D0F" w:rsidRDefault="00F1236E" w:rsidP="00051D0F">
      <w:pPr>
        <w:widowControl w:val="0"/>
        <w:tabs>
          <w:tab w:val="left" w:pos="540"/>
          <w:tab w:val="num" w:pos="720"/>
          <w:tab w:val="left" w:pos="1260"/>
        </w:tabs>
        <w:spacing w:after="0" w:line="240" w:lineRule="auto"/>
        <w:ind w:firstLine="709"/>
        <w:jc w:val="both"/>
        <w:rPr>
          <w:rFonts w:ascii="Times New Roman" w:hAnsi="Times New Roman" w:cs="Times New Roman"/>
          <w:b/>
          <w:sz w:val="28"/>
          <w:szCs w:val="28"/>
          <w:lang w:val="uk-UA"/>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3D4088" w:rsidRPr="00051D0F">
        <w:rPr>
          <w:rFonts w:ascii="Times New Roman" w:hAnsi="Times New Roman" w:cs="Times New Roman"/>
          <w:b/>
          <w:sz w:val="28"/>
          <w:szCs w:val="28"/>
          <w:lang w:val="uk-UA"/>
        </w:rPr>
        <w:t>17</w:t>
      </w:r>
      <w:r w:rsidRPr="00051D0F">
        <w:rPr>
          <w:rFonts w:ascii="Times New Roman" w:hAnsi="Times New Roman" w:cs="Times New Roman"/>
          <w:b/>
          <w:sz w:val="28"/>
          <w:szCs w:val="28"/>
          <w:lang w:val="uk-UA"/>
        </w:rPr>
        <w:t>.Превентивні заходи</w:t>
      </w:r>
    </w:p>
    <w:p w:rsidR="0072763F" w:rsidRPr="00051D0F" w:rsidRDefault="003D4088"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З метою  профілактики правопорушень у сфері державної безпеки та попередження актів несанкціонованого втручання в діяльність об’єктів критичної інфраструктури</w:t>
      </w:r>
      <w:r w:rsidR="0072763F" w:rsidRPr="00051D0F">
        <w:rPr>
          <w:rFonts w:ascii="Times New Roman" w:hAnsi="Times New Roman" w:cs="Times New Roman"/>
          <w:snapToGrid w:val="0"/>
          <w:sz w:val="28"/>
          <w:szCs w:val="28"/>
          <w:lang w:val="uk-UA"/>
        </w:rPr>
        <w:t xml:space="preserve"> Служба безпеки </w:t>
      </w:r>
      <w:r w:rsidR="0072763F" w:rsidRPr="00051D0F">
        <w:rPr>
          <w:rFonts w:ascii="Times New Roman" w:hAnsi="Times New Roman" w:cs="Times New Roman"/>
          <w:sz w:val="28"/>
          <w:szCs w:val="28"/>
          <w:lang w:val="uk-UA"/>
        </w:rPr>
        <w:t>може вживати такі превентивні заходи: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ідентифікація особи;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запрошення особи;</w:t>
      </w:r>
    </w:p>
    <w:p w:rsidR="003D4088" w:rsidRPr="00051D0F" w:rsidRDefault="003D4088"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подання пропозицій;</w:t>
      </w:r>
    </w:p>
    <w:p w:rsidR="003D4088" w:rsidRPr="00051D0F" w:rsidRDefault="003D4088"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внесення приписів;</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офіційне застереження;</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опитування особи;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поверхнева перевірка;</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вимога залишити місце і обмеження доступу до визначеної території;</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обмеження пересування особи, транспортного засобу або фактичного володіння річчю;</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проникнення до житла чи іншого володіння особи.</w:t>
      </w:r>
    </w:p>
    <w:p w:rsidR="0072763F" w:rsidRPr="00051D0F" w:rsidRDefault="003D4088"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1" w:name="2__Під_час_проведення_превентивних_поліц"/>
      <w:bookmarkEnd w:id="21"/>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 xml:space="preserve">Співробітник Служби до вжиття превентивних заходів, визначених </w:t>
      </w:r>
      <w:r w:rsidRPr="00051D0F">
        <w:rPr>
          <w:rFonts w:ascii="Times New Roman" w:hAnsi="Times New Roman" w:cs="Times New Roman"/>
          <w:sz w:val="28"/>
          <w:szCs w:val="28"/>
          <w:lang w:val="ru-RU"/>
        </w:rPr>
        <w:t>частиною першою</w:t>
      </w:r>
      <w:r w:rsidR="0072763F" w:rsidRPr="00051D0F">
        <w:rPr>
          <w:rFonts w:ascii="Times New Roman" w:hAnsi="Times New Roman" w:cs="Times New Roman"/>
          <w:sz w:val="28"/>
          <w:szCs w:val="28"/>
          <w:lang w:val="ru-RU"/>
        </w:rPr>
        <w:t>, зобов’язаний пред’явити документ, який підтверджує його службові повноваження, повідомити особі про причини застосування до неї превентивних заходів, а також довести до її відома нормативно-правові акти, на підставі яких вживаються такі заходи.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3D4088" w:rsidRPr="00051D0F">
        <w:rPr>
          <w:rFonts w:ascii="Times New Roman" w:hAnsi="Times New Roman" w:cs="Times New Roman"/>
          <w:b/>
          <w:sz w:val="28"/>
          <w:szCs w:val="28"/>
          <w:lang w:val="ru-RU"/>
        </w:rPr>
        <w:t>18</w:t>
      </w:r>
      <w:r w:rsidRPr="00051D0F">
        <w:rPr>
          <w:rFonts w:ascii="Times New Roman" w:hAnsi="Times New Roman" w:cs="Times New Roman"/>
          <w:b/>
          <w:sz w:val="28"/>
          <w:szCs w:val="28"/>
          <w:lang w:val="ru-RU"/>
        </w:rPr>
        <w:t>. Ідентифікація особи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1.</w:t>
      </w:r>
      <w:r w:rsidR="0072763F" w:rsidRPr="00051D0F">
        <w:rPr>
          <w:rFonts w:ascii="Times New Roman" w:hAnsi="Times New Roman" w:cs="Times New Roman"/>
          <w:sz w:val="28"/>
          <w:szCs w:val="28"/>
          <w:lang w:val="ru-RU"/>
        </w:rPr>
        <w:t>Співробітник Служби безпеки України має право вимагати в особи пред’явлення нею документів, що посвідчують особу, та/або документів, що підтверджують відповідне право особи, у таких випадках:</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особа володіє зовнішніми ознаками, схожими на зовнішні ознаки особи, яка перебуває в розшуку або є безвісно відсутньою у кримінальному провадженні, досудове розслідування в якому здійснюється слідчими органів безпеки;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 якщо існує достатньо підстав вважати, що особа вчинила або має намір вчинити </w:t>
      </w:r>
      <w:r w:rsidRPr="00051D0F">
        <w:rPr>
          <w:rFonts w:ascii="Times New Roman" w:hAnsi="Times New Roman" w:cs="Times New Roman"/>
          <w:bCs/>
          <w:sz w:val="28"/>
          <w:szCs w:val="28"/>
          <w:lang w:val="ru-RU"/>
        </w:rPr>
        <w:t xml:space="preserve">злочин, підслідний </w:t>
      </w:r>
      <w:r w:rsidRPr="00051D0F">
        <w:rPr>
          <w:rFonts w:ascii="Times New Roman" w:hAnsi="Times New Roman" w:cs="Times New Roman"/>
          <w:sz w:val="28"/>
          <w:szCs w:val="28"/>
          <w:lang w:val="ru-RU"/>
        </w:rPr>
        <w:t>слідчим органів безпеки;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особа перебуває на території чи об'єкті із спеціальним режимом;</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особа перебуває на місці вчинення злочину, підслідного слідчим органів безпеки;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зовнішні ознаки особи чи транспортного засобу або дії особи дають достатні підстави вважати, що особа причетна до вчинення злочину, підслідного слідчим органів безпеки, транспортний засіб може бути знаряддям чи об'єктом вчинення злочину, підслідного слідчим органів безпеки.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Співробітник Служби безпеки в межах своєї компетенції має право здійснити ідентифікацію особи у випадках, передбачених пунктом 1 цієї статті, якщо шляхом застосування превентивних заходів, визначених цим же пунктом, не вдалося встановити особу, або ідентифікація особи є обов’язковою для попередження чи розкриття злочину, підслідного слідчим органів безпеки, або за наявності достатніх підстав вважати, що ця особа має безпосереднє відношення до злочину, підслідного слідчим органів безпеки.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Заходи з ідентифікації особи: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зняття відбитків пальців та долоней;</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фотографування особи;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фіксація характерних фізичних ознак;</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запис голосу;</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фіксація інших біометричних даних.</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До здійснення заходів з ідентифікації особи, їй надається можливість добровільно засвідчити свою особу в розумні терміни.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Співробітник Служби безпеки України, який проводив  заходи з ідентифікації особи, складає протокол, в якому зазначає підстави для здійснення заходу та обставини його проведення. Протокол підписується вказаним співробітником, а також адресатом заходу, який вправі внести до нього свої зауваження та доповнення та засвідчити їх своїм підписом. У випадку відмови адресату заходу від підпису протоколу в протоколі проставляється відповідна відмітка.</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 Стаття </w:t>
      </w:r>
      <w:r w:rsidR="003D4088" w:rsidRPr="00051D0F">
        <w:rPr>
          <w:rFonts w:ascii="Times New Roman" w:hAnsi="Times New Roman" w:cs="Times New Roman"/>
          <w:b/>
          <w:sz w:val="28"/>
          <w:szCs w:val="28"/>
          <w:lang w:val="ru-RU"/>
        </w:rPr>
        <w:t>19</w:t>
      </w:r>
      <w:r w:rsidRPr="00051D0F">
        <w:rPr>
          <w:rFonts w:ascii="Times New Roman" w:hAnsi="Times New Roman" w:cs="Times New Roman"/>
          <w:b/>
          <w:sz w:val="28"/>
          <w:szCs w:val="28"/>
          <w:lang w:val="ru-RU"/>
        </w:rPr>
        <w:t>. Запрошення особи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Співробітники Служби безпеки України в межах своєї компетенції вправі запрошувати осіб до органів і підрозділів Служби безпеки України з метою:</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проведення опитування за наявності достатніх підстав вважати, що особа володіє інформацією, необхідною для виконання функцій та завдань Служби безпеки України;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здійснення заходів з ідентифікації інших осіб;</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оголошення офіційного застереження.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Під час повідомлення особі роз’яснюються підстави запрошення, а також добровільність дій щодо явки до органів і підрозділів Служби безпеки України та їх залишення.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 xml:space="preserve">Запрошення неповнолітніх осіб до органів і підрозділах Служби безпеки України можливо тільки разом з батьками (одним з них), іншого законного представника або педагога. </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763F" w:rsidRPr="00051D0F">
        <w:rPr>
          <w:rFonts w:ascii="Times New Roman" w:hAnsi="Times New Roman" w:cs="Times New Roman"/>
          <w:sz w:val="28"/>
          <w:szCs w:val="28"/>
          <w:lang w:val="ru-RU"/>
        </w:rPr>
        <w:t>Тривалість перебування запрошених осіб в органах і підрозділах Служби безпеки України не повинна перевищувати 4 годин, а неповнолітніх – 2 години.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763F" w:rsidRPr="00051D0F">
        <w:rPr>
          <w:rFonts w:ascii="Times New Roman" w:hAnsi="Times New Roman" w:cs="Times New Roman"/>
          <w:sz w:val="28"/>
          <w:szCs w:val="28"/>
          <w:lang w:val="ru-RU"/>
        </w:rPr>
        <w:t>Співробітник Служби безпеки України, який проводив  бесіду, складає протокол, в якому зазначає підстави для здійснення заходу та обставини його проведення. Протокол підписується вказаним співробітником, а також адресатом заходу, який вправі внести до нього свої зауваження та доповнення та засвідчити їх своїм підписом. Якщо зпрошена особа є неповнолітньою, протокол підписується його присутніми батьками, іншим законним представником або педагогом. У випадку відмови адресату заходу від підпису протоколу в протоколі проставляється відповідна відмітка.</w:t>
      </w:r>
    </w:p>
    <w:p w:rsidR="003D4088" w:rsidRPr="00051D0F" w:rsidRDefault="003D4088" w:rsidP="00051D0F">
      <w:pPr>
        <w:widowControl w:val="0"/>
        <w:spacing w:after="0" w:line="240" w:lineRule="auto"/>
        <w:ind w:firstLine="709"/>
        <w:jc w:val="both"/>
        <w:rPr>
          <w:rFonts w:ascii="Times New Roman" w:hAnsi="Times New Roman" w:cs="Times New Roman"/>
          <w:sz w:val="28"/>
          <w:szCs w:val="28"/>
          <w:lang w:val="ru-RU"/>
        </w:rPr>
      </w:pPr>
    </w:p>
    <w:p w:rsidR="003D4088" w:rsidRPr="00051D0F" w:rsidRDefault="003D4088" w:rsidP="00051D0F">
      <w:pPr>
        <w:widowControl w:val="0"/>
        <w:tabs>
          <w:tab w:val="left" w:pos="540"/>
          <w:tab w:val="num" w:pos="720"/>
          <w:tab w:val="left" w:pos="126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Стаття 20. Подання Службою безпеки України пропозицій з питань забезпечення державної безпеки</w:t>
      </w:r>
    </w:p>
    <w:p w:rsidR="003D4088" w:rsidRPr="00051D0F" w:rsidRDefault="0052112F" w:rsidP="00051D0F">
      <w:pPr>
        <w:widowControl w:val="0"/>
        <w:tabs>
          <w:tab w:val="left" w:pos="540"/>
          <w:tab w:val="num" w:pos="72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w:t>
      </w:r>
      <w:r w:rsidR="003D4088" w:rsidRPr="00051D0F">
        <w:rPr>
          <w:rFonts w:ascii="Times New Roman" w:hAnsi="Times New Roman" w:cs="Times New Roman"/>
          <w:sz w:val="28"/>
          <w:szCs w:val="28"/>
          <w:lang w:val="uk-UA"/>
        </w:rPr>
        <w:t>Пропозиція – викладена в письмовій формі рекомендація, яка стосується питань забезпечення державної безпеки, усунення причин і умов, що можуть сприяти реалізації загроз державній безпеці або підвищенню зумовлених ними ризиків, шляхів мінімізації та/або нейтралізації негативних наслідків реалізації загроз державній безпеці, адресована державним органам, органам місцевого самоврядування, військовим формуванням, підприємствам, установам, організаціям незалежно від форм власності.</w:t>
      </w:r>
    </w:p>
    <w:p w:rsidR="003D4088" w:rsidRPr="00051D0F" w:rsidRDefault="0052112F" w:rsidP="00051D0F">
      <w:pPr>
        <w:widowControl w:val="0"/>
        <w:tabs>
          <w:tab w:val="left" w:pos="540"/>
          <w:tab w:val="num" w:pos="72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w:t>
      </w:r>
      <w:r w:rsidR="003D4088" w:rsidRPr="00051D0F">
        <w:rPr>
          <w:rFonts w:ascii="Times New Roman" w:hAnsi="Times New Roman" w:cs="Times New Roman"/>
          <w:sz w:val="28"/>
          <w:szCs w:val="28"/>
          <w:lang w:val="uk-UA"/>
        </w:rPr>
        <w:t>Право подання пропозицій належить начальникам функціональних підрозділів Центрального управління, регіональних органів Служби безпеки України та їх заступникам з питань, що віднесені до компетенції відповідних підрозділів чи органів.</w:t>
      </w:r>
    </w:p>
    <w:p w:rsidR="003D4088" w:rsidRPr="00051D0F" w:rsidRDefault="0052112F" w:rsidP="00051D0F">
      <w:pPr>
        <w:widowControl w:val="0"/>
        <w:tabs>
          <w:tab w:val="left" w:pos="540"/>
          <w:tab w:val="num" w:pos="72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w:t>
      </w:r>
      <w:r w:rsidR="003D4088" w:rsidRPr="00051D0F">
        <w:rPr>
          <w:rFonts w:ascii="Times New Roman" w:hAnsi="Times New Roman" w:cs="Times New Roman"/>
          <w:sz w:val="28"/>
          <w:szCs w:val="28"/>
          <w:lang w:val="uk-UA"/>
        </w:rPr>
        <w:t xml:space="preserve">Пропозиції Служби безпеки України, внесені в порядку, визначеному цією статтею, є обов’язковими для розгляду. Про результати розгляду пропозицій суб’єкт, якому вони адресовані, письмово повідомляє відповідний підрозділ Центрального управління чи регіональний орган Служби безпеки України в </w:t>
      </w:r>
      <w:r w:rsidR="003D4088" w:rsidRPr="00051D0F">
        <w:rPr>
          <w:rFonts w:ascii="Times New Roman" w:hAnsi="Times New Roman" w:cs="Times New Roman"/>
          <w:sz w:val="28"/>
          <w:szCs w:val="28"/>
          <w:lang w:val="uk-UA"/>
        </w:rPr>
        <w:br/>
        <w:t>десятиденний термін.</w:t>
      </w:r>
    </w:p>
    <w:p w:rsidR="003D4088" w:rsidRPr="00051D0F" w:rsidRDefault="003D4088" w:rsidP="00051D0F">
      <w:pPr>
        <w:widowControl w:val="0"/>
        <w:tabs>
          <w:tab w:val="left" w:pos="540"/>
          <w:tab w:val="num" w:pos="720"/>
          <w:tab w:val="left" w:pos="1260"/>
        </w:tabs>
        <w:spacing w:after="0" w:line="240" w:lineRule="auto"/>
        <w:ind w:firstLine="709"/>
        <w:jc w:val="both"/>
        <w:rPr>
          <w:rFonts w:ascii="Times New Roman" w:hAnsi="Times New Roman" w:cs="Times New Roman"/>
          <w:sz w:val="28"/>
          <w:szCs w:val="28"/>
          <w:lang w:val="uk-UA"/>
        </w:rPr>
      </w:pP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21. Внесення Службою безпеки України приписів про усунення причин і умов, що сприяють реалізації загроз державній безпеці </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Припис – обов’язкова для виконання у визначені строки письмова вимога Служби безпеки України, адресована державним органам, органам місцевого самоврядування, військовим формуванням, підприємствам, установам, організаціям незалежно від форм власності щодо усунення причин і умов, що можуть сприяти реалізації загроз державній безпеці. </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Право підписання припису належить Голові Служби безпеки України, його заступникам, начальникам регіональних органів Служби безпеки України, їх заступникам.</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Органи Служби безпеки України ведуть облік внесених приписів.</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iCs/>
          <w:sz w:val="28"/>
          <w:szCs w:val="28"/>
          <w:lang w:val="uk-UA"/>
        </w:rPr>
      </w:pPr>
      <w:r w:rsidRPr="00051D0F">
        <w:rPr>
          <w:rFonts w:ascii="Times New Roman" w:hAnsi="Times New Roman" w:cs="Times New Roman"/>
          <w:b/>
          <w:bCs/>
          <w:sz w:val="28"/>
          <w:szCs w:val="28"/>
          <w:lang w:val="uk-UA"/>
        </w:rPr>
        <w:t>Стаття 22. Офіційне застереження</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Офіційне застереження – роз’яснення Службою безпеки України фізичній чи юридичній особі про те, що її діяння (дія або бездіяльність) створює умови для виникнення чи реалізації загроз державній безпеці або підвищує ризики державної безпеки, а відтак є неприпустимим.</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Офіційне застереження здійснюється у формі письмового інформування після проведення Службою безпеки України перевірки та підтвердження отриманих у ході оперативно-службової діяльності відомостей про фізичну або юридичну особу.</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Право підписання офіційного застереження належить Голові Служби безпеки України, його заступникам, начальникам регіональних органів Служби безпеки України, їх заступникам.</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Офіційне застереження адресується конкретній фізичній особі або керівнику (уповноваженій відповідальній посадовій особі) юридичної особи і повинне містити:</w:t>
      </w:r>
    </w:p>
    <w:p w:rsidR="003D4088" w:rsidRPr="00051D0F" w:rsidRDefault="003D4088" w:rsidP="00051D0F">
      <w:pPr>
        <w:widowControl w:val="0"/>
        <w:numPr>
          <w:ilvl w:val="0"/>
          <w:numId w:val="20"/>
        </w:numPr>
        <w:tabs>
          <w:tab w:val="clear" w:pos="1429"/>
          <w:tab w:val="num" w:pos="0"/>
          <w:tab w:val="left" w:pos="540"/>
          <w:tab w:val="num"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зазначення діяльності, що створює умови для реалізації загроз державній безпеці або підвищує ризики державної безпеки, щодо неприпустимості здійснення якого фізична або юридична особа застерігається;</w:t>
      </w:r>
    </w:p>
    <w:p w:rsidR="003D4088" w:rsidRPr="00051D0F" w:rsidRDefault="003D4088" w:rsidP="00051D0F">
      <w:pPr>
        <w:widowControl w:val="0"/>
        <w:numPr>
          <w:ilvl w:val="0"/>
          <w:numId w:val="20"/>
        </w:numPr>
        <w:tabs>
          <w:tab w:val="clear" w:pos="1429"/>
          <w:tab w:val="num" w:pos="0"/>
          <w:tab w:val="left" w:pos="540"/>
          <w:tab w:val="num"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роз’яснення права оскарження офіційного застереження до вищої посадової особи Служби безпеки України або до суду. </w:t>
      </w:r>
    </w:p>
    <w:p w:rsidR="003D4088" w:rsidRPr="00051D0F" w:rsidRDefault="003D408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Органи Служби безпеки України ведуть облік оголошених застережень.</w:t>
      </w:r>
    </w:p>
    <w:p w:rsidR="003D4088" w:rsidRPr="00051D0F" w:rsidRDefault="003D4088" w:rsidP="00051D0F">
      <w:pPr>
        <w:widowControl w:val="0"/>
        <w:spacing w:after="0" w:line="240" w:lineRule="auto"/>
        <w:ind w:firstLine="709"/>
        <w:jc w:val="both"/>
        <w:rPr>
          <w:rFonts w:ascii="Times New Roman" w:hAnsi="Times New Roman" w:cs="Times New Roman"/>
          <w:sz w:val="28"/>
          <w:szCs w:val="28"/>
          <w:lang w:val="uk-UA"/>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3D4088" w:rsidRPr="00051D0F">
        <w:rPr>
          <w:rFonts w:ascii="Times New Roman" w:hAnsi="Times New Roman" w:cs="Times New Roman"/>
          <w:b/>
          <w:sz w:val="28"/>
          <w:szCs w:val="28"/>
          <w:lang w:val="uk-UA"/>
        </w:rPr>
        <w:t>23</w:t>
      </w:r>
      <w:r w:rsidRPr="00051D0F">
        <w:rPr>
          <w:rFonts w:ascii="Times New Roman" w:hAnsi="Times New Roman" w:cs="Times New Roman"/>
          <w:b/>
          <w:sz w:val="28"/>
          <w:szCs w:val="28"/>
          <w:lang w:val="uk-UA"/>
        </w:rPr>
        <w:t>. Опитування особи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w:t>
      </w:r>
      <w:r w:rsidR="0072763F" w:rsidRPr="00051D0F">
        <w:rPr>
          <w:rFonts w:ascii="Times New Roman" w:hAnsi="Times New Roman" w:cs="Times New Roman"/>
          <w:sz w:val="28"/>
          <w:szCs w:val="28"/>
          <w:lang w:val="uk-UA"/>
        </w:rPr>
        <w:t>Співробітники Служби безпеки України безпеки України мають право опитати особу за наявності достатніх підстав вважати, що вона володіє інформацією, необхідною для виконання функцій та завдань Служби безпеки України.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2.</w:t>
      </w:r>
      <w:r w:rsidR="0072763F" w:rsidRPr="00051D0F">
        <w:rPr>
          <w:rFonts w:ascii="Times New Roman" w:hAnsi="Times New Roman" w:cs="Times New Roman"/>
          <w:sz w:val="28"/>
          <w:szCs w:val="28"/>
          <w:lang w:val="ru-RU"/>
        </w:rPr>
        <w:t>Перед проведенням опитування особи співробітник Служби безпеки України роз'яснює їй підстави та мету проведення вказаного заходу, якщо це не перешкодить Службі у виконанні нею функцій, викладених цим Законом. При здійсненні опитування в інтересах контррозвідувальної діяльності співробітник Служби безпеки може легендувати справжню мету отримання інформації в ході опитування.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3.</w:t>
      </w:r>
      <w:r w:rsidR="0072763F" w:rsidRPr="00051D0F">
        <w:rPr>
          <w:rFonts w:ascii="Times New Roman" w:hAnsi="Times New Roman" w:cs="Times New Roman"/>
          <w:sz w:val="28"/>
          <w:szCs w:val="28"/>
          <w:lang w:val="ru-RU"/>
        </w:rPr>
        <w:t>Особа може відмовитися від надання інформації</w:t>
      </w:r>
      <w:r w:rsidR="003D4088" w:rsidRPr="00051D0F">
        <w:rPr>
          <w:rFonts w:ascii="Times New Roman" w:hAnsi="Times New Roman" w:cs="Times New Roman"/>
          <w:sz w:val="28"/>
          <w:szCs w:val="28"/>
          <w:lang w:val="ru-RU"/>
        </w:rPr>
        <w:t xml:space="preserve"> в ході опитування</w:t>
      </w:r>
      <w:r w:rsidR="0072763F" w:rsidRPr="00051D0F">
        <w:rPr>
          <w:rFonts w:ascii="Times New Roman" w:hAnsi="Times New Roman" w:cs="Times New Roman"/>
          <w:sz w:val="28"/>
          <w:szCs w:val="28"/>
          <w:lang w:val="ru-RU"/>
        </w:rPr>
        <w:t>. Проведення опитування неповнолітніх допускається тільки за участю батьків (одного з них), іншого законного представника або педагога.</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4.</w:t>
      </w:r>
      <w:r w:rsidR="0072763F" w:rsidRPr="00051D0F">
        <w:rPr>
          <w:rFonts w:ascii="Times New Roman" w:hAnsi="Times New Roman" w:cs="Times New Roman"/>
          <w:sz w:val="28"/>
          <w:szCs w:val="28"/>
          <w:lang w:val="ru-RU"/>
        </w:rPr>
        <w:t>За згодою осіб опитування може здійснюватися з використанням поліграфа.</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763F" w:rsidRPr="00051D0F">
        <w:rPr>
          <w:rFonts w:ascii="Times New Roman" w:hAnsi="Times New Roman" w:cs="Times New Roman"/>
          <w:sz w:val="28"/>
          <w:szCs w:val="28"/>
          <w:lang w:val="ru-RU"/>
        </w:rPr>
        <w:t>Опитування може проводитися в приміщенні Служби безпеки України або за його межами.</w:t>
      </w:r>
    </w:p>
    <w:p w:rsidR="003D4088" w:rsidRPr="00051D0F" w:rsidRDefault="003D4088" w:rsidP="00051D0F">
      <w:pPr>
        <w:widowControl w:val="0"/>
        <w:spacing w:after="0" w:line="240" w:lineRule="auto"/>
        <w:ind w:firstLine="709"/>
        <w:jc w:val="both"/>
        <w:rPr>
          <w:rFonts w:ascii="Times New Roman" w:hAnsi="Times New Roman" w:cs="Times New Roman"/>
          <w:sz w:val="28"/>
          <w:szCs w:val="28"/>
          <w:lang w:val="ru-RU"/>
        </w:rPr>
      </w:pPr>
      <w:bookmarkStart w:id="22" w:name="3__Перед_проведенням_опитування_особи_по"/>
      <w:bookmarkEnd w:id="22"/>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3D4088" w:rsidRPr="00051D0F">
        <w:rPr>
          <w:rFonts w:ascii="Times New Roman" w:hAnsi="Times New Roman" w:cs="Times New Roman"/>
          <w:b/>
          <w:sz w:val="28"/>
          <w:szCs w:val="28"/>
          <w:lang w:val="ru-RU"/>
        </w:rPr>
        <w:t>24</w:t>
      </w:r>
      <w:r w:rsidRPr="00051D0F">
        <w:rPr>
          <w:rFonts w:ascii="Times New Roman" w:hAnsi="Times New Roman" w:cs="Times New Roman"/>
          <w:b/>
          <w:sz w:val="28"/>
          <w:szCs w:val="28"/>
          <w:lang w:val="ru-RU"/>
        </w:rPr>
        <w:t xml:space="preserve">. Поверхнева перевірка </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3" w:name="1__Поверхнева_перевірка_як_превентивний_"/>
      <w:bookmarkEnd w:id="23"/>
      <w:r w:rsidRPr="00051D0F">
        <w:rPr>
          <w:rFonts w:ascii="Times New Roman" w:hAnsi="Times New Roman" w:cs="Times New Roman"/>
          <w:sz w:val="28"/>
          <w:szCs w:val="28"/>
          <w:lang w:val="ru-RU"/>
        </w:rPr>
        <w:t>1.</w:t>
      </w:r>
      <w:r w:rsidR="0072763F" w:rsidRPr="00051D0F">
        <w:rPr>
          <w:rFonts w:ascii="Times New Roman" w:hAnsi="Times New Roman" w:cs="Times New Roman"/>
          <w:sz w:val="28"/>
          <w:szCs w:val="28"/>
          <w:lang w:val="ru-RU"/>
        </w:rPr>
        <w:t>Поверхнева перевірка полягає у здійсненні візуального огляду особи шляхом проведення по поверхні вбрання особи рукою, спеціальним приладом або засобом, візуальним оглядом речі або транспортного засобу.</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4" w:name="2__Поліцейський_для_здійснення_поверхнев"/>
      <w:bookmarkEnd w:id="24"/>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Співробітники Служби безпеки України можуть зупиняти особу для здійснення поверхневої перевірки: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існує достатньо підстав вважати, що особа має при собі річ, обіг якої заборонено чи обмежено або яка становить загрозу життю чи здоров'ю такої особи або інших осіб;</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 наявності достатніх підстав вважати, що в місці, де перебуває вказана особа, переховується особа, яка розшукується за вчинення злочину, підслідного слідчим органів безпеки, чи може бути вчинено злочин, підслідний слідчим органів безпеки.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5" w:name="3__Поверхнева_перевірка_здійснюється_пол"/>
      <w:bookmarkEnd w:id="25"/>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Поверхнева перевірка здійснюється співробітником відповідної статі. У невідкладних випадках поверхневу перевірку може здійснити будь-який співробітник лише з використанням спеціального приладу або засобу.</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6" w:name="4__Поліцейський_може_здійснювати_поверхн"/>
      <w:bookmarkEnd w:id="26"/>
      <w:r w:rsidRPr="00051D0F">
        <w:rPr>
          <w:rFonts w:ascii="Times New Roman" w:hAnsi="Times New Roman" w:cs="Times New Roman"/>
          <w:sz w:val="28"/>
          <w:szCs w:val="28"/>
          <w:lang w:val="ru-RU"/>
        </w:rPr>
        <w:t xml:space="preserve">4. </w:t>
      </w:r>
      <w:r w:rsidR="0072763F" w:rsidRPr="00051D0F">
        <w:rPr>
          <w:rFonts w:ascii="Times New Roman" w:hAnsi="Times New Roman" w:cs="Times New Roman"/>
          <w:sz w:val="28"/>
          <w:szCs w:val="28"/>
          <w:lang w:val="ru-RU"/>
        </w:rPr>
        <w:t>Співробітник може здійснювати поверхневу перевірку речі або транспортного засобу:</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якщо він проводить поверхневу перевірку володаря вказаної речі або транспортного засобу;</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 наявності достатніх підстав вважати, що в транспортному засобі знаходиться особа, причетна до вчинення злочину, підслідного слідчим органів безпеки;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 наявності достатніх підстав вважати, що в транспортному засобі знаходиться річ, обіг якої заборонено чи обмежено або яка становить загрозу життю чи здоров'ю такої особи або інших осіб;</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 наявності достатніх підстав вважати, що річ або транспортний засіб є знаряддям вчинення злочину та/або знаходиться в тому місці, де може бути вчинено злочин, підслідний слідчим органів безпеки.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7" w:name="5__Поверхнева_перевірка_речі_або_транспо"/>
      <w:bookmarkEnd w:id="27"/>
      <w:r w:rsidRPr="00051D0F">
        <w:rPr>
          <w:rFonts w:ascii="Times New Roman" w:hAnsi="Times New Roman" w:cs="Times New Roman"/>
          <w:sz w:val="28"/>
          <w:szCs w:val="28"/>
          <w:lang w:val="ru-RU"/>
        </w:rPr>
        <w:t xml:space="preserve">5. </w:t>
      </w:r>
      <w:r w:rsidR="0072763F" w:rsidRPr="00051D0F">
        <w:rPr>
          <w:rFonts w:ascii="Times New Roman" w:hAnsi="Times New Roman" w:cs="Times New Roman"/>
          <w:sz w:val="28"/>
          <w:szCs w:val="28"/>
          <w:lang w:val="ru-RU"/>
        </w:rPr>
        <w:t>Поверхнева перевірка речі або транспортного засобу здійснюється шляхом візуального огляду речі та/або транспортного засобу або візуального огляду салону та багажника транспортного засобу. Співробітник Служби безпеки України  при здійсненні поверхневої перевірки має право вимагати відкрити кришку багажника та/або двері салону.</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8" w:name="6__Під_час_поверхневої_перевірки_речі_аб"/>
      <w:bookmarkEnd w:id="28"/>
      <w:r w:rsidRPr="00051D0F">
        <w:rPr>
          <w:rFonts w:ascii="Times New Roman" w:hAnsi="Times New Roman" w:cs="Times New Roman"/>
          <w:sz w:val="28"/>
          <w:szCs w:val="28"/>
          <w:lang w:val="ru-RU"/>
        </w:rPr>
        <w:t xml:space="preserve">6. </w:t>
      </w:r>
      <w:r w:rsidR="0072763F" w:rsidRPr="00051D0F">
        <w:rPr>
          <w:rFonts w:ascii="Times New Roman" w:hAnsi="Times New Roman" w:cs="Times New Roman"/>
          <w:sz w:val="28"/>
          <w:szCs w:val="28"/>
          <w:lang w:val="ru-RU"/>
        </w:rPr>
        <w:t xml:space="preserve">Під час поверхневої перевірки речі або транспортного засобу особа повинна самостійно показати співробітнику вміст особистих речей чи транспортного засобу. </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29" w:name="7__При_виявленні_в_ході_поверхневої_пере"/>
      <w:bookmarkEnd w:id="29"/>
      <w:r w:rsidRPr="00051D0F">
        <w:rPr>
          <w:rFonts w:ascii="Times New Roman" w:hAnsi="Times New Roman" w:cs="Times New Roman"/>
          <w:sz w:val="28"/>
          <w:szCs w:val="28"/>
          <w:lang w:val="ru-RU"/>
        </w:rPr>
        <w:t xml:space="preserve">7. </w:t>
      </w:r>
      <w:r w:rsidR="0072763F" w:rsidRPr="00051D0F">
        <w:rPr>
          <w:rFonts w:ascii="Times New Roman" w:hAnsi="Times New Roman" w:cs="Times New Roman"/>
          <w:sz w:val="28"/>
          <w:szCs w:val="28"/>
          <w:lang w:val="ru-RU"/>
        </w:rPr>
        <w:t xml:space="preserve">При виявленні в ході поверхневої перевірки будь-яких слідів правопорушення співробітник Служби безпеки України забезпечує їх схоронність та здійснення огляду відповідно до вимог статті </w:t>
      </w:r>
      <w:hyperlink r:id="rId8" w:history="1">
        <w:r w:rsidR="0072763F" w:rsidRPr="00051D0F">
          <w:rPr>
            <w:rFonts w:ascii="Times New Roman" w:hAnsi="Times New Roman" w:cs="Times New Roman"/>
            <w:sz w:val="28"/>
            <w:szCs w:val="28"/>
            <w:lang w:val="ru-RU"/>
          </w:rPr>
          <w:t>237</w:t>
        </w:r>
      </w:hyperlink>
      <w:r w:rsidR="0072763F" w:rsidRPr="00051D0F">
        <w:rPr>
          <w:rFonts w:ascii="Times New Roman" w:hAnsi="Times New Roman" w:cs="Times New Roman"/>
          <w:sz w:val="28"/>
          <w:szCs w:val="28"/>
          <w:lang w:val="uk-UA"/>
        </w:rPr>
        <w:t xml:space="preserve"> </w:t>
      </w:r>
      <w:hyperlink r:id="rId9" w:history="1">
        <w:r w:rsidR="0072763F" w:rsidRPr="00051D0F">
          <w:rPr>
            <w:rFonts w:ascii="Times New Roman" w:hAnsi="Times New Roman" w:cs="Times New Roman"/>
            <w:sz w:val="28"/>
            <w:szCs w:val="28"/>
            <w:lang w:val="ru-RU"/>
          </w:rPr>
          <w:t>Кримінального процесуального кодексу України</w:t>
        </w:r>
      </w:hyperlink>
      <w:r w:rsidR="0072763F" w:rsidRPr="00051D0F">
        <w:rPr>
          <w:rFonts w:ascii="Times New Roman" w:hAnsi="Times New Roman" w:cs="Times New Roman"/>
          <w:sz w:val="28"/>
          <w:szCs w:val="28"/>
          <w:lang w:val="ru-RU"/>
        </w:rPr>
        <w:t>.</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3D4088" w:rsidRPr="00051D0F">
        <w:rPr>
          <w:rFonts w:ascii="Times New Roman" w:hAnsi="Times New Roman" w:cs="Times New Roman"/>
          <w:b/>
          <w:sz w:val="28"/>
          <w:szCs w:val="28"/>
          <w:lang w:val="ru-RU"/>
        </w:rPr>
        <w:t>25</w:t>
      </w:r>
      <w:r w:rsidRPr="00051D0F">
        <w:rPr>
          <w:rFonts w:ascii="Times New Roman" w:hAnsi="Times New Roman" w:cs="Times New Roman"/>
          <w:b/>
          <w:sz w:val="28"/>
          <w:szCs w:val="28"/>
          <w:lang w:val="ru-RU"/>
        </w:rPr>
        <w:t>. Вимога залишити місце і обмеження доступу до визначеної території</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Співробітники Служби безпеки України вправі вимагати від особи (осіб) залишити визначене місце на певний строк або заборонити чи обмежити особам доступ до визначеної території або об'єктів, якщо це необхідно для забезпечення безпеки життя і здоров'я людей, а також для збереження та фіксації слідів злочину.</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30" w:name="2__Поліцейський_може_обмежувати_або_забо"/>
      <w:bookmarkEnd w:id="30"/>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Обмеження, зазначене в першому пункті даної статті може бути продовжено до усунення небезпеки.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3D4088" w:rsidRPr="00051D0F">
        <w:rPr>
          <w:rFonts w:ascii="Times New Roman" w:hAnsi="Times New Roman" w:cs="Times New Roman"/>
          <w:b/>
          <w:sz w:val="28"/>
          <w:szCs w:val="28"/>
          <w:lang w:val="ru-RU"/>
        </w:rPr>
        <w:t>26</w:t>
      </w:r>
      <w:r w:rsidRPr="00051D0F">
        <w:rPr>
          <w:rFonts w:ascii="Times New Roman" w:hAnsi="Times New Roman" w:cs="Times New Roman"/>
          <w:b/>
          <w:sz w:val="28"/>
          <w:szCs w:val="28"/>
          <w:lang w:val="ru-RU"/>
        </w:rPr>
        <w:t>. Обмеження пересування особи, транспортного засобу або фактичного володіння річчю</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1.</w:t>
      </w:r>
      <w:r w:rsidR="0072763F" w:rsidRPr="00051D0F">
        <w:rPr>
          <w:rFonts w:ascii="Times New Roman" w:hAnsi="Times New Roman" w:cs="Times New Roman"/>
          <w:sz w:val="28"/>
          <w:szCs w:val="28"/>
          <w:lang w:val="ru-RU"/>
        </w:rPr>
        <w:t xml:space="preserve">Співробітники Служби безпеки України вправі затримувати особу на підставах, у порядку та на строки, визначені </w:t>
      </w:r>
      <w:hyperlink r:id="rId10" w:history="1">
        <w:r w:rsidR="0072763F" w:rsidRPr="00051D0F">
          <w:rPr>
            <w:rFonts w:ascii="Times New Roman" w:hAnsi="Times New Roman" w:cs="Times New Roman"/>
            <w:sz w:val="28"/>
            <w:szCs w:val="28"/>
            <w:lang w:val="ru-RU"/>
          </w:rPr>
          <w:t>Конституцією України</w:t>
        </w:r>
      </w:hyperlink>
      <w:r w:rsidR="0072763F" w:rsidRPr="00051D0F">
        <w:rPr>
          <w:rFonts w:ascii="Times New Roman" w:hAnsi="Times New Roman" w:cs="Times New Roman"/>
          <w:sz w:val="28"/>
          <w:szCs w:val="28"/>
          <w:lang w:val="ru-RU"/>
        </w:rPr>
        <w:t xml:space="preserve">, </w:t>
      </w:r>
      <w:hyperlink r:id="rId11" w:history="1">
        <w:r w:rsidR="0072763F" w:rsidRPr="00051D0F">
          <w:rPr>
            <w:rFonts w:ascii="Times New Roman" w:hAnsi="Times New Roman" w:cs="Times New Roman"/>
            <w:sz w:val="28"/>
            <w:szCs w:val="28"/>
            <w:lang w:val="ru-RU"/>
          </w:rPr>
          <w:t>Кримінальним процесуальним кодексом України</w:t>
        </w:r>
      </w:hyperlink>
      <w:r w:rsidR="0072763F" w:rsidRPr="00051D0F">
        <w:rPr>
          <w:rFonts w:ascii="Times New Roman" w:hAnsi="Times New Roman" w:cs="Times New Roman"/>
          <w:sz w:val="28"/>
          <w:szCs w:val="28"/>
          <w:lang w:val="ru-RU"/>
        </w:rPr>
        <w:t xml:space="preserve"> та </w:t>
      </w:r>
      <w:hyperlink r:id="rId12" w:history="1">
        <w:r w:rsidR="0072763F" w:rsidRPr="00051D0F">
          <w:rPr>
            <w:rFonts w:ascii="Times New Roman" w:hAnsi="Times New Roman" w:cs="Times New Roman"/>
            <w:sz w:val="28"/>
            <w:szCs w:val="28"/>
            <w:lang w:val="ru-RU"/>
          </w:rPr>
          <w:t>Кодексом України про адміністративні правопорушення</w:t>
        </w:r>
      </w:hyperlink>
      <w:r w:rsidR="0072763F" w:rsidRPr="00051D0F">
        <w:rPr>
          <w:rFonts w:ascii="Times New Roman" w:hAnsi="Times New Roman" w:cs="Times New Roman"/>
          <w:sz w:val="28"/>
          <w:szCs w:val="28"/>
          <w:lang w:val="ru-RU"/>
        </w:rPr>
        <w:t>, а також іншими законами України.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31" w:name="2__Відлік_часу_утримання_затриманої_фізи"/>
      <w:bookmarkStart w:id="32" w:name="4__Поліцейський_може_тимчасово_обмежити_"/>
      <w:bookmarkEnd w:id="31"/>
      <w:bookmarkEnd w:id="32"/>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 xml:space="preserve">Співробітники Служби безпеки України вправі на підставах та в порядку, визначених </w:t>
      </w:r>
      <w:hyperlink r:id="rId13" w:history="1">
        <w:r w:rsidR="0072763F" w:rsidRPr="00051D0F">
          <w:rPr>
            <w:rFonts w:ascii="Times New Roman" w:hAnsi="Times New Roman" w:cs="Times New Roman"/>
            <w:sz w:val="28"/>
            <w:szCs w:val="28"/>
            <w:lang w:val="ru-RU"/>
          </w:rPr>
          <w:t>Кримінальним процесуальним кодексом України</w:t>
        </w:r>
      </w:hyperlink>
      <w:r w:rsidR="0072763F" w:rsidRPr="00051D0F">
        <w:rPr>
          <w:rFonts w:ascii="Times New Roman" w:hAnsi="Times New Roman" w:cs="Times New Roman"/>
          <w:sz w:val="28"/>
          <w:szCs w:val="28"/>
          <w:lang w:val="ru-RU"/>
        </w:rPr>
        <w:t xml:space="preserve"> та </w:t>
      </w:r>
      <w:hyperlink r:id="rId14" w:history="1">
        <w:r w:rsidR="0072763F" w:rsidRPr="00051D0F">
          <w:rPr>
            <w:rFonts w:ascii="Times New Roman" w:hAnsi="Times New Roman" w:cs="Times New Roman"/>
            <w:sz w:val="28"/>
            <w:szCs w:val="28"/>
            <w:lang w:val="ru-RU"/>
          </w:rPr>
          <w:t>Кодексом України про адміністративні правопорушення</w:t>
        </w:r>
      </w:hyperlink>
      <w:r w:rsidR="0072763F" w:rsidRPr="00051D0F">
        <w:rPr>
          <w:rFonts w:ascii="Times New Roman" w:hAnsi="Times New Roman" w:cs="Times New Roman"/>
          <w:sz w:val="28"/>
          <w:szCs w:val="28"/>
          <w:lang w:val="ru-RU"/>
        </w:rPr>
        <w:t xml:space="preserve"> тимчасово обмежити фактичне володіння річчю або пересування транспортного засобу для запобігання небезпеці, якщо є достатні підстави вважати, що річ або транспортний засіб можуть бути використані особою з метою посягання на своє життя і здоров'я або на життя чи здоров'я іншої людини, або пошкодження чужої речі. На вимогу особи співробітник зобов'язаний повідомити про причини застосування ним відповідних заходів.</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33" w:name="5__Обмеження_фактичного_володіння_річчю_"/>
      <w:bookmarkEnd w:id="33"/>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Обмеження фактичного володіння річчю здійснюється шляхом вилучення речі в її фактичного володільця, обмеження її перенесення або перевезення. Співробітник зобов'язаний у письмовій формі повідомити свого безпосереднього керівника про тимчасове обмеження фактичного володіння річчю особи, а також зобов'язаний скласти протокол про здійснення тимчасового обмеження фактичного володіння річчю та вручити його копію цій особі.</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bookmarkStart w:id="34" w:name="6__Тимчасове_обмеження_пересування_особи"/>
      <w:bookmarkEnd w:id="34"/>
      <w:r w:rsidRPr="00051D0F">
        <w:rPr>
          <w:rFonts w:ascii="Times New Roman" w:hAnsi="Times New Roman" w:cs="Times New Roman"/>
          <w:sz w:val="28"/>
          <w:szCs w:val="28"/>
          <w:lang w:val="ru-RU"/>
        </w:rPr>
        <w:t xml:space="preserve">4. </w:t>
      </w:r>
      <w:r w:rsidR="0072763F" w:rsidRPr="00051D0F">
        <w:rPr>
          <w:rFonts w:ascii="Times New Roman" w:hAnsi="Times New Roman" w:cs="Times New Roman"/>
          <w:sz w:val="28"/>
          <w:szCs w:val="28"/>
          <w:lang w:val="ru-RU"/>
        </w:rPr>
        <w:t>Тимчасове обмеження пересування особи та перенесення або перевезення речі негайно припиняється, якщо немає необхідності здійснювати такий захід.</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3D4088" w:rsidRPr="00051D0F">
        <w:rPr>
          <w:rFonts w:ascii="Times New Roman" w:hAnsi="Times New Roman" w:cs="Times New Roman"/>
          <w:b/>
          <w:sz w:val="28"/>
          <w:szCs w:val="28"/>
          <w:lang w:val="ru-RU"/>
        </w:rPr>
        <w:t>27</w:t>
      </w:r>
      <w:r w:rsidRPr="00051D0F">
        <w:rPr>
          <w:rFonts w:ascii="Times New Roman" w:hAnsi="Times New Roman" w:cs="Times New Roman"/>
          <w:b/>
          <w:sz w:val="28"/>
          <w:szCs w:val="28"/>
          <w:lang w:val="ru-RU"/>
        </w:rPr>
        <w:t>. Проникнення до житла чи іншого володіння особи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 xml:space="preserve">Співробітники Служби безпеки України вправі проникнути до житла чи іншого володіння особи без вмотивованого рішення суду </w:t>
      </w:r>
      <w:r w:rsidR="003D4088" w:rsidRPr="00051D0F">
        <w:rPr>
          <w:rFonts w:ascii="Times New Roman" w:hAnsi="Times New Roman" w:cs="Times New Roman"/>
          <w:sz w:val="28"/>
          <w:szCs w:val="28"/>
          <w:lang w:val="ru-RU"/>
        </w:rPr>
        <w:t>у</w:t>
      </w:r>
      <w:r w:rsidR="0072763F" w:rsidRPr="00051D0F">
        <w:rPr>
          <w:rFonts w:ascii="Times New Roman" w:hAnsi="Times New Roman" w:cs="Times New Roman"/>
          <w:sz w:val="28"/>
          <w:szCs w:val="28"/>
          <w:lang w:val="ru-RU"/>
        </w:rPr>
        <w:t xml:space="preserve"> випадках, пов'язаних із:</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рятуванням життя людей та цінного майна під час надзвичайних ситуацій;</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безпосереднім переслідуванням осіб, підозрюваних у вчиненні злочину, підслідного слідчим органів безпеки;</w:t>
      </w:r>
    </w:p>
    <w:p w:rsidR="0072763F" w:rsidRPr="00051D0F" w:rsidRDefault="0072763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припиненням злочину, що загрожує життю осіб, які знаходять</w:t>
      </w:r>
      <w:r w:rsidR="003D4088" w:rsidRPr="00051D0F">
        <w:rPr>
          <w:rFonts w:ascii="Times New Roman" w:hAnsi="Times New Roman" w:cs="Times New Roman"/>
          <w:sz w:val="28"/>
          <w:szCs w:val="28"/>
          <w:lang w:val="ru-RU"/>
        </w:rPr>
        <w:t>ся в житлі або іншому володінні;</w:t>
      </w:r>
    </w:p>
    <w:p w:rsidR="003D4088" w:rsidRPr="00051D0F" w:rsidRDefault="003D4088"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припиненням злочину проти основ національної безпеки.</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35" w:name="2__Проникнення_поліцейського_до_житла_чи"/>
      <w:bookmarkEnd w:id="35"/>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Проникнення співробітника до житла чи іншого володіння особи не може обмежувати її права користуватися власним майном.</w:t>
      </w:r>
    </w:p>
    <w:p w:rsidR="0072763F" w:rsidRPr="00051D0F" w:rsidRDefault="0052112F"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bookmarkStart w:id="36" w:name="3__Про_застосування_вказаного_поліцейськ"/>
      <w:bookmarkEnd w:id="36"/>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Про застосування вказаного заходу обов'язково складається протокол, копія якого вручається особі, до житла чи іншого володіння якої відбулося проникнення.</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3D4088" w:rsidRPr="00051D0F">
        <w:rPr>
          <w:rFonts w:ascii="Times New Roman" w:hAnsi="Times New Roman" w:cs="Times New Roman"/>
          <w:b/>
          <w:sz w:val="28"/>
          <w:szCs w:val="28"/>
          <w:lang w:val="uk-UA"/>
        </w:rPr>
        <w:t>28</w:t>
      </w:r>
      <w:r w:rsidRPr="00051D0F">
        <w:rPr>
          <w:rFonts w:ascii="Times New Roman" w:hAnsi="Times New Roman" w:cs="Times New Roman"/>
          <w:b/>
          <w:sz w:val="28"/>
          <w:szCs w:val="28"/>
          <w:lang w:val="uk-UA"/>
        </w:rPr>
        <w:t>. Способи здобування інформації Службою безпеки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Здобування Службою безпеки України інформації, у тому числі збирання персональних даних, проводиться з метою виконання обов'язків Служби безпеки України її співробітниками, або особами, які залучені до конфіденційного співробітництва.</w:t>
      </w:r>
    </w:p>
    <w:p w:rsidR="003D4088"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72763F" w:rsidRPr="00051D0F">
        <w:rPr>
          <w:rFonts w:ascii="Times New Roman" w:hAnsi="Times New Roman" w:cs="Times New Roman"/>
          <w:sz w:val="28"/>
          <w:szCs w:val="28"/>
          <w:lang w:val="uk-UA"/>
        </w:rPr>
        <w:t xml:space="preserve">Здобування Службою безпеки інформації здійснюється шляхом проведення </w:t>
      </w:r>
      <w:r w:rsidR="003D4088" w:rsidRPr="00051D0F">
        <w:rPr>
          <w:rFonts w:ascii="Times New Roman" w:hAnsi="Times New Roman" w:cs="Times New Roman"/>
          <w:sz w:val="28"/>
          <w:szCs w:val="28"/>
          <w:lang w:val="uk-UA"/>
        </w:rPr>
        <w:t xml:space="preserve">режимних, </w:t>
      </w:r>
      <w:r w:rsidR="0072763F" w:rsidRPr="00051D0F">
        <w:rPr>
          <w:rFonts w:ascii="Times New Roman" w:hAnsi="Times New Roman" w:cs="Times New Roman"/>
          <w:sz w:val="28"/>
          <w:szCs w:val="28"/>
          <w:lang w:val="uk-UA"/>
        </w:rPr>
        <w:t xml:space="preserve">контррозвідувальних, оперативно-розшукових заходів, а також застосування інших способів і засобів збирання інформації, передбачених цим Законом. </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w:t>
      </w:r>
      <w:r w:rsidR="0072763F" w:rsidRPr="00051D0F">
        <w:rPr>
          <w:rFonts w:ascii="Times New Roman" w:hAnsi="Times New Roman" w:cs="Times New Roman"/>
          <w:sz w:val="28"/>
          <w:szCs w:val="28"/>
          <w:lang w:val="uk-UA"/>
        </w:rPr>
        <w:t>Служба безпеки України в ході здобування інформації може обмежувати право осіб на таємність повідомлень, що передаються ними або їм поштою, телеграфом, телефоном або іншим загальнодоступним способом, у випадках та у порядку, передбачених законо</w:t>
      </w:r>
      <w:r w:rsidR="003D4088" w:rsidRPr="00051D0F">
        <w:rPr>
          <w:rFonts w:ascii="Times New Roman" w:hAnsi="Times New Roman" w:cs="Times New Roman"/>
          <w:sz w:val="28"/>
          <w:szCs w:val="28"/>
          <w:lang w:val="uk-UA"/>
        </w:rPr>
        <w:t>давством</w:t>
      </w:r>
      <w:r w:rsidR="0072763F" w:rsidRPr="00051D0F">
        <w:rPr>
          <w:rFonts w:ascii="Times New Roman" w:hAnsi="Times New Roman" w:cs="Times New Roman"/>
          <w:sz w:val="28"/>
          <w:szCs w:val="28"/>
          <w:lang w:val="uk-UA"/>
        </w:rPr>
        <w:t>.</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w:t>
      </w:r>
      <w:r w:rsidR="0072763F" w:rsidRPr="00051D0F">
        <w:rPr>
          <w:rFonts w:ascii="Times New Roman" w:hAnsi="Times New Roman" w:cs="Times New Roman"/>
          <w:sz w:val="28"/>
          <w:szCs w:val="28"/>
          <w:lang w:val="uk-UA"/>
        </w:rPr>
        <w:t>Заходи, визначені частиною третьою статті 8  Закону  України  "Про  оперативно-розшукову діяльність" з метою здобування інформації здійснюються Службою безпеки України  за ухвалою слідчого судді, постановленою за клопотанням  керівника  відповідного  оперативного підрозділу або його заступника, погодженим прокурором</w:t>
      </w:r>
      <w:r w:rsidR="003D4088" w:rsidRPr="00051D0F">
        <w:rPr>
          <w:rFonts w:ascii="Times New Roman" w:hAnsi="Times New Roman" w:cs="Times New Roman"/>
          <w:sz w:val="28"/>
          <w:szCs w:val="28"/>
          <w:lang w:val="uk-UA"/>
        </w:rPr>
        <w:t>, крім випадків необхідності припинення злочину проти основ національної безпеки</w:t>
      </w:r>
      <w:r w:rsidR="0072763F" w:rsidRPr="00051D0F">
        <w:rPr>
          <w:rFonts w:ascii="Times New Roman" w:hAnsi="Times New Roman" w:cs="Times New Roman"/>
          <w:sz w:val="28"/>
          <w:szCs w:val="28"/>
          <w:lang w:val="uk-UA"/>
        </w:rPr>
        <w:t xml:space="preserve">.  </w:t>
      </w:r>
      <w:r w:rsidRPr="00051D0F">
        <w:rPr>
          <w:rFonts w:ascii="Times New Roman" w:hAnsi="Times New Roman" w:cs="Times New Roman"/>
          <w:sz w:val="28"/>
          <w:szCs w:val="28"/>
          <w:lang w:val="uk-UA"/>
        </w:rPr>
        <w:t>Порядок проведення відповідних заходів у випадку необхідності припинення злочину проти основ національної безпеки визначається нормативно-правовими актами Служби безпеки України.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uk-UA"/>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bookmarkStart w:id="37" w:name="bookmark16"/>
      <w:r w:rsidRPr="00051D0F">
        <w:rPr>
          <w:rFonts w:ascii="Times New Roman" w:hAnsi="Times New Roman" w:cs="Times New Roman"/>
          <w:b/>
          <w:sz w:val="28"/>
          <w:szCs w:val="28"/>
          <w:lang w:val="uk-UA"/>
        </w:rPr>
        <w:t xml:space="preserve">Стаття </w:t>
      </w:r>
      <w:r w:rsidR="003D4088" w:rsidRPr="00051D0F">
        <w:rPr>
          <w:rFonts w:ascii="Times New Roman" w:hAnsi="Times New Roman" w:cs="Times New Roman"/>
          <w:b/>
          <w:sz w:val="28"/>
          <w:szCs w:val="28"/>
          <w:lang w:val="uk-UA"/>
        </w:rPr>
        <w:t>29</w:t>
      </w:r>
      <w:r w:rsidRPr="00051D0F">
        <w:rPr>
          <w:rFonts w:ascii="Times New Roman" w:hAnsi="Times New Roman" w:cs="Times New Roman"/>
          <w:b/>
          <w:sz w:val="28"/>
          <w:szCs w:val="28"/>
          <w:lang w:val="uk-UA"/>
        </w:rPr>
        <w:t xml:space="preserve">.  </w:t>
      </w:r>
      <w:bookmarkEnd w:id="37"/>
      <w:r w:rsidRPr="00051D0F">
        <w:rPr>
          <w:rFonts w:ascii="Times New Roman" w:hAnsi="Times New Roman" w:cs="Times New Roman"/>
          <w:b/>
          <w:sz w:val="28"/>
          <w:szCs w:val="28"/>
          <w:lang w:val="uk-UA"/>
        </w:rPr>
        <w:t>Контррозвідувальні заходи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Служба безпеки України для здійснення визначених цим Законом функцій проводить контррозвідувальні заходи на території України та за її межами.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72763F" w:rsidRPr="00051D0F">
        <w:rPr>
          <w:rFonts w:ascii="Times New Roman" w:hAnsi="Times New Roman" w:cs="Times New Roman"/>
          <w:sz w:val="28"/>
          <w:szCs w:val="28"/>
          <w:lang w:val="uk-UA"/>
        </w:rPr>
        <w:t>Види та порядок проведення контррозвідувальних заходів визначаються цим Законом, Законом України «Про контррозвідувальну діяльність» та нормативно-правовими актами Служби безпеки України, зміст яких становить державну таємницю.</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w:t>
      </w:r>
      <w:r w:rsidR="0072763F" w:rsidRPr="00051D0F">
        <w:rPr>
          <w:rFonts w:ascii="Times New Roman" w:hAnsi="Times New Roman" w:cs="Times New Roman"/>
          <w:sz w:val="28"/>
          <w:szCs w:val="28"/>
          <w:lang w:val="uk-UA"/>
        </w:rPr>
        <w:t xml:space="preserve">Контррозвідувальні заходи за межами України </w:t>
      </w:r>
      <w:r w:rsidR="003D4088" w:rsidRPr="00051D0F">
        <w:rPr>
          <w:rFonts w:ascii="Times New Roman" w:hAnsi="Times New Roman" w:cs="Times New Roman"/>
          <w:sz w:val="28"/>
          <w:szCs w:val="28"/>
          <w:lang w:val="uk-UA"/>
        </w:rPr>
        <w:t xml:space="preserve">можуть </w:t>
      </w:r>
      <w:r w:rsidR="0072763F" w:rsidRPr="00051D0F">
        <w:rPr>
          <w:rFonts w:ascii="Times New Roman" w:hAnsi="Times New Roman" w:cs="Times New Roman"/>
          <w:sz w:val="28"/>
          <w:szCs w:val="28"/>
          <w:lang w:val="uk-UA"/>
        </w:rPr>
        <w:t>провод</w:t>
      </w:r>
      <w:r w:rsidR="003D4088" w:rsidRPr="00051D0F">
        <w:rPr>
          <w:rFonts w:ascii="Times New Roman" w:hAnsi="Times New Roman" w:cs="Times New Roman"/>
          <w:sz w:val="28"/>
          <w:szCs w:val="28"/>
          <w:lang w:val="uk-UA"/>
        </w:rPr>
        <w:t>и</w:t>
      </w:r>
      <w:r w:rsidR="0072763F" w:rsidRPr="00051D0F">
        <w:rPr>
          <w:rFonts w:ascii="Times New Roman" w:hAnsi="Times New Roman" w:cs="Times New Roman"/>
          <w:sz w:val="28"/>
          <w:szCs w:val="28"/>
          <w:lang w:val="uk-UA"/>
        </w:rPr>
        <w:t>т</w:t>
      </w:r>
      <w:r w:rsidR="003D4088" w:rsidRPr="00051D0F">
        <w:rPr>
          <w:rFonts w:ascii="Times New Roman" w:hAnsi="Times New Roman" w:cs="Times New Roman"/>
          <w:sz w:val="28"/>
          <w:szCs w:val="28"/>
          <w:lang w:val="uk-UA"/>
        </w:rPr>
        <w:t>и</w:t>
      </w:r>
      <w:r w:rsidR="0072763F" w:rsidRPr="00051D0F">
        <w:rPr>
          <w:rFonts w:ascii="Times New Roman" w:hAnsi="Times New Roman" w:cs="Times New Roman"/>
          <w:sz w:val="28"/>
          <w:szCs w:val="28"/>
          <w:lang w:val="uk-UA"/>
        </w:rPr>
        <w:t>ся із залученням оперативних підрозділів розвідувальних органів України.</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highlight w:val="yellow"/>
          <w:lang w:val="uk-UA" w:eastAsia="uk-UA"/>
        </w:rPr>
      </w:pPr>
      <w:bookmarkStart w:id="38" w:name="bookmark17"/>
    </w:p>
    <w:bookmarkEnd w:id="38"/>
    <w:p w:rsidR="0072763F" w:rsidRPr="00051D0F" w:rsidRDefault="0072763F" w:rsidP="00051D0F">
      <w:pPr>
        <w:pStyle w:val="24"/>
        <w:widowControl w:val="0"/>
        <w:shd w:val="clear" w:color="auto" w:fill="auto"/>
        <w:spacing w:line="240" w:lineRule="auto"/>
        <w:ind w:firstLine="709"/>
        <w:jc w:val="both"/>
        <w:rPr>
          <w:rFonts w:ascii="Times New Roman" w:hAnsi="Times New Roman"/>
          <w:sz w:val="28"/>
          <w:szCs w:val="28"/>
          <w:lang w:val="uk-UA"/>
        </w:rPr>
      </w:pPr>
      <w:r w:rsidRPr="00051D0F">
        <w:rPr>
          <w:rFonts w:ascii="Times New Roman" w:hAnsi="Times New Roman"/>
          <w:sz w:val="28"/>
          <w:szCs w:val="28"/>
          <w:lang w:val="uk-UA"/>
        </w:rPr>
        <w:t xml:space="preserve">Стаття </w:t>
      </w:r>
      <w:r w:rsidR="003D4088" w:rsidRPr="00051D0F">
        <w:rPr>
          <w:rFonts w:ascii="Times New Roman" w:hAnsi="Times New Roman"/>
          <w:sz w:val="28"/>
          <w:szCs w:val="28"/>
          <w:lang w:val="uk-UA"/>
        </w:rPr>
        <w:t>30</w:t>
      </w:r>
      <w:r w:rsidRPr="00051D0F">
        <w:rPr>
          <w:rFonts w:ascii="Times New Roman" w:hAnsi="Times New Roman"/>
          <w:sz w:val="28"/>
          <w:szCs w:val="28"/>
          <w:lang w:val="uk-UA"/>
        </w:rPr>
        <w:t>.  Залучення осіб до конфіденційного співробітництва</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1. </w:t>
      </w:r>
      <w:r w:rsidR="0072763F" w:rsidRPr="00051D0F">
        <w:rPr>
          <w:rFonts w:ascii="Times New Roman" w:hAnsi="Times New Roman"/>
          <w:b w:val="0"/>
          <w:sz w:val="28"/>
          <w:szCs w:val="28"/>
          <w:lang w:val="uk-UA"/>
        </w:rPr>
        <w:t>Служба безпеки України може залучати до конфіденційного співробітництва повнолітніх дієздатних осіб.</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2. </w:t>
      </w:r>
      <w:r w:rsidR="0072763F" w:rsidRPr="00051D0F">
        <w:rPr>
          <w:rFonts w:ascii="Times New Roman" w:hAnsi="Times New Roman"/>
          <w:b w:val="0"/>
          <w:sz w:val="28"/>
          <w:szCs w:val="28"/>
          <w:lang w:val="uk-UA"/>
        </w:rPr>
        <w:t>Порядок та умови залучення осіб до конфіденційного співробітництва визначаються цим Законом та нормативно-правовими актами Служби безпеки України. За згодою осіб конфіденційне співробітництво може бути оформлене письмовою угодою.</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3. </w:t>
      </w:r>
      <w:r w:rsidR="0072763F" w:rsidRPr="00051D0F">
        <w:rPr>
          <w:rFonts w:ascii="Times New Roman" w:hAnsi="Times New Roman"/>
          <w:b w:val="0"/>
          <w:sz w:val="28"/>
          <w:szCs w:val="28"/>
          <w:lang w:val="uk-UA"/>
        </w:rPr>
        <w:t>Особи, залучені до конфіденційного співробітництва, можуть отримувати винагороди або інші заохочення в порядку, визначеному нормативно-правовими актами Служби безпеки України. Суми таких винагород не підлягають декларуванню та оподаткуванню.</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4. </w:t>
      </w:r>
      <w:r w:rsidR="0072763F" w:rsidRPr="00051D0F">
        <w:rPr>
          <w:rFonts w:ascii="Times New Roman" w:hAnsi="Times New Roman"/>
          <w:b w:val="0"/>
          <w:sz w:val="28"/>
          <w:szCs w:val="28"/>
          <w:lang w:val="uk-UA"/>
        </w:rPr>
        <w:t>У разі залучення до конфіденційного співробітництва на підставі письмової угоди особа, яка вперше вчинила злочин невеликої або середньої тяжкості, може бути звільнена судом від кримінальної відповідальності в порядку, визначеному кримінальним процесуальним законом для звільнення особи від кримінальної відповідальності з передачею її на поруки.</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5. </w:t>
      </w:r>
      <w:r w:rsidR="0072763F" w:rsidRPr="00051D0F">
        <w:rPr>
          <w:rFonts w:ascii="Times New Roman" w:hAnsi="Times New Roman"/>
          <w:b w:val="0"/>
          <w:sz w:val="28"/>
          <w:szCs w:val="28"/>
          <w:lang w:val="uk-UA"/>
        </w:rPr>
        <w:t>Для звільнення особи від кримінальної відповідальності на підставах, визначених в абзаці першому цієї частини, можуть використовуватися структури прикриття, с</w:t>
      </w:r>
      <w:r w:rsidR="00724FEC">
        <w:rPr>
          <w:rFonts w:ascii="Times New Roman" w:hAnsi="Times New Roman"/>
          <w:b w:val="0"/>
          <w:sz w:val="28"/>
          <w:szCs w:val="28"/>
          <w:lang w:val="uk-UA"/>
        </w:rPr>
        <w:t>творені відповідно до</w:t>
      </w:r>
      <w:r w:rsidR="0072763F" w:rsidRPr="00051D0F">
        <w:rPr>
          <w:rFonts w:ascii="Times New Roman" w:hAnsi="Times New Roman"/>
          <w:b w:val="0"/>
          <w:sz w:val="28"/>
          <w:szCs w:val="28"/>
          <w:lang w:val="uk-UA"/>
        </w:rPr>
        <w:t xml:space="preserve"> цього Закону.</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6. </w:t>
      </w:r>
      <w:r w:rsidR="0072763F" w:rsidRPr="00051D0F">
        <w:rPr>
          <w:rFonts w:ascii="Times New Roman" w:hAnsi="Times New Roman"/>
          <w:b w:val="0"/>
          <w:sz w:val="28"/>
          <w:szCs w:val="28"/>
          <w:lang w:val="uk-UA"/>
        </w:rPr>
        <w:t>Особи, залучені до конфіденційного співробітництва, зобов'язані зберігати в таємниці відомості, які стали їм відомі в результаті такого співробітництва. Під час надання доступу до відомостей, що становлять державну таємницю, такі особи беруть письмове зобов'язання щодо їх нерозголошення. Розголошення цих відомостей тягне за собою відповідальність, визначену законом.</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7. </w:t>
      </w:r>
      <w:r w:rsidR="0072763F" w:rsidRPr="00051D0F">
        <w:rPr>
          <w:rFonts w:ascii="Times New Roman" w:hAnsi="Times New Roman"/>
          <w:b w:val="0"/>
          <w:sz w:val="28"/>
          <w:szCs w:val="28"/>
          <w:lang w:val="uk-UA"/>
        </w:rPr>
        <w:t>Особи, залучені до конфіденційного співробітництва:</w:t>
      </w:r>
    </w:p>
    <w:p w:rsidR="0072763F" w:rsidRPr="00051D0F" w:rsidRDefault="0072763F" w:rsidP="00051D0F">
      <w:pPr>
        <w:pStyle w:val="24"/>
        <w:widowControl w:val="0"/>
        <w:numPr>
          <w:ilvl w:val="0"/>
          <w:numId w:val="2"/>
        </w:numPr>
        <w:shd w:val="clear" w:color="auto" w:fill="auto"/>
        <w:spacing w:line="240" w:lineRule="auto"/>
        <w:ind w:left="0"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 проводять із застосуванням власних сил і засобів заходи, пов'язані з виконанням окремих завдань оперативно-службової діяльності Служби безпеки України;</w:t>
      </w:r>
    </w:p>
    <w:p w:rsidR="0072763F" w:rsidRPr="00051D0F" w:rsidRDefault="0072763F" w:rsidP="00051D0F">
      <w:pPr>
        <w:pStyle w:val="24"/>
        <w:widowControl w:val="0"/>
        <w:numPr>
          <w:ilvl w:val="0"/>
          <w:numId w:val="2"/>
        </w:numPr>
        <w:shd w:val="clear" w:color="auto" w:fill="auto"/>
        <w:spacing w:line="240" w:lineRule="auto"/>
        <w:ind w:left="0" w:firstLine="709"/>
        <w:jc w:val="both"/>
        <w:rPr>
          <w:rFonts w:ascii="Times New Roman" w:hAnsi="Times New Roman"/>
          <w:b w:val="0"/>
          <w:sz w:val="28"/>
          <w:szCs w:val="28"/>
          <w:lang w:val="uk-UA"/>
        </w:rPr>
      </w:pPr>
      <w:r w:rsidRPr="00051D0F">
        <w:rPr>
          <w:rFonts w:ascii="Times New Roman" w:hAnsi="Times New Roman"/>
          <w:b w:val="0"/>
          <w:sz w:val="28"/>
          <w:szCs w:val="28"/>
          <w:lang w:val="uk-UA"/>
        </w:rPr>
        <w:t>створюють необхідні умови для належного виконання Службою безпеки України покладених на неї завдань, у тому числі шляхом надання безоплатного доступу до інформації, автоматизованих інформаційних, довідкових систем, обліків, реєстрів, банків або баз даних;</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здійснюють часткове матеріально-технічне та фінансове забезпечення заходів, пов'язаних з окремими завданнями оперативно-службової діяльності Служби безпеки України, до виконання яких вони залучені;</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беруть участь в уточненні окремих завдань оперативно-службової діяльності Служби безпеки України, до виконання яких вони залучені;</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вживають інших заходів для забезпечення реалізації Службою безпеки України визначених цим Законом повноважень.</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8. </w:t>
      </w:r>
      <w:r w:rsidR="0072763F" w:rsidRPr="00051D0F">
        <w:rPr>
          <w:rFonts w:ascii="Times New Roman" w:hAnsi="Times New Roman"/>
          <w:b w:val="0"/>
          <w:sz w:val="28"/>
          <w:szCs w:val="28"/>
          <w:lang w:val="uk-UA"/>
        </w:rPr>
        <w:t>Орган або підрозділ Служби безпеки України, що ініціював залучення осіб до конфіденційного співробітництва, забезпечує координацію їхніх дій під час виконання окремих завдань оперативно-службової діяльності Служби безпеки України.</w:t>
      </w:r>
    </w:p>
    <w:p w:rsidR="0072763F" w:rsidRPr="00051D0F" w:rsidRDefault="0052112F" w:rsidP="00051D0F">
      <w:pPr>
        <w:pStyle w:val="21"/>
        <w:widowControl w:val="0"/>
        <w:shd w:val="clear" w:color="auto" w:fill="auto"/>
        <w:tabs>
          <w:tab w:val="left" w:pos="961"/>
        </w:tabs>
        <w:spacing w:before="0" w:after="0" w:line="240" w:lineRule="auto"/>
        <w:ind w:firstLine="709"/>
        <w:rPr>
          <w:rFonts w:ascii="Times New Roman" w:hAnsi="Times New Roman"/>
          <w:b w:val="0"/>
          <w:sz w:val="28"/>
          <w:szCs w:val="28"/>
          <w:lang w:val="uk-UA"/>
        </w:rPr>
      </w:pPr>
      <w:r w:rsidRPr="00051D0F">
        <w:rPr>
          <w:rStyle w:val="216"/>
          <w:rFonts w:ascii="Times New Roman" w:hAnsi="Times New Roman"/>
          <w:b w:val="0"/>
          <w:sz w:val="28"/>
          <w:szCs w:val="28"/>
          <w:lang w:val="uk-UA" w:eastAsia="uk-UA"/>
        </w:rPr>
        <w:t xml:space="preserve">9. </w:t>
      </w:r>
      <w:r w:rsidR="0072763F" w:rsidRPr="00051D0F">
        <w:rPr>
          <w:rStyle w:val="216"/>
          <w:rFonts w:ascii="Times New Roman" w:hAnsi="Times New Roman"/>
          <w:b w:val="0"/>
          <w:sz w:val="28"/>
          <w:szCs w:val="28"/>
          <w:lang w:val="uk-UA" w:eastAsia="uk-UA"/>
        </w:rPr>
        <w:t>Особам, залученим до конфіденційного співробітництва зі Службою безпеки України, гарантуються нерозголошення цих стосунків, соціальний і правовий захист з боку держави в порядку, визначеному Кабінетом Міністрів України.</w:t>
      </w:r>
    </w:p>
    <w:p w:rsidR="0072763F" w:rsidRPr="00051D0F" w:rsidRDefault="0052112F" w:rsidP="00051D0F">
      <w:pPr>
        <w:pStyle w:val="21"/>
        <w:widowControl w:val="0"/>
        <w:shd w:val="clear" w:color="auto" w:fill="auto"/>
        <w:tabs>
          <w:tab w:val="left" w:pos="958"/>
        </w:tabs>
        <w:spacing w:before="0" w:after="0" w:line="240" w:lineRule="auto"/>
        <w:ind w:firstLine="709"/>
        <w:rPr>
          <w:rFonts w:ascii="Times New Roman" w:hAnsi="Times New Roman"/>
          <w:b w:val="0"/>
          <w:sz w:val="28"/>
          <w:szCs w:val="28"/>
          <w:lang w:val="uk-UA"/>
        </w:rPr>
      </w:pPr>
      <w:r w:rsidRPr="00051D0F">
        <w:rPr>
          <w:rStyle w:val="216"/>
          <w:rFonts w:ascii="Times New Roman" w:hAnsi="Times New Roman"/>
          <w:b w:val="0"/>
          <w:sz w:val="28"/>
          <w:szCs w:val="28"/>
          <w:lang w:val="uk-UA" w:eastAsia="uk-UA"/>
        </w:rPr>
        <w:t xml:space="preserve">10. </w:t>
      </w:r>
      <w:r w:rsidR="0072763F" w:rsidRPr="00051D0F">
        <w:rPr>
          <w:rStyle w:val="216"/>
          <w:rFonts w:ascii="Times New Roman" w:hAnsi="Times New Roman"/>
          <w:b w:val="0"/>
          <w:sz w:val="28"/>
          <w:szCs w:val="28"/>
          <w:lang w:val="uk-UA" w:eastAsia="uk-UA"/>
        </w:rPr>
        <w:t>З метою забезпечення безпеки та захисту осіб, залучених до конфіденційного співробітництва, членів їхніх сімей Службою безпеки України можуть здійснюватися заходи в порядку, передбаченому цим Законом для забезпечення безпеки та захисту співробітників цих органів і членів їхніх сімей.</w:t>
      </w:r>
    </w:p>
    <w:p w:rsidR="0072763F" w:rsidRPr="00051D0F" w:rsidRDefault="0052112F" w:rsidP="00051D0F">
      <w:pPr>
        <w:pStyle w:val="21"/>
        <w:widowControl w:val="0"/>
        <w:shd w:val="clear" w:color="auto" w:fill="auto"/>
        <w:tabs>
          <w:tab w:val="left" w:pos="958"/>
        </w:tabs>
        <w:spacing w:before="0" w:after="0" w:line="240" w:lineRule="auto"/>
        <w:ind w:firstLine="709"/>
        <w:rPr>
          <w:rFonts w:ascii="Times New Roman" w:hAnsi="Times New Roman"/>
          <w:b w:val="0"/>
          <w:sz w:val="28"/>
          <w:szCs w:val="28"/>
          <w:lang w:val="uk-UA"/>
        </w:rPr>
      </w:pPr>
      <w:r w:rsidRPr="00051D0F">
        <w:rPr>
          <w:rStyle w:val="216"/>
          <w:rFonts w:ascii="Times New Roman" w:hAnsi="Times New Roman"/>
          <w:b w:val="0"/>
          <w:sz w:val="28"/>
          <w:szCs w:val="28"/>
          <w:lang w:val="uk-UA" w:eastAsia="uk-UA"/>
        </w:rPr>
        <w:t xml:space="preserve">11. </w:t>
      </w:r>
      <w:r w:rsidR="0072763F" w:rsidRPr="00051D0F">
        <w:rPr>
          <w:rStyle w:val="216"/>
          <w:rFonts w:ascii="Times New Roman" w:hAnsi="Times New Roman"/>
          <w:b w:val="0"/>
          <w:sz w:val="28"/>
          <w:szCs w:val="28"/>
          <w:lang w:val="uk-UA" w:eastAsia="uk-UA"/>
        </w:rPr>
        <w:t>Залучені до конфіденційного співробітництва особи, які брали безпосередню участь у виконанні завдань оперативно-службової діяльності Служби безпеки України у районі проведення антитерористичної операції, на тимчасово окупованій території України або території держави-агресора, іншої держави (території), де велися бойові дії, мають право на отримання у визначеному законодавством порядку статусу учасника бойових дій, а у разі смерті (загибелі), інвалідності або часткової втрати працездатності без встановлення інвалідності, пов'язаних з виконанням розвідувальних завдань, - на призначення та виплату одноразової грошової допомоги, медичне та санаторно-курортне забезпечення в розмірах і порядку, визначених для співробітників Служби безпеки.</w:t>
      </w:r>
    </w:p>
    <w:p w:rsidR="0072763F" w:rsidRPr="00051D0F" w:rsidRDefault="0052112F" w:rsidP="00051D0F">
      <w:pPr>
        <w:pStyle w:val="21"/>
        <w:widowControl w:val="0"/>
        <w:shd w:val="clear" w:color="auto" w:fill="auto"/>
        <w:tabs>
          <w:tab w:val="left" w:pos="956"/>
        </w:tabs>
        <w:spacing w:before="0" w:after="0" w:line="240" w:lineRule="auto"/>
        <w:ind w:firstLine="709"/>
        <w:rPr>
          <w:rFonts w:ascii="Times New Roman" w:hAnsi="Times New Roman"/>
          <w:b w:val="0"/>
          <w:sz w:val="28"/>
          <w:szCs w:val="28"/>
          <w:lang w:val="uk-UA"/>
        </w:rPr>
      </w:pPr>
      <w:r w:rsidRPr="00051D0F">
        <w:rPr>
          <w:rStyle w:val="216"/>
          <w:rFonts w:ascii="Times New Roman" w:hAnsi="Times New Roman"/>
          <w:b w:val="0"/>
          <w:sz w:val="28"/>
          <w:szCs w:val="28"/>
          <w:lang w:val="uk-UA" w:eastAsia="uk-UA"/>
        </w:rPr>
        <w:t xml:space="preserve">12. </w:t>
      </w:r>
      <w:r w:rsidR="0072763F" w:rsidRPr="00051D0F">
        <w:rPr>
          <w:rStyle w:val="216"/>
          <w:rFonts w:ascii="Times New Roman" w:hAnsi="Times New Roman"/>
          <w:b w:val="0"/>
          <w:sz w:val="28"/>
          <w:szCs w:val="28"/>
          <w:lang w:val="uk-UA" w:eastAsia="uk-UA"/>
        </w:rPr>
        <w:t>У разі затримання, арешту або засудження за межами України залучених до конфіденційного співробітництва осіб у зв'язку з виконанням ними окремих завдань оперативно-службової діяльності Служби безпеки України держава сприяє їх звільненню. Майнові збитки, завдані залученим до конфіденційного співробітництва особам у зв'язку з виконанням ними окремих завдань оперативно-службової діяльності Служби безпеки України, відшкодовуються в порядку, визначеному Кабінетом Міністрів України, за рахунок коштів державного бюджету, передбачених на утримання відповідних державних органів або військових формувань.</w:t>
      </w:r>
    </w:p>
    <w:p w:rsidR="0072763F" w:rsidRPr="00051D0F" w:rsidRDefault="0052112F" w:rsidP="00051D0F">
      <w:pPr>
        <w:pStyle w:val="21"/>
        <w:widowControl w:val="0"/>
        <w:shd w:val="clear" w:color="auto" w:fill="auto"/>
        <w:tabs>
          <w:tab w:val="left" w:pos="963"/>
        </w:tabs>
        <w:spacing w:before="0" w:after="0" w:line="240" w:lineRule="auto"/>
        <w:ind w:firstLine="709"/>
        <w:rPr>
          <w:rFonts w:ascii="Times New Roman" w:hAnsi="Times New Roman"/>
          <w:b w:val="0"/>
          <w:sz w:val="28"/>
          <w:szCs w:val="28"/>
          <w:lang w:val="uk-UA"/>
        </w:rPr>
      </w:pPr>
      <w:r w:rsidRPr="00051D0F">
        <w:rPr>
          <w:rStyle w:val="216"/>
          <w:rFonts w:ascii="Times New Roman" w:hAnsi="Times New Roman"/>
          <w:b w:val="0"/>
          <w:sz w:val="28"/>
          <w:szCs w:val="28"/>
          <w:lang w:val="uk-UA" w:eastAsia="uk-UA"/>
        </w:rPr>
        <w:t xml:space="preserve">13. </w:t>
      </w:r>
      <w:r w:rsidR="0072763F" w:rsidRPr="00051D0F">
        <w:rPr>
          <w:rStyle w:val="216"/>
          <w:rFonts w:ascii="Times New Roman" w:hAnsi="Times New Roman"/>
          <w:b w:val="0"/>
          <w:sz w:val="28"/>
          <w:szCs w:val="28"/>
          <w:lang w:val="uk-UA" w:eastAsia="uk-UA"/>
        </w:rPr>
        <w:t>Залучені до конфіденційного співробітництва особи, які не є громадянами України, за їх клопотанням можуть бути прийняті до громадянства України відповідно до частини третьої статті 9 Закону України «Про громадянство України» за спрощеною процедурою або отримати статус біженця чи притулок в Україні. У цих випадках з дня прийняття до громадянства України або отримання статусу біженця чи притулку в Україні на таких осіб поширюється дія положень частин одинадцятої-дванадцятої цієї статті.</w:t>
      </w:r>
    </w:p>
    <w:p w:rsidR="0072763F" w:rsidRPr="00051D0F" w:rsidRDefault="0072763F" w:rsidP="00051D0F">
      <w:pPr>
        <w:pStyle w:val="21"/>
        <w:widowControl w:val="0"/>
        <w:shd w:val="clear" w:color="auto" w:fill="auto"/>
        <w:tabs>
          <w:tab w:val="left" w:pos="958"/>
        </w:tabs>
        <w:spacing w:before="0" w:after="0" w:line="240" w:lineRule="auto"/>
        <w:ind w:firstLine="709"/>
        <w:rPr>
          <w:rFonts w:ascii="Times New Roman" w:hAnsi="Times New Roman"/>
          <w:sz w:val="28"/>
          <w:szCs w:val="28"/>
          <w:highlight w:val="yellow"/>
          <w:lang w:val="uk-UA"/>
        </w:rPr>
      </w:pPr>
    </w:p>
    <w:p w:rsidR="0072763F" w:rsidRPr="00051D0F" w:rsidRDefault="0072763F" w:rsidP="00051D0F">
      <w:pPr>
        <w:pStyle w:val="24"/>
        <w:widowControl w:val="0"/>
        <w:shd w:val="clear" w:color="auto" w:fill="auto"/>
        <w:spacing w:line="240" w:lineRule="auto"/>
        <w:ind w:firstLine="709"/>
        <w:jc w:val="both"/>
        <w:rPr>
          <w:rFonts w:ascii="Times New Roman" w:hAnsi="Times New Roman"/>
          <w:sz w:val="28"/>
          <w:szCs w:val="28"/>
          <w:lang w:val="uk-UA"/>
        </w:rPr>
      </w:pPr>
      <w:r w:rsidRPr="00051D0F">
        <w:rPr>
          <w:rFonts w:ascii="Times New Roman" w:hAnsi="Times New Roman"/>
          <w:sz w:val="28"/>
          <w:szCs w:val="28"/>
          <w:lang w:val="uk-UA"/>
        </w:rPr>
        <w:t xml:space="preserve">Стаття </w:t>
      </w:r>
      <w:r w:rsidR="00B95E46" w:rsidRPr="00051D0F">
        <w:rPr>
          <w:rFonts w:ascii="Times New Roman" w:hAnsi="Times New Roman"/>
          <w:sz w:val="28"/>
          <w:szCs w:val="28"/>
          <w:lang w:val="uk-UA"/>
        </w:rPr>
        <w:t>31</w:t>
      </w:r>
      <w:r w:rsidRPr="00051D0F">
        <w:rPr>
          <w:rFonts w:ascii="Times New Roman" w:hAnsi="Times New Roman"/>
          <w:sz w:val="28"/>
          <w:szCs w:val="28"/>
          <w:lang w:val="uk-UA"/>
        </w:rPr>
        <w:t>. Прикриття оперативно-службової діяльності Служби безпеки України</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1. </w:t>
      </w:r>
      <w:r w:rsidR="0072763F" w:rsidRPr="00051D0F">
        <w:rPr>
          <w:rFonts w:ascii="Times New Roman" w:hAnsi="Times New Roman"/>
          <w:b w:val="0"/>
          <w:sz w:val="28"/>
          <w:szCs w:val="28"/>
          <w:lang w:val="uk-UA"/>
        </w:rPr>
        <w:t>Служба безпеки України з метою зашифрування особистості співробітників, відомчої приналежності підрозділів, приміщень і транспортних засобів або особи громадян, що сприяють Службі безпеки України на конфіденційній основі, при здійснення визначених цим Законом функцій може виготовляти, придбавати або іншим чином набувати та використовувати несправжні речі, предмети і документи (засоби прикриття), створювати та використовувати підприємства, установи, організації (структури прикриття).</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2. </w:t>
      </w:r>
      <w:r w:rsidR="0072763F" w:rsidRPr="00051D0F">
        <w:rPr>
          <w:rFonts w:ascii="Times New Roman" w:hAnsi="Times New Roman"/>
          <w:b w:val="0"/>
          <w:sz w:val="28"/>
          <w:szCs w:val="28"/>
          <w:lang w:val="uk-UA"/>
        </w:rPr>
        <w:t>Засоби прикриття можуть містити повністю або частково несправжні відомості про події, явища або факти, в тому числі персональні та/або біометричні дані, повністю або частково мати ознаки і властивості справжніх об'єктів, які вони заміщують.</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3. </w:t>
      </w:r>
      <w:r w:rsidR="0072763F" w:rsidRPr="00051D0F">
        <w:rPr>
          <w:rFonts w:ascii="Times New Roman" w:hAnsi="Times New Roman"/>
          <w:b w:val="0"/>
          <w:sz w:val="28"/>
          <w:szCs w:val="28"/>
          <w:lang w:val="uk-UA"/>
        </w:rPr>
        <w:t>Державні органи, органи місцевого самоврядування, підприємства, установи, організації, які є замовниками або самостійно виготовляють речі, предмети, документи або їх бланки, у визначеному Кабінетом Міністрів України порядку забезпечують Службу безпеки України бланками (зразками) або самостійно виготовляють на її вимогу засоби прикриття, вносять на строк їх використання пов'язані з цим відомості або дані до автоматизованих інформаційних, довідкових систем, обліків, реєстрів, банків або баз даних.</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4. </w:t>
      </w:r>
      <w:r w:rsidR="0072763F" w:rsidRPr="00051D0F">
        <w:rPr>
          <w:rFonts w:ascii="Times New Roman" w:hAnsi="Times New Roman"/>
          <w:b w:val="0"/>
          <w:sz w:val="28"/>
          <w:szCs w:val="28"/>
          <w:lang w:val="uk-UA"/>
        </w:rPr>
        <w:t>Структури прикриття можуть створюватися Службою безпеки України повністю або частково за рахунок бюджетних коштів, у тому числі валютних, призначених на утримання і забезпечення діяльності  Служби безпеки України, у будь-яких організаційних формах, відповідно до законодавства України чи іноземної держави, із внесенням до статутних документів цих структур повністю або частково несправжніх відомостей. За згодою власників або керівників відповідних юридичних осіб структури прикриття можуть створюватись у формі філій, відділень, підрозділів існуючих юридичних осіб будь-якої форми власності.</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5. </w:t>
      </w:r>
      <w:r w:rsidR="0072763F" w:rsidRPr="00051D0F">
        <w:rPr>
          <w:rFonts w:ascii="Times New Roman" w:hAnsi="Times New Roman"/>
          <w:b w:val="0"/>
          <w:sz w:val="28"/>
          <w:szCs w:val="28"/>
          <w:lang w:val="uk-UA"/>
        </w:rPr>
        <w:t>Майно структур прикриття, передане їм під час утворення або придбане ними під час їх функціонування, є державною власністю. Кошти, отримані від діяльності структур прикриття або реалізації їхнього майна, можуть використовуватися  Служби безпеки України для реалізації визначених цим Законом повноважень.</w:t>
      </w:r>
    </w:p>
    <w:p w:rsidR="0072763F" w:rsidRPr="00051D0F" w:rsidRDefault="0052112F" w:rsidP="00051D0F">
      <w:pPr>
        <w:pStyle w:val="24"/>
        <w:widowControl w:val="0"/>
        <w:shd w:val="clear" w:color="auto" w:fill="auto"/>
        <w:spacing w:line="240" w:lineRule="auto"/>
        <w:ind w:firstLine="709"/>
        <w:jc w:val="both"/>
        <w:rPr>
          <w:rFonts w:ascii="Times New Roman" w:hAnsi="Times New Roman"/>
          <w:b w:val="0"/>
          <w:sz w:val="28"/>
          <w:szCs w:val="28"/>
          <w:lang w:val="uk-UA"/>
        </w:rPr>
      </w:pPr>
      <w:r w:rsidRPr="00051D0F">
        <w:rPr>
          <w:rFonts w:ascii="Times New Roman" w:hAnsi="Times New Roman"/>
          <w:b w:val="0"/>
          <w:sz w:val="28"/>
          <w:szCs w:val="28"/>
          <w:lang w:val="uk-UA"/>
        </w:rPr>
        <w:t xml:space="preserve">6. </w:t>
      </w:r>
      <w:r w:rsidR="0072763F" w:rsidRPr="00051D0F">
        <w:rPr>
          <w:rFonts w:ascii="Times New Roman" w:hAnsi="Times New Roman"/>
          <w:b w:val="0"/>
          <w:sz w:val="28"/>
          <w:szCs w:val="28"/>
          <w:lang w:val="uk-UA"/>
        </w:rPr>
        <w:t>Використання засобів або структур прикриття з іншою, ніж передбачена цією статтею, метою забороняється.</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lang w:val="uk-UA"/>
        </w:rPr>
      </w:pPr>
    </w:p>
    <w:p w:rsidR="0072763F" w:rsidRPr="00051D0F" w:rsidRDefault="0072763F" w:rsidP="00051D0F">
      <w:pPr>
        <w:pStyle w:val="21"/>
        <w:widowControl w:val="0"/>
        <w:shd w:val="clear" w:color="auto" w:fill="auto"/>
        <w:spacing w:before="0" w:after="0" w:line="240" w:lineRule="auto"/>
        <w:ind w:firstLine="709"/>
        <w:rPr>
          <w:rFonts w:ascii="Times New Roman" w:hAnsi="Times New Roman"/>
          <w:sz w:val="28"/>
          <w:szCs w:val="28"/>
          <w:lang w:val="uk-UA"/>
        </w:rPr>
      </w:pPr>
      <w:r w:rsidRPr="00051D0F">
        <w:rPr>
          <w:rFonts w:ascii="Times New Roman" w:hAnsi="Times New Roman"/>
          <w:sz w:val="28"/>
          <w:szCs w:val="28"/>
          <w:lang w:val="uk-UA"/>
        </w:rPr>
        <w:t xml:space="preserve">Стаття </w:t>
      </w:r>
      <w:r w:rsidR="00B95E46" w:rsidRPr="00051D0F">
        <w:rPr>
          <w:rFonts w:ascii="Times New Roman" w:hAnsi="Times New Roman"/>
          <w:sz w:val="28"/>
          <w:szCs w:val="28"/>
          <w:lang w:val="uk-UA"/>
        </w:rPr>
        <w:t>32</w:t>
      </w:r>
      <w:r w:rsidRPr="00051D0F">
        <w:rPr>
          <w:rFonts w:ascii="Times New Roman" w:hAnsi="Times New Roman"/>
          <w:sz w:val="28"/>
          <w:szCs w:val="28"/>
          <w:lang w:val="uk-UA"/>
        </w:rPr>
        <w:t>. Контррозвідувальне впровадження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Служба безпеки України з метою протидії розвідувально-підривній діяльності проти України, прогнозування, попередження, виявлення та нейтралізації загроз державній безпеці, а також управління ризиками, що зумовлюються відповідними загрозами здійснює контррозвідувальне впровадження до спеціальних служб іноземних держав, закордонних організацій, організованих злочинних угруповань, інших організацій, установ, структур і утворень, цілі й дії яких спрямовані на створення загроз державній безпеці або підвищення ризиків державної безпеки.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72763F" w:rsidRPr="00051D0F">
        <w:rPr>
          <w:rFonts w:ascii="Times New Roman" w:hAnsi="Times New Roman" w:cs="Times New Roman"/>
          <w:sz w:val="28"/>
          <w:szCs w:val="28"/>
          <w:lang w:val="uk-UA"/>
        </w:rPr>
        <w:t>В ході контррозвідувального впровадження здійснюється безпосереднє введення (проникнення) співробітника під прикриттям або особи, залученої до конфіденційного співробітництва зі Службою безпеки України, до організацій, установ, структур і утворень, зазначених у частині першій цієї статті, в тому числі з використанням засобів та структур прикриття. Під час участі у контррозвідувальному впровадженні співробітник Служби безпеки України або особа, залучена до конфіденційного співробітництва зі Службою безпеки України діє відповідно до легенди прикриття, порядок розробки й затвердження якої визначається нормативно-правовими актами Служби безпеки України, і може вступати в трудові, цивільно-правові та інші відносини, необхідні для підтримання достовірності легенди прикриття.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w:t>
      </w:r>
      <w:r w:rsidR="0072763F" w:rsidRPr="00051D0F">
        <w:rPr>
          <w:rFonts w:ascii="Times New Roman" w:hAnsi="Times New Roman" w:cs="Times New Roman"/>
          <w:sz w:val="28"/>
          <w:szCs w:val="28"/>
          <w:lang w:val="uk-UA"/>
        </w:rPr>
        <w:t>Порядок здійснення контррозвідувального впровадження визначається янормативно-пра</w:t>
      </w:r>
      <w:r w:rsidR="00B95E46" w:rsidRPr="00051D0F">
        <w:rPr>
          <w:rFonts w:ascii="Times New Roman" w:hAnsi="Times New Roman" w:cs="Times New Roman"/>
          <w:sz w:val="28"/>
          <w:szCs w:val="28"/>
          <w:lang w:val="uk-UA"/>
        </w:rPr>
        <w:t>в</w:t>
      </w:r>
      <w:r w:rsidR="0072763F" w:rsidRPr="00051D0F">
        <w:rPr>
          <w:rFonts w:ascii="Times New Roman" w:hAnsi="Times New Roman" w:cs="Times New Roman"/>
          <w:sz w:val="28"/>
          <w:szCs w:val="28"/>
          <w:lang w:val="uk-UA"/>
        </w:rPr>
        <w:t>овими атками Служби безпеки України.</w:t>
      </w:r>
    </w:p>
    <w:p w:rsidR="0072763F" w:rsidRPr="00051D0F" w:rsidRDefault="0072763F" w:rsidP="00051D0F">
      <w:pPr>
        <w:pStyle w:val="24"/>
        <w:widowControl w:val="0"/>
        <w:shd w:val="clear" w:color="auto" w:fill="auto"/>
        <w:spacing w:line="240" w:lineRule="auto"/>
        <w:ind w:firstLine="709"/>
        <w:jc w:val="both"/>
        <w:rPr>
          <w:rFonts w:ascii="Times New Roman" w:hAnsi="Times New Roman"/>
          <w:b w:val="0"/>
          <w:sz w:val="28"/>
          <w:szCs w:val="28"/>
          <w:lang w:val="uk-UA"/>
        </w:rPr>
      </w:pPr>
      <w:bookmarkStart w:id="39" w:name="bookmark19"/>
    </w:p>
    <w:p w:rsidR="0072763F" w:rsidRPr="00051D0F" w:rsidRDefault="0072763F" w:rsidP="00051D0F">
      <w:pPr>
        <w:pStyle w:val="24"/>
        <w:widowControl w:val="0"/>
        <w:shd w:val="clear" w:color="auto" w:fill="auto"/>
        <w:spacing w:line="240" w:lineRule="auto"/>
        <w:ind w:firstLine="709"/>
        <w:jc w:val="both"/>
        <w:rPr>
          <w:rFonts w:ascii="Times New Roman" w:hAnsi="Times New Roman"/>
          <w:sz w:val="28"/>
          <w:szCs w:val="28"/>
          <w:lang w:val="uk-UA"/>
        </w:rPr>
      </w:pPr>
      <w:r w:rsidRPr="00051D0F">
        <w:rPr>
          <w:rFonts w:ascii="Times New Roman" w:hAnsi="Times New Roman"/>
          <w:sz w:val="28"/>
          <w:szCs w:val="28"/>
          <w:lang w:val="uk-UA"/>
        </w:rPr>
        <w:t xml:space="preserve">Стаття </w:t>
      </w:r>
      <w:r w:rsidR="00B95E46" w:rsidRPr="00051D0F">
        <w:rPr>
          <w:rFonts w:ascii="Times New Roman" w:hAnsi="Times New Roman"/>
          <w:sz w:val="28"/>
          <w:szCs w:val="28"/>
          <w:lang w:val="uk-UA"/>
        </w:rPr>
        <w:t>33</w:t>
      </w:r>
      <w:r w:rsidRPr="00051D0F">
        <w:rPr>
          <w:rFonts w:ascii="Times New Roman" w:hAnsi="Times New Roman"/>
          <w:sz w:val="28"/>
          <w:szCs w:val="28"/>
          <w:lang w:val="uk-UA"/>
        </w:rPr>
        <w:t xml:space="preserve">. </w:t>
      </w:r>
      <w:r w:rsidRPr="00051D0F">
        <w:rPr>
          <w:rFonts w:ascii="Times New Roman" w:hAnsi="Times New Roman"/>
          <w:sz w:val="28"/>
          <w:szCs w:val="28"/>
          <w:lang w:val="uk-UA" w:eastAsia="uk-UA"/>
        </w:rPr>
        <w:t>Негласне переміщення осіб та предметів через державний кордон та митний кордон України</w:t>
      </w:r>
      <w:bookmarkEnd w:id="39"/>
    </w:p>
    <w:p w:rsidR="0072763F" w:rsidRPr="00051D0F" w:rsidRDefault="0052112F" w:rsidP="00051D0F">
      <w:pPr>
        <w:pStyle w:val="21"/>
        <w:widowControl w:val="0"/>
        <w:shd w:val="clear" w:color="auto" w:fill="auto"/>
        <w:spacing w:before="0" w:after="0" w:line="240" w:lineRule="auto"/>
        <w:ind w:firstLine="709"/>
        <w:rPr>
          <w:rFonts w:ascii="Times New Roman" w:hAnsi="Times New Roman"/>
          <w:sz w:val="28"/>
          <w:szCs w:val="28"/>
          <w:lang w:val="uk-UA"/>
        </w:rPr>
      </w:pPr>
      <w:r w:rsidRPr="00051D0F">
        <w:rPr>
          <w:rFonts w:ascii="Times New Roman" w:hAnsi="Times New Roman"/>
          <w:b w:val="0"/>
          <w:sz w:val="28"/>
          <w:szCs w:val="28"/>
          <w:lang w:val="uk-UA"/>
        </w:rPr>
        <w:t xml:space="preserve">1. </w:t>
      </w:r>
      <w:r w:rsidR="0072763F" w:rsidRPr="00051D0F">
        <w:rPr>
          <w:rFonts w:ascii="Times New Roman" w:hAnsi="Times New Roman"/>
          <w:b w:val="0"/>
          <w:sz w:val="28"/>
          <w:szCs w:val="28"/>
          <w:lang w:val="uk-UA"/>
        </w:rPr>
        <w:t xml:space="preserve">Служба безпеки України </w:t>
      </w:r>
      <w:r w:rsidR="0072763F" w:rsidRPr="00051D0F">
        <w:rPr>
          <w:rStyle w:val="231"/>
          <w:rFonts w:ascii="Times New Roman" w:hAnsi="Times New Roman"/>
          <w:b w:val="0"/>
          <w:sz w:val="28"/>
          <w:szCs w:val="28"/>
          <w:lang w:val="uk-UA" w:eastAsia="uk-UA"/>
        </w:rPr>
        <w:t>для здійснення визначених цим Законом функцій може негласно переміщувати через державний кордон та митний кордон України:</w:t>
      </w:r>
    </w:p>
    <w:p w:rsidR="0072763F" w:rsidRPr="00051D0F" w:rsidRDefault="0072763F" w:rsidP="00051D0F">
      <w:pPr>
        <w:pStyle w:val="21"/>
        <w:widowControl w:val="0"/>
        <w:shd w:val="clear" w:color="auto" w:fill="auto"/>
        <w:spacing w:before="0" w:after="0" w:line="240" w:lineRule="auto"/>
        <w:ind w:firstLine="709"/>
        <w:rPr>
          <w:rFonts w:ascii="Times New Roman" w:hAnsi="Times New Roman"/>
          <w:sz w:val="28"/>
          <w:szCs w:val="28"/>
          <w:lang w:val="uk-UA"/>
        </w:rPr>
      </w:pPr>
      <w:r w:rsidRPr="00051D0F">
        <w:rPr>
          <w:rStyle w:val="231"/>
          <w:rFonts w:ascii="Times New Roman" w:hAnsi="Times New Roman"/>
          <w:b w:val="0"/>
          <w:sz w:val="28"/>
          <w:szCs w:val="28"/>
          <w:lang w:val="uk-UA" w:eastAsia="uk-UA"/>
        </w:rPr>
        <w:t>- співробітників Служби безпеки України та осіб, залучених до конфіденційного співробітництва;</w:t>
      </w:r>
    </w:p>
    <w:p w:rsidR="0072763F" w:rsidRPr="00051D0F" w:rsidRDefault="0072763F" w:rsidP="00051D0F">
      <w:pPr>
        <w:pStyle w:val="21"/>
        <w:widowControl w:val="0"/>
        <w:shd w:val="clear" w:color="auto" w:fill="auto"/>
        <w:spacing w:before="0" w:after="0" w:line="240" w:lineRule="auto"/>
        <w:ind w:firstLine="709"/>
        <w:rPr>
          <w:rFonts w:ascii="Times New Roman" w:hAnsi="Times New Roman"/>
          <w:sz w:val="28"/>
          <w:szCs w:val="28"/>
          <w:lang w:val="uk-UA"/>
        </w:rPr>
      </w:pPr>
      <w:r w:rsidRPr="00051D0F">
        <w:rPr>
          <w:rStyle w:val="230"/>
          <w:rFonts w:ascii="Times New Roman" w:hAnsi="Times New Roman"/>
          <w:b w:val="0"/>
          <w:sz w:val="28"/>
          <w:szCs w:val="28"/>
          <w:lang w:val="uk-UA" w:eastAsia="uk-UA"/>
        </w:rPr>
        <w:t>- предмети, зокрема зразки виробів чи речовин, у тому числі вилучених чи обмежених у цивільному обігу на території України, а також технічні засоби контррозвідки.</w:t>
      </w:r>
    </w:p>
    <w:p w:rsidR="0072763F" w:rsidRPr="00051D0F" w:rsidRDefault="0052112F" w:rsidP="00051D0F">
      <w:pPr>
        <w:pStyle w:val="21"/>
        <w:widowControl w:val="0"/>
        <w:shd w:val="clear" w:color="auto" w:fill="auto"/>
        <w:spacing w:before="0" w:after="0" w:line="240" w:lineRule="auto"/>
        <w:ind w:firstLine="709"/>
        <w:rPr>
          <w:rStyle w:val="230"/>
          <w:rFonts w:ascii="Times New Roman" w:hAnsi="Times New Roman"/>
          <w:b w:val="0"/>
          <w:bCs/>
          <w:sz w:val="28"/>
          <w:szCs w:val="28"/>
          <w:lang w:val="uk-UA" w:eastAsia="uk-UA"/>
        </w:rPr>
      </w:pPr>
      <w:r w:rsidRPr="00051D0F">
        <w:rPr>
          <w:rStyle w:val="230"/>
          <w:rFonts w:ascii="Times New Roman" w:hAnsi="Times New Roman"/>
          <w:b w:val="0"/>
          <w:sz w:val="28"/>
          <w:szCs w:val="28"/>
          <w:lang w:val="uk-UA" w:eastAsia="uk-UA"/>
        </w:rPr>
        <w:t xml:space="preserve">2. </w:t>
      </w:r>
      <w:r w:rsidR="0072763F" w:rsidRPr="00051D0F">
        <w:rPr>
          <w:rStyle w:val="230"/>
          <w:rFonts w:ascii="Times New Roman" w:hAnsi="Times New Roman"/>
          <w:b w:val="0"/>
          <w:sz w:val="28"/>
          <w:szCs w:val="28"/>
          <w:lang w:val="uk-UA" w:eastAsia="uk-UA"/>
        </w:rPr>
        <w:t>Рішення щодо проведення заходів, визначених у частині першій цієї статті, за клопотанням Голови Служби безпеки України або уповноважених ним посадових осіб приймає керівник відповідного центрального органу виконавчої влади, що реалізує державну політику у сфері охорони державного кордону, та/або центрального органу виконавчої влади, що реалізує державну політику у сфері державної митної справи, або уповноважені ними особи в порядк</w:t>
      </w:r>
      <w:r w:rsidR="008329B7">
        <w:rPr>
          <w:rStyle w:val="230"/>
          <w:rFonts w:ascii="Times New Roman" w:hAnsi="Times New Roman"/>
          <w:b w:val="0"/>
          <w:sz w:val="28"/>
          <w:szCs w:val="28"/>
          <w:lang w:val="uk-UA" w:eastAsia="uk-UA"/>
        </w:rPr>
        <w:t>у, визначеному цим Законом</w:t>
      </w:r>
      <w:r w:rsidR="0072763F" w:rsidRPr="00051D0F">
        <w:rPr>
          <w:rStyle w:val="230"/>
          <w:rFonts w:ascii="Times New Roman" w:hAnsi="Times New Roman"/>
          <w:b w:val="0"/>
          <w:sz w:val="28"/>
          <w:szCs w:val="28"/>
          <w:lang w:val="uk-UA" w:eastAsia="uk-UA"/>
        </w:rPr>
        <w:t xml:space="preserve"> та спільними актами цих органів.</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uk-UA"/>
        </w:rPr>
      </w:pPr>
      <w:bookmarkStart w:id="40" w:name="bookmark20"/>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B95E46" w:rsidRPr="00051D0F">
        <w:rPr>
          <w:rFonts w:ascii="Times New Roman" w:hAnsi="Times New Roman" w:cs="Times New Roman"/>
          <w:b/>
          <w:sz w:val="28"/>
          <w:szCs w:val="28"/>
          <w:lang w:val="uk-UA"/>
        </w:rPr>
        <w:t>34</w:t>
      </w:r>
      <w:r w:rsidRPr="00051D0F">
        <w:rPr>
          <w:rFonts w:ascii="Times New Roman" w:hAnsi="Times New Roman" w:cs="Times New Roman"/>
          <w:b/>
          <w:sz w:val="28"/>
          <w:szCs w:val="28"/>
          <w:lang w:val="uk-UA"/>
        </w:rPr>
        <w:t>. Контрольоване використання майна, вилученого чи обмеженого у цивільному обі</w:t>
      </w:r>
      <w:bookmarkEnd w:id="40"/>
      <w:r w:rsidRPr="00051D0F">
        <w:rPr>
          <w:rFonts w:ascii="Times New Roman" w:hAnsi="Times New Roman" w:cs="Times New Roman"/>
          <w:b/>
          <w:sz w:val="28"/>
          <w:szCs w:val="28"/>
          <w:lang w:val="uk-UA"/>
        </w:rPr>
        <w:t>гу</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Для здійснення визначених цим Законом функцій співробітники Служби безпеки України, а також особи, залучені до конфіденційного співробітництва, з дозволу Голови Служби безпеки України або уповноважених ним керівників можуть придбавати, зберігати, переміщувати, реалізовувати вилучене з чи обмежене у цивільному обороті майно, в тому числі те, яке не може перебувати у власності громадян, громадських об'єднань, міжнародних організацій та юридичних осіб інших держав на території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72763F" w:rsidRPr="00051D0F">
        <w:rPr>
          <w:rFonts w:ascii="Times New Roman" w:hAnsi="Times New Roman" w:cs="Times New Roman"/>
          <w:sz w:val="28"/>
          <w:szCs w:val="28"/>
          <w:lang w:val="uk-UA"/>
        </w:rPr>
        <w:t>Порядок контролю за придбанням, зберіганням, переміщенням, реалізацією майна, зазначеного в частині першій цієї статті, визначається нормативно-правовими актами Служби безпеки України, погодженими з центральним органом виконавчої влади, що забезпечує формування та реалізує державну політику у сферах боротьби зі злочинністю, виявлення кримінальних правопорушень, охорони громадського порядку та забезпечення громадської безпеки.</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uk-UA"/>
        </w:rPr>
      </w:pPr>
    </w:p>
    <w:p w:rsidR="0072763F" w:rsidRPr="00051D0F" w:rsidRDefault="0072763F" w:rsidP="00051D0F">
      <w:pPr>
        <w:widowControl w:val="0"/>
        <w:spacing w:after="0" w:line="240" w:lineRule="auto"/>
        <w:ind w:firstLine="709"/>
        <w:jc w:val="both"/>
        <w:rPr>
          <w:rFonts w:ascii="Times New Roman" w:hAnsi="Times New Roman" w:cs="Times New Roman"/>
          <w:b/>
          <w:sz w:val="28"/>
          <w:szCs w:val="28"/>
          <w:lang w:val="uk-UA"/>
        </w:rPr>
      </w:pPr>
      <w:bookmarkStart w:id="41" w:name="bookmark25"/>
      <w:bookmarkStart w:id="42" w:name="bookmark28"/>
      <w:r w:rsidRPr="00051D0F">
        <w:rPr>
          <w:rFonts w:ascii="Times New Roman" w:hAnsi="Times New Roman" w:cs="Times New Roman"/>
          <w:b/>
          <w:sz w:val="28"/>
          <w:szCs w:val="28"/>
          <w:lang w:val="uk-UA"/>
        </w:rPr>
        <w:t xml:space="preserve">Стаття </w:t>
      </w:r>
      <w:r w:rsidR="00CE58FB" w:rsidRPr="00051D0F">
        <w:rPr>
          <w:rFonts w:ascii="Times New Roman" w:hAnsi="Times New Roman" w:cs="Times New Roman"/>
          <w:b/>
          <w:sz w:val="28"/>
          <w:szCs w:val="28"/>
          <w:lang w:val="uk-UA"/>
        </w:rPr>
        <w:t>35</w:t>
      </w:r>
      <w:r w:rsidRPr="00051D0F">
        <w:rPr>
          <w:rFonts w:ascii="Times New Roman" w:hAnsi="Times New Roman" w:cs="Times New Roman"/>
          <w:b/>
          <w:sz w:val="28"/>
          <w:szCs w:val="28"/>
          <w:lang w:val="uk-UA"/>
        </w:rPr>
        <w:t>. Надання та використання контррозвідувальної інформації</w:t>
      </w:r>
      <w:bookmarkEnd w:id="41"/>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72763F" w:rsidRPr="00051D0F">
        <w:rPr>
          <w:rFonts w:ascii="Times New Roman" w:hAnsi="Times New Roman" w:cs="Times New Roman"/>
          <w:sz w:val="28"/>
          <w:szCs w:val="28"/>
          <w:lang w:val="uk-UA"/>
        </w:rPr>
        <w:t>Контррозвідувальна інформація надається Службою безпеки України споживачам у встановленому цим Законом та актами Президента України порядку для виконання ними завдань і функцій із реалізації державної політики, захисту державних інтересів та забезпечення національної безпеки і оборони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w:t>
      </w:r>
      <w:r w:rsidR="0072763F" w:rsidRPr="00051D0F">
        <w:rPr>
          <w:rFonts w:ascii="Times New Roman" w:hAnsi="Times New Roman" w:cs="Times New Roman"/>
          <w:sz w:val="28"/>
          <w:szCs w:val="28"/>
          <w:lang w:val="uk-UA"/>
        </w:rPr>
        <w:t>Контррозвідувальна інформація може використовуватися Службою безпеки України для здійснення визначених цим Законом функцій, для інформування розвідувальних органів, суб'єктів, зазначених в частинах другій статті 5 Закону України «Про контррозвідувальну діяльність», під час їх здійснення ними окремих контррозвідувальних заходів, а також для інформування</w:t>
      </w:r>
      <w:r w:rsidR="00CE58FB" w:rsidRPr="00051D0F">
        <w:rPr>
          <w:rFonts w:ascii="Times New Roman" w:hAnsi="Times New Roman" w:cs="Times New Roman"/>
          <w:sz w:val="28"/>
          <w:szCs w:val="28"/>
          <w:lang w:val="uk-UA"/>
        </w:rPr>
        <w:t xml:space="preserve"> інших суб’єктів </w:t>
      </w:r>
      <w:r w:rsidR="0072763F" w:rsidRPr="00051D0F">
        <w:rPr>
          <w:rFonts w:ascii="Times New Roman" w:hAnsi="Times New Roman" w:cs="Times New Roman"/>
          <w:sz w:val="28"/>
          <w:szCs w:val="28"/>
          <w:lang w:val="uk-UA"/>
        </w:rPr>
        <w:t>під час їх залучення до виконання окремих завдань  оперативно-службової діяльності Служби безпеки України і виключно з метою забезпечення їх виконання.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w:t>
      </w:r>
      <w:r w:rsidR="0072763F" w:rsidRPr="00051D0F">
        <w:rPr>
          <w:rFonts w:ascii="Times New Roman" w:hAnsi="Times New Roman" w:cs="Times New Roman"/>
          <w:sz w:val="28"/>
          <w:szCs w:val="28"/>
          <w:lang w:val="uk-UA"/>
        </w:rPr>
        <w:t>Окремі відомості або дані, що належать до контррозвідувальної інформації, за рішенням Голови Служби безпеки України та у встановленому ним порядку та обсягах можуть оприлюднюватися через засоби масової інформації або в інший спосіб із метою здійснення покладених на Службу безпеки України функцій або для забезпечення доступу громадян до інформації про діяльність Служби безпеки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w:t>
      </w:r>
      <w:r w:rsidR="0072763F" w:rsidRPr="00051D0F">
        <w:rPr>
          <w:rFonts w:ascii="Times New Roman" w:hAnsi="Times New Roman" w:cs="Times New Roman"/>
          <w:sz w:val="28"/>
          <w:szCs w:val="28"/>
          <w:lang w:val="uk-UA"/>
        </w:rPr>
        <w:t>У разі здобуваття Службою безпеки України  інформації, що свідчить про наявність ознак тяжкого або особливо тяжкого злочину, розслідування якого не віднесено до підслідності Служби безпеки України, органи та підрозділи Служби безпеки України повідомляють відповідний орган досудового розслідування про протиправні діяння окремих осіб або груп, відповідальність за які передбачена Кримінальним кодексом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5. </w:t>
      </w:r>
      <w:r w:rsidR="0072763F" w:rsidRPr="00051D0F">
        <w:rPr>
          <w:rFonts w:ascii="Times New Roman" w:hAnsi="Times New Roman" w:cs="Times New Roman"/>
          <w:sz w:val="28"/>
          <w:szCs w:val="28"/>
          <w:lang w:val="uk-UA"/>
        </w:rPr>
        <w:t>Якщо ознаки злочину виявлені під час проведення контррозвідувальних або оперативно-розшукових заходів, що тривають і припинення яких може негативно вплинути на їх результати, або існує обґрунтована підозра, що здійснене відповідно до абзацу першого цієї частини інформування може спричинити розкриття інформації про такі заходи, органи та підрозділи Служби безпеки України повідомляють орган досудового розслідування після їх завершення.</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6. </w:t>
      </w:r>
      <w:r w:rsidR="0072763F" w:rsidRPr="00051D0F">
        <w:rPr>
          <w:rFonts w:ascii="Times New Roman" w:hAnsi="Times New Roman" w:cs="Times New Roman"/>
          <w:sz w:val="28"/>
          <w:szCs w:val="28"/>
          <w:lang w:val="ru-RU"/>
        </w:rPr>
        <w:t>Надання або використання контррозвідувальної інформації в інших, ніж визначені цією статтею, цілях не допускається.</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CE58FB"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Стаття 36</w:t>
      </w:r>
      <w:r w:rsidR="0072763F" w:rsidRPr="00051D0F">
        <w:rPr>
          <w:rFonts w:ascii="Times New Roman" w:hAnsi="Times New Roman" w:cs="Times New Roman"/>
          <w:b/>
          <w:sz w:val="28"/>
          <w:szCs w:val="28"/>
          <w:lang w:val="ru-RU"/>
        </w:rPr>
        <w:t>. Споживачі контррозвідувальної інформації</w:t>
      </w:r>
      <w:bookmarkEnd w:id="42"/>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Споживачами контррозвідувальної інформації є Президент України, Голова Верховної Ради України, Прем'єр-міністр України, Секретар Ради національної безпеки і оборони України, а також визначені Президентом України державні органи, підприємства, установи, організації або посадові особи, яким ця інформація надається для виконання ними завдань та здійснення функцій із забезпечення національної безпеки і оборони.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Визначені Президентом України споживачі контррозвідувальної інформації беруть участь у формуванні завдань та оцінюванні ефективності їх виконання Службою безпеки України, в межах компетенції сприяють їй у здійсненні визначених цим Законом функцій, у тому числі шляхом матеріально-технічного та фінансового забезпечення заходів, пов'язаних із їх виконанням.</w:t>
      </w:r>
    </w:p>
    <w:p w:rsidR="0072763F" w:rsidRPr="00051D0F" w:rsidRDefault="0072763F" w:rsidP="00051D0F">
      <w:pPr>
        <w:widowControl w:val="0"/>
        <w:spacing w:after="0" w:line="240" w:lineRule="auto"/>
        <w:ind w:firstLine="709"/>
        <w:jc w:val="both"/>
        <w:rPr>
          <w:rFonts w:ascii="Times New Roman" w:hAnsi="Times New Roman" w:cs="Times New Roman"/>
          <w:sz w:val="28"/>
          <w:szCs w:val="28"/>
          <w:lang w:val="ru-RU"/>
        </w:rPr>
      </w:pPr>
    </w:p>
    <w:p w:rsidR="0072763F" w:rsidRPr="00051D0F" w:rsidRDefault="00CE58FB"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Стаття 37</w:t>
      </w:r>
      <w:r w:rsidR="0072763F" w:rsidRPr="00051D0F">
        <w:rPr>
          <w:rFonts w:ascii="Times New Roman" w:hAnsi="Times New Roman" w:cs="Times New Roman"/>
          <w:b/>
          <w:sz w:val="28"/>
          <w:szCs w:val="28"/>
          <w:lang w:val="ru-RU"/>
        </w:rPr>
        <w:t>. Передача іншої інформації Службою безпеки України</w:t>
      </w:r>
    </w:p>
    <w:p w:rsidR="0072763F"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Отримана Службою безпеки України в ході виконання своїх обов'язків інформація, яка не належить до контррозвідувальної та що не містить персональних даних, може бути передана іншому державному органу, якщо вона необхідна останньому для виконання ним своїх обов'язків, і така передача інформації не створюватиме загроз державній безпеці та не підвищуватиме ризиків державної безпеки.</w:t>
      </w:r>
    </w:p>
    <w:p w:rsidR="0072763F" w:rsidRPr="00051D0F" w:rsidRDefault="0072763F" w:rsidP="00051D0F">
      <w:pPr>
        <w:widowControl w:val="0"/>
        <w:tabs>
          <w:tab w:val="left" w:pos="540"/>
          <w:tab w:val="num" w:pos="720"/>
          <w:tab w:val="left" w:pos="1260"/>
        </w:tabs>
        <w:spacing w:after="0" w:line="240" w:lineRule="auto"/>
        <w:ind w:firstLine="709"/>
        <w:jc w:val="both"/>
        <w:rPr>
          <w:rFonts w:ascii="Times New Roman" w:hAnsi="Times New Roman" w:cs="Times New Roman"/>
          <w:sz w:val="28"/>
          <w:szCs w:val="28"/>
          <w:lang w:val="ru-RU"/>
        </w:rPr>
      </w:pP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sz w:val="28"/>
          <w:szCs w:val="28"/>
          <w:lang w:val="uk-UA" w:eastAsia="ru-RU"/>
        </w:rPr>
      </w:pPr>
      <w:r w:rsidRPr="00051D0F">
        <w:rPr>
          <w:rFonts w:ascii="Times New Roman" w:hAnsi="Times New Roman"/>
          <w:sz w:val="28"/>
          <w:szCs w:val="28"/>
          <w:lang w:val="uk-UA" w:eastAsia="ru-RU"/>
        </w:rPr>
        <w:t xml:space="preserve">Стаття </w:t>
      </w:r>
      <w:r w:rsidR="00CE58FB" w:rsidRPr="00051D0F">
        <w:rPr>
          <w:rFonts w:ascii="Times New Roman" w:hAnsi="Times New Roman"/>
          <w:sz w:val="28"/>
          <w:szCs w:val="28"/>
          <w:lang w:val="uk-UA" w:eastAsia="ru-RU"/>
        </w:rPr>
        <w:t>38</w:t>
      </w:r>
      <w:r w:rsidRPr="00051D0F">
        <w:rPr>
          <w:rFonts w:ascii="Times New Roman" w:hAnsi="Times New Roman"/>
          <w:sz w:val="28"/>
          <w:szCs w:val="28"/>
          <w:lang w:val="uk-UA" w:eastAsia="ru-RU"/>
        </w:rPr>
        <w:t>. Прикриття оперативно-службової діяльності Служби безпеки України</w:t>
      </w: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ru-RU"/>
        </w:rPr>
      </w:pPr>
      <w:r w:rsidRPr="00051D0F">
        <w:rPr>
          <w:rFonts w:ascii="Times New Roman" w:hAnsi="Times New Roman"/>
          <w:b w:val="0"/>
          <w:sz w:val="28"/>
          <w:szCs w:val="28"/>
          <w:lang w:val="uk-UA" w:eastAsia="ru-RU"/>
        </w:rPr>
        <w:t>1. Служба безпеки України з метою зашифрування особистості співробітник</w:t>
      </w:r>
      <w:r w:rsidR="001965BF" w:rsidRPr="00051D0F">
        <w:rPr>
          <w:rFonts w:ascii="Times New Roman" w:hAnsi="Times New Roman"/>
          <w:b w:val="0"/>
          <w:sz w:val="28"/>
          <w:szCs w:val="28"/>
          <w:lang w:val="uk-UA" w:eastAsia="ru-RU"/>
        </w:rPr>
        <w:t>а</w:t>
      </w:r>
      <w:r w:rsidRPr="00051D0F">
        <w:rPr>
          <w:rFonts w:ascii="Times New Roman" w:hAnsi="Times New Roman"/>
          <w:b w:val="0"/>
          <w:sz w:val="28"/>
          <w:szCs w:val="28"/>
          <w:lang w:val="uk-UA" w:eastAsia="ru-RU"/>
        </w:rPr>
        <w:t>, негласн</w:t>
      </w:r>
      <w:r w:rsidR="001965BF" w:rsidRPr="00051D0F">
        <w:rPr>
          <w:rFonts w:ascii="Times New Roman" w:hAnsi="Times New Roman"/>
          <w:b w:val="0"/>
          <w:sz w:val="28"/>
          <w:szCs w:val="28"/>
          <w:lang w:val="uk-UA" w:eastAsia="ru-RU"/>
        </w:rPr>
        <w:t>ого</w:t>
      </w:r>
      <w:r w:rsidRPr="00051D0F">
        <w:rPr>
          <w:rFonts w:ascii="Times New Roman" w:hAnsi="Times New Roman"/>
          <w:b w:val="0"/>
          <w:sz w:val="28"/>
          <w:szCs w:val="28"/>
          <w:lang w:val="uk-UA" w:eastAsia="ru-RU"/>
        </w:rPr>
        <w:t xml:space="preserve"> позаштатн</w:t>
      </w:r>
      <w:r w:rsidR="001965BF" w:rsidRPr="00051D0F">
        <w:rPr>
          <w:rFonts w:ascii="Times New Roman" w:hAnsi="Times New Roman"/>
          <w:b w:val="0"/>
          <w:sz w:val="28"/>
          <w:szCs w:val="28"/>
          <w:lang w:val="uk-UA" w:eastAsia="ru-RU"/>
        </w:rPr>
        <w:t>ого</w:t>
      </w:r>
      <w:r w:rsidRPr="00051D0F">
        <w:rPr>
          <w:rFonts w:ascii="Times New Roman" w:hAnsi="Times New Roman"/>
          <w:b w:val="0"/>
          <w:sz w:val="28"/>
          <w:szCs w:val="28"/>
          <w:lang w:val="uk-UA" w:eastAsia="ru-RU"/>
        </w:rPr>
        <w:t xml:space="preserve"> працівник</w:t>
      </w:r>
      <w:r w:rsidR="001965BF" w:rsidRPr="00051D0F">
        <w:rPr>
          <w:rFonts w:ascii="Times New Roman" w:hAnsi="Times New Roman"/>
          <w:b w:val="0"/>
          <w:sz w:val="28"/>
          <w:szCs w:val="28"/>
          <w:lang w:val="uk-UA" w:eastAsia="ru-RU"/>
        </w:rPr>
        <w:t>а</w:t>
      </w:r>
      <w:r w:rsidRPr="00051D0F">
        <w:rPr>
          <w:rFonts w:ascii="Times New Roman" w:hAnsi="Times New Roman"/>
          <w:b w:val="0"/>
          <w:sz w:val="28"/>
          <w:szCs w:val="28"/>
          <w:lang w:val="uk-UA" w:eastAsia="ru-RU"/>
        </w:rPr>
        <w:t xml:space="preserve"> і відомчої приналежності підрозділів, приміщень і транспортних засобів або особи громадян, що сприяють Службі безпеки України на конфіденційній основі, при здійсненні визначених цим Законом функцій може виготовляти, придбавати або іншим чином набувати та використовувати документи прикриття, заздалегідь ідентифіковані (помічені) або несправжні (імітаційні) засоби, створювати та використовувати структури прикриття.</w:t>
      </w: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2. Документи прикриття та заздалегідь ідентифіковані (помічені) або несправжні (імітаційні) засоби можуть містити повністю або частково несправжні відомості про події, явища, факти, в тому числі персональні та/або біометричні дані, повністю або частково мати ознаки і властивості справжніх об’єктів, які вони заміщують. </w:t>
      </w: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ru-RU"/>
        </w:rPr>
      </w:pPr>
      <w:r w:rsidRPr="00051D0F">
        <w:rPr>
          <w:rFonts w:ascii="Times New Roman" w:hAnsi="Times New Roman"/>
          <w:b w:val="0"/>
          <w:sz w:val="28"/>
          <w:szCs w:val="28"/>
          <w:lang w:val="uk-UA" w:eastAsia="ru-RU"/>
        </w:rPr>
        <w:t>3. Державні органи, органи місцевого самоврядування, підприємства, установи, організації, які є замовниками або самостійно виготовляють речі, предмети, документи або їх бланки, у визначеному Кабінетом Міністрів України порядку забезпечують Службу безпеки України бланками (зразками) або самостійно виготовляють на її вимогу документи прикриття та заздалегідь ідентифіковані (помічені) або несправжні (імітаційні) засоби, вносять на строк їх використання пов’язані з цим відомості або дані до автоматизованих інформаційних, довідкових систем, обліків, реєстрів, банків або баз даних.</w:t>
      </w: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ru-RU"/>
        </w:rPr>
      </w:pPr>
      <w:r w:rsidRPr="00051D0F">
        <w:rPr>
          <w:rFonts w:ascii="Times New Roman" w:hAnsi="Times New Roman"/>
          <w:b w:val="0"/>
          <w:sz w:val="28"/>
          <w:szCs w:val="28"/>
          <w:lang w:val="uk-UA"/>
        </w:rPr>
        <w:t>4. Структури прикриття можуть створюватися Службою безпеки України повністю або частково за рахунок бюджетних та позабюджетних коштів, інших джерел,</w:t>
      </w:r>
      <w:r w:rsidR="00113EE7" w:rsidRPr="00051D0F">
        <w:rPr>
          <w:rFonts w:ascii="Times New Roman" w:hAnsi="Times New Roman"/>
          <w:b w:val="0"/>
          <w:sz w:val="28"/>
          <w:szCs w:val="28"/>
          <w:lang w:val="uk-UA"/>
        </w:rPr>
        <w:t xml:space="preserve"> не заборонених законодавством,</w:t>
      </w:r>
      <w:r w:rsidRPr="00051D0F">
        <w:rPr>
          <w:rFonts w:ascii="Times New Roman" w:hAnsi="Times New Roman"/>
          <w:b w:val="0"/>
          <w:sz w:val="28"/>
          <w:szCs w:val="28"/>
          <w:lang w:val="uk-UA"/>
        </w:rPr>
        <w:t xml:space="preserve"> призначених на утримання і забезпечення діяльності Служби безпеки України, у будь-яких організаційних формах, відповідно до законодавства України чи іноземної держави, із внесенням до статутних документів цих структур відомостей, які повністю або частково приховують справжню інформацію. За згодою власників або керівників відповідних юридичних осіб структури прикриття можуть створюватись у формі філій, представництв (відокремлених підрозділів) існуючих юридичних осіб незалежно від форм власності.</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39</w:t>
      </w:r>
      <w:r w:rsidRPr="00051D0F">
        <w:rPr>
          <w:rFonts w:ascii="Times New Roman" w:hAnsi="Times New Roman" w:cs="Times New Roman"/>
          <w:b/>
          <w:bCs/>
          <w:sz w:val="28"/>
          <w:szCs w:val="28"/>
          <w:lang w:val="uk-UA"/>
        </w:rPr>
        <w:t xml:space="preserve">. Умови </w:t>
      </w:r>
      <w:r w:rsidR="001965BF" w:rsidRPr="00051D0F">
        <w:rPr>
          <w:rFonts w:ascii="Times New Roman" w:hAnsi="Times New Roman" w:cs="Times New Roman"/>
          <w:b/>
          <w:bCs/>
          <w:sz w:val="28"/>
          <w:szCs w:val="28"/>
          <w:lang w:val="uk-UA"/>
        </w:rPr>
        <w:t>та</w:t>
      </w:r>
      <w:r w:rsidRPr="00051D0F">
        <w:rPr>
          <w:rFonts w:ascii="Times New Roman" w:hAnsi="Times New Roman" w:cs="Times New Roman"/>
          <w:b/>
          <w:bCs/>
          <w:sz w:val="28"/>
          <w:szCs w:val="28"/>
          <w:lang w:val="uk-UA"/>
        </w:rPr>
        <w:t xml:space="preserve"> межі використання і застосування співробітниками Служби безпеки України фізичної сили, спеціальних засобів та вогнепальної зброї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Співробітник Служби безпеки України з метою виконання завдань Служби безпеки України уповноважений застосовувати заходи примусу: заходи фізичного впливу (силу), а за умови, що він пройшов відповідну підготовку – зберігати, носити, використовувати та застосовувати спеціальні засоби і вогнепальну зброю.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Заходом фізичного впливу є застосування будь-якої фізичної сили, у тому числі спеціальних прийомів боротьби (рукопашного бою), з метою припинення протиправних дій правопорушника.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Спеціальний засіб – це пристрій, прилад, предмет, спеціально виготовлений, конструктивно призначений і технічно придатний для захисту осіб від ураження різними предметами (у тому числі зброєю), тимчасового (відворотного) ураження людини (правопорушника, супротивника), пригнічення чи обмеження волі людини (психологічної чи фізичної) шляхом здійснення впливу на неї чи предмети, що її оточують, а також засіб індивідуального захисту, активної оборони, військова та спеціальна техніка, службова тварина.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Співробітник Служби безпеки України за жодних обставин не може застосовувати заходи примусу, не визначені цим Законом.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Не є заходом примусу використання засобу індивідуального захисту (шолома, бронежилета та іншого спеціального екіпірування).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 Співробітник Служби безпеки України зобов’язаний негайно зупинити застосування певного виду заходу примусу в момент досягнення очікуваного результату.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 Не допускається застосування зброї в напрямку території суміжної держави, за винятком випадків відбиття збройного нападу або вторгнення на територію України озброєної (військової) особи та/або групи осіб, збройних сил інших держав, припинення збройних провокацій, а також відбиття нападу або припинення збройного опору особи, яка незаконно перетинає чи намагається незаконно перетнути державний кордон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 Співробітник Служби безпеки України має право застосовувати військову та спеціальну техніку в особливий період, під час антитерористичної операції або здійснення заходів із забезпечення національної безпеки і оборони, відсічі і стримування збройної агресії відповідно до законодавства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 Застосування зброї співробітниками Служби безпеки України в разі їх участі в операції із боротьби з міжнародним тероризмом здійснюється відповідно до укладених міжнародних договорів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10. Перевищення співробітником Служби безпеки України своїх повноважень при використанні та застосуванні заходів фізичного впливу (сили), спеціального засобу та вогнепальної зброї тягне за собою відповідальність, яка  встановлена законом.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11. Правила зберігання, носіння та застосування спеціальних засобів, що є на озброєнні Служби безпеки України, порядок зберігання і носіння вогнепальної зброї співробітником Служби безпеки України, що знаходиться в розпорядженні Служби безпеки України, перелік вогнепальної зброї та боєприпасів, що ним застосовуються при виконанні покладених на Службу безпеки України завдань, встановлюються нормативно-правовими актами Служби безпеки України.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12. Заборонено використання та застосування заходів фізичного впливу (сили), спеціальн</w:t>
      </w:r>
      <w:r w:rsidR="001965BF" w:rsidRPr="00051D0F">
        <w:rPr>
          <w:rFonts w:ascii="Times New Roman" w:hAnsi="Times New Roman" w:cs="Times New Roman"/>
          <w:sz w:val="28"/>
          <w:szCs w:val="28"/>
          <w:lang w:val="uk-UA"/>
        </w:rPr>
        <w:t>их</w:t>
      </w:r>
      <w:r w:rsidRPr="00051D0F">
        <w:rPr>
          <w:rFonts w:ascii="Times New Roman" w:hAnsi="Times New Roman" w:cs="Times New Roman"/>
          <w:sz w:val="28"/>
          <w:szCs w:val="28"/>
          <w:lang w:val="uk-UA"/>
        </w:rPr>
        <w:t xml:space="preserve"> засоб</w:t>
      </w:r>
      <w:r w:rsidR="001965BF" w:rsidRPr="00051D0F">
        <w:rPr>
          <w:rFonts w:ascii="Times New Roman" w:hAnsi="Times New Roman" w:cs="Times New Roman"/>
          <w:sz w:val="28"/>
          <w:szCs w:val="28"/>
          <w:lang w:val="uk-UA"/>
        </w:rPr>
        <w:t>ів</w:t>
      </w:r>
      <w:r w:rsidRPr="00051D0F">
        <w:rPr>
          <w:rFonts w:ascii="Times New Roman" w:hAnsi="Times New Roman" w:cs="Times New Roman"/>
          <w:sz w:val="28"/>
          <w:szCs w:val="28"/>
          <w:lang w:val="uk-UA"/>
        </w:rPr>
        <w:t xml:space="preserve"> і вогнепальної зброї до жінок з явними ознаками вагітності, осіб похилого віку або з вираженими ознаками інвалідності та малолітніх, крім випадків учинення ними збройного нападу чи опору або якщо є безпосередня загроза життю чи здоров’ю співробітника Служби безпеки України</w:t>
      </w:r>
      <w:r w:rsidR="001965BF"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або життю </w:t>
      </w:r>
      <w:r w:rsidR="001965BF" w:rsidRPr="00051D0F">
        <w:rPr>
          <w:rFonts w:ascii="Times New Roman" w:hAnsi="Times New Roman" w:cs="Times New Roman"/>
          <w:sz w:val="28"/>
          <w:szCs w:val="28"/>
          <w:lang w:val="uk-UA"/>
        </w:rPr>
        <w:t>чи</w:t>
      </w:r>
      <w:r w:rsidRPr="00051D0F">
        <w:rPr>
          <w:rFonts w:ascii="Times New Roman" w:hAnsi="Times New Roman" w:cs="Times New Roman"/>
          <w:sz w:val="28"/>
          <w:szCs w:val="28"/>
          <w:lang w:val="uk-UA"/>
        </w:rPr>
        <w:t xml:space="preserve"> здоров’ю іншої особи, якщо відбити такий напад або опір чи усунути загрозу іншим чином неможливо.</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40</w:t>
      </w:r>
      <w:r w:rsidR="00F67EEC" w:rsidRPr="00051D0F">
        <w:rPr>
          <w:rFonts w:ascii="Times New Roman" w:hAnsi="Times New Roman" w:cs="Times New Roman"/>
          <w:b/>
          <w:bCs/>
          <w:sz w:val="28"/>
          <w:szCs w:val="28"/>
          <w:lang w:val="uk-UA"/>
        </w:rPr>
        <w:t>.</w:t>
      </w:r>
      <w:r w:rsidRPr="00051D0F">
        <w:rPr>
          <w:rFonts w:ascii="Times New Roman" w:hAnsi="Times New Roman" w:cs="Times New Roman"/>
          <w:b/>
          <w:bCs/>
          <w:sz w:val="28"/>
          <w:szCs w:val="28"/>
          <w:lang w:val="uk-UA"/>
        </w:rPr>
        <w:t xml:space="preserve"> Порядок застосування заходів примусу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Співробітник Служби безпеки України зобов’язаний заздалегідь попередити особу про застосування заходів примусу і надати їй достатньо часу для виконання законної вимоги, крім випадк</w:t>
      </w:r>
      <w:r w:rsidR="001965BF" w:rsidRPr="00051D0F">
        <w:rPr>
          <w:rFonts w:ascii="Times New Roman" w:hAnsi="Times New Roman" w:cs="Times New Roman"/>
          <w:sz w:val="28"/>
          <w:szCs w:val="28"/>
          <w:lang w:val="uk-UA"/>
        </w:rPr>
        <w:t>ів</w:t>
      </w:r>
      <w:r w:rsidRPr="00051D0F">
        <w:rPr>
          <w:rFonts w:ascii="Times New Roman" w:hAnsi="Times New Roman" w:cs="Times New Roman"/>
          <w:sz w:val="28"/>
          <w:szCs w:val="28"/>
          <w:lang w:val="uk-UA"/>
        </w:rPr>
        <w:t xml:space="preserve">, коли зволікання може спричинити посягання на життя </w:t>
      </w:r>
      <w:r w:rsidR="001965BF" w:rsidRPr="00051D0F">
        <w:rPr>
          <w:rFonts w:ascii="Times New Roman" w:hAnsi="Times New Roman" w:cs="Times New Roman"/>
          <w:sz w:val="28"/>
          <w:szCs w:val="28"/>
          <w:lang w:val="uk-UA"/>
        </w:rPr>
        <w:t>чи</w:t>
      </w:r>
      <w:r w:rsidRPr="00051D0F">
        <w:rPr>
          <w:rFonts w:ascii="Times New Roman" w:hAnsi="Times New Roman" w:cs="Times New Roman"/>
          <w:sz w:val="28"/>
          <w:szCs w:val="28"/>
          <w:lang w:val="uk-UA"/>
        </w:rPr>
        <w:t xml:space="preserve"> здоров’я особи та/або співробітника Служби безпеки України або інші тяжкі наслідки, або в ситуації, що склалася, таке попередження є невиправданим або неможливим.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У разі неможливості уникнути застосування заходу примусу такий захід примусу не повинен перевищувати міри, необхідної для виконання покладених на Службу безпеки України завдань, і має зводитись до мінімізації завдання шкоди життю та здоров’ю особи, яка скоїла правопорушення, та життю і здоров’ю інших осіб. Співробітник Служби безпеки України зобов’яза</w:t>
      </w:r>
      <w:r w:rsidR="009D2384" w:rsidRPr="00051D0F">
        <w:rPr>
          <w:rFonts w:ascii="Times New Roman" w:hAnsi="Times New Roman" w:cs="Times New Roman"/>
          <w:sz w:val="28"/>
          <w:szCs w:val="28"/>
          <w:lang w:val="uk-UA"/>
        </w:rPr>
        <w:t>ний при завданні фізичної шкоди</w:t>
      </w:r>
      <w:r w:rsidRPr="00051D0F">
        <w:rPr>
          <w:rFonts w:ascii="Times New Roman" w:hAnsi="Times New Roman" w:cs="Times New Roman"/>
          <w:sz w:val="28"/>
          <w:szCs w:val="28"/>
          <w:lang w:val="uk-UA"/>
        </w:rPr>
        <w:t xml:space="preserve"> вжити заходів щодо надання невідкладної медичної допомоги особі, яка постраждала в результаті застосування заходу примусу.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Попередження може бути зроблено голосом, а за значної відстані або звернення до великої групи людей – через гучномовні установки, підсилювачі звуку або за допомогою вогнепальної зброї у порядку, визначеному статутами Збройних Сил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Вид та інтенсивність застосування заходу примусу визначаються співробітником Служби безпеки України з урахуванням конкретної ситуації, характеру правопорушення та індивідуальних особливостей особи, яка вчинила правопорушення.</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41</w:t>
      </w:r>
      <w:r w:rsidRPr="00051D0F">
        <w:rPr>
          <w:rFonts w:ascii="Times New Roman" w:hAnsi="Times New Roman" w:cs="Times New Roman"/>
          <w:b/>
          <w:bCs/>
          <w:sz w:val="28"/>
          <w:szCs w:val="28"/>
          <w:lang w:val="uk-UA"/>
        </w:rPr>
        <w:t>. Застосування заходів фізичного впливу (сили)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Співробітник Служби безпеки України може застосовувати заходи фізичного впливу (силу), у тому числі спеціальні прийоми боротьби (рукопашного бою),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w:t>
      </w:r>
      <w:r w:rsidRPr="00051D0F">
        <w:rPr>
          <w:rFonts w:ascii="Times New Roman" w:hAnsi="Times New Roman" w:cs="Times New Roman"/>
          <w:sz w:val="28"/>
          <w:szCs w:val="28"/>
          <w:lang w:val="uk-UA"/>
        </w:rPr>
        <w:tab/>
        <w:t>забезпечення особистої безпеки або/та безпеки іншої особи;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w:t>
      </w:r>
      <w:r w:rsidRPr="00051D0F">
        <w:rPr>
          <w:rFonts w:ascii="Times New Roman" w:hAnsi="Times New Roman" w:cs="Times New Roman"/>
          <w:sz w:val="28"/>
          <w:szCs w:val="28"/>
          <w:lang w:val="uk-UA"/>
        </w:rPr>
        <w:tab/>
        <w:t>припинення правопорушення;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w:t>
      </w:r>
      <w:r w:rsidRPr="00051D0F">
        <w:rPr>
          <w:rFonts w:ascii="Times New Roman" w:hAnsi="Times New Roman" w:cs="Times New Roman"/>
          <w:sz w:val="28"/>
          <w:szCs w:val="28"/>
          <w:lang w:val="uk-UA"/>
        </w:rPr>
        <w:tab/>
        <w:t>затримання особи, яка вчинила правопорушення;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w:t>
      </w:r>
      <w:r w:rsidRPr="00051D0F">
        <w:rPr>
          <w:rFonts w:ascii="Times New Roman" w:hAnsi="Times New Roman" w:cs="Times New Roman"/>
          <w:sz w:val="28"/>
          <w:szCs w:val="28"/>
          <w:lang w:val="uk-UA"/>
        </w:rPr>
        <w:tab/>
        <w:t>обмеження доступу в місця та/або на об’єкт, що перебуває під охороною, або з метою проникнення до захопленого терористами чи іншими озброєними особами об’єкта (у тому числі публічно недоступних місць, житла чи іншого володіння особи).</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42</w:t>
      </w:r>
      <w:r w:rsidRPr="00051D0F">
        <w:rPr>
          <w:rFonts w:ascii="Times New Roman" w:hAnsi="Times New Roman" w:cs="Times New Roman"/>
          <w:b/>
          <w:bCs/>
          <w:sz w:val="28"/>
          <w:szCs w:val="28"/>
          <w:lang w:val="uk-UA"/>
        </w:rPr>
        <w:t xml:space="preserve">. Застосування та використання спеціальних засобів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Співробітник Служби безпеки України має право застосовувати: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w:t>
      </w:r>
      <w:r w:rsidRPr="00051D0F">
        <w:rPr>
          <w:rFonts w:ascii="Times New Roman" w:hAnsi="Times New Roman" w:cs="Times New Roman"/>
          <w:sz w:val="28"/>
          <w:szCs w:val="28"/>
          <w:lang w:val="uk-UA"/>
        </w:rPr>
        <w:tab/>
        <w:t>гумові та пластикові кийки для: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відбиття нападу на співробітника Служби безпеки України, іншу особу та/або об’єкт, що перебуває під охороною;</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затримання особи, яка вчинила правопорушення і чинить злісну непокору законній вимозі співробітника Служби безпеки України;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w:t>
      </w:r>
      <w:r w:rsidRPr="00051D0F">
        <w:rPr>
          <w:rFonts w:ascii="Times New Roman" w:hAnsi="Times New Roman" w:cs="Times New Roman"/>
          <w:sz w:val="28"/>
          <w:szCs w:val="28"/>
          <w:lang w:val="uk-UA"/>
        </w:rPr>
        <w:tab/>
        <w:t xml:space="preserve"> електрошокові пристрої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відбиття нападу на співробітника Служби безпеки України, іншу особу та/або об’єкт, що перебуває під охороною;</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відбиття нападу тварини, яка загрожує життю і здоров’ю співробітника Служби безпеки України, іншої особи;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w:t>
      </w:r>
      <w:r w:rsidRPr="00051D0F">
        <w:rPr>
          <w:rFonts w:ascii="Times New Roman" w:hAnsi="Times New Roman" w:cs="Times New Roman"/>
          <w:sz w:val="28"/>
          <w:szCs w:val="28"/>
          <w:lang w:val="uk-UA"/>
        </w:rPr>
        <w:tab/>
        <w:t xml:space="preserve"> засоби обмеження рухомості (кайданки, сітки для зв’язування тощо):</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до особи, яка підозрюється у вчиненні кримінального правопорушення та чинить опір співробітнику Служби безпеки України або намагається втекти;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під час затримання особи;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під час конвоювання (доставляння) затриманого або заарештованого;</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г) якщо особа своїми небезпечними діями може завдати шкоду собі або оточуючим;</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ґ) проведення процесуальних дій з особою у випадках, коли вона може створити реальну небезпеку оточуючим або собі;</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w:t>
      </w:r>
      <w:r w:rsidRPr="00051D0F">
        <w:rPr>
          <w:rFonts w:ascii="Times New Roman" w:hAnsi="Times New Roman" w:cs="Times New Roman"/>
          <w:sz w:val="28"/>
          <w:szCs w:val="28"/>
          <w:lang w:val="uk-UA"/>
        </w:rPr>
        <w:tab/>
        <w:t xml:space="preserve"> засоби, споряджені речовинами сльозогінної та дратівної дії, для відбиття нападу на співробітника Служби безпеки України, іншу особу та/або об’єкт, що перебуває під охороною;</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w:t>
      </w:r>
      <w:r w:rsidRPr="00051D0F">
        <w:rPr>
          <w:rFonts w:ascii="Times New Roman" w:hAnsi="Times New Roman" w:cs="Times New Roman"/>
          <w:sz w:val="28"/>
          <w:szCs w:val="28"/>
          <w:lang w:val="uk-UA"/>
        </w:rPr>
        <w:tab/>
        <w:t xml:space="preserve"> засоби примусової зупинки транспорту – для примусової зупинки транспортного засобу, водій якого не виконав законну вимогу співробітника Служби безпеки України щодо зупинки транспортного засобу, або якщо дії водія транспортного засобу створюють загрозу життю чи здоров’ю людини;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Pr="00051D0F">
        <w:rPr>
          <w:rFonts w:ascii="Times New Roman" w:hAnsi="Times New Roman" w:cs="Times New Roman"/>
          <w:sz w:val="28"/>
          <w:szCs w:val="28"/>
          <w:lang w:val="uk-UA"/>
        </w:rPr>
        <w:tab/>
        <w:t>спеціальні маркувальні та фарбувальні засоби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маркування особи, яка підозрюється у вчиненні кримінального правопорушення;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маркування речових доказів з метою подальшого виявлення та затримання осіб, причетних до кримінального правопорушення;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Pr="00051D0F">
        <w:rPr>
          <w:rFonts w:ascii="Times New Roman" w:hAnsi="Times New Roman" w:cs="Times New Roman"/>
          <w:sz w:val="28"/>
          <w:szCs w:val="28"/>
          <w:lang w:val="uk-UA"/>
        </w:rPr>
        <w:tab/>
        <w:t>службових тварин під час:</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переслідування та затримання особи, яка підозрюється у вчиненні кримінального правопорушення;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конвоювання (доставлення) затриманої або заарештованої особи;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охорони об’єктів Служби безпеки України;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г) відбиття нападу на особу та/або співробітника Служби безпеки України; </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ґ) здійснення заходів, пов’язаних із протидією тероризму;</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w:t>
      </w:r>
      <w:r w:rsidRPr="00051D0F">
        <w:rPr>
          <w:rFonts w:ascii="Times New Roman" w:hAnsi="Times New Roman" w:cs="Times New Roman"/>
          <w:sz w:val="28"/>
          <w:szCs w:val="28"/>
          <w:lang w:val="uk-UA"/>
        </w:rPr>
        <w:tab/>
        <w:t>пристрої, гранати та боєприпаси світлозвукової дії, засоби акустичного та мікрохвильового впливу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відбиття нападу на співробітника Служби безпеки України, іншу особу та/або об’єкт, що перебуває під охороною;</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затримання особи, яка чинить збройний опір, або щоб змусити таку особу залишити територію (транспортний засіб, будівлю, споруду, земельну ділянку), на якій вона перебуває;</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звільнення особи, незаконно позбавленої свободи;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w:t>
      </w:r>
      <w:r w:rsidRPr="00051D0F">
        <w:rPr>
          <w:rFonts w:ascii="Times New Roman" w:hAnsi="Times New Roman" w:cs="Times New Roman"/>
          <w:sz w:val="28"/>
          <w:szCs w:val="28"/>
          <w:lang w:val="uk-UA"/>
        </w:rPr>
        <w:tab/>
        <w:t xml:space="preserve">пристрої, гранати, боєприпаси та малогабаритні підривні пристрої для: </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затримання особи;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звільнення особи, незаконно позбавленої свободи;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руйнування перешкод і примусового відчинення приміщень;</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10)</w:t>
      </w:r>
      <w:r w:rsidRPr="00051D0F">
        <w:rPr>
          <w:rFonts w:ascii="Times New Roman" w:hAnsi="Times New Roman" w:cs="Times New Roman"/>
          <w:sz w:val="28"/>
          <w:szCs w:val="28"/>
          <w:lang w:val="uk-UA"/>
        </w:rPr>
        <w:tab/>
        <w:t>пристрої для відстрілу патронів, споряджених гумовими чи аналогічними за своїми властивостями метальними снарядами несмертельної дії,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захисту від нападу, що загрожує життю та здоров’ю людини, у тому числі співробітника Служби безпеки України;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відбиття збройного нападу на об’єкт, що перебуває під охороною, конвой, житлове та нежитлове приміщення, а також для звільнення їх у разі захоплення;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затримання особи, яка підозрюється у вчиненні тяжкого або особливо тяжкого злочину і яка намагається втекти;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г) затримання особи, яка чинить збройний опір або намагається втекти з-під варти;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ґ) затримання озброєної особи, яка погрожує застосуванням зброї та інших предметів, що загрожують життю чи здоров’ю людини, у тому числі співробітника Служби безпеки України;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д) подання сигналу тривоги або виклику допоміжних сил;</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е) знешкодження тварини, яка загрожує життю чи здоров’ю, у тому числі співробітника Служби безпеки України;</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є) відбиття групового нападу, що загрожує життю чи здоров’ю людини;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11)</w:t>
      </w:r>
      <w:r w:rsidRPr="00051D0F">
        <w:rPr>
          <w:rFonts w:ascii="Times New Roman" w:hAnsi="Times New Roman" w:cs="Times New Roman"/>
          <w:sz w:val="28"/>
          <w:szCs w:val="28"/>
          <w:lang w:val="uk-UA"/>
        </w:rPr>
        <w:tab/>
        <w:t>засоби, споряджені безпечними димоутворюючими препаратами, для:</w:t>
      </w:r>
    </w:p>
    <w:p w:rsidR="00236DD5" w:rsidRPr="00051D0F" w:rsidRDefault="00236DD5" w:rsidP="00051D0F">
      <w:pPr>
        <w:widowControl w:val="0"/>
        <w:tabs>
          <w:tab w:val="num" w:pos="0"/>
          <w:tab w:val="left" w:pos="540"/>
          <w:tab w:val="num" w:pos="720"/>
          <w:tab w:val="left" w:pos="108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забезпечення маскування дій співробітника Служби безпеки України, спрямованих на затримання особи, яка чинить збройний опір, або для того, щоб примусити таку особу покинути територію (транспортний засіб, будівлю, споруду, земельну ділянку), на якій вона перебуває;</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звільнення особи, незаконно позбавленої свободи;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12)</w:t>
      </w:r>
      <w:r w:rsidRPr="00051D0F">
        <w:rPr>
          <w:rFonts w:ascii="Times New Roman" w:hAnsi="Times New Roman" w:cs="Times New Roman"/>
          <w:sz w:val="28"/>
          <w:szCs w:val="28"/>
          <w:lang w:val="uk-UA"/>
        </w:rPr>
        <w:tab/>
        <w:t>бронемашини та інші спеціальні транспортні засоби для:</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а) відбиття групового нападу, що загрожує життю та здоров’ю людини;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 примусової зупинки транспортного засобу, водій якого не виконав законні вимоги співробітника Служби безпеки України зупинитися, або якщо дії водія транспортного засобу створюють загрозу життю чи здоров’ю людини;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 затримання озброєної особи, яка підозрюється у вчиненні злочину.</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Співробітнику Служби безпеки України заборонено:</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наносити удари гумовими (пластиковими) кийками по голові, шиї, ключичній ділянці, статевих органах, попереку (куприку) і в живіт;</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під час застосування засобів, споряджених речовинами сльозогінної та дратівної дії, здійснювати прицільну стрільбу по людях, розкидання і відстрілювання гранат у натовп, повторне застосування їх у межах зони ураження в період дії цих речовин;</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відстрілювати патрони, споряджені гумовими чи аналогічними за своїми властивостями метальними снарядами несмертельної дії, з порушенням визначених технічними характеристиками вимог щодо відстані від особи та стрільби в напрямку голови людини;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застосовувати засоби примусової зупинки транспорту для примусової зупинки мотоциклів, мотоколясок, моторолерів, мопедів, транспортного засобу, що здійснює пасажирські перевезення, а також застосовувати такі засоби на гірських шляхах або ділянках шляхів з обмеженою видимістю, залізничних переїздах, мостах, шляхопроводах, естакадах, у тунелях;</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застосовувати кайданки більше ніж 2 години безперервно або без послаблення їх тиску.</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Застосування малогабаритного підривного пристрою для відкриття приміщень є виправданим, якщо шкода, заподіяна правам та інтересам, які охороняються законом, є меншою, ніж шкода, яку вдалося відвернути.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Допустимі параметри спеціальних засобів у частині їх фізичного, хімічного та іншого впливу на організм людини визначаються уповноваженими установами центрального органу виконавчої влади, що забезпечує формування та реалізує державну політику у сфері охорони здоров’я.</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w:t>
      </w:r>
      <w:r w:rsidR="00D56C59" w:rsidRPr="00051D0F">
        <w:rPr>
          <w:rFonts w:ascii="Times New Roman" w:hAnsi="Times New Roman" w:cs="Times New Roman"/>
          <w:sz w:val="28"/>
          <w:szCs w:val="28"/>
          <w:lang w:val="uk-UA"/>
        </w:rPr>
        <w:t xml:space="preserve">Співробітник Служби безпеки України зобов’язаний письмово повідомити начальника або заступника начальника функціонального підрозділу, органу, закладу, установи СБУ, в якій проходить службу, про завдання особі тілесних ушкоджень, каліцтва або смерті унаслідок застосування спеціальних засобів, а начальник </w:t>
      </w:r>
      <w:r w:rsidR="00BE118D" w:rsidRPr="00051D0F">
        <w:rPr>
          <w:rFonts w:ascii="Times New Roman" w:hAnsi="Times New Roman" w:cs="Times New Roman"/>
          <w:sz w:val="28"/>
          <w:szCs w:val="28"/>
          <w:lang w:val="uk-UA"/>
        </w:rPr>
        <w:t xml:space="preserve">або заступник начальника </w:t>
      </w:r>
      <w:r w:rsidR="00D56C59" w:rsidRPr="00051D0F">
        <w:rPr>
          <w:rFonts w:ascii="Times New Roman" w:hAnsi="Times New Roman" w:cs="Times New Roman"/>
          <w:sz w:val="28"/>
          <w:szCs w:val="28"/>
          <w:lang w:val="uk-UA"/>
        </w:rPr>
        <w:t>функціонального підрозділу, органу, закладу, установи СБУ</w:t>
      </w:r>
      <w:r w:rsidR="00BE118D" w:rsidRPr="00051D0F">
        <w:rPr>
          <w:rFonts w:ascii="Times New Roman" w:hAnsi="Times New Roman" w:cs="Times New Roman"/>
          <w:sz w:val="28"/>
          <w:szCs w:val="28"/>
          <w:lang w:val="uk-UA"/>
        </w:rPr>
        <w:t xml:space="preserve"> </w:t>
      </w:r>
      <w:r w:rsidR="00D56C59" w:rsidRPr="00051D0F">
        <w:rPr>
          <w:rFonts w:ascii="Times New Roman" w:hAnsi="Times New Roman" w:cs="Times New Roman"/>
          <w:sz w:val="28"/>
          <w:szCs w:val="28"/>
          <w:lang w:val="uk-UA"/>
        </w:rPr>
        <w:t>– письмово поінформувати про це прокурора.</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 Співробітники Служби безпеки України, а також особи, звільнені з військової або державної служби у Службі безпеки України у зв’язку із закінченням строку контракту, за станом здоров’я, за віком (у зв’язку з досягненням граничного віку перебування на службі), у зв’язку із скороченням штатів або проведенням організаційних заходів – у разі неможливості їх використання на службі, через сімейні обставини, у зв’язку з систематичним невиконанням умов контракту командуванням (за бажанням військовослужбовця), у зв’язку з неможливістю переведення на іншу посаду у разі безпосереднього підпорядкування близькій особі; за власним бажанням (для осіб офіцерського складу, які проходять кадрову військову службу), для забезпечення власної безпеки мають право придбавати у власність пристрої для відстрілу патронів, споряджених гумовими чи аналогічними метальними снарядами несмертельної дії, використовуючи їх виключно з підстав, визначених цим Законом.</w:t>
      </w:r>
    </w:p>
    <w:p w:rsidR="00F67EEC" w:rsidRPr="00051D0F" w:rsidRDefault="00F67EEC"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43</w:t>
      </w:r>
      <w:r w:rsidRPr="00051D0F">
        <w:rPr>
          <w:rFonts w:ascii="Times New Roman" w:hAnsi="Times New Roman" w:cs="Times New Roman"/>
          <w:b/>
          <w:bCs/>
          <w:sz w:val="28"/>
          <w:szCs w:val="28"/>
          <w:lang w:val="uk-UA"/>
        </w:rPr>
        <w:t>. Застосування та використання вогнепальної зброї</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Застосування вогнепальної зброї є найбільш суворим заходом примусу.</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Співробітник Служби безпеки України уповноважений застосовувати вогнепальну зброю для:</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відбиття нападу на співробітника Служби безпеки України у випадку загрози його життю чи здоров’ю;</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захисту осіб від нападу, що загрожує їхньому життю чи здоров’ю;</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звільнення заручників або осіб, яких незаконно позбавлено волі;</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відбиття нападу на об’єкт, що перебуває під охороною, конвой, житлове та нежитлове приміщення, а також звільнення таких об’єктів у разі їх захоплення;</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затримання особи під час вчинення тяжкого або особливо тяжкого злочину, і яка намагається втекти;</w:t>
      </w:r>
    </w:p>
    <w:p w:rsidR="00236DD5" w:rsidRPr="00051D0F" w:rsidRDefault="00236DD5" w:rsidP="00051D0F">
      <w:pPr>
        <w:widowControl w:val="0"/>
        <w:tabs>
          <w:tab w:val="num" w:pos="0"/>
          <w:tab w:val="left" w:pos="540"/>
          <w:tab w:val="num" w:pos="720"/>
          <w:tab w:val="left" w:pos="1080"/>
          <w:tab w:val="left" w:pos="126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 затримання особи, яка чинить збройний опір, намагається втекти з-під варти, а також озброєної особи, яка погрожує застосуванням зброї та інших предметів, що загрожують життю і здоров’ю людини та/або співробітника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 зупинки транспортного засобу шляхом його пошкодження, якщо водій своїми діями створює загрозу життю чи здоров’ю людини та/або співробітника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 знешкодження терористів.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w:t>
      </w:r>
      <w:r w:rsidR="007C681E" w:rsidRPr="00051D0F">
        <w:rPr>
          <w:rFonts w:ascii="Times New Roman" w:hAnsi="Times New Roman" w:cs="Times New Roman"/>
          <w:sz w:val="28"/>
          <w:szCs w:val="28"/>
        </w:rPr>
        <w:t> </w:t>
      </w:r>
      <w:r w:rsidRPr="00051D0F">
        <w:rPr>
          <w:rFonts w:ascii="Times New Roman" w:hAnsi="Times New Roman" w:cs="Times New Roman"/>
          <w:sz w:val="28"/>
          <w:szCs w:val="28"/>
          <w:lang w:val="uk-UA"/>
        </w:rPr>
        <w:t>Співробітник Служби безпеки України уповноважений застосовувати вогнепальну зброю після попередження про необхідність припинення протиправних дій і намір її застосування.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Застосування вогнепальної зброї без попередження допускається: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при спробі особи, яку затримує співробітник Служби безпеки України із вогнепальною зброєю в руках, наблизитися до нього, скоротивши визначену ним відстань, чи доторкнутися до зброї;</w:t>
      </w:r>
    </w:p>
    <w:p w:rsidR="00236DD5" w:rsidRPr="00051D0F" w:rsidRDefault="00236DD5" w:rsidP="00051D0F">
      <w:pPr>
        <w:widowControl w:val="0"/>
        <w:tabs>
          <w:tab w:val="num" w:pos="0"/>
          <w:tab w:val="left" w:pos="540"/>
          <w:tab w:val="num" w:pos="720"/>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у разі збройного нападу, а також раптового нападу із застосуванням бойової техніки, транспортного засобу або іншого засобу, що загрожує життю чи здоров’ю особи;</w:t>
      </w:r>
    </w:p>
    <w:p w:rsidR="00236DD5" w:rsidRPr="00051D0F" w:rsidRDefault="00236DD5" w:rsidP="00051D0F">
      <w:pPr>
        <w:widowControl w:val="0"/>
        <w:tabs>
          <w:tab w:val="num" w:pos="0"/>
          <w:tab w:val="left" w:pos="540"/>
          <w:tab w:val="num" w:pos="720"/>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якщо особа, затримана або заарештована за вчинення тяжкого чи особливо тяжкого злочину, втікає із застосуванням транспортного засобу;</w:t>
      </w:r>
    </w:p>
    <w:p w:rsidR="00236DD5" w:rsidRPr="00051D0F" w:rsidRDefault="00236DD5" w:rsidP="00051D0F">
      <w:pPr>
        <w:widowControl w:val="0"/>
        <w:tabs>
          <w:tab w:val="num" w:pos="0"/>
          <w:tab w:val="left" w:pos="540"/>
          <w:tab w:val="num" w:pos="720"/>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якщо особа чинить збройний опір;</w:t>
      </w:r>
    </w:p>
    <w:p w:rsidR="00236DD5" w:rsidRPr="00051D0F" w:rsidRDefault="00236DD5" w:rsidP="00051D0F">
      <w:pPr>
        <w:widowControl w:val="0"/>
        <w:tabs>
          <w:tab w:val="num" w:pos="0"/>
          <w:tab w:val="left" w:pos="540"/>
          <w:tab w:val="num" w:pos="720"/>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для припинення спроби заволодіти вогнепальною зброєю;</w:t>
      </w:r>
    </w:p>
    <w:p w:rsidR="00236DD5" w:rsidRPr="00051D0F" w:rsidRDefault="00236DD5" w:rsidP="00051D0F">
      <w:pPr>
        <w:widowControl w:val="0"/>
        <w:tabs>
          <w:tab w:val="num" w:pos="0"/>
          <w:tab w:val="left" w:pos="540"/>
          <w:tab w:val="num" w:pos="720"/>
          <w:tab w:val="left"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6) </w:t>
      </w:r>
      <w:r w:rsidR="00011DD5" w:rsidRPr="00051D0F">
        <w:rPr>
          <w:rFonts w:ascii="Times New Roman" w:hAnsi="Times New Roman" w:cs="Times New Roman"/>
          <w:sz w:val="28"/>
          <w:szCs w:val="28"/>
          <w:lang w:val="uk-UA"/>
        </w:rPr>
        <w:t xml:space="preserve">для </w:t>
      </w:r>
      <w:r w:rsidRPr="00051D0F">
        <w:rPr>
          <w:rFonts w:ascii="Times New Roman" w:hAnsi="Times New Roman" w:cs="Times New Roman"/>
          <w:sz w:val="28"/>
          <w:szCs w:val="28"/>
          <w:lang w:val="uk-UA"/>
        </w:rPr>
        <w:t>знешкодження терористів, коли їх дії реально загрожують життю та здоров’ю заручників, учасників антитерористичної операції або інших осіб.</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Співробітник Служби безпеки України уповноважений застосовувати вогнепальну зброю тільки з метою заподіяння особі такої шкоди, яка є необхідною і достатньою в такій обстановці, для негайного відвернення чи припинення збройного нападу.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 Співробітник Служби безпеки України уповноважений застосовувати вогнепальну зброю у разі збройного нападу, якщо відвернення чи припинення відповідного нападу неможливо досягнути іншими засобами.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w:t>
      </w:r>
      <w:r w:rsidR="007C681E" w:rsidRPr="00051D0F">
        <w:rPr>
          <w:rFonts w:ascii="Times New Roman" w:hAnsi="Times New Roman" w:cs="Times New Roman"/>
          <w:sz w:val="28"/>
          <w:szCs w:val="28"/>
        </w:rPr>
        <w:t> </w:t>
      </w:r>
      <w:r w:rsidRPr="00051D0F">
        <w:rPr>
          <w:rFonts w:ascii="Times New Roman" w:hAnsi="Times New Roman" w:cs="Times New Roman"/>
          <w:sz w:val="28"/>
          <w:szCs w:val="28"/>
          <w:lang w:val="uk-UA"/>
        </w:rPr>
        <w:t>Співробітнику Служби безпеки України заборонено застосовувати вогнепальну зброю в місцях, де може бути завдано шкоди іншим особам, а також у вогненебезпечних та вибухонебезпечних місцях, крім випадків необхідності відбиття нападу або крайньої необхідності.</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8. Співробітник Служби безпеки України може взяти до рук вогнепальну зброю і привести її у готовність, якщо вважає, що в обстановці, що склалася, можуть виникнути підстави для її застосування.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9. Під час затримання особи, щодо якої у співробітника Служби безпеки України виникла підозра у вчиненні тяжкого чи особливо тяжкого злочину, а також під час перевірки документів у такої особи співробітник Служби безпеки України може привести в готовність вогнепальну зброю та попередити особу про можливість її застосування.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10. Співробітник Служби безпеки України має право використати вогнепальну зброю для подання сигналу тривоги, </w:t>
      </w:r>
      <w:r w:rsidR="00011DD5" w:rsidRPr="00051D0F">
        <w:rPr>
          <w:rFonts w:ascii="Times New Roman" w:hAnsi="Times New Roman" w:cs="Times New Roman"/>
          <w:sz w:val="28"/>
          <w:szCs w:val="28"/>
          <w:lang w:val="uk-UA"/>
        </w:rPr>
        <w:t>виклику допоміжних сил</w:t>
      </w:r>
      <w:r w:rsidRPr="00051D0F">
        <w:rPr>
          <w:rFonts w:ascii="Times New Roman" w:hAnsi="Times New Roman" w:cs="Times New Roman"/>
          <w:sz w:val="28"/>
          <w:szCs w:val="28"/>
          <w:lang w:val="uk-UA"/>
        </w:rPr>
        <w:t xml:space="preserve"> або для знешкодження тварини, яка загрожує життю чи здоров’ю співробітника Служби безпеки України або іншої особи.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11. Особливості поводження співробітників Служби безпеки України зі зброєю та її застосування також визначаються іншими актами законодавства України.</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bookmarkStart w:id="43" w:name="bookmark30"/>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CE58FB" w:rsidRPr="00051D0F">
        <w:rPr>
          <w:rFonts w:ascii="Times New Roman" w:hAnsi="Times New Roman" w:cs="Times New Roman"/>
          <w:b/>
          <w:sz w:val="28"/>
          <w:szCs w:val="28"/>
          <w:lang w:val="uk-UA"/>
        </w:rPr>
        <w:t>44</w:t>
      </w:r>
      <w:r w:rsidRPr="00051D0F">
        <w:rPr>
          <w:rFonts w:ascii="Times New Roman" w:hAnsi="Times New Roman" w:cs="Times New Roman"/>
          <w:b/>
          <w:sz w:val="28"/>
          <w:szCs w:val="28"/>
          <w:lang w:val="uk-UA"/>
        </w:rPr>
        <w:t>. Здійснення оперативно-службової діяльності Служби безпеки України в особливий період, під час антитерористичної операції або здійснення заходів із забезпечення національної безпеки і оборони, відсічі і стримування збройної агресії</w:t>
      </w:r>
      <w:bookmarkEnd w:id="43"/>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В особливий період, під час</w:t>
      </w:r>
      <w:r w:rsidR="00F67EEC" w:rsidRPr="00051D0F">
        <w:rPr>
          <w:rFonts w:ascii="Times New Roman" w:hAnsi="Times New Roman" w:cs="Times New Roman"/>
          <w:sz w:val="28"/>
          <w:szCs w:val="28"/>
          <w:lang w:val="uk-UA"/>
        </w:rPr>
        <w:t xml:space="preserve"> дії воєнного стну,</w:t>
      </w:r>
      <w:r w:rsidRPr="00051D0F">
        <w:rPr>
          <w:rFonts w:ascii="Times New Roman" w:hAnsi="Times New Roman" w:cs="Times New Roman"/>
          <w:sz w:val="28"/>
          <w:szCs w:val="28"/>
          <w:lang w:val="uk-UA"/>
        </w:rPr>
        <w:t xml:space="preserve"> антитерористичної операції або здійснення заходів із забезпечення національної безпеки і оборони, відсічі і стримування збройної агресії іноземних держав Служба безпеки України для виконання покладених цим Законом завдань та функцій проводить слідчі (розшукові) дії, контррозвідувальні та оперативно-розшукові заходи, використовує технічні засоби для отримання інформації стосовно особи, місця або речі, що перебувають на тимчасово окупованій території, а також територіях, на яких органи державної влади тимчасово не здійснюють свої повноваження, </w:t>
      </w:r>
      <w:r w:rsidR="00F67EEC" w:rsidRPr="00051D0F">
        <w:rPr>
          <w:rFonts w:ascii="Times New Roman" w:hAnsi="Times New Roman" w:cs="Times New Roman"/>
          <w:sz w:val="28"/>
          <w:szCs w:val="28"/>
          <w:lang w:val="uk-UA"/>
        </w:rPr>
        <w:t>без дотримання обмежень, передбачених</w:t>
      </w:r>
      <w:r w:rsidRPr="00051D0F">
        <w:rPr>
          <w:rFonts w:ascii="Times New Roman" w:hAnsi="Times New Roman" w:cs="Times New Roman"/>
          <w:sz w:val="28"/>
          <w:szCs w:val="28"/>
          <w:lang w:val="uk-UA"/>
        </w:rPr>
        <w:t xml:space="preserve"> ц</w:t>
      </w:r>
      <w:r w:rsidR="00F67EEC" w:rsidRPr="00051D0F">
        <w:rPr>
          <w:rFonts w:ascii="Times New Roman" w:hAnsi="Times New Roman" w:cs="Times New Roman"/>
          <w:sz w:val="28"/>
          <w:szCs w:val="28"/>
          <w:lang w:val="uk-UA"/>
        </w:rPr>
        <w:t>им</w:t>
      </w:r>
      <w:r w:rsidRPr="00051D0F">
        <w:rPr>
          <w:rFonts w:ascii="Times New Roman" w:hAnsi="Times New Roman" w:cs="Times New Roman"/>
          <w:sz w:val="28"/>
          <w:szCs w:val="28"/>
          <w:lang w:val="uk-UA"/>
        </w:rPr>
        <w:t xml:space="preserve"> Закон</w:t>
      </w:r>
      <w:r w:rsidR="00F67EEC" w:rsidRPr="00051D0F">
        <w:rPr>
          <w:rFonts w:ascii="Times New Roman" w:hAnsi="Times New Roman" w:cs="Times New Roman"/>
          <w:sz w:val="28"/>
          <w:szCs w:val="28"/>
          <w:lang w:val="uk-UA"/>
        </w:rPr>
        <w:t>ом</w:t>
      </w:r>
      <w:r w:rsidRPr="00051D0F">
        <w:rPr>
          <w:rFonts w:ascii="Times New Roman" w:hAnsi="Times New Roman" w:cs="Times New Roman"/>
          <w:sz w:val="28"/>
          <w:szCs w:val="28"/>
          <w:lang w:val="uk-UA"/>
        </w:rPr>
        <w:t xml:space="preserve"> та інши</w:t>
      </w:r>
      <w:r w:rsidR="00F67EEC" w:rsidRPr="00051D0F">
        <w:rPr>
          <w:rFonts w:ascii="Times New Roman" w:hAnsi="Times New Roman" w:cs="Times New Roman"/>
          <w:sz w:val="28"/>
          <w:szCs w:val="28"/>
          <w:lang w:val="uk-UA"/>
        </w:rPr>
        <w:t>ми</w:t>
      </w:r>
      <w:r w:rsidRPr="00051D0F">
        <w:rPr>
          <w:rFonts w:ascii="Times New Roman" w:hAnsi="Times New Roman" w:cs="Times New Roman"/>
          <w:sz w:val="28"/>
          <w:szCs w:val="28"/>
          <w:lang w:val="uk-UA"/>
        </w:rPr>
        <w:t xml:space="preserve"> акт</w:t>
      </w:r>
      <w:r w:rsidR="00F67EEC" w:rsidRPr="00051D0F">
        <w:rPr>
          <w:rFonts w:ascii="Times New Roman" w:hAnsi="Times New Roman" w:cs="Times New Roman"/>
          <w:sz w:val="28"/>
          <w:szCs w:val="28"/>
          <w:lang w:val="uk-UA"/>
        </w:rPr>
        <w:t>ами</w:t>
      </w:r>
      <w:r w:rsidRPr="00051D0F">
        <w:rPr>
          <w:rFonts w:ascii="Times New Roman" w:hAnsi="Times New Roman" w:cs="Times New Roman"/>
          <w:sz w:val="28"/>
          <w:szCs w:val="28"/>
          <w:lang w:val="uk-UA"/>
        </w:rPr>
        <w:t xml:space="preserve"> законодавства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В умовах, зазначених в частин</w:t>
      </w:r>
      <w:r w:rsidR="006F3F68"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перш</w:t>
      </w:r>
      <w:r w:rsidR="006F3F68" w:rsidRPr="00051D0F">
        <w:rPr>
          <w:rFonts w:ascii="Times New Roman" w:hAnsi="Times New Roman" w:cs="Times New Roman"/>
          <w:sz w:val="28"/>
          <w:szCs w:val="28"/>
          <w:lang w:val="uk-UA"/>
        </w:rPr>
        <w:t>ій</w:t>
      </w:r>
      <w:r w:rsidRPr="00051D0F">
        <w:rPr>
          <w:rFonts w:ascii="Times New Roman" w:hAnsi="Times New Roman" w:cs="Times New Roman"/>
          <w:sz w:val="28"/>
          <w:szCs w:val="28"/>
          <w:lang w:val="uk-UA"/>
        </w:rPr>
        <w:t xml:space="preserve"> цієї статті, на тимчасово окупованій території</w:t>
      </w:r>
      <w:r w:rsidR="00F67EEC" w:rsidRPr="00051D0F">
        <w:rPr>
          <w:rFonts w:ascii="Times New Roman" w:hAnsi="Times New Roman" w:cs="Times New Roman"/>
          <w:sz w:val="28"/>
          <w:szCs w:val="28"/>
          <w:lang w:val="uk-UA"/>
        </w:rPr>
        <w:t xml:space="preserve"> </w:t>
      </w:r>
      <w:r w:rsidR="00F67EEC" w:rsidRPr="00051D0F">
        <w:rPr>
          <w:rFonts w:ascii="Times New Roman" w:hAnsi="Times New Roman" w:cs="Times New Roman"/>
          <w:bCs/>
          <w:color w:val="000000"/>
          <w:sz w:val="28"/>
          <w:szCs w:val="28"/>
          <w:lang w:val="uk-UA"/>
        </w:rPr>
        <w:t>або територіях, де органи державної влади тимчасово не здійснюють свої повноваження,</w:t>
      </w:r>
      <w:r w:rsidRPr="00051D0F">
        <w:rPr>
          <w:rFonts w:ascii="Times New Roman" w:hAnsi="Times New Roman" w:cs="Times New Roman"/>
          <w:sz w:val="28"/>
          <w:szCs w:val="28"/>
          <w:lang w:val="uk-UA"/>
        </w:rPr>
        <w:t xml:space="preserve"> в районах бойових дій та зонах безпеки, прилеглих до цих районів, Служба безпеки України може проводити спеціальні операції (заходи).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В умовах, зазначених в частині першій цієї статті, на тимчасово окупованій території</w:t>
      </w:r>
      <w:r w:rsidR="00F67EEC" w:rsidRPr="00051D0F">
        <w:rPr>
          <w:rFonts w:ascii="Times New Roman" w:hAnsi="Times New Roman" w:cs="Times New Roman"/>
          <w:sz w:val="28"/>
          <w:szCs w:val="28"/>
          <w:lang w:val="uk-UA"/>
        </w:rPr>
        <w:t xml:space="preserve"> </w:t>
      </w:r>
      <w:r w:rsidR="00F67EEC" w:rsidRPr="00051D0F">
        <w:rPr>
          <w:rFonts w:ascii="Times New Roman" w:hAnsi="Times New Roman" w:cs="Times New Roman"/>
          <w:bCs/>
          <w:color w:val="000000"/>
          <w:sz w:val="28"/>
          <w:szCs w:val="28"/>
          <w:lang w:val="uk-UA"/>
        </w:rPr>
        <w:t>або територіях, де органи державної влади тимчасово не здійснюють свої повноваження,</w:t>
      </w:r>
      <w:r w:rsidRPr="00051D0F">
        <w:rPr>
          <w:rFonts w:ascii="Times New Roman" w:hAnsi="Times New Roman" w:cs="Times New Roman"/>
          <w:sz w:val="28"/>
          <w:szCs w:val="28"/>
          <w:lang w:val="uk-UA"/>
        </w:rPr>
        <w:t xml:space="preserve"> в районах бойових дій та зонах безпеки, прилеглих до цих районів, особи, залучені до конфіденційного співробітництва, гласні і негласні позаштатні</w:t>
      </w:r>
      <w:r w:rsidR="00011DD5" w:rsidRPr="00051D0F">
        <w:rPr>
          <w:rFonts w:ascii="Times New Roman" w:hAnsi="Times New Roman" w:cs="Times New Roman"/>
          <w:sz w:val="28"/>
          <w:szCs w:val="28"/>
          <w:lang w:val="uk-UA"/>
        </w:rPr>
        <w:t xml:space="preserve"> працівники</w:t>
      </w:r>
      <w:r w:rsidRPr="00051D0F">
        <w:rPr>
          <w:rFonts w:ascii="Times New Roman" w:hAnsi="Times New Roman" w:cs="Times New Roman"/>
          <w:sz w:val="28"/>
          <w:szCs w:val="28"/>
          <w:lang w:val="uk-UA"/>
        </w:rPr>
        <w:t xml:space="preserve"> мають право зберігати і застосовувати технічні та інші засоби в порядку, визначеному нормативно-правовими актами Служби безпеки України.</w:t>
      </w:r>
    </w:p>
    <w:p w:rsidR="00F67EEC"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Співробітники Служби безпеки України, що беруть участь в антитерористичній операції, а також </w:t>
      </w:r>
      <w:r w:rsidRPr="00051D0F">
        <w:rPr>
          <w:rStyle w:val="21a"/>
          <w:rFonts w:ascii="Times New Roman" w:hAnsi="Times New Roman" w:cs="Times New Roman"/>
          <w:bCs/>
          <w:sz w:val="28"/>
          <w:szCs w:val="28"/>
          <w:lang w:val="uk-UA" w:eastAsia="uk-UA"/>
        </w:rPr>
        <w:t>у</w:t>
      </w:r>
      <w:r w:rsidRPr="00051D0F">
        <w:rPr>
          <w:rStyle w:val="216"/>
          <w:rFonts w:ascii="Times New Roman" w:hAnsi="Times New Roman" w:cs="Times New Roman"/>
          <w:bCs/>
          <w:sz w:val="28"/>
          <w:szCs w:val="28"/>
          <w:lang w:val="uk-UA" w:eastAsia="uk-UA"/>
        </w:rPr>
        <w:t xml:space="preserve"> заходах із забезпечення національної безпеки і оборони, відсічі і стримування збройної агресії іноземних держав</w:t>
      </w:r>
      <w:r w:rsidRPr="00051D0F">
        <w:rPr>
          <w:rFonts w:ascii="Times New Roman" w:hAnsi="Times New Roman" w:cs="Times New Roman"/>
          <w:sz w:val="28"/>
          <w:szCs w:val="28"/>
          <w:lang w:val="uk-UA"/>
        </w:rPr>
        <w:t xml:space="preserve"> мають право застосовувати фізичну силу, бойову </w:t>
      </w:r>
      <w:r w:rsidR="00011DD5"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іншу техніку, зброю </w:t>
      </w:r>
      <w:r w:rsidR="00011DD5"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спеціальні засоби</w:t>
      </w:r>
      <w:r w:rsidR="00F67EEC" w:rsidRPr="00051D0F">
        <w:rPr>
          <w:rFonts w:ascii="Times New Roman" w:hAnsi="Times New Roman" w:cs="Times New Roman"/>
          <w:sz w:val="28"/>
          <w:szCs w:val="28"/>
          <w:lang w:val="uk-UA"/>
        </w:rPr>
        <w:t xml:space="preserve">  без дотримання обмежень, передбачених цим Законом та іншими актами законодавства України.</w:t>
      </w:r>
    </w:p>
    <w:p w:rsidR="00F67EEC" w:rsidRPr="00051D0F" w:rsidRDefault="00F67EEC"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eastAsia="uk-UA"/>
        </w:rPr>
      </w:pP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eastAsia="uk-UA"/>
        </w:rPr>
      </w:pPr>
      <w:r w:rsidRPr="00051D0F">
        <w:rPr>
          <w:rFonts w:ascii="Times New Roman" w:hAnsi="Times New Roman" w:cs="Times New Roman"/>
          <w:b/>
          <w:bCs/>
          <w:sz w:val="28"/>
          <w:szCs w:val="28"/>
          <w:lang w:val="uk-UA" w:eastAsia="uk-UA"/>
        </w:rPr>
        <w:t xml:space="preserve">Стаття </w:t>
      </w:r>
      <w:r w:rsidR="00CE58FB" w:rsidRPr="00051D0F">
        <w:rPr>
          <w:rFonts w:ascii="Times New Roman" w:hAnsi="Times New Roman" w:cs="Times New Roman"/>
          <w:b/>
          <w:bCs/>
          <w:sz w:val="28"/>
          <w:szCs w:val="28"/>
          <w:lang w:val="ru-RU" w:eastAsia="uk-UA"/>
        </w:rPr>
        <w:t>45</w:t>
      </w:r>
      <w:r w:rsidRPr="00051D0F">
        <w:rPr>
          <w:rFonts w:ascii="Times New Roman" w:hAnsi="Times New Roman" w:cs="Times New Roman"/>
          <w:b/>
          <w:bCs/>
          <w:sz w:val="28"/>
          <w:szCs w:val="28"/>
          <w:lang w:val="uk-UA" w:eastAsia="uk-UA"/>
        </w:rPr>
        <w:t>. Взаємодія Служби безпеки України з правоохоронними</w:t>
      </w:r>
      <w:r w:rsidR="00011DD5" w:rsidRPr="00051D0F">
        <w:rPr>
          <w:rFonts w:ascii="Times New Roman" w:hAnsi="Times New Roman" w:cs="Times New Roman"/>
          <w:b/>
          <w:bCs/>
          <w:sz w:val="28"/>
          <w:szCs w:val="28"/>
          <w:lang w:val="uk-UA" w:eastAsia="uk-UA"/>
        </w:rPr>
        <w:t xml:space="preserve"> органами</w:t>
      </w:r>
      <w:r w:rsidRPr="00051D0F">
        <w:rPr>
          <w:rFonts w:ascii="Times New Roman" w:hAnsi="Times New Roman" w:cs="Times New Roman"/>
          <w:b/>
          <w:bCs/>
          <w:sz w:val="28"/>
          <w:szCs w:val="28"/>
          <w:lang w:val="uk-UA" w:eastAsia="uk-UA"/>
        </w:rPr>
        <w:t>, іншими державними органами України, органами місцевого самоврядування, підприємствами, установами</w:t>
      </w:r>
      <w:r w:rsidR="00011DD5" w:rsidRPr="00051D0F">
        <w:rPr>
          <w:rFonts w:ascii="Times New Roman" w:hAnsi="Times New Roman" w:cs="Times New Roman"/>
          <w:b/>
          <w:bCs/>
          <w:sz w:val="28"/>
          <w:szCs w:val="28"/>
          <w:lang w:val="uk-UA" w:eastAsia="uk-UA"/>
        </w:rPr>
        <w:t>,</w:t>
      </w:r>
      <w:r w:rsidRPr="00051D0F">
        <w:rPr>
          <w:rFonts w:ascii="Times New Roman" w:hAnsi="Times New Roman" w:cs="Times New Roman"/>
          <w:b/>
          <w:bCs/>
          <w:sz w:val="28"/>
          <w:szCs w:val="28"/>
          <w:lang w:val="uk-UA" w:eastAsia="uk-UA"/>
        </w:rPr>
        <w:t xml:space="preserve"> організаціями та об’єднаннями громадян</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bookmarkStart w:id="44" w:name="o90"/>
      <w:bookmarkEnd w:id="44"/>
      <w:r w:rsidRPr="00051D0F">
        <w:rPr>
          <w:rFonts w:ascii="Times New Roman" w:hAnsi="Times New Roman" w:cs="Times New Roman"/>
          <w:sz w:val="28"/>
          <w:szCs w:val="28"/>
          <w:lang w:val="uk-UA"/>
        </w:rPr>
        <w:t>1. Служба безпеки України здійснює свою діяльність у взаємодії з іншими державними органами, органами місцевого самоврядування, підприємствами, установами</w:t>
      </w:r>
      <w:r w:rsidR="00582797"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організаціями та об’єднаннями громадян.</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 зверненням Служби безпеки України державні органи, органи місцевого самоврядування, військові формування, підприємства, установи, організації, засновані за участю держави або територіальної громади, їх посадові особи в межах повноважень вживають вичерпних заходів для забезпечення реалізації Службою безпеки України визначених цим Законом повноважень.</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Підприємства, установи, організації незалежно від форм власності, які здійснюють свою діяльність на території України, та фізичні особи на добровільних засадах можуть сприяти реалізації Службою безпеки України визначених цим Законом повноважень, у тому числі на умовах відповідни</w:t>
      </w:r>
      <w:r w:rsidR="003408E2" w:rsidRPr="00051D0F">
        <w:rPr>
          <w:rFonts w:ascii="Times New Roman" w:hAnsi="Times New Roman" w:cs="Times New Roman"/>
          <w:sz w:val="28"/>
          <w:szCs w:val="28"/>
          <w:lang w:val="uk-UA"/>
        </w:rPr>
        <w:t>х</w:t>
      </w:r>
      <w:r w:rsidRPr="00051D0F">
        <w:rPr>
          <w:rFonts w:ascii="Times New Roman" w:hAnsi="Times New Roman" w:cs="Times New Roman"/>
          <w:sz w:val="28"/>
          <w:szCs w:val="28"/>
          <w:lang w:val="uk-UA"/>
        </w:rPr>
        <w:t xml:space="preserve"> угод, укладени</w:t>
      </w:r>
      <w:r w:rsidR="003408E2" w:rsidRPr="00051D0F">
        <w:rPr>
          <w:rFonts w:ascii="Times New Roman" w:hAnsi="Times New Roman" w:cs="Times New Roman"/>
          <w:sz w:val="28"/>
          <w:szCs w:val="28"/>
          <w:lang w:val="uk-UA"/>
        </w:rPr>
        <w:t>х</w:t>
      </w:r>
      <w:r w:rsidRPr="00051D0F">
        <w:rPr>
          <w:rFonts w:ascii="Times New Roman" w:hAnsi="Times New Roman" w:cs="Times New Roman"/>
          <w:sz w:val="28"/>
          <w:szCs w:val="28"/>
          <w:lang w:val="uk-UA"/>
        </w:rPr>
        <w:t xml:space="preserve"> з дотриманням вимог законодавства України в рамках державно-приватного партнерства.</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Взаємодія Служби безпеки України з правоохоронними та іншими державними органами України у питаннях боротьби з організованою злочинністю здійснюється з урахуванням особливостей, встановлених Законом України “Про організаційно-правові основи боротьби з організованою злочинністю”.</w:t>
      </w:r>
    </w:p>
    <w:p w:rsidR="00F67EEC" w:rsidRPr="00051D0F" w:rsidRDefault="00F67EEC"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eastAsia="uk-UA"/>
        </w:rPr>
        <w:t xml:space="preserve">Стаття </w:t>
      </w:r>
      <w:r w:rsidR="00CE58FB" w:rsidRPr="00051D0F">
        <w:rPr>
          <w:rFonts w:ascii="Times New Roman" w:hAnsi="Times New Roman" w:cs="Times New Roman"/>
          <w:b/>
          <w:bCs/>
          <w:sz w:val="28"/>
          <w:szCs w:val="28"/>
          <w:lang w:val="uk-UA" w:eastAsia="uk-UA"/>
        </w:rPr>
        <w:t>46</w:t>
      </w:r>
      <w:r w:rsidRPr="00051D0F">
        <w:rPr>
          <w:rFonts w:ascii="Times New Roman" w:hAnsi="Times New Roman" w:cs="Times New Roman"/>
          <w:b/>
          <w:bCs/>
          <w:sz w:val="28"/>
          <w:szCs w:val="28"/>
          <w:lang w:val="uk-UA" w:eastAsia="uk-UA"/>
        </w:rPr>
        <w:t xml:space="preserve">. </w:t>
      </w:r>
      <w:r w:rsidRPr="00051D0F">
        <w:rPr>
          <w:rFonts w:ascii="Times New Roman" w:hAnsi="Times New Roman" w:cs="Times New Roman"/>
          <w:b/>
          <w:bCs/>
          <w:sz w:val="28"/>
          <w:szCs w:val="28"/>
          <w:lang w:val="uk-UA"/>
        </w:rPr>
        <w:t>Співробітництво та взаємодія Служби безпеки України з органами та установами іноземних держав, міжнародними організаціями</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sz w:val="28"/>
          <w:szCs w:val="28"/>
          <w:lang w:val="uk-UA" w:eastAsia="uk-UA"/>
        </w:rPr>
        <w:t xml:space="preserve">1. Служба безпеки України може здійснювати співробітництво та взаємодію зі спеціальними, розвідувальними службами, службами внутрішньої безпеки, правоохоронними органами </w:t>
      </w:r>
      <w:r w:rsidR="003408E2" w:rsidRPr="00051D0F">
        <w:rPr>
          <w:rFonts w:ascii="Times New Roman" w:hAnsi="Times New Roman" w:cs="Times New Roman"/>
          <w:sz w:val="28"/>
          <w:szCs w:val="28"/>
          <w:lang w:val="uk-UA" w:eastAsia="uk-UA"/>
        </w:rPr>
        <w:t>й</w:t>
      </w:r>
      <w:r w:rsidRPr="00051D0F">
        <w:rPr>
          <w:rFonts w:ascii="Times New Roman" w:hAnsi="Times New Roman" w:cs="Times New Roman"/>
          <w:sz w:val="28"/>
          <w:szCs w:val="28"/>
          <w:lang w:val="uk-UA" w:eastAsia="uk-UA"/>
        </w:rPr>
        <w:t xml:space="preserve"> установами іноземних держав, у тому числі неурядовими, іноземними </w:t>
      </w:r>
      <w:r w:rsidR="003408E2" w:rsidRPr="00051D0F">
        <w:rPr>
          <w:rFonts w:ascii="Times New Roman" w:hAnsi="Times New Roman" w:cs="Times New Roman"/>
          <w:sz w:val="28"/>
          <w:szCs w:val="28"/>
          <w:lang w:val="uk-UA" w:eastAsia="uk-UA"/>
        </w:rPr>
        <w:t>та</w:t>
      </w:r>
      <w:r w:rsidRPr="00051D0F">
        <w:rPr>
          <w:rFonts w:ascii="Times New Roman" w:hAnsi="Times New Roman" w:cs="Times New Roman"/>
          <w:sz w:val="28"/>
          <w:szCs w:val="28"/>
          <w:lang w:val="uk-UA" w:eastAsia="uk-UA"/>
        </w:rPr>
        <w:t xml:space="preserve"> міжнародними організаціями на підставі відповідних міжнародних договорів України. З метою виконання покладених завдань Служба безпеки України може </w:t>
      </w:r>
      <w:r w:rsidRPr="00051D0F">
        <w:rPr>
          <w:rFonts w:ascii="Times New Roman" w:hAnsi="Times New Roman" w:cs="Times New Roman"/>
          <w:sz w:val="28"/>
          <w:szCs w:val="28"/>
          <w:lang w:val="uk-UA"/>
        </w:rPr>
        <w:t xml:space="preserve">укладати угоди про співробітництво </w:t>
      </w:r>
      <w:r w:rsidRPr="00051D0F">
        <w:rPr>
          <w:rFonts w:ascii="Times New Roman" w:hAnsi="Times New Roman" w:cs="Times New Roman"/>
          <w:sz w:val="28"/>
          <w:szCs w:val="28"/>
          <w:lang w:val="uk-UA" w:eastAsia="uk-UA"/>
        </w:rPr>
        <w:t xml:space="preserve">зі спеціальними, розвідувальними службами, службами внутрішньої безпеки, правоохоронними органами </w:t>
      </w:r>
      <w:r w:rsidR="004557BB" w:rsidRPr="00051D0F">
        <w:rPr>
          <w:rFonts w:ascii="Times New Roman" w:hAnsi="Times New Roman" w:cs="Times New Roman"/>
          <w:sz w:val="28"/>
          <w:szCs w:val="28"/>
          <w:lang w:val="uk-UA" w:eastAsia="uk-UA"/>
        </w:rPr>
        <w:t>й</w:t>
      </w:r>
      <w:r w:rsidRPr="00051D0F">
        <w:rPr>
          <w:rFonts w:ascii="Times New Roman" w:hAnsi="Times New Roman" w:cs="Times New Roman"/>
          <w:sz w:val="28"/>
          <w:szCs w:val="28"/>
          <w:lang w:val="uk-UA" w:eastAsia="uk-UA"/>
        </w:rPr>
        <w:t xml:space="preserve"> установами іноземних держав, у тому числі неурядовими, іноземними </w:t>
      </w:r>
      <w:r w:rsidR="004557BB" w:rsidRPr="00051D0F">
        <w:rPr>
          <w:rFonts w:ascii="Times New Roman" w:hAnsi="Times New Roman" w:cs="Times New Roman"/>
          <w:sz w:val="28"/>
          <w:szCs w:val="28"/>
          <w:lang w:val="uk-UA" w:eastAsia="uk-UA"/>
        </w:rPr>
        <w:t>та</w:t>
      </w:r>
      <w:r w:rsidRPr="00051D0F">
        <w:rPr>
          <w:rFonts w:ascii="Times New Roman" w:hAnsi="Times New Roman" w:cs="Times New Roman"/>
          <w:sz w:val="28"/>
          <w:szCs w:val="28"/>
          <w:lang w:val="uk-UA" w:eastAsia="uk-UA"/>
        </w:rPr>
        <w:t xml:space="preserve"> міжнародними організаціями.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iCs/>
          <w:spacing w:val="-4"/>
          <w:sz w:val="28"/>
          <w:szCs w:val="28"/>
          <w:lang w:val="uk-UA"/>
        </w:rPr>
      </w:pPr>
      <w:r w:rsidRPr="00051D0F">
        <w:rPr>
          <w:rFonts w:ascii="Times New Roman" w:hAnsi="Times New Roman" w:cs="Times New Roman"/>
          <w:sz w:val="28"/>
          <w:szCs w:val="28"/>
          <w:lang w:val="uk-UA" w:eastAsia="uk-UA"/>
        </w:rPr>
        <w:t>2. Служба безпеки України</w:t>
      </w:r>
      <w:r w:rsidRPr="00051D0F">
        <w:rPr>
          <w:rFonts w:ascii="Times New Roman" w:hAnsi="Times New Roman" w:cs="Times New Roman"/>
          <w:sz w:val="28"/>
          <w:szCs w:val="28"/>
          <w:lang w:val="uk-UA"/>
        </w:rPr>
        <w:t xml:space="preserve"> може направляти своїх представників для призначення при зазначених у частині першій цієї статті органах, установах чи організаціях </w:t>
      </w:r>
      <w:r w:rsidRPr="00051D0F">
        <w:rPr>
          <w:rFonts w:ascii="Times New Roman" w:hAnsi="Times New Roman" w:cs="Times New Roman"/>
          <w:spacing w:val="-4"/>
          <w:sz w:val="28"/>
          <w:szCs w:val="28"/>
          <w:lang w:val="uk-UA"/>
        </w:rPr>
        <w:t>та дипломатичних установах України за кордоном для забезпечення міжнародного співробітництва</w:t>
      </w:r>
      <w:r w:rsidRPr="00051D0F">
        <w:rPr>
          <w:rFonts w:ascii="Times New Roman" w:hAnsi="Times New Roman" w:cs="Times New Roman"/>
          <w:iCs/>
          <w:spacing w:val="-4"/>
          <w:sz w:val="28"/>
          <w:szCs w:val="28"/>
          <w:lang w:val="uk-UA"/>
        </w:rPr>
        <w:t>.</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iCs/>
          <w:spacing w:val="-4"/>
          <w:sz w:val="28"/>
          <w:szCs w:val="28"/>
          <w:lang w:val="uk-UA"/>
        </w:rPr>
      </w:pPr>
      <w:r w:rsidRPr="00051D0F">
        <w:rPr>
          <w:rFonts w:ascii="Times New Roman" w:hAnsi="Times New Roman" w:cs="Times New Roman"/>
          <w:iCs/>
          <w:spacing w:val="-4"/>
          <w:sz w:val="28"/>
          <w:szCs w:val="28"/>
          <w:lang w:val="uk-UA"/>
        </w:rPr>
        <w:t>3. У відносинах з іноземними державами та міжнародними організаціями, пов’язаних з обміном та взаємною охороною секретної та службової інформації, Служба безпеки України виконує функції Національного органу безпеки.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iCs/>
          <w:spacing w:val="-4"/>
          <w:sz w:val="28"/>
          <w:szCs w:val="28"/>
          <w:lang w:val="uk-UA"/>
        </w:rPr>
      </w:pPr>
      <w:r w:rsidRPr="00051D0F">
        <w:rPr>
          <w:rFonts w:ascii="Times New Roman" w:hAnsi="Times New Roman" w:cs="Times New Roman"/>
          <w:iCs/>
          <w:spacing w:val="-4"/>
          <w:sz w:val="28"/>
          <w:szCs w:val="28"/>
          <w:lang w:val="uk-UA"/>
        </w:rPr>
        <w:t>Служба безпеки України як Національний орган безпеки здійснює заходи щодо забезпечення охорони державної таємниці та контролю за обігом службової інформації, у тому числі переданої в рамках міжнародного співробітництва, здійснює інспектування умов захисту такої інформації у державних органах, забезпечує проведення перевірки з визначення надійності громадян, які потребують доступу до секретної інформації, видає дозволи на провадження діяльності, пов’язаної з державною таємницею, а також за рішенням Президента України або Кабінету Міністрів України має право укладати міжнародні договори України про взаємну охорону секретної інформації.</w:t>
      </w:r>
    </w:p>
    <w:p w:rsidR="00F67EEC" w:rsidRPr="00051D0F" w:rsidRDefault="00F67EEC" w:rsidP="00051D0F">
      <w:pPr>
        <w:widowControl w:val="0"/>
        <w:tabs>
          <w:tab w:val="num" w:pos="0"/>
          <w:tab w:val="left" w:pos="540"/>
          <w:tab w:val="num" w:pos="720"/>
        </w:tabs>
        <w:spacing w:after="0" w:line="240" w:lineRule="auto"/>
        <w:ind w:firstLine="709"/>
        <w:jc w:val="both"/>
        <w:rPr>
          <w:rFonts w:ascii="Times New Roman" w:hAnsi="Times New Roman" w:cs="Times New Roman"/>
          <w:iCs/>
          <w:spacing w:val="-4"/>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eastAsia="uk-UA"/>
        </w:rPr>
        <w:t xml:space="preserve">Стаття </w:t>
      </w:r>
      <w:r w:rsidR="00CE58FB" w:rsidRPr="00051D0F">
        <w:rPr>
          <w:rFonts w:ascii="Times New Roman" w:hAnsi="Times New Roman" w:cs="Times New Roman"/>
          <w:b/>
          <w:bCs/>
          <w:sz w:val="28"/>
          <w:szCs w:val="28"/>
          <w:lang w:val="uk-UA" w:eastAsia="uk-UA"/>
        </w:rPr>
        <w:t>47</w:t>
      </w:r>
      <w:r w:rsidRPr="00051D0F">
        <w:rPr>
          <w:rFonts w:ascii="Times New Roman" w:hAnsi="Times New Roman" w:cs="Times New Roman"/>
          <w:b/>
          <w:bCs/>
          <w:sz w:val="28"/>
          <w:szCs w:val="28"/>
          <w:lang w:val="uk-UA" w:eastAsia="uk-UA"/>
        </w:rPr>
        <w:t xml:space="preserve">. </w:t>
      </w:r>
      <w:r w:rsidRPr="00051D0F">
        <w:rPr>
          <w:rFonts w:ascii="Times New Roman" w:hAnsi="Times New Roman" w:cs="Times New Roman"/>
          <w:b/>
          <w:bCs/>
          <w:sz w:val="28"/>
          <w:szCs w:val="28"/>
          <w:lang w:val="uk-UA"/>
        </w:rPr>
        <w:t>Особливості обміну інформацією під час здійснення Службою безпеки України міжнародного співробітництва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Обмін інформацією з розвідувальними, спеціальними та правоохоронними органами іноземних держав, а також міжнародними організаціями здійснюється Службою безпеки України з дотриманням вимог законодавства України на основі принципів взаємності та доцільності.</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Служба безпеки України може передавати зібрану інформацію установам іноземних держав або міжнародним організаціям на підставі міжнародного договору для забезпечення або зміцнення безпеки держави, </w:t>
      </w:r>
      <w:r w:rsidR="004557BB" w:rsidRPr="00051D0F">
        <w:rPr>
          <w:rFonts w:ascii="Times New Roman" w:hAnsi="Times New Roman" w:cs="Times New Roman"/>
          <w:sz w:val="28"/>
          <w:szCs w:val="28"/>
          <w:lang w:val="uk-UA"/>
        </w:rPr>
        <w:t>якщо</w:t>
      </w:r>
      <w:r w:rsidRPr="00051D0F">
        <w:rPr>
          <w:rFonts w:ascii="Times New Roman" w:hAnsi="Times New Roman" w:cs="Times New Roman"/>
          <w:sz w:val="28"/>
          <w:szCs w:val="28"/>
          <w:lang w:val="uk-UA"/>
        </w:rPr>
        <w:t xml:space="preserve"> така передача інформації не створюватиме загроз державній безпеці та не підвищуватиме ризиків державної безпеки.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Передача інформації здійснюється у письмовій формі, якщо інше не передбачен</w:t>
      </w:r>
      <w:r w:rsidR="004557BB" w:rsidRPr="00051D0F">
        <w:rPr>
          <w:rFonts w:ascii="Times New Roman" w:hAnsi="Times New Roman" w:cs="Times New Roman"/>
          <w:sz w:val="28"/>
          <w:szCs w:val="28"/>
          <w:lang w:val="uk-UA"/>
        </w:rPr>
        <w:t>о</w:t>
      </w:r>
      <w:r w:rsidRPr="00051D0F">
        <w:rPr>
          <w:rFonts w:ascii="Times New Roman" w:hAnsi="Times New Roman" w:cs="Times New Roman"/>
          <w:sz w:val="28"/>
          <w:szCs w:val="28"/>
          <w:lang w:val="uk-UA"/>
        </w:rPr>
        <w:t xml:space="preserve"> міжнародним договором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Передача контррозвідувальної інформації іноземним державам і міжнародним організаціям може здійснюватися за </w:t>
      </w:r>
      <w:r w:rsidR="00B50823" w:rsidRPr="00051D0F">
        <w:rPr>
          <w:rFonts w:ascii="Times New Roman" w:hAnsi="Times New Roman" w:cs="Times New Roman"/>
          <w:sz w:val="28"/>
          <w:szCs w:val="28"/>
          <w:lang w:val="uk-UA"/>
        </w:rPr>
        <w:t>рішенням</w:t>
      </w:r>
      <w:r w:rsidRPr="00051D0F">
        <w:rPr>
          <w:rFonts w:ascii="Times New Roman" w:hAnsi="Times New Roman" w:cs="Times New Roman"/>
          <w:sz w:val="28"/>
          <w:szCs w:val="28"/>
          <w:lang w:val="uk-UA"/>
        </w:rPr>
        <w:t xml:space="preserve"> Президента України в порядку, визначеному законодавством.</w:t>
      </w:r>
    </w:p>
    <w:p w:rsidR="0072763F" w:rsidRPr="00051D0F" w:rsidRDefault="0072763F"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72763F" w:rsidRPr="00051D0F" w:rsidRDefault="0072763F" w:rsidP="00051D0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48</w:t>
      </w:r>
      <w:r w:rsidRPr="00051D0F">
        <w:rPr>
          <w:rFonts w:ascii="Times New Roman" w:hAnsi="Times New Roman" w:cs="Times New Roman"/>
          <w:b/>
          <w:sz w:val="28"/>
          <w:szCs w:val="28"/>
          <w:lang w:val="ru-RU"/>
        </w:rPr>
        <w:t>. Акти Служби безпеки України</w:t>
      </w:r>
    </w:p>
    <w:p w:rsidR="0072763F" w:rsidRPr="00051D0F" w:rsidRDefault="0052112F" w:rsidP="00051D0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763F" w:rsidRPr="00051D0F">
        <w:rPr>
          <w:rFonts w:ascii="Times New Roman" w:hAnsi="Times New Roman" w:cs="Times New Roman"/>
          <w:sz w:val="28"/>
          <w:szCs w:val="28"/>
          <w:lang w:val="ru-RU"/>
        </w:rPr>
        <w:t>Служба безпеки України в межах своїх повноважень на основі та на виконання актів законодавства видає нормативно-правові та розпорядчі акти, організовує і контролює їх виконання.</w:t>
      </w:r>
    </w:p>
    <w:p w:rsidR="0072763F" w:rsidRPr="00051D0F" w:rsidRDefault="0052112F" w:rsidP="00051D0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763F" w:rsidRPr="00051D0F">
        <w:rPr>
          <w:rFonts w:ascii="Times New Roman" w:hAnsi="Times New Roman" w:cs="Times New Roman"/>
          <w:sz w:val="28"/>
          <w:szCs w:val="28"/>
          <w:lang w:val="ru-RU"/>
        </w:rPr>
        <w:t>Нормативно-правові акти Служби безпеки України підлягають державній реєстрації на підставах та у порядку, встановленому законодавством.</w:t>
      </w:r>
    </w:p>
    <w:p w:rsidR="0072763F" w:rsidRPr="00051D0F" w:rsidRDefault="0052112F" w:rsidP="00051D0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763F" w:rsidRPr="00051D0F">
        <w:rPr>
          <w:rFonts w:ascii="Times New Roman" w:hAnsi="Times New Roman" w:cs="Times New Roman"/>
          <w:sz w:val="28"/>
          <w:szCs w:val="28"/>
          <w:lang w:val="ru-RU"/>
        </w:rPr>
        <w:t>Служба безпеки України за потреби видає разом з іншими державними органами спільні акти.</w:t>
      </w:r>
    </w:p>
    <w:p w:rsidR="0072763F" w:rsidRPr="00051D0F" w:rsidRDefault="0052112F" w:rsidP="00051D0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763F" w:rsidRPr="00051D0F">
        <w:rPr>
          <w:rFonts w:ascii="Times New Roman" w:hAnsi="Times New Roman" w:cs="Times New Roman"/>
          <w:sz w:val="28"/>
          <w:szCs w:val="28"/>
          <w:lang w:val="ru-RU"/>
        </w:rPr>
        <w:t>У випадках, передбачених законодавством, акти Служби безпеки України є обов’язковими для виконання державними органами, органами місцевого самоврядування, військовими формуваннями, підприємствами, установами та організаціями незалежно від форми власності, а також фізичними особами.</w:t>
      </w:r>
    </w:p>
    <w:p w:rsidR="0072763F" w:rsidRPr="00051D0F" w:rsidRDefault="0072763F"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ru-RU"/>
        </w:rPr>
      </w:pP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49</w:t>
      </w:r>
      <w:r w:rsidRPr="00051D0F">
        <w:rPr>
          <w:rFonts w:ascii="Times New Roman" w:hAnsi="Times New Roman" w:cs="Times New Roman"/>
          <w:b/>
          <w:bCs/>
          <w:sz w:val="28"/>
          <w:szCs w:val="28"/>
          <w:lang w:val="uk-UA"/>
        </w:rPr>
        <w:t>. Відповідальність за невиконання законних вимог та актів, що видаються в Службі безпеки України</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Законні вимоги Служби безпеки України та її співробітників, а також нормативно-правові або розпорядчі акти, що видаються в Службі безпеки України у випадках, передбачених законодавством, обов’язкові для виконання державними органами, юридичними особами незалежно від форм власності, посадовими особами та громадянами</w:t>
      </w:r>
      <w:r w:rsidR="004557BB" w:rsidRPr="00051D0F">
        <w:rPr>
          <w:rFonts w:ascii="Times New Roman" w:hAnsi="Times New Roman" w:cs="Times New Roman"/>
          <w:sz w:val="28"/>
          <w:szCs w:val="28"/>
          <w:lang w:val="uk-UA"/>
        </w:rPr>
        <w:t xml:space="preserve"> України</w:t>
      </w:r>
      <w:r w:rsidRPr="00051D0F">
        <w:rPr>
          <w:rFonts w:ascii="Times New Roman" w:hAnsi="Times New Roman" w:cs="Times New Roman"/>
          <w:sz w:val="28"/>
          <w:szCs w:val="28"/>
          <w:lang w:val="uk-UA"/>
        </w:rPr>
        <w:t xml:space="preserve">. </w:t>
      </w:r>
    </w:p>
    <w:p w:rsidR="00236DD5" w:rsidRPr="00051D0F" w:rsidRDefault="00236DD5" w:rsidP="00051D0F">
      <w:pPr>
        <w:widowControl w:val="0"/>
        <w:tabs>
          <w:tab w:val="num" w:pos="0"/>
          <w:tab w:val="left" w:pos="540"/>
          <w:tab w:val="left" w:pos="567"/>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Ненадання Службі безпеки України на її запит інформації, надання завідомо недостовірної чи не в повному обсязі</w:t>
      </w:r>
      <w:r w:rsidR="004557BB" w:rsidRPr="00051D0F">
        <w:rPr>
          <w:rFonts w:ascii="Times New Roman" w:hAnsi="Times New Roman" w:cs="Times New Roman"/>
          <w:sz w:val="28"/>
          <w:szCs w:val="28"/>
          <w:lang w:val="uk-UA"/>
        </w:rPr>
        <w:t xml:space="preserve"> інформації</w:t>
      </w:r>
      <w:r w:rsidRPr="00051D0F">
        <w:rPr>
          <w:rFonts w:ascii="Times New Roman" w:hAnsi="Times New Roman" w:cs="Times New Roman"/>
          <w:sz w:val="28"/>
          <w:szCs w:val="28"/>
          <w:lang w:val="uk-UA"/>
        </w:rPr>
        <w:t xml:space="preserve">, порушення встановлених законом строків її надання, повідомлення третіх осіб стосовно того, що про них збирається така інформація, </w:t>
      </w:r>
      <w:r w:rsidR="00B24F42" w:rsidRPr="00051D0F">
        <w:rPr>
          <w:rFonts w:ascii="Times New Roman" w:hAnsi="Times New Roman" w:cs="Times New Roman"/>
          <w:sz w:val="28"/>
          <w:szCs w:val="28"/>
          <w:lang w:val="uk-UA"/>
        </w:rPr>
        <w:t xml:space="preserve">невиконання приписів, офіційних застережень, </w:t>
      </w:r>
      <w:r w:rsidRPr="00051D0F">
        <w:rPr>
          <w:rFonts w:ascii="Times New Roman" w:hAnsi="Times New Roman" w:cs="Times New Roman"/>
          <w:sz w:val="28"/>
          <w:szCs w:val="28"/>
          <w:lang w:val="uk-UA"/>
        </w:rPr>
        <w:t xml:space="preserve">інших законних вимог Служби безпеки України та її співробітників, </w:t>
      </w:r>
      <w:r w:rsidR="004557BB"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тому числі приписів та офіційних застережень, залишення без розгляду пропозицій з питань забезпечення державної безпеки, опір або інші дії, що перешкоджають виконанню наданих Службі безпеки України повноважень</w:t>
      </w:r>
      <w:r w:rsidR="004557BB"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тягнуть за собою передбачену законодавством України відповідальність.</w:t>
      </w:r>
    </w:p>
    <w:p w:rsidR="00B24F42" w:rsidRPr="00051D0F" w:rsidRDefault="00B24F42"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ІV</w:t>
      </w: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КАДРИ СЛУЖБИ БЕЗПЕКИ УКРАЇНИ </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50</w:t>
      </w:r>
      <w:r w:rsidRPr="00051D0F">
        <w:rPr>
          <w:rFonts w:ascii="Times New Roman" w:hAnsi="Times New Roman" w:cs="Times New Roman"/>
          <w:b/>
          <w:sz w:val="28"/>
          <w:szCs w:val="28"/>
          <w:lang w:val="ru-RU"/>
        </w:rPr>
        <w:t>. Склад кадрів Служби безпеки України</w:t>
      </w:r>
    </w:p>
    <w:p w:rsidR="00724D5D" w:rsidRPr="00051D0F" w:rsidRDefault="00724D5D"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eastAsia="uk-UA"/>
        </w:rPr>
        <w:t xml:space="preserve">    </w:t>
      </w:r>
      <w:r w:rsidR="0052112F" w:rsidRPr="00051D0F">
        <w:rPr>
          <w:rFonts w:ascii="Times New Roman" w:hAnsi="Times New Roman" w:cs="Times New Roman"/>
          <w:sz w:val="28"/>
          <w:szCs w:val="28"/>
          <w:lang w:val="ru-RU" w:eastAsia="uk-UA"/>
        </w:rPr>
        <w:t>1.</w:t>
      </w:r>
      <w:r w:rsidRPr="00051D0F">
        <w:rPr>
          <w:rFonts w:ascii="Times New Roman" w:hAnsi="Times New Roman" w:cs="Times New Roman"/>
          <w:sz w:val="28"/>
          <w:szCs w:val="28"/>
          <w:lang w:val="ru-RU" w:eastAsia="uk-UA"/>
        </w:rPr>
        <w:t xml:space="preserve"> </w:t>
      </w:r>
      <w:r w:rsidRPr="00051D0F">
        <w:rPr>
          <w:rFonts w:ascii="Times New Roman" w:hAnsi="Times New Roman" w:cs="Times New Roman"/>
          <w:sz w:val="28"/>
          <w:szCs w:val="28"/>
          <w:lang w:val="ru-RU"/>
        </w:rPr>
        <w:t>Кадри Служби безпеки України складають співробітники</w:t>
      </w:r>
      <w:r w:rsidR="00D94115" w:rsidRPr="00051D0F">
        <w:rPr>
          <w:rFonts w:ascii="Times New Roman" w:hAnsi="Times New Roman" w:cs="Times New Roman"/>
          <w:sz w:val="28"/>
          <w:szCs w:val="28"/>
          <w:lang w:val="ru-RU"/>
        </w:rPr>
        <w:t xml:space="preserve"> (військовослужбовці та державні службовці)</w:t>
      </w:r>
      <w:r w:rsidRPr="00051D0F">
        <w:rPr>
          <w:rFonts w:ascii="Times New Roman" w:hAnsi="Times New Roman" w:cs="Times New Roman"/>
          <w:sz w:val="28"/>
          <w:szCs w:val="28"/>
          <w:lang w:val="ru-RU"/>
        </w:rPr>
        <w:t>, працівники та курсанти (слухачі).  Порядок  обліку  кадрів Служби безпеки України затверджується Головою Служби безпеки України.</w:t>
      </w:r>
    </w:p>
    <w:p w:rsidR="00724D5D" w:rsidRPr="00051D0F" w:rsidRDefault="0052112F"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bookmarkStart w:id="45" w:name="o104"/>
      <w:bookmarkEnd w:id="45"/>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Кількісний  склад співробітників  Служби  безпеки України визначається Головою Служби безпеки України виходячи з потреб безпекового середовища в межах визначеного цим Законом ліміту загальної чисельності та в межах  видатків, передбачених на утримання Служби безпеки України в Державному бюджеті України.</w:t>
      </w:r>
    </w:p>
    <w:p w:rsidR="00724D5D"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Відносно  кадрового складу Служби безпеки України ведуться особові справи, порядок оформлення, ведення обліку й зберігання яких визначається Головою Служби безпеки України.</w:t>
      </w:r>
    </w:p>
    <w:p w:rsidR="00724D5D" w:rsidRPr="00051D0F" w:rsidRDefault="00724D5D"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51</w:t>
      </w:r>
      <w:r w:rsidRPr="00051D0F">
        <w:rPr>
          <w:rFonts w:ascii="Times New Roman" w:hAnsi="Times New Roman" w:cs="Times New Roman"/>
          <w:b/>
          <w:sz w:val="28"/>
          <w:szCs w:val="28"/>
          <w:lang w:val="ru-RU"/>
        </w:rPr>
        <w:t xml:space="preserve">. Умови зарахування до Служби безпеки України </w:t>
      </w:r>
    </w:p>
    <w:p w:rsidR="00724D5D" w:rsidRPr="00051D0F" w:rsidRDefault="0052112F" w:rsidP="00051D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 xml:space="preserve">До органів Служби безпеки України зараховуються на добровільній та договірній  основі  громадяни України, які досягли 18-річного віку, володіють державною мовою та здатні  за життєвим досвідом, діловими та моральними якостями, освітнім рівнем і станом здоров'я ефективно  виконувати  службові  обов'язки.  </w:t>
      </w:r>
    </w:p>
    <w:p w:rsidR="00724D5D"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На службу до оперативних підрозділів зараховуються громадяни не молодше 23 років, які мають повну вищу освіту. Віднесення підрозділів до оперативних і прирівняних до них здійснюється за рішенням Голови Служби безпеки України.</w:t>
      </w:r>
    </w:p>
    <w:p w:rsidR="00724D5D" w:rsidRPr="00051D0F" w:rsidRDefault="0052112F"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На службу до слідчих підрозділів зараховуються громадяни не молодше 23 років, які мають повну вищу юридичну освіту.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 xml:space="preserve">Критерії професійної придатності, зокрема юридичної обізнаності, визначаються також кваліфікаційно-нормативними  документами, які затверджуються Головою Служби безпеки України. </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Критерії професійної придатності та інші вимоги до кандидатів на посади Голови Служби безпеки України, його заступників та начальників регіональних органів Служби безпеки України визначаються цим Законом.</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4D5D" w:rsidRPr="00051D0F">
        <w:rPr>
          <w:rFonts w:ascii="Times New Roman" w:hAnsi="Times New Roman" w:cs="Times New Roman"/>
          <w:sz w:val="28"/>
          <w:szCs w:val="28"/>
          <w:lang w:val="ru-RU"/>
        </w:rPr>
        <w:t>Стосовно осіб, які  претендують  на службу в органах Служби безпеки  України,  за  їх  письмовою згодою проводиться спеціальна перевірка  в  порядку,  встановленому  Законом України "Про запобігання корупції".</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Особи,  які  претендують  на  службу в органах Служби безпеки України,  до  призначення  на  відповідну посаду подають за місцем майбутньої  служби  декларацію про майно, доходи,  витрати  і зобов’язання  фінансового  характеру  за  формою  і  в порядку, що встановлені  Законом  України  "Про запобігання корупції", та зобов’язані повідомити керівництву органу,  на посаду в якому вони претендують, про працюючих у цьому органі близьких їм осіб.</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6. </w:t>
      </w:r>
      <w:r w:rsidR="00724D5D" w:rsidRPr="00051D0F">
        <w:rPr>
          <w:rFonts w:ascii="Times New Roman" w:hAnsi="Times New Roman" w:cs="Times New Roman"/>
          <w:sz w:val="28"/>
          <w:szCs w:val="28"/>
          <w:lang w:val="ru-RU"/>
        </w:rPr>
        <w:t>На  службу  в  органи  Служби безпеки України не може бути зарахована особа: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визнана у встановленому чиним законодавством порядку недієздатною або обмежено дієздатною;</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яка відповідно до  висновку медичної комісії  має захворювання, яке перешкоджає виконанню посадових повноважень;</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яка відмовилося прийняти на себе обмеження, установлені законом, пов'язані з перебуванням співробітника на службі, і антикорупційні обмеження, установлені Законом України "Про протидію корупції";</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яка протягом  трьох років перед вступом на службу притягалася до дисциплінарної відповідальності за вчинення корупційного правопорушення;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 яку протягом  року перед вступом на службу накладало в судовому порядку адміністративне стягнення за умисне правопорушення;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 яку протягом трьох років перед вступом на службу за вчинення корупційного правопорушення накладало в судовому порядку адміністративне стягнення;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звільнена зі служби (роботи) за вчинення корупційного правопорушення;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 засуджена за вчинення умисного кримінального правопорушення (крім реабілітованої) або звільнена від кримінальної відповідальності за вчинення умисного кримінального правопорушення з нереабілітуючих підстав; </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звільнена за негативними мотивами з державної служби, з інших спеціальних державних органів, правоохоронних органів, судів, органів прокуратури тощо;</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яка в ході спеціальної перевірки, в тому числі за попереднім місцем служби (роботи), повідомила завідомо неправдиві відомість про себе або про своїх близьких родичів;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близькі родичи якої вчинили тяжкі й особливо тяжкі злочини, що становлять загрозу державній безпеці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Служба безпеки України має право не пояснювати кандидату встановлену причину відмови в зарахуванні на службу.</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52</w:t>
      </w:r>
      <w:r w:rsidRPr="00051D0F">
        <w:rPr>
          <w:rFonts w:ascii="Times New Roman" w:hAnsi="Times New Roman" w:cs="Times New Roman"/>
          <w:b/>
          <w:sz w:val="28"/>
          <w:szCs w:val="28"/>
          <w:lang w:val="ru-RU"/>
        </w:rPr>
        <w:t>. Вимоги до кандидатів на посади Голови Служби безпеки України, його заступників та начальників регіональних органів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Головою Служби безпеки України може бути призначений громадянин України, не молодший 50 років, який має: повну вищу освіту; стаж роботи у правоохоронних органах, в тому числі в спеціальних державних органах з правоохоронними функціями, розвідувальних органах або в органах прокуратури чи суду не менше 20 років</w:t>
      </w:r>
      <w:r w:rsidR="009F1C55" w:rsidRPr="00051D0F">
        <w:rPr>
          <w:rFonts w:ascii="Times New Roman" w:hAnsi="Times New Roman" w:cs="Times New Roman"/>
          <w:sz w:val="28"/>
          <w:szCs w:val="28"/>
          <w:lang w:val="ru-RU"/>
        </w:rPr>
        <w:t>; досвід роботи на керівних посадах у системі Служби безпеки України не менше 10 років;</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Заступником Голови Служби безпеки України може бути призначений громадянин України, не молодший 45 років, який має: повну вищу освіту; стаж роботи у правоохоронних органах, в тому числі в спеціальних державних органах з правоохоронними функціями, розвідувальних органах або в органах прокуратури чи суду не менше 15 років</w:t>
      </w:r>
      <w:r w:rsidR="009F1C55" w:rsidRPr="00051D0F">
        <w:rPr>
          <w:rFonts w:ascii="Times New Roman" w:hAnsi="Times New Roman" w:cs="Times New Roman"/>
          <w:sz w:val="28"/>
          <w:szCs w:val="28"/>
          <w:lang w:val="ru-RU"/>
        </w:rPr>
        <w:t>; досвід роботи на керівних посадах у системі Служби безпеки України не менше 5 років;</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Начальником регіонального органу Служби безпеки України може бути призначений громадянин України, не молодший 40 років, який має: повну вищу освіту; стаж роботи у правоохоронних органах, в тому числі в спеціальних державних органах з правоохоронними функціями, розвідувальних органах або в органах прокур</w:t>
      </w:r>
      <w:r w:rsidR="009F1C55" w:rsidRPr="00051D0F">
        <w:rPr>
          <w:rFonts w:ascii="Times New Roman" w:hAnsi="Times New Roman" w:cs="Times New Roman"/>
          <w:sz w:val="28"/>
          <w:szCs w:val="28"/>
          <w:lang w:val="ru-RU"/>
        </w:rPr>
        <w:t>атури чи суду не менше 10 років; досвід роботи на керівних посадах у системі Служби безпеки України не менше 3 років.</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Окрім дотримання умов, передбачених цією статтею, кандидати на посади Голови Служби безпеки України, його заступників та начальників регіональних органів Служби безпеки України також повинні відповідати наступним вимогам:</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не бути членом жодної політичної партії або членом організації, що заборонена законом чи судом;</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 - мати високі моральні якості та бездоганну репутацію.</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ru-RU"/>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53</w:t>
      </w:r>
      <w:r w:rsidRPr="00051D0F">
        <w:rPr>
          <w:rFonts w:ascii="Times New Roman" w:hAnsi="Times New Roman" w:cs="Times New Roman"/>
          <w:b/>
          <w:bCs/>
          <w:sz w:val="28"/>
          <w:szCs w:val="28"/>
          <w:lang w:val="uk-UA"/>
        </w:rPr>
        <w:t>. Військовослужбовці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Військовослужбовці проходять військову службу відповідно до законодавства України про військову службу з урахуванням особливостей, передбачених цим Законом. Військовослужбовці Служби безпеки України приймають Військову присягу на вірність Українському народу.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Військовослужбовці Служби безпеки України мають право на носіння військової форми одягу із знаками розрізнення, зразки яких затверджуються відповідно до Закону України “Про військовий обов’язок і військову службу”. </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54</w:t>
      </w:r>
      <w:r w:rsidRPr="00051D0F">
        <w:rPr>
          <w:rFonts w:ascii="Times New Roman" w:hAnsi="Times New Roman" w:cs="Times New Roman"/>
          <w:b/>
          <w:bCs/>
          <w:sz w:val="28"/>
          <w:szCs w:val="28"/>
          <w:lang w:val="uk-UA"/>
        </w:rPr>
        <w:t>. Державні службовці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Державні службовці проходять службу відповідно до законодавства України про державну службу з урахуванням особливостей, передбачених цим Законом.</w:t>
      </w:r>
    </w:p>
    <w:p w:rsidR="00217553" w:rsidRPr="00051D0F" w:rsidRDefault="00217553"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Посади державних службовців Служби безпеки України відносяться до відповідних категорій посад державної служби в порядку, встановленому законодавством.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Повноваження керівника державної служби у Службі безпеки України здійснюють Голова Служби безпеки України та начальники регіональних органів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Керівником державної служби у Службі безпеки України може бути військовослужбовець або державний службовець.</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Призначення Президентом України осіб на посади державної служби категорій “А” та “Б” у Службі безпеки України здійснюється з урахуванням вимог цього Закону без проведення конкурсу.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На державних службовців категорії “А” Служби безпеки України не поширюються повноваження Комісії з питань вищого корпусу державної служби, передбачені пунктами 1 – 5 частини першої статті 15, абзацом третім пункту 1 частини другої статті 68, частин</w:t>
      </w:r>
      <w:r w:rsidR="00A24293" w:rsidRPr="00051D0F">
        <w:rPr>
          <w:rFonts w:ascii="Times New Roman" w:hAnsi="Times New Roman" w:cs="Times New Roman"/>
          <w:sz w:val="28"/>
          <w:szCs w:val="28"/>
          <w:lang w:val="uk-UA"/>
        </w:rPr>
        <w:t>ою</w:t>
      </w:r>
      <w:r w:rsidRPr="00051D0F">
        <w:rPr>
          <w:rFonts w:ascii="Times New Roman" w:hAnsi="Times New Roman" w:cs="Times New Roman"/>
          <w:sz w:val="28"/>
          <w:szCs w:val="28"/>
          <w:lang w:val="uk-UA"/>
        </w:rPr>
        <w:t xml:space="preserve"> друго</w:t>
      </w:r>
      <w:r w:rsidR="00A24293" w:rsidRPr="00051D0F">
        <w:rPr>
          <w:rFonts w:ascii="Times New Roman" w:hAnsi="Times New Roman" w:cs="Times New Roman"/>
          <w:sz w:val="28"/>
          <w:szCs w:val="28"/>
          <w:lang w:val="uk-UA"/>
        </w:rPr>
        <w:t>ою</w:t>
      </w:r>
      <w:r w:rsidRPr="00051D0F">
        <w:rPr>
          <w:rFonts w:ascii="Times New Roman" w:hAnsi="Times New Roman" w:cs="Times New Roman"/>
          <w:sz w:val="28"/>
          <w:szCs w:val="28"/>
          <w:lang w:val="uk-UA"/>
        </w:rPr>
        <w:t xml:space="preserve"> статті 69 Закону України “Про державну службу”, та повноваження центрального органу виконавчої влади, що забезпечує формування та реалізує державну політику у сфері державної служби, передбачені пунктами 16 – 18 частини третьої статті 13, частиною другої статті 71 Закону України “Про державну службу”.</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CE58FB" w:rsidRPr="00051D0F">
        <w:rPr>
          <w:rFonts w:ascii="Times New Roman" w:hAnsi="Times New Roman" w:cs="Times New Roman"/>
          <w:b/>
          <w:sz w:val="28"/>
          <w:szCs w:val="28"/>
          <w:lang w:val="uk-UA"/>
        </w:rPr>
        <w:t>55</w:t>
      </w:r>
      <w:r w:rsidRPr="00051D0F">
        <w:rPr>
          <w:rFonts w:ascii="Times New Roman" w:hAnsi="Times New Roman" w:cs="Times New Roman"/>
          <w:b/>
          <w:sz w:val="28"/>
          <w:szCs w:val="28"/>
          <w:lang w:val="uk-UA"/>
        </w:rPr>
        <w:t xml:space="preserve">. Працівники Служби безпеки України </w:t>
      </w:r>
    </w:p>
    <w:p w:rsidR="00217553"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Умови праці працівників Служби безпеки України регулюються Кодексом законів України про працю.</w:t>
      </w:r>
      <w:r w:rsidR="000D6C8F" w:rsidRPr="00051D0F">
        <w:rPr>
          <w:rFonts w:ascii="Times New Roman" w:hAnsi="Times New Roman" w:cs="Times New Roman"/>
          <w:sz w:val="28"/>
          <w:szCs w:val="28"/>
          <w:lang w:val="uk-UA"/>
        </w:rPr>
        <w:t xml:space="preserve">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Соціальний захист працівників Служби безпеки України забезпечується відповідно до законодавства.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Працівники Служби безпеки України в разі їх залучення до заходів щодо забезпечення державної безпеки, не пов’язаних безпосередньо з їх посадовими обов’язками, користуються правами, які надаються співробітникам Служби безпеки України цим Законом.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У разі залучення працівників Служби безпеки України, гласних і негласних позаштатних працівників до заходів щодо забезпечення державної безпеки, не пов’язаних безпосередньо з їх функціональними обов’язками чи покладеними </w:t>
      </w:r>
      <w:r w:rsidR="00A24293" w:rsidRPr="00051D0F">
        <w:rPr>
          <w:rFonts w:ascii="Times New Roman" w:hAnsi="Times New Roman" w:cs="Times New Roman"/>
          <w:sz w:val="28"/>
          <w:szCs w:val="28"/>
          <w:lang w:val="uk-UA"/>
        </w:rPr>
        <w:t xml:space="preserve">на них </w:t>
      </w:r>
      <w:r w:rsidRPr="00051D0F">
        <w:rPr>
          <w:rFonts w:ascii="Times New Roman" w:hAnsi="Times New Roman" w:cs="Times New Roman"/>
          <w:sz w:val="28"/>
          <w:szCs w:val="28"/>
          <w:lang w:val="uk-UA"/>
        </w:rPr>
        <w:t>функціями, на них поширюються гарантії правового захисту, встановлені для співробітників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Style w:val="215"/>
          <w:rFonts w:ascii="Times New Roman" w:hAnsi="Times New Roman" w:cs="Times New Roman"/>
          <w:sz w:val="28"/>
          <w:szCs w:val="28"/>
          <w:lang w:val="uk-UA" w:eastAsia="uk-UA"/>
        </w:rPr>
        <w:t>5. На працівників Служби безпеки України поширюються умови оплати праці, встановлені чинним законодавством для працівників центральних органів виконавчої влади, у порядку і розмірах, визначених Кабінетом Міністрів України з урахуванням особливостей, передбачених цим Законом.</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tabs>
          <w:tab w:val="num" w:pos="0"/>
          <w:tab w:val="left" w:pos="540"/>
          <w:tab w:val="num" w:pos="72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56</w:t>
      </w:r>
      <w:r w:rsidRPr="00051D0F">
        <w:rPr>
          <w:rFonts w:ascii="Times New Roman" w:hAnsi="Times New Roman" w:cs="Times New Roman"/>
          <w:b/>
          <w:bCs/>
          <w:sz w:val="28"/>
          <w:szCs w:val="28"/>
          <w:lang w:val="uk-UA"/>
        </w:rPr>
        <w:t>.</w:t>
      </w:r>
      <w:r w:rsidRPr="00051D0F">
        <w:rPr>
          <w:rFonts w:ascii="Times New Roman" w:hAnsi="Times New Roman" w:cs="Times New Roman"/>
          <w:b/>
          <w:sz w:val="28"/>
          <w:szCs w:val="28"/>
          <w:lang w:val="uk-UA"/>
        </w:rPr>
        <w:t xml:space="preserve"> Підготовка фахівців Служби безпеки України </w:t>
      </w:r>
    </w:p>
    <w:p w:rsidR="00236DD5" w:rsidRPr="00051D0F" w:rsidRDefault="00236DD5" w:rsidP="00051D0F">
      <w:pPr>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Підготовка фахівців Служби безпеки України включає:</w:t>
      </w:r>
    </w:p>
    <w:p w:rsidR="00236DD5" w:rsidRPr="00051D0F" w:rsidRDefault="00236DD5" w:rsidP="00051D0F">
      <w:pPr>
        <w:numPr>
          <w:ilvl w:val="0"/>
          <w:numId w:val="15"/>
        </w:numPr>
        <w:tabs>
          <w:tab w:val="clear" w:pos="1440"/>
          <w:tab w:val="num" w:pos="0"/>
          <w:tab w:val="left" w:pos="540"/>
          <w:tab w:val="num" w:pos="720"/>
          <w:tab w:val="num"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підготовку на певних рівнях вищої освіти у вищих військових навчальних закладах, військових навчальних підрозділах закладів вищої освіти, що належать до сфери управління Служби безпеки України;</w:t>
      </w:r>
    </w:p>
    <w:p w:rsidR="00236DD5" w:rsidRPr="00051D0F" w:rsidRDefault="00236DD5" w:rsidP="00051D0F">
      <w:pPr>
        <w:numPr>
          <w:ilvl w:val="0"/>
          <w:numId w:val="15"/>
        </w:numPr>
        <w:tabs>
          <w:tab w:val="clear" w:pos="1440"/>
          <w:tab w:val="num" w:pos="0"/>
          <w:tab w:val="left" w:pos="540"/>
          <w:tab w:val="num" w:pos="720"/>
          <w:tab w:val="num" w:pos="993"/>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післядипломну освіту, професійне навчання та інші форми безперервного професійного розвитку співробітників Служби безпеки України, що передбачені законодавством.</w:t>
      </w:r>
    </w:p>
    <w:p w:rsidR="00236DD5" w:rsidRPr="00051D0F" w:rsidRDefault="00236DD5" w:rsidP="00051D0F">
      <w:pPr>
        <w:tabs>
          <w:tab w:val="num" w:pos="0"/>
          <w:tab w:val="left" w:pos="540"/>
          <w:tab w:val="num" w:pos="720"/>
          <w:tab w:val="num"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Засади підготовки фахівців для Служби безпеки України регулюються законодавством про освіту та цим Законом.</w:t>
      </w:r>
    </w:p>
    <w:p w:rsidR="00236DD5" w:rsidRPr="00051D0F" w:rsidRDefault="00A24293" w:rsidP="00051D0F">
      <w:pPr>
        <w:tabs>
          <w:tab w:val="num" w:pos="0"/>
          <w:tab w:val="left" w:pos="540"/>
          <w:tab w:val="num" w:pos="720"/>
          <w:tab w:val="num"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w:t>
      </w:r>
      <w:r w:rsidR="00236DD5" w:rsidRPr="00051D0F">
        <w:rPr>
          <w:rFonts w:ascii="Times New Roman" w:hAnsi="Times New Roman" w:cs="Times New Roman"/>
          <w:sz w:val="28"/>
          <w:szCs w:val="28"/>
          <w:lang w:val="uk-UA"/>
        </w:rPr>
        <w:t>Особливості підготовки фахівців Служби безпеки України встановлюються нормативно-правовими актами Служби безпеки України.</w:t>
      </w:r>
    </w:p>
    <w:p w:rsidR="00236DD5" w:rsidRPr="00051D0F" w:rsidRDefault="00236DD5" w:rsidP="00051D0F">
      <w:pPr>
        <w:tabs>
          <w:tab w:val="num" w:pos="0"/>
          <w:tab w:val="left" w:pos="540"/>
          <w:tab w:val="num" w:pos="720"/>
          <w:tab w:val="num" w:pos="993"/>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У разі неможливості забезпечення підготовки окремих категорій фахівців у вищих військових навчальних закладах, військових навчальних підрозділах закладів вищої освіти, що належать до сфери управління Служби безпеки України, така підготовка може здійснюватися в інших закладах вищої освіти відповідно до законодавства.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Служба безпеки України в рамках міжнародного співробітництва може направляти своїх співробітників для професійної підготовки, перепідготовки та підвищення кваліфікації до розвідувальних, спеціальних та правоохоронних органів іноземних держав, іноземних та міжнародних організацій, спеціальних та правоохоронних органів іноземних держав, іноземних та міжнародних організацій.</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bCs/>
          <w:sz w:val="28"/>
          <w:szCs w:val="28"/>
          <w:lang w:val="uk-UA"/>
        </w:rPr>
        <w:t xml:space="preserve">Стаття </w:t>
      </w:r>
      <w:r w:rsidR="00CE58FB" w:rsidRPr="00051D0F">
        <w:rPr>
          <w:rFonts w:ascii="Times New Roman" w:hAnsi="Times New Roman" w:cs="Times New Roman"/>
          <w:b/>
          <w:bCs/>
          <w:sz w:val="28"/>
          <w:szCs w:val="28"/>
          <w:lang w:val="uk-UA"/>
        </w:rPr>
        <w:t>57</w:t>
      </w:r>
      <w:r w:rsidRPr="00051D0F">
        <w:rPr>
          <w:rFonts w:ascii="Times New Roman" w:hAnsi="Times New Roman" w:cs="Times New Roman"/>
          <w:b/>
          <w:bCs/>
          <w:sz w:val="28"/>
          <w:szCs w:val="28"/>
          <w:lang w:val="uk-UA"/>
        </w:rPr>
        <w:t>.</w:t>
      </w:r>
      <w:r w:rsidRPr="00051D0F">
        <w:rPr>
          <w:rFonts w:ascii="Times New Roman" w:hAnsi="Times New Roman" w:cs="Times New Roman"/>
          <w:b/>
          <w:sz w:val="28"/>
          <w:szCs w:val="28"/>
          <w:lang w:val="uk-UA"/>
        </w:rPr>
        <w:t xml:space="preserve"> Запас Служби безпеки України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bookmarkStart w:id="46" w:name="o144"/>
      <w:bookmarkStart w:id="47" w:name="o145"/>
      <w:bookmarkEnd w:id="46"/>
      <w:bookmarkEnd w:id="47"/>
      <w:r w:rsidRPr="00051D0F">
        <w:rPr>
          <w:rFonts w:ascii="Times New Roman" w:hAnsi="Times New Roman" w:cs="Times New Roman"/>
          <w:sz w:val="28"/>
          <w:szCs w:val="28"/>
          <w:lang w:val="uk-UA"/>
        </w:rPr>
        <w:t xml:space="preserve">1. У запас Служби безпеки України зараховуються громадяни України, які вислужили установлені строки служби і звільнені зі служби у Службі безпеки </w:t>
      </w:r>
      <w:r w:rsidR="005152DD" w:rsidRPr="00051D0F">
        <w:rPr>
          <w:rFonts w:ascii="Times New Roman" w:hAnsi="Times New Roman" w:cs="Times New Roman"/>
          <w:sz w:val="28"/>
          <w:szCs w:val="28"/>
          <w:lang w:val="uk-UA"/>
        </w:rPr>
        <w:t>України</w:t>
      </w:r>
      <w:r w:rsidRPr="00051D0F">
        <w:rPr>
          <w:rFonts w:ascii="Times New Roman" w:hAnsi="Times New Roman" w:cs="Times New Roman"/>
          <w:sz w:val="28"/>
          <w:szCs w:val="28"/>
          <w:lang w:val="uk-UA"/>
        </w:rPr>
        <w:t xml:space="preserve"> або уклали контракт про проходження служби у військовому резерві Служби безпеки України, придатні за станом здоров’я до проходження військової служби в мирний та/або воєнний час </w:t>
      </w:r>
      <w:r w:rsidR="005152DD" w:rsidRPr="00051D0F">
        <w:rPr>
          <w:rFonts w:ascii="Times New Roman" w:hAnsi="Times New Roman" w:cs="Times New Roman"/>
          <w:sz w:val="28"/>
          <w:szCs w:val="28"/>
          <w:lang w:val="uk-UA"/>
        </w:rPr>
        <w:t>та ще</w:t>
      </w:r>
      <w:r w:rsidRPr="00051D0F">
        <w:rPr>
          <w:rFonts w:ascii="Times New Roman" w:hAnsi="Times New Roman" w:cs="Times New Roman"/>
          <w:sz w:val="28"/>
          <w:szCs w:val="28"/>
          <w:lang w:val="uk-UA"/>
        </w:rPr>
        <w:t xml:space="preserve"> не досягли граничного віку перебування в запасі.</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Зазначені особи перебувають на обліку в Центральному управлінні та регіональних органах Служби безпеки України і залучаються до проведення навчальних зборів у визначеному законодавством порядку.</w:t>
      </w:r>
    </w:p>
    <w:p w:rsidR="00724D5D" w:rsidRPr="00051D0F" w:rsidRDefault="00724D5D"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uk-UA"/>
        </w:rPr>
      </w:pPr>
      <w:r w:rsidRPr="00051D0F">
        <w:rPr>
          <w:rFonts w:ascii="Times New Roman" w:hAnsi="Times New Roman" w:cs="Times New Roman"/>
          <w:b/>
          <w:sz w:val="28"/>
          <w:szCs w:val="28"/>
          <w:lang w:val="uk-UA"/>
        </w:rPr>
        <w:t xml:space="preserve">Стаття </w:t>
      </w:r>
      <w:r w:rsidR="00CE58FB" w:rsidRPr="00051D0F">
        <w:rPr>
          <w:rFonts w:ascii="Times New Roman" w:hAnsi="Times New Roman" w:cs="Times New Roman"/>
          <w:b/>
          <w:sz w:val="28"/>
          <w:szCs w:val="28"/>
          <w:lang w:val="uk-UA"/>
        </w:rPr>
        <w:t>58</w:t>
      </w:r>
      <w:r w:rsidRPr="00051D0F">
        <w:rPr>
          <w:rFonts w:ascii="Times New Roman" w:hAnsi="Times New Roman" w:cs="Times New Roman"/>
          <w:b/>
          <w:sz w:val="28"/>
          <w:szCs w:val="28"/>
          <w:lang w:val="uk-UA"/>
        </w:rPr>
        <w:t>. Службові посвідчення й жетони співробітників Служби безпеки України</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Співробітникам Служби безпеки України на підтвердження їх особистості й повноважень видаються службові посвідчення й жетони.</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Порядок видачі й використання посвідчень і жетонів, а також їх опис і зразки затверджуються Головою Служби безпеки України.</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Службове посвідчення є документом, що підтверджують приналежність особи до Служби безпеки України, його посада й спеціальне звання.</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Службові посвідчення й жетони повинні мати необхідний рівень захисту.</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4D5D" w:rsidRPr="00051D0F">
        <w:rPr>
          <w:rFonts w:ascii="Times New Roman" w:hAnsi="Times New Roman" w:cs="Times New Roman"/>
          <w:sz w:val="28"/>
          <w:szCs w:val="28"/>
          <w:lang w:val="ru-RU"/>
        </w:rPr>
        <w:t>Службове посвідчення співробітника підтверджує його право на носіння й зберігання зброї, спеціальних засобів, інші повноваження, надані співробітникові Служби безпеки України відповідно до  законів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59</w:t>
      </w:r>
      <w:r w:rsidRPr="00051D0F">
        <w:rPr>
          <w:rFonts w:ascii="Times New Roman" w:hAnsi="Times New Roman" w:cs="Times New Roman"/>
          <w:b/>
          <w:sz w:val="28"/>
          <w:szCs w:val="28"/>
          <w:lang w:val="ru-RU"/>
        </w:rPr>
        <w:t>.  Спеціальна форма одягу співробітників Служби безпеки України</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Співробітники Служби безпеки України за рахунок бюджетних коштів забезпечуються спеціальною формою одягу.</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Види й опис спеціальної форми одягу визначаються Президентом України. Норми забезпечення спеціальною формою одягу співробітників затверджуються Головою Служби безпеки України за узгодженням із центральним уповноваженим органом з бюджетного планування.</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Порядок носіння спеціальної форми одягу співробітниками визначається Головою Служби безпеки України.</w:t>
      </w:r>
    </w:p>
    <w:p w:rsidR="00724D5D" w:rsidRPr="00051D0F" w:rsidRDefault="009E59EC"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За особами, звільненими зі служби в органах  Служби безпеки України у зв’язку з досягненням граничного віку перебування на службі, за станом здоров'я або у зв’язку зі скороченням штату, зберігається право на носіння урочистої спеціальної форми одягу при наявності вислуги двадцять і більш років.</w:t>
      </w:r>
    </w:p>
    <w:p w:rsidR="00724D5D" w:rsidRPr="00051D0F" w:rsidRDefault="00724D5D"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ru-RU"/>
        </w:rPr>
      </w:pP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V</w:t>
      </w: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ОСОБЛИВОСТІ ПРОХОДЖЕННЯ СЛУЖБИ (РОБОТИ) В СЛУЖБІ БЕЗПЕКИ УКРАЇНИ</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60</w:t>
      </w:r>
      <w:r w:rsidRPr="00051D0F">
        <w:rPr>
          <w:rFonts w:ascii="Times New Roman" w:hAnsi="Times New Roman" w:cs="Times New Roman"/>
          <w:b/>
          <w:sz w:val="28"/>
          <w:szCs w:val="28"/>
          <w:lang w:val="ru-RU"/>
        </w:rPr>
        <w:t>.  Відбір і зарахування кандидатів на службу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Відбір кандидатів, що зараховуються на службу в органи Служби безпеки України, їх перевірка здійснюються кадровими й іншими підрозділами органів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Організація, порядок і методика проведення заходів щодо відбору й зарахуванню кандидатів на службу, а також перелік необхідних документів, порядок їх оформлення та строки проведення перевірки визначаються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 xml:space="preserve">Особи, які зараховуються  на службу до органів Служби безпеки України, в обов'язковому порядку проходять психофізіологічний і медичний огляду у медичних комісіях, а також поліграфологічне дослідження для визначення придатності до служби. </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 xml:space="preserve">Медичний огляд кандидата проводиться відповідно до  законодавства України. </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4D5D" w:rsidRPr="00051D0F">
        <w:rPr>
          <w:rFonts w:ascii="Times New Roman" w:hAnsi="Times New Roman" w:cs="Times New Roman"/>
          <w:sz w:val="28"/>
          <w:szCs w:val="28"/>
          <w:lang w:val="ru-RU"/>
        </w:rPr>
        <w:t>Заходи щодо професійно-психологічного відбору проводяться фахівцями психолого-соціологічного забезпечення. При цьому визначається відповідність індивідуальних, особистісних, професійних характеристик кандидата вимогам до діяльності в спеціальних державних органах. Порядок проведення професійно-психологічного відбору та поліграфологічних досліджень визначається Головою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В разі потреби кандидат може бути запрошений у відповідний спеціальний державний орган для перевірки на професійну придатність.</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6.</w:t>
      </w:r>
      <w:r w:rsidR="00724D5D" w:rsidRPr="00051D0F">
        <w:rPr>
          <w:rFonts w:ascii="Times New Roman" w:hAnsi="Times New Roman" w:cs="Times New Roman"/>
          <w:sz w:val="28"/>
          <w:szCs w:val="28"/>
          <w:lang w:val="ru-RU"/>
        </w:rPr>
        <w:t>Зарахування на службу до органів Служби безпеки України, за виключенням оперативних підрозділів, може здійснюватися на конкурсній основі. Перелік посад, що заміщаються на конкурсній основі, визначається Головою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Кандидатура громадянина, що прибув для участі в конкурсі, розглядається конкурсною комісією, порядок створення й роботи якої визначається нормативно-правовими актами Служби безпеки України. Рішення конкурсної комісії оформляється протоколом.</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Уповноважений керівник за наявності позитивного висновку конкурсної комісії бере контракт із кандидатом, оформляє необхідні матеріали й направляє їх у встановленому порядку для видання наказу по особовому складу. Відповідний  наказ щодо  відібраних кандидатів про призначення їх на посаді видається протягом двох місяців після одержання документів про результати конкурсу.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7. </w:t>
      </w:r>
      <w:r w:rsidR="00724D5D" w:rsidRPr="00051D0F">
        <w:rPr>
          <w:rFonts w:ascii="Times New Roman" w:hAnsi="Times New Roman" w:cs="Times New Roman"/>
          <w:sz w:val="28"/>
          <w:szCs w:val="28"/>
          <w:lang w:val="ru-RU"/>
        </w:rPr>
        <w:t>Зарахування на службу до органів Служби безпеки України осіб офіцерського складу оформляється наказом Голови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8. </w:t>
      </w:r>
      <w:r w:rsidR="00724D5D" w:rsidRPr="00051D0F">
        <w:rPr>
          <w:rFonts w:ascii="Times New Roman" w:hAnsi="Times New Roman" w:cs="Times New Roman"/>
          <w:sz w:val="28"/>
          <w:szCs w:val="28"/>
          <w:lang w:val="ru-RU"/>
        </w:rPr>
        <w:t>Особи, що зараховуються на службу до органів Служби безпеки України, приймають на себе встановлені законом обмеження, пов'язані з перебуванням співробітника на службі, і антикорупційні обмеження, встановлені Законом України "Про запобігання корупції", що фіксується в письмовій формі.</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9. </w:t>
      </w:r>
      <w:r w:rsidR="00724D5D" w:rsidRPr="00051D0F">
        <w:rPr>
          <w:rFonts w:ascii="Times New Roman" w:hAnsi="Times New Roman" w:cs="Times New Roman"/>
          <w:sz w:val="28"/>
          <w:szCs w:val="28"/>
          <w:lang w:val="ru-RU"/>
        </w:rPr>
        <w:t>Військовозобов'язані, призначені на посади співробітників Служби безпеки України, знімаються у встановленому порядку з військового обліку й ставляться на спеціальний облік Служби безпеки України, порядок якого визначається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10. </w:t>
      </w:r>
      <w:r w:rsidR="00724D5D" w:rsidRPr="00051D0F">
        <w:rPr>
          <w:rFonts w:ascii="Times New Roman" w:hAnsi="Times New Roman" w:cs="Times New Roman"/>
          <w:sz w:val="28"/>
          <w:szCs w:val="28"/>
          <w:lang w:val="ru-RU"/>
        </w:rPr>
        <w:t>При вступі на службу до органів Служби безпеки України громадянина, що проходив військову, державну або правоохоронну службу, перебування на службі вважається безперервним, коли від дня його звільнення з військової, державної або правоохоронної служби й до дня його зарахування на службу до  органів Служби безпеки України пройшло не більш трьох місяців, за умови відсутності в нього за зазначений період трудових відносин з іншими фізичними і юридичними особами.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11. </w:t>
      </w:r>
      <w:r w:rsidR="00724D5D" w:rsidRPr="00051D0F">
        <w:rPr>
          <w:rFonts w:ascii="Times New Roman" w:hAnsi="Times New Roman" w:cs="Times New Roman"/>
          <w:sz w:val="28"/>
          <w:szCs w:val="28"/>
          <w:lang w:val="ru-RU"/>
        </w:rPr>
        <w:t xml:space="preserve">Особам, які прийняті, в тому числі в порядку переведення, на посади співробітників </w:t>
      </w:r>
      <w:r w:rsidR="00724D5D" w:rsidRPr="00051D0F">
        <w:rPr>
          <w:rFonts w:ascii="Times New Roman" w:hAnsi="Times New Roman" w:cs="Times New Roman"/>
          <w:sz w:val="28"/>
          <w:szCs w:val="28"/>
          <w:lang w:val="uk-UA"/>
        </w:rPr>
        <w:t>Служби безпеки України</w:t>
      </w:r>
      <w:r w:rsidR="00724D5D" w:rsidRPr="00051D0F">
        <w:rPr>
          <w:rFonts w:ascii="Times New Roman" w:hAnsi="Times New Roman" w:cs="Times New Roman"/>
          <w:sz w:val="28"/>
          <w:szCs w:val="28"/>
          <w:lang w:val="ru-RU"/>
        </w:rPr>
        <w:t>, у разі звільнення з таких посад за їх бажанням надається попередня або рівноцінна робота (посада) в державних органах (військових формуваннях), з яких вони були переведені до Служби безпеки України, із зарахуванням до стажу роботи (служби) на посадах, з яких їх було переведено, періоду служби в цих органах та з урахуванням військових і спеціальних звань, рангів державних службовців, дипломатичних рангів та класних чинів, набутих ними у цей період.</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61</w:t>
      </w:r>
      <w:r w:rsidRPr="00051D0F">
        <w:rPr>
          <w:rFonts w:ascii="Times New Roman" w:hAnsi="Times New Roman" w:cs="Times New Roman"/>
          <w:b/>
          <w:sz w:val="28"/>
          <w:szCs w:val="28"/>
          <w:lang w:val="ru-RU"/>
        </w:rPr>
        <w:t xml:space="preserve">.  Складання присяги співробітниками </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Присягу складають:</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особи, що вступили на службу до органів Служби безпеки України, що раніше не складали військову присягу або присягу співробітника;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курсанти, слухачі, що раніше не складали присяги співробітника;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співробітники Служби безпеки України, які раніше з тих чи інших причин не складали присягу співробітника.</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Текст присяги співробітників і порядок її приношення затверджуються Президентом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Відповідальність за своєчасне складання присяги співробітниками, організація й облік її складання покладається на керівників органів і кадрові підрозділи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CE58FB"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Стаття 62</w:t>
      </w:r>
      <w:r w:rsidR="00724D5D" w:rsidRPr="00051D0F">
        <w:rPr>
          <w:rFonts w:ascii="Times New Roman" w:hAnsi="Times New Roman" w:cs="Times New Roman"/>
          <w:b/>
          <w:sz w:val="28"/>
          <w:szCs w:val="28"/>
          <w:lang w:val="ru-RU"/>
        </w:rPr>
        <w:t>.  Контракт про проходження служби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Контракт про проходження служби в органах Служби безпеки України укладається між громадянином України з уповноваженим керівником в письмовій формі і припиняє свою дію:</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після закінчення строку, на який його укладено;</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у зв'язку з достроковим звільненням співробітника;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від дня укладання співробітником іншого контракту про проходження служби;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 інших випадках, установлених законами Республіки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У контракті про проходження служби закріплюються добровільність вступу громадянина на службу, строк, протягом  якого громадянин зобов'язується проходити службу, і інші умови контракту.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Умови контракту про проходження служби передбачають обов'язок громадянина проходити службу в органах Служби безпеки України протягом  установленого контрактом строку. В умовах контракту містяться  норми, що передбачають дотримання його прав, включаючи одержання пільг, гарантій і компенсацій, установлених законодавством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Співробітники, призначені на посаду Президентом України, проходять службу на відповідній посаді без укладання контракту про проходження служби. Після звільнення зазначених співробітників від посади вони укладають новий контракт про проходження служби або звільняються зі служби.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4D5D" w:rsidRPr="00051D0F">
        <w:rPr>
          <w:rFonts w:ascii="Times New Roman" w:hAnsi="Times New Roman" w:cs="Times New Roman"/>
          <w:sz w:val="28"/>
          <w:szCs w:val="28"/>
          <w:lang w:val="ru-RU"/>
        </w:rPr>
        <w:t>Форма контракту, порядок його укладання, продовження, зміни, розірвання й припинення визначаються цим Законом і нормативно-правовими актами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Контракт про проходження служби може бути укладений:</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 три роки;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 п'ять років;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 десять років;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 досягнення граничного віку перебування на службі;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для співробітників, що навчалися за програмами післявузівської освіти, - на строк навчання в спеціальному (військовому) навчальному закладі й п'ять років служби в календарному вирахуванні після його закінчення.</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6. </w:t>
      </w:r>
      <w:r w:rsidR="00724D5D" w:rsidRPr="00051D0F">
        <w:rPr>
          <w:rFonts w:ascii="Times New Roman" w:hAnsi="Times New Roman" w:cs="Times New Roman"/>
          <w:sz w:val="28"/>
          <w:szCs w:val="28"/>
          <w:lang w:val="ru-RU"/>
        </w:rPr>
        <w:t>У випадку закінчення строку діючого контракту під час знаходження співробітника у відпустці у зв'язку з вагітністю й пологами, усиновленням (удочерінням) новонародженої дитини (дітей) або у відпустці без збереження заробітної плати по догляду за дитиною до досягнення нею трирічного віку співробітник після виходу з відпустки протягом  двох місяців укладає новий контракт або звільняється зі служби в порядку, обумовленому цим Законом.</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7. </w:t>
      </w:r>
      <w:r w:rsidR="00724D5D" w:rsidRPr="00051D0F">
        <w:rPr>
          <w:rFonts w:ascii="Times New Roman" w:hAnsi="Times New Roman" w:cs="Times New Roman"/>
          <w:sz w:val="28"/>
          <w:szCs w:val="28"/>
          <w:lang w:val="ru-RU"/>
        </w:rPr>
        <w:t>Якщо за 1 місяць до закінчення строку діючого контракту кадровим підрозділом не ініційовано укладання зі співробітником нового контракту або не доведено до співробітника під розпис інформацію про відмову Служби безпеки України від укладання нового контракту</w:t>
      </w:r>
      <w:r w:rsidR="00106B24" w:rsidRPr="00051D0F">
        <w:rPr>
          <w:rFonts w:ascii="Times New Roman" w:hAnsi="Times New Roman" w:cs="Times New Roman"/>
          <w:sz w:val="28"/>
          <w:szCs w:val="28"/>
          <w:lang w:val="ru-RU"/>
        </w:rPr>
        <w:t xml:space="preserve"> з поясненням причин</w:t>
      </w:r>
      <w:r w:rsidR="00724D5D" w:rsidRPr="00051D0F">
        <w:rPr>
          <w:rFonts w:ascii="Times New Roman" w:hAnsi="Times New Roman" w:cs="Times New Roman"/>
          <w:sz w:val="28"/>
          <w:szCs w:val="28"/>
          <w:lang w:val="ru-RU"/>
        </w:rPr>
        <w:t>, і якщо співробітник не наполягає на припиненні проходження служби, діючий контракт вважається продовженим до досягнення співробітником  граничного віку перебування на службі.</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8. </w:t>
      </w:r>
      <w:r w:rsidR="00724D5D" w:rsidRPr="00051D0F">
        <w:rPr>
          <w:rFonts w:ascii="Times New Roman" w:hAnsi="Times New Roman" w:cs="Times New Roman"/>
          <w:sz w:val="28"/>
          <w:szCs w:val="28"/>
          <w:lang w:val="ru-RU"/>
        </w:rPr>
        <w:t xml:space="preserve">Служба безпеки України може відмовитись від укладання зі співробітником нового контракту виключно за наявності передбачених </w:t>
      </w:r>
      <w:r w:rsidR="00CE58FB" w:rsidRPr="00051D0F">
        <w:rPr>
          <w:rFonts w:ascii="Times New Roman" w:hAnsi="Times New Roman" w:cs="Times New Roman"/>
          <w:sz w:val="28"/>
          <w:szCs w:val="28"/>
          <w:lang w:val="ru-RU"/>
        </w:rPr>
        <w:t>законодавством</w:t>
      </w:r>
      <w:r w:rsidR="00724D5D" w:rsidRPr="00051D0F">
        <w:rPr>
          <w:rFonts w:ascii="Times New Roman" w:hAnsi="Times New Roman" w:cs="Times New Roman"/>
          <w:sz w:val="28"/>
          <w:szCs w:val="28"/>
          <w:lang w:val="ru-RU"/>
        </w:rPr>
        <w:t xml:space="preserve"> підстав для його звільнення. </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63</w:t>
      </w:r>
      <w:r w:rsidRPr="00051D0F">
        <w:rPr>
          <w:rFonts w:ascii="Times New Roman" w:hAnsi="Times New Roman" w:cs="Times New Roman"/>
          <w:b/>
          <w:sz w:val="28"/>
          <w:szCs w:val="28"/>
          <w:lang w:val="ru-RU"/>
        </w:rPr>
        <w:t>.  Професійна адаптація осіб, що вступили на службу до органів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Особи, що вступили на службу до органів Служби безпеки України, проходять адаптацію до оперативно-службової діяльності підрозділу.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Робота з адаптації здійснюється з метою якнайшвидшого пристосування співробітників до вимог займаної посади, забезпечення якісного виконання покладених на них обов'язків, ефективного формування в них необхідних професійних якостей, а також  освоєння вимог доброчесності, цінностей і норм корпоративної культури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Робота із професійної адаптації співробітників проводиться на плановій основі й складається з комплексу розвиваючих заходів, що включають також наставницьку роботу.</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Порядок організації роботи з адаптації співробітників визначається нормативно-правовими актами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64</w:t>
      </w:r>
      <w:r w:rsidRPr="00051D0F">
        <w:rPr>
          <w:rFonts w:ascii="Times New Roman" w:hAnsi="Times New Roman" w:cs="Times New Roman"/>
          <w:b/>
          <w:sz w:val="28"/>
          <w:szCs w:val="28"/>
          <w:lang w:val="ru-RU"/>
        </w:rPr>
        <w:t>. Обов'язки співробітників Служби безпеки України, пов'язані із проходженням служби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Співробітники Служби безпеки України зобов'язані: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дотримуватися Конституції й законів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забезпечувати дотримання й захист прав і свобод людину й громадянина, а також законних інтересів фізичних і юридичних осіб, держави;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здійснювати повноваження в межах наданих їм прав і відповідно до  посадових обов'язків;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дотримуватися вимог службової й трудової дисципліни, норм службової етики;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дотримуватися прийнятих на себе антикорупційних та інших обмежень, установлених законами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виконувати законні накази й розпорядження керівників, рішення й вказівки вищих органів і посадових осіб, видані в межах їх повноважень;</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зберігати державну таємницю та іншу охоронювану законом інформацію, у тому числі й після припинення служби протягом  часу, установленого законом, про що дається підписка;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зберігати в таємниці одержувані під час виконання службових обов'язків відомості, що торкаються приватного життя, честі і гідності громадян, і не вимагати від них надання такої інформації, за винятком випадків, передбачених законами;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забезпечувати схоронність державного майна;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негайно в письмовій формі інформувати безпосереднього керівника у випадках виникнення конфлікту інтересів;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підтримувати необхідний рівень професійних і правових знань, фізичної, спеціальної й бойової підготовки, постійно підвищувати свій професійний рівень і кваліфікацію;</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не допускати публічних виступів, що завдають шкоду інтересам служби;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негайно в письмовій формі інформувати безпосереднього керівника про: наміри прийняти громадянство іноземної держави; подачі заяви про вихід із громадянства України; наміри подружжя (дружина) або своїх близьких родичів прийняти громадянство іноземної держави й (або) подачі ними заяви про вихід із громадянства України, якщо це стало їм відомо;</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Співробітникам відповідно до  поставлених перед Службою безпеки України  завдань у межах їх компетенції можуть встановлюються інші обов'язки, передбачені чиним законодавством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65</w:t>
      </w:r>
      <w:r w:rsidRPr="00051D0F">
        <w:rPr>
          <w:rFonts w:ascii="Times New Roman" w:hAnsi="Times New Roman" w:cs="Times New Roman"/>
          <w:b/>
          <w:sz w:val="28"/>
          <w:szCs w:val="28"/>
          <w:lang w:val="ru-RU"/>
        </w:rPr>
        <w:t>. Виконання співробітниками Служби безпеки України обов’язків, пов'язаних із проходженням служби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Співробітники Служби безпеки України вважаються такими, що виконують обов'язки служби у випадках:</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безпосереднього виконання посадових обов'язків;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участі в бойових діях, виконання завдань в умовах надзвичайного або воєнного стану, а також в умовах збройних конфліктів;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участі в миротворчих операціях по підтримці миру й безпеки;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участі в ліквідації надзвичайних ситуацій природного й техногенного характеру і їх наслідків;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участі в навчаннях;</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знаходження на території службових об'єктів, а також в інших місцях протягом  установленого розпорядком дня службового часу або іншим часом, якщо це викликане службовою необхідністю;</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знаходження в службовому відрядженні;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відрядження до державних органів, інших установ та  організацій із залишенням на посаді у Службі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відрядження на штатні посади до установ та організацій незалежно від форм власності за узгодженням з їх першими керівниками;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знаходження на службі, слідування до місця служби й назад;</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знаходження на лікуванні або медичному обстеженні (огляді), проходження до місця лікування або медичного обстеження (огляду) і назад;</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проходження спеціальних зборів;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знаходження в полоні, у стані заручника або інтернованого;</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захисту життя й здоров'я особи, надання допомоги спеціальним державним і правоохоронним органам щодо захисту прав і свобод людини й громадянина, охороні правопорядку й забезпеченню суспільної безпеки;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здійснення інших дій, визнаних судом вчиненими в інтересах захисту прав і свобод людини й громадянина, суспільства й держави.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E58FB" w:rsidRPr="00051D0F">
        <w:rPr>
          <w:rFonts w:ascii="Times New Roman" w:hAnsi="Times New Roman" w:cs="Times New Roman"/>
          <w:b/>
          <w:sz w:val="28"/>
          <w:szCs w:val="28"/>
          <w:lang w:val="ru-RU"/>
        </w:rPr>
        <w:t>66</w:t>
      </w:r>
      <w:r w:rsidRPr="00051D0F">
        <w:rPr>
          <w:rFonts w:ascii="Times New Roman" w:hAnsi="Times New Roman" w:cs="Times New Roman"/>
          <w:b/>
          <w:sz w:val="28"/>
          <w:szCs w:val="28"/>
          <w:lang w:val="ru-RU"/>
        </w:rPr>
        <w:t>. Права співробітників Служби безпеки України, пов'язані із проходженням служби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724D5D" w:rsidRPr="00051D0F">
        <w:rPr>
          <w:rFonts w:ascii="Times New Roman" w:hAnsi="Times New Roman" w:cs="Times New Roman"/>
          <w:sz w:val="28"/>
          <w:szCs w:val="28"/>
          <w:lang w:val="ru-RU"/>
        </w:rPr>
        <w:t>Співробітники Служби безпеки України мають право на:</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одержання у встановленому порядку інформації й матеріалів, необхідних для виконання посадових обов'язків;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ознайомлення з документами, що визначають їх права й посадові обов'язки;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доступ у встановленому порядку у зв'язку з виконанням посадових обов'язків до державних органів, інших юридичних осіб незалежно від форм власності;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доступ у встановленому порядку до відомостей, що становлять державну таємницю та іншу охоронювану законом таємницю, якщо виконання посадових обов'язків пов'язане з використанням таких відомостей;</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просування по службі з урахуванням результатів службової діяльності, стажу служби й рівня кваліфікації;</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ознайомлення з відгуками про їхню службову діяльність та іншими документами до внесення їх в особисту справу, матеріалами особистої справи (за винятком матеріалів спеціальної перевірки, що містять відомості, що становлять державну таємницю, а також на долучення до особистої справи їх письмових пояснень та інших документів і матеріалів;</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перепідготовку й підвищення кваліфікації в порядку, установленому законодавством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проходження стажування в порядку, визначеному нормативно-правовими актами Служби безпеки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державний захист свого життя, здоров'я й майна, життя, здоров'я й майна членів своєї родини відповідно до  законодавства України;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захист персональних даних співробітника й членів його родини;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зверненнф до вищих у порядку підпорядкованості посадових осіб, у вищі органи або до суду для захисту своїх прав і законних інтересів, а також для вирішення приватних спорів, пов'язаних із проходженням служби;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медичне забезпечення й санаторно-курортне лікування;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пенсійне забезпечення й соціальний захист;</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житлове забезпечення;</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належні організаційно-технічні й санітарні умови служби з урахуванням особливостей служби;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відпочинок відповідно до  цього Закону й законодавства України про працю;</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здійснення викладацької, наукової або іншої творчої діяльності.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 </w:t>
      </w:r>
      <w:bookmarkStart w:id="48" w:name="o212"/>
      <w:bookmarkEnd w:id="48"/>
      <w:r w:rsidRPr="00051D0F">
        <w:rPr>
          <w:rFonts w:ascii="Times New Roman" w:hAnsi="Times New Roman" w:cs="Times New Roman"/>
          <w:sz w:val="28"/>
          <w:szCs w:val="28"/>
          <w:lang w:val="ru-RU"/>
        </w:rPr>
        <w:t xml:space="preserve">позачерге придбання  квитків  на  всі  види  транспорту незалежно  від  наявності  місць  і  поселятися в   готелях    при пред'явленні посвідчення про відрядження; </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bookmarkStart w:id="49" w:name="o213"/>
      <w:bookmarkEnd w:id="49"/>
      <w:r w:rsidRPr="00051D0F">
        <w:rPr>
          <w:rFonts w:ascii="Times New Roman" w:hAnsi="Times New Roman" w:cs="Times New Roman"/>
          <w:sz w:val="28"/>
          <w:szCs w:val="28"/>
          <w:lang w:val="ru-RU"/>
        </w:rPr>
        <w:t xml:space="preserve"> -  безплатний    проїзд    всіма    видами    міського пасажирського транспорту  загального  користування  (крім  таксі), залізничного  та  водного  транспорту  приміського  сполучення  та автобусами приміських маршрутів, а також попутним транспортом; </w:t>
      </w:r>
      <w:bookmarkStart w:id="50" w:name="o214"/>
      <w:bookmarkEnd w:id="50"/>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724D5D" w:rsidRPr="00051D0F">
        <w:rPr>
          <w:rFonts w:ascii="Times New Roman" w:hAnsi="Times New Roman" w:cs="Times New Roman"/>
          <w:sz w:val="28"/>
          <w:szCs w:val="28"/>
          <w:lang w:val="ru-RU"/>
        </w:rPr>
        <w:t>Співробітникам відповідно до  поставлених перед Службою безпеки України  завдань у межах їх компетенції можуть надаватися інші права, передбачені чиним законодавством України.</w:t>
      </w:r>
    </w:p>
    <w:p w:rsidR="00C6403C" w:rsidRPr="00051D0F" w:rsidRDefault="00C6403C" w:rsidP="00051D0F">
      <w:pPr>
        <w:widowControl w:val="0"/>
        <w:spacing w:after="0" w:line="240" w:lineRule="auto"/>
        <w:ind w:firstLine="709"/>
        <w:jc w:val="both"/>
        <w:rPr>
          <w:rFonts w:ascii="Times New Roman" w:hAnsi="Times New Roman" w:cs="Times New Roman"/>
          <w:sz w:val="28"/>
          <w:szCs w:val="28"/>
          <w:lang w:val="ru-RU"/>
        </w:rPr>
      </w:pP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b/>
          <w:color w:val="000000"/>
          <w:sz w:val="28"/>
          <w:szCs w:val="28"/>
          <w:lang w:val="uk-UA"/>
        </w:rPr>
      </w:pPr>
      <w:r w:rsidRPr="00051D0F">
        <w:rPr>
          <w:rFonts w:ascii="Times New Roman" w:hAnsi="Times New Roman" w:cs="Times New Roman"/>
          <w:b/>
          <w:color w:val="000000"/>
          <w:sz w:val="28"/>
          <w:szCs w:val="28"/>
          <w:lang w:val="uk-UA"/>
        </w:rPr>
        <w:t>Стаття 6</w:t>
      </w:r>
      <w:r w:rsidR="00E9743B" w:rsidRPr="00051D0F">
        <w:rPr>
          <w:rFonts w:ascii="Times New Roman" w:hAnsi="Times New Roman" w:cs="Times New Roman"/>
          <w:b/>
          <w:color w:val="000000"/>
          <w:sz w:val="28"/>
          <w:szCs w:val="28"/>
          <w:lang w:val="uk-UA"/>
        </w:rPr>
        <w:t>7</w:t>
      </w:r>
      <w:r w:rsidRPr="00051D0F">
        <w:rPr>
          <w:rFonts w:ascii="Times New Roman" w:hAnsi="Times New Roman" w:cs="Times New Roman"/>
          <w:b/>
          <w:color w:val="000000"/>
          <w:sz w:val="28"/>
          <w:szCs w:val="28"/>
          <w:lang w:val="uk-UA"/>
        </w:rPr>
        <w:t>. Відрядження співробітників Служби безпеки України до інших державних органів, установ чи організацій</w:t>
      </w: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 xml:space="preserve">1. Співробітники Служби безпеки України за їхньою згодою можуть бути відряджені до державних органів, установ, підприємств, організацій, закордонних дипломатичних установ, державних та комунальних закладів освіти, обласних державних адміністрацій, а також міжнародних організацій із подальшим призначенням на посади в таких органах, підприємствах, установах, закладах та організаціях за погодженням з їх керівниками, а також у разі обрання на виборну посаду, а до міжнародних організацій – на підставі міжнародних договорів. </w:t>
      </w: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2. Співробітниками Служби безпеки заміщуються посади перших заступників керівників  державних органів, установ, підприємств, організацій, закордонних дипломатичних установ, державних та комунальних закладів освіти, обласних державних адміністрацій або посади перших заступників керівників  апаратів державних органів. Перелік цих посад, а також інших посад, що можуть заміщуватися співробітниками Служби безпеки України у державних органах, на підприємствах, в установах, організаціях, закордонних дипломатичних установах, державних та комунальних закладах освіти, обласних державних адміністраціях затверджується Президентом України.</w:t>
      </w: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3. Зайняття співробітником Служби безпеки України посади в державному органі, до якого він відряджений, здійснюється без проведення конкурсу, якщо інше не передбачене законодавством.</w:t>
      </w: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 xml:space="preserve">4. Співробітник Служби безпеки України, обраний народним депутатом України або на виборну посаду в органі місцевого самоврядування, на якій він працює на постійній основі, відряджається до Верховної Ради України або органу місцевого самоврядування на строк виконання відповідних повноважень без звільнення зі служби. </w:t>
      </w:r>
    </w:p>
    <w:p w:rsidR="00C6403C" w:rsidRPr="00051D0F" w:rsidRDefault="00C6403C" w:rsidP="00051D0F">
      <w:pPr>
        <w:widowControl w:val="0"/>
        <w:tabs>
          <w:tab w:val="left" w:pos="0"/>
          <w:tab w:val="left" w:pos="540"/>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5. Час роботи співробітника Служби безпеки України, якому присвоєне спеціальне звання, на виборній посаді, на якій він працює, зараховується до вислуги років. Після закінчення строку повноважень така особа направляється в розпорядження уповноваженого начальника (керівника) для подальшого проходження служби на попередній або, за її згодою, на іншій, не нижчій ніж попередня, посаді.</w:t>
      </w:r>
    </w:p>
    <w:p w:rsidR="00C6403C" w:rsidRPr="00051D0F" w:rsidRDefault="00C6403C" w:rsidP="00051D0F">
      <w:pPr>
        <w:widowControl w:val="0"/>
        <w:tabs>
          <w:tab w:val="left" w:pos="0"/>
          <w:tab w:val="left" w:pos="540"/>
          <w:tab w:val="left" w:pos="993"/>
        </w:tabs>
        <w:spacing w:after="0" w:line="240" w:lineRule="auto"/>
        <w:ind w:leftChars="1" w:left="2"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6. Співробітникам Служби безпеки України, відрядженим до державних органів, підприємств, установ, організацій, державних та комунальних закладів освіти, виплачується заробітна плата (грошове забезпечення) в порядку, визначеному Кабінетом Міністрів України. Оплата праці співробітників Служби безпеки України, яким присвоєні спеціальні звання, обраних народними депутатами України або на виборну посаду в органі місцевого самоврядування, здійснюється відповідно до законодавства.</w:t>
      </w:r>
    </w:p>
    <w:p w:rsidR="00C6403C" w:rsidRPr="00051D0F" w:rsidRDefault="00C6403C" w:rsidP="00051D0F">
      <w:pPr>
        <w:widowControl w:val="0"/>
        <w:tabs>
          <w:tab w:val="left" w:pos="0"/>
          <w:tab w:val="left" w:pos="540"/>
          <w:tab w:val="left" w:pos="993"/>
        </w:tabs>
        <w:spacing w:after="0" w:line="240" w:lineRule="auto"/>
        <w:ind w:leftChars="1" w:left="2"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7. Співробітникам Служби безпеки України, відрядженим до міжнародних організацій, виплачується заробітна плата в порядку, визначеному для цих організацій, якщо інше не встановлене міжнародними договорами.</w:t>
      </w:r>
    </w:p>
    <w:p w:rsidR="00C6403C" w:rsidRPr="00051D0F" w:rsidRDefault="00C6403C" w:rsidP="00051D0F">
      <w:pPr>
        <w:widowControl w:val="0"/>
        <w:tabs>
          <w:tab w:val="left" w:pos="0"/>
          <w:tab w:val="left" w:pos="540"/>
          <w:tab w:val="left" w:pos="993"/>
        </w:tabs>
        <w:spacing w:after="0" w:line="240" w:lineRule="auto"/>
        <w:ind w:leftChars="1" w:left="2"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8. На період відрядження за співробітниками Служби безпеки України та членами їхніх сімей зберігаються права і гарантії, встановлені законодавством.</w:t>
      </w:r>
    </w:p>
    <w:p w:rsidR="00C6403C" w:rsidRPr="00051D0F" w:rsidRDefault="00C6403C" w:rsidP="00051D0F">
      <w:pPr>
        <w:widowControl w:val="0"/>
        <w:tabs>
          <w:tab w:val="left" w:pos="0"/>
          <w:tab w:val="left" w:pos="540"/>
          <w:tab w:val="left" w:pos="993"/>
        </w:tabs>
        <w:spacing w:after="0" w:line="240" w:lineRule="auto"/>
        <w:ind w:leftChars="1" w:left="2"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9. Присвоєння спеціальних звань особам співробітникам Служби безпеки України, відрядженим до державних органів, підприємств, установ, організацій, державних та комунальних закладів освіти, а також міжнародних організацій здійснюється відповідно до законодавства.</w:t>
      </w:r>
    </w:p>
    <w:p w:rsidR="00CE58FB" w:rsidRPr="00051D0F" w:rsidRDefault="00CE58FB" w:rsidP="00051D0F">
      <w:pPr>
        <w:widowControl w:val="0"/>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left" w:pos="284"/>
          <w:tab w:val="num" w:pos="426"/>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6403C" w:rsidRPr="00051D0F">
        <w:rPr>
          <w:rFonts w:ascii="Times New Roman" w:hAnsi="Times New Roman" w:cs="Times New Roman"/>
          <w:b/>
          <w:bCs/>
          <w:sz w:val="28"/>
          <w:szCs w:val="28"/>
          <w:lang w:val="uk-UA"/>
        </w:rPr>
        <w:t>68</w:t>
      </w:r>
      <w:r w:rsidRPr="00051D0F">
        <w:rPr>
          <w:rFonts w:ascii="Times New Roman" w:hAnsi="Times New Roman" w:cs="Times New Roman"/>
          <w:b/>
          <w:bCs/>
          <w:sz w:val="28"/>
          <w:szCs w:val="28"/>
          <w:lang w:val="uk-UA"/>
        </w:rPr>
        <w:t>. Обмеження, пов’язані з проходженням служби в Службі безпеки України</w:t>
      </w:r>
    </w:p>
    <w:p w:rsidR="00236DD5" w:rsidRPr="00051D0F" w:rsidRDefault="00236DD5" w:rsidP="00051D0F">
      <w:pPr>
        <w:pStyle w:val="1"/>
        <w:widowControl w:val="0"/>
        <w:numPr>
          <w:ilvl w:val="0"/>
          <w:numId w:val="7"/>
        </w:numPr>
        <w:tabs>
          <w:tab w:val="left" w:pos="284"/>
          <w:tab w:val="num" w:pos="426"/>
          <w:tab w:val="left" w:pos="540"/>
          <w:tab w:val="num" w:pos="720"/>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Співробітникам Служби безпеки України забороняється:</w:t>
      </w:r>
    </w:p>
    <w:p w:rsidR="00236DD5" w:rsidRPr="00051D0F" w:rsidRDefault="00236DD5" w:rsidP="00051D0F">
      <w:pPr>
        <w:widowControl w:val="0"/>
        <w:numPr>
          <w:ilvl w:val="1"/>
          <w:numId w:val="7"/>
        </w:numPr>
        <w:tabs>
          <w:tab w:val="clear" w:pos="1800"/>
          <w:tab w:val="left" w:pos="284"/>
          <w:tab w:val="num" w:pos="426"/>
          <w:tab w:val="left" w:pos="540"/>
          <w:tab w:val="num" w:pos="720"/>
          <w:tab w:val="left" w:pos="108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перебувати в партіях, виступати на підтримку будь-якої політичної партії, бути членом громадського об’єднання, що діють або можуть бути використан</w:t>
      </w:r>
      <w:r w:rsidR="00B93469" w:rsidRPr="00051D0F">
        <w:rPr>
          <w:rFonts w:ascii="Times New Roman" w:hAnsi="Times New Roman" w:cs="Times New Roman"/>
          <w:sz w:val="28"/>
          <w:szCs w:val="28"/>
          <w:lang w:val="uk-UA"/>
        </w:rPr>
        <w:t>е</w:t>
      </w:r>
      <w:r w:rsidRPr="00051D0F">
        <w:rPr>
          <w:rFonts w:ascii="Times New Roman" w:hAnsi="Times New Roman" w:cs="Times New Roman"/>
          <w:sz w:val="28"/>
          <w:szCs w:val="28"/>
          <w:lang w:val="uk-UA"/>
        </w:rPr>
        <w:t xml:space="preserve"> з політичною метою, а також засновані на спільності їх професійних інтересів для представлення </w:t>
      </w:r>
      <w:r w:rsidR="00B93469"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захисту соціально-економічних та інших прав </w:t>
      </w:r>
      <w:r w:rsidR="00B93469"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інтересів своїх членів і поліпшення умов проходження служби;</w:t>
      </w:r>
    </w:p>
    <w:p w:rsidR="00236DD5" w:rsidRPr="00051D0F" w:rsidRDefault="00236DD5" w:rsidP="00051D0F">
      <w:pPr>
        <w:widowControl w:val="0"/>
        <w:numPr>
          <w:ilvl w:val="1"/>
          <w:numId w:val="7"/>
        </w:numPr>
        <w:tabs>
          <w:tab w:val="clear" w:pos="1800"/>
          <w:tab w:val="num" w:pos="0"/>
          <w:tab w:val="left" w:pos="540"/>
          <w:tab w:val="num" w:pos="720"/>
          <w:tab w:val="left" w:pos="108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займатися іншою оплачуваною діяльністю, крім викладацької, наукової і творчої діяльності, медичної практики, інструкторської та суддівської практики зі спорту;</w:t>
      </w:r>
    </w:p>
    <w:p w:rsidR="00236DD5" w:rsidRPr="00051D0F" w:rsidRDefault="00236DD5" w:rsidP="00051D0F">
      <w:pPr>
        <w:widowControl w:val="0"/>
        <w:numPr>
          <w:ilvl w:val="1"/>
          <w:numId w:val="7"/>
        </w:numPr>
        <w:tabs>
          <w:tab w:val="clear" w:pos="1800"/>
          <w:tab w:val="num" w:pos="0"/>
          <w:tab w:val="left" w:pos="540"/>
          <w:tab w:val="num" w:pos="720"/>
          <w:tab w:val="left" w:pos="108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займатися підприємницькою діяльністю, входити до складу керівного орган</w:t>
      </w:r>
      <w:r w:rsidR="00BC6273"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або наглядової ради комерційної організації;</w:t>
      </w:r>
    </w:p>
    <w:p w:rsidR="00236DD5" w:rsidRPr="00051D0F" w:rsidRDefault="00236DD5" w:rsidP="00051D0F">
      <w:pPr>
        <w:widowControl w:val="0"/>
        <w:numPr>
          <w:ilvl w:val="1"/>
          <w:numId w:val="7"/>
        </w:numPr>
        <w:tabs>
          <w:tab w:val="clear" w:pos="1800"/>
          <w:tab w:val="num" w:pos="0"/>
          <w:tab w:val="left" w:pos="540"/>
          <w:tab w:val="num" w:pos="720"/>
          <w:tab w:val="left" w:pos="1080"/>
          <w:tab w:val="num" w:pos="126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бути представниками у справах третіх осіб, за винятком випадків, передбачених законами України;</w:t>
      </w:r>
    </w:p>
    <w:p w:rsidR="00236DD5" w:rsidRPr="00051D0F" w:rsidRDefault="00236DD5" w:rsidP="00051D0F">
      <w:pPr>
        <w:widowControl w:val="0"/>
        <w:numPr>
          <w:ilvl w:val="1"/>
          <w:numId w:val="7"/>
        </w:numPr>
        <w:tabs>
          <w:tab w:val="clear" w:pos="1800"/>
          <w:tab w:val="num" w:pos="0"/>
          <w:tab w:val="left" w:pos="540"/>
          <w:tab w:val="num" w:pos="720"/>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використовувати в неслужбових цілях засоби матеріально-технічного, фінансового й інформаційного забезпечення його оперативно-службової діяльності, інше державне майно </w:t>
      </w:r>
      <w:r w:rsidR="00B04CCE"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службову інформацію;</w:t>
      </w:r>
    </w:p>
    <w:p w:rsidR="00236DD5" w:rsidRPr="00051D0F" w:rsidRDefault="00236DD5" w:rsidP="00051D0F">
      <w:pPr>
        <w:widowControl w:val="0"/>
        <w:numPr>
          <w:ilvl w:val="1"/>
          <w:numId w:val="7"/>
        </w:numPr>
        <w:tabs>
          <w:tab w:val="clear" w:pos="1800"/>
          <w:tab w:val="num" w:pos="0"/>
          <w:tab w:val="left" w:pos="540"/>
          <w:tab w:val="num" w:pos="720"/>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брати участь у страйках та інших діях, що перешкоджають нормальному функціонуванню державних органів і виконанню посадових (службових) обов’язків;</w:t>
      </w:r>
    </w:p>
    <w:p w:rsidR="00236DD5" w:rsidRPr="00051D0F" w:rsidRDefault="00236DD5" w:rsidP="00051D0F">
      <w:pPr>
        <w:widowControl w:val="0"/>
        <w:numPr>
          <w:ilvl w:val="1"/>
          <w:numId w:val="7"/>
        </w:numPr>
        <w:tabs>
          <w:tab w:val="clear" w:pos="1800"/>
          <w:tab w:val="num" w:pos="0"/>
          <w:tab w:val="left" w:pos="540"/>
          <w:tab w:val="num" w:pos="720"/>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використовувати своє службове становище в корисливих цілях, у тому числі шляхом змови з посадовими </w:t>
      </w:r>
      <w:r w:rsidR="00B04CCE"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іншими особами;</w:t>
      </w:r>
    </w:p>
    <w:p w:rsidR="00236DD5" w:rsidRPr="00051D0F" w:rsidRDefault="00236DD5" w:rsidP="00051D0F">
      <w:pPr>
        <w:widowControl w:val="0"/>
        <w:numPr>
          <w:ilvl w:val="1"/>
          <w:numId w:val="7"/>
        </w:numPr>
        <w:tabs>
          <w:tab w:val="clear" w:pos="1800"/>
          <w:tab w:val="num" w:pos="0"/>
          <w:tab w:val="left" w:pos="540"/>
          <w:tab w:val="num" w:pos="720"/>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відмовлятися або ухилятися від проходження за направленням уповноваженого керівника медичного огляду в спеціалізованих медичних установах (наркологічні диспансери) на предмет уживання, у тому числі епізодичного, речовин, що викликають стан алкогольного, наркотичного, психотропного, токсикоманічного сп’яніння (їх аналогів).</w:t>
      </w:r>
    </w:p>
    <w:p w:rsidR="00236DD5" w:rsidRPr="00051D0F" w:rsidRDefault="00236DD5" w:rsidP="00051D0F">
      <w:pPr>
        <w:pStyle w:val="1"/>
        <w:widowControl w:val="0"/>
        <w:tabs>
          <w:tab w:val="left" w:pos="540"/>
          <w:tab w:val="left" w:pos="993"/>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Обмеження, передбачені пунктами 1 – 4 частини першої цієї статті</w:t>
      </w:r>
      <w:r w:rsidR="00B04CCE" w:rsidRPr="00051D0F">
        <w:rPr>
          <w:rFonts w:ascii="Times New Roman" w:hAnsi="Times New Roman" w:cs="Times New Roman"/>
          <w:sz w:val="28"/>
          <w:szCs w:val="28"/>
          <w:lang w:val="uk-UA"/>
        </w:rPr>
        <w:t>,</w:t>
      </w:r>
      <w:r w:rsidRPr="00051D0F">
        <w:rPr>
          <w:rFonts w:ascii="Times New Roman" w:hAnsi="Times New Roman" w:cs="Times New Roman"/>
          <w:sz w:val="28"/>
          <w:szCs w:val="28"/>
          <w:lang w:val="uk-UA"/>
        </w:rPr>
        <w:t xml:space="preserve"> не поширюються на співробітників під прикриттям</w:t>
      </w:r>
    </w:p>
    <w:p w:rsidR="00236DD5" w:rsidRPr="00051D0F" w:rsidRDefault="00236DD5" w:rsidP="00051D0F">
      <w:pPr>
        <w:pStyle w:val="1"/>
        <w:widowControl w:val="0"/>
        <w:tabs>
          <w:tab w:val="left" w:pos="540"/>
          <w:tab w:val="left" w:pos="993"/>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Обмеження, передбачені пунктами 1, 5</w:t>
      </w:r>
      <w:r w:rsidR="00B04CCE" w:rsidRPr="00051D0F">
        <w:rPr>
          <w:rFonts w:ascii="Times New Roman" w:hAnsi="Times New Roman" w:cs="Times New Roman"/>
          <w:sz w:val="28"/>
          <w:szCs w:val="28"/>
          <w:lang w:val="uk-UA"/>
        </w:rPr>
        <w:t xml:space="preserve"> – 8 частини першої цієї статті, </w:t>
      </w:r>
      <w:r w:rsidRPr="00051D0F">
        <w:rPr>
          <w:rFonts w:ascii="Times New Roman" w:hAnsi="Times New Roman" w:cs="Times New Roman"/>
          <w:sz w:val="28"/>
          <w:szCs w:val="28"/>
          <w:lang w:val="uk-UA"/>
        </w:rPr>
        <w:t>поширюються на працівників Служби безпеки України.</w:t>
      </w:r>
    </w:p>
    <w:p w:rsidR="00236DD5" w:rsidRPr="00051D0F" w:rsidRDefault="00236DD5" w:rsidP="00051D0F">
      <w:pPr>
        <w:pStyle w:val="1"/>
        <w:widowControl w:val="0"/>
        <w:tabs>
          <w:tab w:val="left" w:pos="540"/>
          <w:tab w:val="left" w:pos="993"/>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Обмеження, передбачені пунктами 2, 3 частини першої цієї статті поширюються на працівників Служби безпеки України у випадках, передбачених законодавством.</w:t>
      </w:r>
    </w:p>
    <w:p w:rsidR="00236DD5" w:rsidRPr="00051D0F" w:rsidRDefault="00236DD5" w:rsidP="00051D0F">
      <w:pPr>
        <w:pStyle w:val="1"/>
        <w:widowControl w:val="0"/>
        <w:tabs>
          <w:tab w:val="left" w:pos="540"/>
          <w:tab w:val="left" w:pos="993"/>
          <w:tab w:val="left" w:pos="1080"/>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Державні службовці та працівники  Служби безпеки України мають право брати участь у професійних спілках з метою захисту своїх прав та інтересів.</w:t>
      </w:r>
    </w:p>
    <w:p w:rsidR="00236DD5" w:rsidRPr="00051D0F" w:rsidRDefault="00236DD5" w:rsidP="00051D0F">
      <w:pPr>
        <w:pStyle w:val="1"/>
        <w:widowControl w:val="0"/>
        <w:numPr>
          <w:ilvl w:val="0"/>
          <w:numId w:val="37"/>
        </w:numPr>
        <w:tabs>
          <w:tab w:val="num" w:pos="540"/>
          <w:tab w:val="left" w:pos="916"/>
          <w:tab w:val="left" w:pos="993"/>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Голова Служби безпеки України, посадові та службові особи (</w:t>
      </w:r>
      <w:r w:rsidR="00B04CCE"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тому числі військові посадові особи, крім військовослужбовців строкової військової служби, курсантів вищих військових навчальних закладів, курсантів вищих навчальних закладів, які мають у своєму складі військові інститути, курсантів факультетів, кафедр та відділень військової підготовки), державні службовці Служби безпеки України зобов’язані подавати декларацію особи, уповноваженої на виконання функцій держави або місцевого самоврядування, відповідно до Закону України “Про запобігання корупції”. </w:t>
      </w:r>
    </w:p>
    <w:p w:rsidR="00236DD5" w:rsidRPr="00051D0F" w:rsidRDefault="00236DD5" w:rsidP="00051D0F">
      <w:pPr>
        <w:pStyle w:val="1"/>
        <w:widowControl w:val="0"/>
        <w:numPr>
          <w:ilvl w:val="0"/>
          <w:numId w:val="37"/>
        </w:numPr>
        <w:tabs>
          <w:tab w:val="left" w:pos="540"/>
          <w:tab w:val="num" w:pos="720"/>
          <w:tab w:val="left" w:pos="993"/>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На співробітників та працівників (у випадках, передбачених законодавством) Служби безпеки України поширюються вимоги щодо врегулювання конфлікту інтересів, обмеження щодо роботи близьких осіб, а також інші вимоги та обмеження, встановлені Законом Укр</w:t>
      </w:r>
      <w:r w:rsidR="00E52CB2" w:rsidRPr="00051D0F">
        <w:rPr>
          <w:rFonts w:ascii="Times New Roman" w:hAnsi="Times New Roman" w:cs="Times New Roman"/>
          <w:sz w:val="28"/>
          <w:szCs w:val="28"/>
          <w:lang w:val="uk-UA"/>
        </w:rPr>
        <w:t xml:space="preserve">аїни “Про запобігання корупції”, </w:t>
      </w:r>
      <w:r w:rsidRPr="00051D0F">
        <w:rPr>
          <w:rFonts w:ascii="Times New Roman" w:hAnsi="Times New Roman" w:cs="Times New Roman"/>
          <w:sz w:val="28"/>
          <w:szCs w:val="28"/>
          <w:lang w:val="uk-UA"/>
        </w:rPr>
        <w:t>з урахуванням особливостей, визначених цим Законом.</w:t>
      </w:r>
    </w:p>
    <w:p w:rsidR="00236DD5" w:rsidRPr="00051D0F" w:rsidRDefault="00236DD5" w:rsidP="00051D0F">
      <w:pPr>
        <w:pStyle w:val="1"/>
        <w:widowControl w:val="0"/>
        <w:numPr>
          <w:ilvl w:val="0"/>
          <w:numId w:val="37"/>
        </w:numPr>
        <w:tabs>
          <w:tab w:val="left" w:pos="540"/>
          <w:tab w:val="num" w:pos="720"/>
          <w:tab w:val="left" w:pos="993"/>
          <w:tab w:val="left" w:pos="1080"/>
        </w:tabs>
        <w:spacing w:after="0" w:line="240" w:lineRule="auto"/>
        <w:ind w:left="0" w:firstLine="709"/>
        <w:jc w:val="both"/>
        <w:rPr>
          <w:rFonts w:ascii="Times New Roman" w:hAnsi="Times New Roman" w:cs="Times New Roman"/>
          <w:sz w:val="28"/>
          <w:szCs w:val="28"/>
          <w:lang w:val="uk-UA"/>
        </w:rPr>
      </w:pPr>
      <w:bookmarkStart w:id="51" w:name="o113"/>
      <w:bookmarkStart w:id="52" w:name="o114"/>
      <w:bookmarkStart w:id="53" w:name="o115"/>
      <w:bookmarkStart w:id="54" w:name="o116"/>
      <w:bookmarkStart w:id="55" w:name="o117"/>
      <w:bookmarkStart w:id="56" w:name="o118"/>
      <w:bookmarkEnd w:id="51"/>
      <w:bookmarkEnd w:id="52"/>
      <w:bookmarkEnd w:id="53"/>
      <w:bookmarkEnd w:id="54"/>
      <w:bookmarkEnd w:id="55"/>
      <w:bookmarkEnd w:id="56"/>
      <w:r w:rsidRPr="00051D0F">
        <w:rPr>
          <w:rFonts w:ascii="Times New Roman" w:hAnsi="Times New Roman" w:cs="Times New Roman"/>
          <w:sz w:val="28"/>
          <w:szCs w:val="28"/>
          <w:lang w:val="uk-UA"/>
        </w:rPr>
        <w:t>Відповідальність за недотримання обмежень, передбачених цією статтею, установлюється законодавством України.</w:t>
      </w:r>
    </w:p>
    <w:p w:rsidR="00236DD5" w:rsidRPr="00051D0F" w:rsidRDefault="00236DD5" w:rsidP="00051D0F">
      <w:pPr>
        <w:pStyle w:val="1"/>
        <w:widowControl w:val="0"/>
        <w:numPr>
          <w:ilvl w:val="0"/>
          <w:numId w:val="7"/>
        </w:numPr>
        <w:tabs>
          <w:tab w:val="num" w:pos="0"/>
          <w:tab w:val="left" w:pos="540"/>
          <w:tab w:val="num" w:pos="720"/>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uk-UA"/>
        </w:rPr>
      </w:pPr>
      <w:r w:rsidRPr="00051D0F">
        <w:rPr>
          <w:rFonts w:ascii="Times New Roman" w:hAnsi="Times New Roman" w:cs="Times New Roman"/>
          <w:color w:val="000000"/>
          <w:sz w:val="28"/>
          <w:szCs w:val="28"/>
          <w:lang w:val="uk-UA"/>
        </w:rPr>
        <w:t>Співробітник</w:t>
      </w:r>
      <w:r w:rsidRPr="00051D0F">
        <w:rPr>
          <w:rFonts w:ascii="Times New Roman" w:hAnsi="Times New Roman" w:cs="Times New Roman"/>
          <w:sz w:val="28"/>
          <w:szCs w:val="28"/>
          <w:lang w:val="uk-UA"/>
        </w:rPr>
        <w:t xml:space="preserve"> (працівник) Служби безпеки України, який повідомив про порушення вимог Закону України “Про запобігання корупції” іншим </w:t>
      </w:r>
      <w:r w:rsidRPr="00051D0F">
        <w:rPr>
          <w:rFonts w:ascii="Times New Roman" w:hAnsi="Times New Roman" w:cs="Times New Roman"/>
          <w:color w:val="000000"/>
          <w:sz w:val="28"/>
          <w:szCs w:val="28"/>
          <w:lang w:val="uk-UA"/>
        </w:rPr>
        <w:t>співробітником (працівником)</w:t>
      </w:r>
      <w:r w:rsidRPr="00051D0F">
        <w:rPr>
          <w:rFonts w:ascii="Times New Roman" w:hAnsi="Times New Roman" w:cs="Times New Roman"/>
          <w:sz w:val="28"/>
          <w:szCs w:val="28"/>
          <w:lang w:val="uk-UA"/>
        </w:rPr>
        <w:t xml:space="preserve">, не може бути звільнений </w:t>
      </w:r>
      <w:r w:rsidR="00E52CB2" w:rsidRPr="00051D0F">
        <w:rPr>
          <w:rFonts w:ascii="Times New Roman" w:hAnsi="Times New Roman" w:cs="Times New Roman"/>
          <w:sz w:val="28"/>
          <w:szCs w:val="28"/>
          <w:lang w:val="uk-UA"/>
        </w:rPr>
        <w:t>з</w:t>
      </w:r>
      <w:r w:rsidRPr="00051D0F">
        <w:rPr>
          <w:rFonts w:ascii="Times New Roman" w:hAnsi="Times New Roman" w:cs="Times New Roman"/>
          <w:sz w:val="28"/>
          <w:szCs w:val="28"/>
          <w:lang w:val="uk-UA"/>
        </w:rPr>
        <w:t xml:space="preserve">і служби (роботи) чи змушений до звільнення або притягнутий до дисциплінарної відповідальності у зв’язку з таким повідомленням. </w:t>
      </w:r>
      <w:bookmarkStart w:id="57" w:name="o119"/>
      <w:bookmarkStart w:id="58" w:name="o120"/>
      <w:bookmarkEnd w:id="57"/>
      <w:bookmarkEnd w:id="58"/>
      <w:r w:rsidRPr="00051D0F">
        <w:rPr>
          <w:rFonts w:ascii="Times New Roman" w:hAnsi="Times New Roman" w:cs="Times New Roman"/>
          <w:sz w:val="28"/>
          <w:szCs w:val="28"/>
          <w:lang w:val="uk-UA"/>
        </w:rPr>
        <w:t>Рішення про звільнення або притягнення до дисциплінарної відповідальності такої особи оскаржується в установленому законом порядку.</w:t>
      </w:r>
    </w:p>
    <w:p w:rsidR="00B24F42" w:rsidRPr="00051D0F" w:rsidRDefault="00B24F42"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C6403C" w:rsidRPr="00051D0F">
        <w:rPr>
          <w:rFonts w:ascii="Times New Roman" w:hAnsi="Times New Roman" w:cs="Times New Roman"/>
          <w:b/>
          <w:bCs/>
          <w:sz w:val="28"/>
          <w:szCs w:val="28"/>
          <w:lang w:val="uk-UA"/>
        </w:rPr>
        <w:t>69</w:t>
      </w:r>
      <w:r w:rsidRPr="00051D0F">
        <w:rPr>
          <w:rFonts w:ascii="Times New Roman" w:hAnsi="Times New Roman" w:cs="Times New Roman"/>
          <w:b/>
          <w:bCs/>
          <w:sz w:val="28"/>
          <w:szCs w:val="28"/>
          <w:lang w:val="uk-UA"/>
        </w:rPr>
        <w:t>. Особливості здійснення стосовно співробітників (працівників) Служби безпеки України заходів, передбачених законодавством про запобігання корупції та очищення влади</w:t>
      </w: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Передбачені законодавством про запобігання корупції заходи стосовно осіб, які займають або займали військові посади, посади державної служби, та посади працівників Служби безпеки України, та членів їхніх сімей, які є суб’єктами декларування, а також осіб, які претендують на зайняття таких посад, організовуються та здійснюються Службою безпеки України в порядку та у спосіб, що унеможливлюють розкриття їх належності до Служби безпеки України. Порядок організації та здійснення таких заходів визначається </w:t>
      </w:r>
      <w:r w:rsidRPr="00051D0F">
        <w:rPr>
          <w:rFonts w:ascii="Times New Roman" w:hAnsi="Times New Roman" w:cs="Times New Roman"/>
          <w:sz w:val="28"/>
          <w:szCs w:val="28"/>
          <w:lang w:val="uk-UA" w:eastAsia="uk-UA"/>
        </w:rPr>
        <w:t>Службою безпеки України.</w:t>
      </w: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Передбачені законодавством про очищення влади заходи стосовно осіб, які займають або займали військові посади, посади державної служби, та посади працівників (у випадках, передбачених законодавством) Служби безпеки України, а також осіб, які претендують на зайняття таких посад, організовуються та здійснюються Службою безпеки України в порядку та у спосіб, що унеможливлюють розкриття їх належності до Служби безпеки України, а також узагальнення даних про особовий склад органів та підрозділів Служби безпеки України. Порядок організації та здійснення таких заходів визнача</w:t>
      </w:r>
      <w:r w:rsidR="00673376" w:rsidRPr="00051D0F">
        <w:rPr>
          <w:rFonts w:ascii="Times New Roman" w:hAnsi="Times New Roman" w:cs="Times New Roman"/>
          <w:sz w:val="28"/>
          <w:szCs w:val="28"/>
          <w:lang w:val="uk-UA"/>
        </w:rPr>
        <w:t>є</w:t>
      </w:r>
      <w:r w:rsidRPr="00051D0F">
        <w:rPr>
          <w:rFonts w:ascii="Times New Roman" w:hAnsi="Times New Roman" w:cs="Times New Roman"/>
          <w:sz w:val="28"/>
          <w:szCs w:val="28"/>
          <w:lang w:val="uk-UA"/>
        </w:rPr>
        <w:t>ться спільним актом центрального органу виконавчої влади, уповноваженого на забезпечення проведення перевірки, передбаченої Законом України “Про очищення влади”, та Служби безпеки України.</w:t>
      </w: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Персональні дані діючих або колишніх співробітників (працівників) Служби безпеки України, а також відомості, що окремо або </w:t>
      </w:r>
      <w:r w:rsidR="00285379" w:rsidRPr="00051D0F">
        <w:rPr>
          <w:rFonts w:ascii="Times New Roman" w:hAnsi="Times New Roman" w:cs="Times New Roman"/>
          <w:sz w:val="28"/>
          <w:szCs w:val="28"/>
          <w:lang w:val="uk-UA"/>
        </w:rPr>
        <w:t>за сукупністю</w:t>
      </w:r>
      <w:r w:rsidRPr="00051D0F">
        <w:rPr>
          <w:rFonts w:ascii="Times New Roman" w:hAnsi="Times New Roman" w:cs="Times New Roman"/>
          <w:sz w:val="28"/>
          <w:szCs w:val="28"/>
          <w:lang w:val="uk-UA"/>
        </w:rPr>
        <w:t xml:space="preserve"> вказують на їх належність до Служби безпеки України і створені або отримані в результаті заходів, зазначених в частинах першій та другій цієї статті, не можуть бути надані іншим особам, у тому числі в порядку доступу до публічної інформації, крім випадків та в порядку, визначених цим Законом або Кримінальним процесуальним кодексом України.</w:t>
      </w: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У разі прийняття на службу до Служби безпеки України особи, яка до цього подавала декларацію особи, уповноваженої на виконання функцій держави або місцевого самоврядування, шляхом заповнення на офіційному веб-сайті центрального органу виконавчої влади, який забезпечує формування та реалізує державну антикорупційну політику, така декларація за письмовим зверненням Голови Служби безпеки України або його заступника до Національного агентства з питань запобігання корупції підлягає вилученню з Єдиного державного реєстру декларацій осіб, уповноважених на виконання функцій держави або місцевого самоврядування.</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eastAsia="uk-UA"/>
        </w:rPr>
      </w:pPr>
    </w:p>
    <w:p w:rsidR="00724D5D" w:rsidRPr="00051D0F" w:rsidRDefault="00724D5D" w:rsidP="0005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ru-RU" w:eastAsia="uk-UA"/>
        </w:rPr>
      </w:pPr>
      <w:r w:rsidRPr="00051D0F">
        <w:rPr>
          <w:rFonts w:ascii="Times New Roman" w:hAnsi="Times New Roman" w:cs="Times New Roman"/>
          <w:b/>
          <w:sz w:val="28"/>
          <w:szCs w:val="28"/>
          <w:lang w:val="ru-RU"/>
        </w:rPr>
        <w:t xml:space="preserve">Стаття </w:t>
      </w:r>
      <w:r w:rsidR="00C6403C" w:rsidRPr="00051D0F">
        <w:rPr>
          <w:rFonts w:ascii="Times New Roman" w:hAnsi="Times New Roman" w:cs="Times New Roman"/>
          <w:b/>
          <w:sz w:val="28"/>
          <w:szCs w:val="28"/>
          <w:lang w:val="ru-RU"/>
        </w:rPr>
        <w:t>70</w:t>
      </w:r>
      <w:r w:rsidRPr="00051D0F">
        <w:rPr>
          <w:rFonts w:ascii="Times New Roman" w:hAnsi="Times New Roman" w:cs="Times New Roman"/>
          <w:b/>
          <w:sz w:val="28"/>
          <w:szCs w:val="28"/>
          <w:lang w:val="ru-RU"/>
        </w:rPr>
        <w:t xml:space="preserve">.  </w:t>
      </w:r>
      <w:r w:rsidRPr="00051D0F">
        <w:rPr>
          <w:rFonts w:ascii="Times New Roman" w:hAnsi="Times New Roman" w:cs="Times New Roman"/>
          <w:b/>
          <w:sz w:val="28"/>
          <w:szCs w:val="28"/>
          <w:lang w:val="ru-RU" w:eastAsia="uk-UA"/>
        </w:rPr>
        <w:t>Врегулювання конфлікту інтересів у Службі безпеки України</w:t>
      </w:r>
    </w:p>
    <w:p w:rsidR="00724D5D" w:rsidRPr="00051D0F" w:rsidRDefault="00724D5D" w:rsidP="0005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eastAsia="uk-UA"/>
        </w:rPr>
      </w:pPr>
      <w:bookmarkStart w:id="59" w:name="o123"/>
      <w:bookmarkEnd w:id="59"/>
      <w:r w:rsidRPr="00051D0F">
        <w:rPr>
          <w:rFonts w:ascii="Times New Roman" w:hAnsi="Times New Roman" w:cs="Times New Roman"/>
          <w:sz w:val="28"/>
          <w:szCs w:val="28"/>
          <w:lang w:val="ru-RU" w:eastAsia="uk-UA"/>
        </w:rPr>
        <w:t xml:space="preserve"> </w:t>
      </w:r>
      <w:r w:rsidR="00C6403C" w:rsidRPr="00051D0F">
        <w:rPr>
          <w:rFonts w:ascii="Times New Roman" w:hAnsi="Times New Roman" w:cs="Times New Roman"/>
          <w:sz w:val="28"/>
          <w:szCs w:val="28"/>
          <w:lang w:val="ru-RU" w:eastAsia="uk-UA"/>
        </w:rPr>
        <w:t>1.</w:t>
      </w:r>
      <w:r w:rsidRPr="00051D0F">
        <w:rPr>
          <w:rFonts w:ascii="Times New Roman" w:hAnsi="Times New Roman" w:cs="Times New Roman"/>
          <w:sz w:val="28"/>
          <w:szCs w:val="28"/>
          <w:lang w:val="ru-RU" w:eastAsia="uk-UA"/>
        </w:rPr>
        <w:t xml:space="preserve">    У разі виникнення конфлікту  інтересів  під  час виконання службових повноважень   співробітник Служби безпеки України зобов’язаний негайно доповісти про це своєму  безпосередньому керівникові. Безпосередній керівник співробітника Служби безпеки України зобов’язаний вжити всіх необхідних заходів, спрямованих на запобігання   конфлікту   інтересів,  шляхом  доручення  виконання відповідного службового завдання іншій посадовій особі, особистого виконання  службового  завдання  чи  в  інший спосіб, передбачений законодавством. </w:t>
      </w:r>
      <w:r w:rsidRPr="00051D0F">
        <w:rPr>
          <w:rFonts w:ascii="Times New Roman" w:hAnsi="Times New Roman" w:cs="Times New Roman"/>
          <w:sz w:val="28"/>
          <w:szCs w:val="28"/>
          <w:lang w:val="ru-RU" w:eastAsia="uk-UA"/>
        </w:rPr>
        <w:br/>
      </w:r>
      <w:bookmarkStart w:id="60" w:name="o124"/>
      <w:bookmarkEnd w:id="60"/>
    </w:p>
    <w:p w:rsidR="00724D5D" w:rsidRPr="00051D0F" w:rsidRDefault="00724D5D" w:rsidP="0005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ru-RU" w:eastAsia="uk-UA"/>
        </w:rPr>
      </w:pPr>
      <w:bookmarkStart w:id="61" w:name="o126"/>
      <w:bookmarkEnd w:id="61"/>
      <w:r w:rsidRPr="00051D0F">
        <w:rPr>
          <w:rFonts w:ascii="Times New Roman" w:hAnsi="Times New Roman" w:cs="Times New Roman"/>
          <w:b/>
          <w:sz w:val="28"/>
          <w:szCs w:val="28"/>
          <w:lang w:val="ru-RU"/>
        </w:rPr>
        <w:t xml:space="preserve">Стаття </w:t>
      </w:r>
      <w:r w:rsidR="00C6403C" w:rsidRPr="00051D0F">
        <w:rPr>
          <w:rFonts w:ascii="Times New Roman" w:hAnsi="Times New Roman" w:cs="Times New Roman"/>
          <w:b/>
          <w:sz w:val="28"/>
          <w:szCs w:val="28"/>
          <w:lang w:val="ru-RU"/>
        </w:rPr>
        <w:t>71</w:t>
      </w:r>
      <w:r w:rsidRPr="00051D0F">
        <w:rPr>
          <w:rFonts w:ascii="Times New Roman" w:hAnsi="Times New Roman" w:cs="Times New Roman"/>
          <w:b/>
          <w:sz w:val="28"/>
          <w:szCs w:val="28"/>
          <w:lang w:val="ru-RU"/>
        </w:rPr>
        <w:t xml:space="preserve">.  </w:t>
      </w:r>
      <w:r w:rsidRPr="00051D0F">
        <w:rPr>
          <w:rFonts w:ascii="Times New Roman" w:hAnsi="Times New Roman" w:cs="Times New Roman"/>
          <w:b/>
          <w:sz w:val="28"/>
          <w:szCs w:val="28"/>
          <w:lang w:val="ru-RU" w:eastAsia="uk-UA"/>
        </w:rPr>
        <w:t xml:space="preserve">Обмеження щодо роботи близьких осіб </w:t>
      </w:r>
    </w:p>
    <w:p w:rsidR="00724D5D" w:rsidRPr="00051D0F" w:rsidRDefault="00724D5D" w:rsidP="00051D0F">
      <w:pPr>
        <w:pStyle w:val="af4"/>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ru-RU" w:eastAsia="uk-UA"/>
        </w:rPr>
      </w:pPr>
      <w:bookmarkStart w:id="62" w:name="o127"/>
      <w:bookmarkEnd w:id="62"/>
      <w:r w:rsidRPr="00051D0F">
        <w:rPr>
          <w:rFonts w:ascii="Times New Roman" w:hAnsi="Times New Roman" w:cs="Times New Roman"/>
          <w:sz w:val="28"/>
          <w:szCs w:val="28"/>
          <w:lang w:val="ru-RU" w:eastAsia="uk-UA"/>
        </w:rPr>
        <w:t xml:space="preserve">Співробітники Служби безпеки України не можуть мати в безпосередньому    підпорядкуванні  або  бути  безпосередньо підпорядкованими  у  зв’язку  з виконанням повноважень близьким їм особам. </w:t>
      </w:r>
    </w:p>
    <w:p w:rsidR="00724D5D" w:rsidRPr="00051D0F" w:rsidRDefault="00724D5D" w:rsidP="00051D0F">
      <w:pPr>
        <w:pStyle w:val="af4"/>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ru-RU" w:eastAsia="uk-UA"/>
        </w:rPr>
      </w:pPr>
      <w:bookmarkStart w:id="63" w:name="o128"/>
      <w:bookmarkEnd w:id="63"/>
      <w:r w:rsidRPr="00051D0F">
        <w:rPr>
          <w:rFonts w:ascii="Times New Roman" w:hAnsi="Times New Roman" w:cs="Times New Roman"/>
          <w:sz w:val="28"/>
          <w:szCs w:val="28"/>
          <w:lang w:val="ru-RU" w:eastAsia="uk-UA"/>
        </w:rPr>
        <w:t xml:space="preserve"> У  разі  виникнення  обставин,  що  порушують  вимоги частини першої цієї статті,  відповідні особи, близькі їм особи вживають заходів  щодо  усунення  таких обставин у п’ятнадцятиденний строк. Якщо  у зазначений строк ці обставини добровільно ними не усунуто, відповідні  особи  або  близькі  їм  особи  в місячний строк з дня виникнення обставин підлягають переведенню в установленому порядку на іншу посаду, що виключає безпосереднє підпорядкування. </w:t>
      </w:r>
      <w:bookmarkStart w:id="64" w:name="o129"/>
      <w:bookmarkEnd w:id="64"/>
      <w:r w:rsidRPr="00051D0F">
        <w:rPr>
          <w:rFonts w:ascii="Times New Roman" w:hAnsi="Times New Roman" w:cs="Times New Roman"/>
          <w:sz w:val="28"/>
          <w:szCs w:val="28"/>
          <w:lang w:val="ru-RU" w:eastAsia="uk-UA"/>
        </w:rPr>
        <w:t xml:space="preserve">  У разі неможливості такого переведення особа, яка перебуває в підпорядкуванні,  підлягає  звільненню  із  займаної посади або із служби. </w:t>
      </w:r>
    </w:p>
    <w:p w:rsidR="00724D5D" w:rsidRPr="00051D0F" w:rsidRDefault="00724D5D" w:rsidP="00051D0F">
      <w:pPr>
        <w:pStyle w:val="af4"/>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lang w:val="ru-RU" w:eastAsia="uk-UA"/>
        </w:rPr>
      </w:pPr>
      <w:bookmarkStart w:id="65" w:name="o130"/>
      <w:bookmarkEnd w:id="65"/>
      <w:r w:rsidRPr="00051D0F">
        <w:rPr>
          <w:rFonts w:ascii="Times New Roman" w:hAnsi="Times New Roman" w:cs="Times New Roman"/>
          <w:sz w:val="28"/>
          <w:szCs w:val="28"/>
          <w:lang w:val="ru-RU" w:eastAsia="uk-UA"/>
        </w:rPr>
        <w:t xml:space="preserve">Співробітнику  Служби  безпеки  України  забороняється  брати участь  у роботі колегіальних органів під час розгляду питань щодо призначення  на  посаду  близьких  йому  осіб та в будь-який інший спосіб впливати на прийняття такого рішення. </w:t>
      </w:r>
    </w:p>
    <w:p w:rsidR="00724D5D" w:rsidRPr="00051D0F" w:rsidRDefault="00724D5D"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ru-RU" w:eastAsia="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eastAsia="uk-UA"/>
        </w:rPr>
        <w:t xml:space="preserve">Стаття </w:t>
      </w:r>
      <w:r w:rsidR="00C6403C" w:rsidRPr="00051D0F">
        <w:rPr>
          <w:rFonts w:ascii="Times New Roman" w:hAnsi="Times New Roman" w:cs="Times New Roman"/>
          <w:b/>
          <w:bCs/>
          <w:sz w:val="28"/>
          <w:szCs w:val="28"/>
          <w:lang w:val="uk-UA" w:eastAsia="uk-UA"/>
        </w:rPr>
        <w:t>72</w:t>
      </w:r>
      <w:r w:rsidRPr="00051D0F">
        <w:rPr>
          <w:rFonts w:ascii="Times New Roman" w:hAnsi="Times New Roman" w:cs="Times New Roman"/>
          <w:b/>
          <w:bCs/>
          <w:sz w:val="28"/>
          <w:szCs w:val="28"/>
          <w:lang w:val="uk-UA" w:eastAsia="uk-UA"/>
        </w:rPr>
        <w:t>. Особливості в</w:t>
      </w:r>
      <w:r w:rsidRPr="00051D0F">
        <w:rPr>
          <w:rFonts w:ascii="Times New Roman" w:hAnsi="Times New Roman" w:cs="Times New Roman"/>
          <w:b/>
          <w:bCs/>
          <w:sz w:val="28"/>
          <w:szCs w:val="28"/>
          <w:lang w:val="uk-UA"/>
        </w:rPr>
        <w:t xml:space="preserve">ідповідальності співробітників (працівників) </w:t>
      </w:r>
      <w:r w:rsidRPr="00051D0F">
        <w:rPr>
          <w:rFonts w:ascii="Times New Roman" w:hAnsi="Times New Roman" w:cs="Times New Roman"/>
          <w:b/>
          <w:bCs/>
          <w:sz w:val="28"/>
          <w:szCs w:val="28"/>
          <w:lang w:val="uk-UA" w:eastAsia="uk-UA"/>
        </w:rPr>
        <w:t>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За невиконання або неналежне виконання своїх посадових (службових) обов’язків співробітники (працівники) </w:t>
      </w:r>
      <w:r w:rsidRPr="00051D0F">
        <w:rPr>
          <w:rFonts w:ascii="Times New Roman" w:hAnsi="Times New Roman" w:cs="Times New Roman"/>
          <w:sz w:val="28"/>
          <w:szCs w:val="28"/>
          <w:lang w:val="uk-UA" w:eastAsia="uk-UA"/>
        </w:rPr>
        <w:t>Служби безпеки України</w:t>
      </w:r>
      <w:r w:rsidRPr="00051D0F">
        <w:rPr>
          <w:rFonts w:ascii="Times New Roman" w:hAnsi="Times New Roman" w:cs="Times New Roman"/>
          <w:sz w:val="28"/>
          <w:szCs w:val="28"/>
          <w:lang w:val="uk-UA"/>
        </w:rPr>
        <w:t xml:space="preserve"> несуть кримінальну, адміністративну, цивільно-правову, дисциплінарну відповідальність відповідно до законів України. </w:t>
      </w:r>
    </w:p>
    <w:p w:rsidR="00236DD5" w:rsidRPr="00051D0F" w:rsidRDefault="00236DD5" w:rsidP="00051D0F">
      <w:pPr>
        <w:pStyle w:val="21"/>
        <w:widowControl w:val="0"/>
        <w:shd w:val="clear" w:color="auto" w:fill="auto"/>
        <w:tabs>
          <w:tab w:val="num" w:pos="0"/>
          <w:tab w:val="left" w:pos="540"/>
          <w:tab w:val="num" w:pos="720"/>
          <w:tab w:val="left" w:pos="956"/>
        </w:tabs>
        <w:spacing w:before="0" w:after="0" w:line="240" w:lineRule="auto"/>
        <w:ind w:firstLine="709"/>
        <w:rPr>
          <w:rStyle w:val="220"/>
          <w:rFonts w:ascii="Times New Roman" w:hAnsi="Times New Roman"/>
          <w:b w:val="0"/>
          <w:bCs/>
          <w:sz w:val="28"/>
          <w:szCs w:val="28"/>
          <w:lang w:val="uk-UA" w:eastAsia="uk-UA"/>
        </w:rPr>
      </w:pPr>
      <w:r w:rsidRPr="00051D0F">
        <w:rPr>
          <w:rStyle w:val="220"/>
          <w:rFonts w:ascii="Times New Roman" w:hAnsi="Times New Roman"/>
          <w:b w:val="0"/>
          <w:sz w:val="28"/>
          <w:szCs w:val="28"/>
          <w:lang w:val="uk-UA" w:eastAsia="uk-UA"/>
        </w:rPr>
        <w:t xml:space="preserve">2. У разі затримання співробітника </w:t>
      </w:r>
      <w:r w:rsidRPr="00051D0F">
        <w:rPr>
          <w:rFonts w:ascii="Times New Roman" w:hAnsi="Times New Roman"/>
          <w:b w:val="0"/>
          <w:sz w:val="28"/>
          <w:szCs w:val="28"/>
          <w:lang w:val="uk-UA" w:eastAsia="uk-UA"/>
        </w:rPr>
        <w:t xml:space="preserve">Служби безпеки України </w:t>
      </w:r>
      <w:r w:rsidRPr="00051D0F">
        <w:rPr>
          <w:rStyle w:val="220"/>
          <w:rFonts w:ascii="Times New Roman" w:hAnsi="Times New Roman"/>
          <w:b w:val="0"/>
          <w:sz w:val="28"/>
          <w:szCs w:val="28"/>
          <w:lang w:val="uk-UA" w:eastAsia="uk-UA"/>
        </w:rPr>
        <w:t xml:space="preserve">за підозрою у вчиненні злочину або обрання щодо нього запобіжного заходу у вигляді тримання під вартою його тримають окремо від інших осіб. Уповноважена службова особа, що здійснює привід, затримання чи арешт співробітника </w:t>
      </w:r>
      <w:r w:rsidRPr="00051D0F">
        <w:rPr>
          <w:rFonts w:ascii="Times New Roman" w:hAnsi="Times New Roman"/>
          <w:b w:val="0"/>
          <w:sz w:val="28"/>
          <w:szCs w:val="28"/>
          <w:lang w:val="uk-UA" w:eastAsia="uk-UA"/>
        </w:rPr>
        <w:t>Служби безпеки України</w:t>
      </w:r>
      <w:r w:rsidRPr="00051D0F">
        <w:rPr>
          <w:rStyle w:val="220"/>
          <w:rFonts w:ascii="Times New Roman" w:hAnsi="Times New Roman"/>
          <w:b w:val="0"/>
          <w:sz w:val="28"/>
          <w:szCs w:val="28"/>
          <w:lang w:val="uk-UA" w:eastAsia="uk-UA"/>
        </w:rPr>
        <w:t xml:space="preserve"> під час виконання ним своїх посадових (службових) обов’язків, зобов’язана негайно повідомити про це орган, підрозділ, заклад, установу Служби безпеки України. Привід, затримання чи арешт і пов’язані з цим обшук особи та огляд речей співробітника </w:t>
      </w:r>
      <w:r w:rsidRPr="00051D0F">
        <w:rPr>
          <w:rFonts w:ascii="Times New Roman" w:hAnsi="Times New Roman"/>
          <w:b w:val="0"/>
          <w:sz w:val="28"/>
          <w:szCs w:val="28"/>
          <w:lang w:val="uk-UA" w:eastAsia="uk-UA"/>
        </w:rPr>
        <w:t xml:space="preserve">Служби безпеки України </w:t>
      </w:r>
      <w:r w:rsidRPr="00051D0F">
        <w:rPr>
          <w:rStyle w:val="220"/>
          <w:rFonts w:ascii="Times New Roman" w:hAnsi="Times New Roman"/>
          <w:b w:val="0"/>
          <w:sz w:val="28"/>
          <w:szCs w:val="28"/>
          <w:lang w:val="uk-UA" w:eastAsia="uk-UA"/>
        </w:rPr>
        <w:t xml:space="preserve">під час виконання ним своїх посадових (службових) обов’язків здійснюються тільки у присутності уповноважених представників відповідного органу </w:t>
      </w:r>
      <w:r w:rsidRPr="00051D0F">
        <w:rPr>
          <w:rFonts w:ascii="Times New Roman" w:hAnsi="Times New Roman"/>
          <w:b w:val="0"/>
          <w:sz w:val="28"/>
          <w:szCs w:val="28"/>
          <w:lang w:val="uk-UA" w:eastAsia="uk-UA"/>
        </w:rPr>
        <w:t>Служби безпеки України</w:t>
      </w:r>
      <w:r w:rsidRPr="00051D0F">
        <w:rPr>
          <w:rStyle w:val="220"/>
          <w:rFonts w:ascii="Times New Roman" w:hAnsi="Times New Roman"/>
          <w:b w:val="0"/>
          <w:sz w:val="28"/>
          <w:szCs w:val="28"/>
          <w:lang w:val="uk-UA" w:eastAsia="uk-UA"/>
        </w:rPr>
        <w:t xml:space="preserve">. Не підлягають огляду, обшуку або затриманню транспортні засоби </w:t>
      </w:r>
      <w:r w:rsidRPr="00051D0F">
        <w:rPr>
          <w:rFonts w:ascii="Times New Roman" w:hAnsi="Times New Roman"/>
          <w:b w:val="0"/>
          <w:sz w:val="28"/>
          <w:szCs w:val="28"/>
          <w:lang w:val="uk-UA" w:eastAsia="uk-UA"/>
        </w:rPr>
        <w:t xml:space="preserve">Служби безпеки України </w:t>
      </w:r>
      <w:r w:rsidRPr="00051D0F">
        <w:rPr>
          <w:rStyle w:val="220"/>
          <w:rFonts w:ascii="Times New Roman" w:hAnsi="Times New Roman"/>
          <w:b w:val="0"/>
          <w:sz w:val="28"/>
          <w:szCs w:val="28"/>
          <w:lang w:val="uk-UA" w:eastAsia="uk-UA"/>
        </w:rPr>
        <w:t>та співробітників під час їх використання у службових цілях.</w:t>
      </w:r>
    </w:p>
    <w:p w:rsidR="00236DD5" w:rsidRPr="00051D0F" w:rsidRDefault="002A38E9" w:rsidP="00051D0F">
      <w:pPr>
        <w:pStyle w:val="21"/>
        <w:widowControl w:val="0"/>
        <w:shd w:val="clear" w:color="auto" w:fill="auto"/>
        <w:tabs>
          <w:tab w:val="num" w:pos="0"/>
          <w:tab w:val="left" w:pos="540"/>
          <w:tab w:val="num" w:pos="720"/>
          <w:tab w:val="left" w:pos="956"/>
        </w:tabs>
        <w:spacing w:before="0" w:after="0" w:line="240" w:lineRule="auto"/>
        <w:ind w:firstLine="709"/>
        <w:rPr>
          <w:rStyle w:val="220"/>
          <w:rFonts w:ascii="Times New Roman" w:hAnsi="Times New Roman"/>
          <w:b w:val="0"/>
          <w:bCs/>
          <w:sz w:val="28"/>
          <w:szCs w:val="28"/>
          <w:lang w:val="uk-UA" w:eastAsia="ru-RU"/>
        </w:rPr>
      </w:pPr>
      <w:r w:rsidRPr="00051D0F">
        <w:rPr>
          <w:rStyle w:val="220"/>
          <w:rFonts w:ascii="Times New Roman" w:hAnsi="Times New Roman"/>
          <w:b w:val="0"/>
          <w:sz w:val="28"/>
          <w:szCs w:val="28"/>
          <w:lang w:val="uk-UA" w:eastAsia="uk-UA"/>
        </w:rPr>
        <w:t>3</w:t>
      </w:r>
      <w:r w:rsidR="00236DD5" w:rsidRPr="00051D0F">
        <w:rPr>
          <w:rStyle w:val="220"/>
          <w:rFonts w:ascii="Times New Roman" w:hAnsi="Times New Roman"/>
          <w:b w:val="0"/>
          <w:sz w:val="28"/>
          <w:szCs w:val="28"/>
          <w:lang w:val="uk-UA" w:eastAsia="uk-UA"/>
        </w:rPr>
        <w:t xml:space="preserve">. Шкода, завдана рішеннями, діями чи бездіяльністю співробітників Служби безпеки України під час виконання завдань оперативно-службової діяльності Служби безпеки України, гласних і негласних позаштатних працівників, осіб, залучених до конфіденційного співробітництва, </w:t>
      </w:r>
      <w:r w:rsidR="00285379" w:rsidRPr="00051D0F">
        <w:rPr>
          <w:rFonts w:ascii="Times New Roman" w:hAnsi="Times New Roman"/>
          <w:b w:val="0"/>
          <w:sz w:val="28"/>
          <w:szCs w:val="28"/>
          <w:lang w:val="uk-UA" w:eastAsia="ru-RU"/>
        </w:rPr>
        <w:t>у</w:t>
      </w:r>
      <w:r w:rsidR="00236DD5" w:rsidRPr="00051D0F">
        <w:rPr>
          <w:rFonts w:ascii="Times New Roman" w:hAnsi="Times New Roman"/>
          <w:b w:val="0"/>
          <w:sz w:val="28"/>
          <w:szCs w:val="28"/>
          <w:lang w:val="uk-UA" w:eastAsia="ru-RU"/>
        </w:rPr>
        <w:t xml:space="preserve"> ході здійснення заходів, пов’язаних з виконанням окремих завдань оперативно-службової діяльності Служби безпеки України,</w:t>
      </w:r>
      <w:r w:rsidR="00236DD5" w:rsidRPr="00051D0F">
        <w:rPr>
          <w:rStyle w:val="220"/>
          <w:rFonts w:ascii="Times New Roman" w:hAnsi="Times New Roman"/>
          <w:b w:val="0"/>
          <w:sz w:val="28"/>
          <w:szCs w:val="28"/>
          <w:lang w:val="uk-UA" w:eastAsia="uk-UA"/>
        </w:rPr>
        <w:t xml:space="preserve"> відшкодовується державою незалежно від їх вини у порядку, визначеному законом, і не тягне за собою відповідальності цих осіб, окрім випадків встановлення в їхніх діях складу кримінального правопорушення за обвинувальним вироком суду щодо них.</w:t>
      </w:r>
    </w:p>
    <w:p w:rsidR="00236DD5" w:rsidRPr="00051D0F" w:rsidRDefault="002A38E9"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w:t>
      </w:r>
      <w:r w:rsidR="00236DD5" w:rsidRPr="00051D0F">
        <w:rPr>
          <w:rFonts w:ascii="Times New Roman" w:hAnsi="Times New Roman" w:cs="Times New Roman"/>
          <w:sz w:val="28"/>
          <w:szCs w:val="28"/>
          <w:lang w:val="uk-UA"/>
        </w:rPr>
        <w:t>. За матеріальний збиток Службі безпеки України, заподіяний протиправними діями співробітника, останній несе матеріальну відповідальність відповідно до законів України.</w:t>
      </w:r>
    </w:p>
    <w:p w:rsidR="00724D5D" w:rsidRPr="00051D0F" w:rsidRDefault="00724D5D"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724D5D" w:rsidRPr="00051D0F" w:rsidRDefault="00724D5D"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C6403C" w:rsidRPr="00051D0F">
        <w:rPr>
          <w:rFonts w:ascii="Times New Roman" w:hAnsi="Times New Roman" w:cs="Times New Roman"/>
          <w:b/>
          <w:sz w:val="28"/>
          <w:szCs w:val="28"/>
          <w:lang w:val="ru-RU"/>
        </w:rPr>
        <w:t>73</w:t>
      </w:r>
      <w:r w:rsidRPr="00051D0F">
        <w:rPr>
          <w:rFonts w:ascii="Times New Roman" w:hAnsi="Times New Roman" w:cs="Times New Roman"/>
          <w:b/>
          <w:sz w:val="28"/>
          <w:szCs w:val="28"/>
          <w:lang w:val="ru-RU"/>
        </w:rPr>
        <w:t>.  Кадровий резерв</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З метою формування кадрового складу Служби безпеки України й забезпечення комплектування посад у Службі безпеки України створюється кадровий резерв.</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Кадровий резерв формується зі співробітників, які за результатами атестації рекомендуються до висування на вищу посаду.</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Вакантна керівна посада заміщується за рішенням уповноваженого керівника особою, що полягають у кадровому резерві Служби безпеки України. При відмові співробітників, що полягають у кадровому резерві, від запропонованої посади вакантна посада заміщається іншим співробітником за результатами атестації.</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Відповідальність за формування кадрового резерву й організацію роботи з ним покладається на уповноважених керівників і кадрові підрозділи Служби безпеки України. Кадровий резерв формується у Службі безпеки України з урахуванням якісного складу кадрів і потреби в заміщенні відповідних посад.</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Зарахування в кадровий резерв здійснюється уповноваженим керівником.</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У випадках вчинення корупційного правопорушення, пониження у посаді або спеціальному званні, а також накладення дисциплінарного стягнення у вигляді попередження про неповну службову відповідність співробітник виключається з кадрового резерву.</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Строк перебування співробітника в кадровому резерві не повинен перевищувати трьох років. Особи, зараховані в кадровий резерв, але не призначені в період перебування в кадровому резерві на плановані для них посади, можуть знову зараховуватися в кадровий резерв на загальних підставах.</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Кадрові підрозділи Служби безпеки України ведуть списки співробітників, зарахованих у кадровий резерв.</w:t>
      </w:r>
    </w:p>
    <w:p w:rsidR="00724D5D" w:rsidRPr="00051D0F" w:rsidRDefault="00724D5D" w:rsidP="00051D0F">
      <w:pPr>
        <w:pStyle w:val="af4"/>
        <w:widowControl w:val="0"/>
        <w:numPr>
          <w:ilvl w:val="0"/>
          <w:numId w:val="43"/>
        </w:numPr>
        <w:tabs>
          <w:tab w:val="left" w:pos="851"/>
        </w:tabs>
        <w:spacing w:after="0" w:line="240" w:lineRule="auto"/>
        <w:ind w:left="0"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Порядок формування кадрового резерву й організації роботи з ним визначається Головою Служби безпеки України.</w:t>
      </w:r>
    </w:p>
    <w:p w:rsidR="00B24F42" w:rsidRPr="00051D0F" w:rsidRDefault="00B24F42"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VI</w:t>
      </w: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ГРОШОВЕ ЗАБЕЗПЕЧЕННЯ, СОЦІАЛЬНИЙ І ПРАВОВИЙ ЗАХИСТ </w:t>
      </w:r>
    </w:p>
    <w:p w:rsidR="00236DD5" w:rsidRPr="00051D0F" w:rsidRDefault="00236DD5" w:rsidP="00051D0F">
      <w:pPr>
        <w:widowControl w:val="0"/>
        <w:tabs>
          <w:tab w:val="num" w:pos="0"/>
          <w:tab w:val="left" w:pos="540"/>
          <w:tab w:val="num" w:pos="720"/>
        </w:tabs>
        <w:spacing w:after="0" w:line="240" w:lineRule="auto"/>
        <w:ind w:firstLine="709"/>
        <w:jc w:val="center"/>
        <w:rPr>
          <w:rStyle w:val="ad"/>
          <w:rFonts w:ascii="Times New Roman" w:hAnsi="Times New Roman" w:cs="Times New Roman"/>
          <w:b w:val="0"/>
          <w:bCs/>
          <w:sz w:val="28"/>
          <w:szCs w:val="28"/>
          <w:lang w:val="uk-UA"/>
        </w:rPr>
      </w:pPr>
      <w:r w:rsidRPr="00051D0F">
        <w:rPr>
          <w:rFonts w:ascii="Times New Roman" w:hAnsi="Times New Roman" w:cs="Times New Roman"/>
          <w:b/>
          <w:sz w:val="28"/>
          <w:szCs w:val="28"/>
          <w:lang w:val="uk-UA"/>
        </w:rPr>
        <w:t>СПІВРОБІТНИКІВ СЛУЖБИ БЕЗПЕКИ УКРАЇНИ</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E9743B" w:rsidRPr="00051D0F">
        <w:rPr>
          <w:rFonts w:ascii="Times New Roman" w:hAnsi="Times New Roman" w:cs="Times New Roman"/>
          <w:b/>
          <w:bCs/>
          <w:sz w:val="28"/>
          <w:szCs w:val="28"/>
          <w:lang w:val="uk-UA"/>
        </w:rPr>
        <w:t>74</w:t>
      </w:r>
      <w:r w:rsidRPr="00051D0F">
        <w:rPr>
          <w:rFonts w:ascii="Times New Roman" w:hAnsi="Times New Roman" w:cs="Times New Roman"/>
          <w:b/>
          <w:bCs/>
          <w:sz w:val="28"/>
          <w:szCs w:val="28"/>
          <w:lang w:val="uk-UA"/>
        </w:rPr>
        <w:t>. Гарантії правового статусу співробітників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Співробітники Служби безпеки України перебувають під захистом держави </w:t>
      </w:r>
      <w:r w:rsidR="006A20F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при виконанні посадових (службових) обов’язків є представниками державної влади.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Статус співробітника громадянин здобуває від дня прийняття на службу до Служби безпеки України </w:t>
      </w:r>
      <w:r w:rsidR="006A20F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втрачає його з дня звільнення зі служби.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Образа співробітників, погроза насильством або посягання на їхнє життя, здоров’я, честь і гідність, майно, інші дії, що перешкоджають виконанню покладених на них обов’язків, а також посягання на життя, здоров’я, честь, гідність і майно членів їх сімей, близьких осіб у зв’язку з виконанням співробітниками Служби безпеки України своїх посадових (службових) обов’язків, тягнуть за собою передбачену законами України відповідальність.</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Шкода, завдана здоров’ю </w:t>
      </w:r>
      <w:r w:rsidR="006A20F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майну співробітника Служби безпеки України, а також шкода, заподіяна здоров’ю </w:t>
      </w:r>
      <w:r w:rsidR="006A20F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майну членів </w:t>
      </w:r>
      <w:r w:rsidR="006A20FF" w:rsidRPr="00051D0F">
        <w:rPr>
          <w:rFonts w:ascii="Times New Roman" w:hAnsi="Times New Roman" w:cs="Times New Roman"/>
          <w:sz w:val="28"/>
          <w:szCs w:val="28"/>
          <w:lang w:val="uk-UA"/>
        </w:rPr>
        <w:t>його сім’ї</w:t>
      </w:r>
      <w:r w:rsidRPr="00051D0F">
        <w:rPr>
          <w:rFonts w:ascii="Times New Roman" w:hAnsi="Times New Roman" w:cs="Times New Roman"/>
          <w:sz w:val="28"/>
          <w:szCs w:val="28"/>
          <w:lang w:val="uk-UA"/>
        </w:rPr>
        <w:t xml:space="preserve"> </w:t>
      </w:r>
      <w:r w:rsidR="006A20FF"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близьких осіб у зв’язку з виконанням ним посадових (службових) обов’язків, відшкодовується в повному обсязі з бюджетних коштів з наступним стягненням цієї суми з особи, винної у заподіянні шкоди. Порядок відшкодування шкоди визначається Кабінетом Міністрів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5. Не допускається розголошення факту належності осіб до Служби безпеки України без її дозволу та/або згоди цих осіб. Інформація про осіб, що розкриває їх належність до Служби безпеки України, може вноситися до загальнодержавних </w:t>
      </w:r>
      <w:r w:rsidR="00BE3DD6"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відомчих автоматизованих систем, реєстрів, баз даних або накопичуватися чи оброблятися в інший спосіб лише за умови забезпечення режиму її захисту відповідно до законодавства.</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6. Питання грошового забезпечення, а також пенсійного забезпечення </w:t>
      </w:r>
      <w:r w:rsidR="00BE3DD6" w:rsidRPr="00051D0F">
        <w:rPr>
          <w:rFonts w:ascii="Times New Roman" w:hAnsi="Times New Roman" w:cs="Times New Roman"/>
          <w:sz w:val="28"/>
          <w:szCs w:val="28"/>
          <w:lang w:val="uk-UA"/>
        </w:rPr>
        <w:t>й</w:t>
      </w:r>
      <w:r w:rsidRPr="00051D0F">
        <w:rPr>
          <w:rFonts w:ascii="Times New Roman" w:hAnsi="Times New Roman" w:cs="Times New Roman"/>
          <w:sz w:val="28"/>
          <w:szCs w:val="28"/>
          <w:lang w:val="uk-UA"/>
        </w:rPr>
        <w:t xml:space="preserve"> інші питання соціального і правового захисту співробітників Служби безпеки України регулюються законодавством України з урахуванням особливостей, визначених цим Законом.</w:t>
      </w:r>
    </w:p>
    <w:p w:rsidR="00B24F42" w:rsidRPr="00051D0F" w:rsidRDefault="00B24F42"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sz w:val="28"/>
          <w:szCs w:val="28"/>
          <w:lang w:val="uk-UA" w:eastAsia="ru-RU"/>
        </w:rPr>
      </w:pPr>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75</w:t>
      </w:r>
      <w:r w:rsidRPr="00051D0F">
        <w:rPr>
          <w:rFonts w:ascii="Times New Roman" w:hAnsi="Times New Roman"/>
          <w:sz w:val="28"/>
          <w:szCs w:val="28"/>
          <w:lang w:val="uk-UA" w:eastAsia="uk-UA"/>
        </w:rPr>
        <w:t>. Грошове забезпечення (</w:t>
      </w:r>
      <w:r w:rsidR="00567A77" w:rsidRPr="00051D0F">
        <w:rPr>
          <w:rFonts w:ascii="Times New Roman" w:hAnsi="Times New Roman"/>
          <w:sz w:val="28"/>
          <w:szCs w:val="28"/>
          <w:lang w:val="uk-UA" w:eastAsia="uk-UA"/>
        </w:rPr>
        <w:t>о</w:t>
      </w:r>
      <w:r w:rsidRPr="00051D0F">
        <w:rPr>
          <w:rFonts w:ascii="Times New Roman" w:hAnsi="Times New Roman"/>
          <w:sz w:val="28"/>
          <w:szCs w:val="28"/>
          <w:lang w:val="uk-UA" w:eastAsia="uk-UA"/>
        </w:rPr>
        <w:t>плата</w:t>
      </w:r>
      <w:r w:rsidR="00567A77" w:rsidRPr="00051D0F">
        <w:rPr>
          <w:rFonts w:ascii="Times New Roman" w:hAnsi="Times New Roman"/>
          <w:sz w:val="28"/>
          <w:szCs w:val="28"/>
          <w:lang w:val="uk-UA" w:eastAsia="uk-UA"/>
        </w:rPr>
        <w:t xml:space="preserve"> праці</w:t>
      </w:r>
      <w:r w:rsidRPr="00051D0F">
        <w:rPr>
          <w:rFonts w:ascii="Times New Roman" w:hAnsi="Times New Roman"/>
          <w:sz w:val="28"/>
          <w:szCs w:val="28"/>
          <w:lang w:val="uk-UA" w:eastAsia="uk-UA"/>
        </w:rPr>
        <w:t>) в Служб</w:t>
      </w:r>
      <w:r w:rsidR="00567A77" w:rsidRPr="00051D0F">
        <w:rPr>
          <w:rFonts w:ascii="Times New Roman" w:hAnsi="Times New Roman"/>
          <w:sz w:val="28"/>
          <w:szCs w:val="28"/>
          <w:lang w:val="uk-UA" w:eastAsia="uk-UA"/>
        </w:rPr>
        <w:t>і</w:t>
      </w:r>
      <w:r w:rsidRPr="00051D0F">
        <w:rPr>
          <w:rFonts w:ascii="Times New Roman" w:hAnsi="Times New Roman"/>
          <w:sz w:val="28"/>
          <w:szCs w:val="28"/>
          <w:lang w:val="uk-UA" w:eastAsia="uk-UA"/>
        </w:rPr>
        <w:t xml:space="preserve"> безпеки України</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1080"/>
        </w:tabs>
        <w:spacing w:before="0" w:after="0" w:line="240" w:lineRule="auto"/>
        <w:ind w:left="0" w:firstLine="709"/>
        <w:rPr>
          <w:rFonts w:ascii="Times New Roman" w:hAnsi="Times New Roman"/>
          <w:b w:val="0"/>
          <w:bCs/>
          <w:sz w:val="28"/>
          <w:szCs w:val="28"/>
          <w:lang w:val="uk-UA" w:eastAsia="ru-RU"/>
        </w:rPr>
      </w:pPr>
      <w:r w:rsidRPr="00051D0F">
        <w:rPr>
          <w:rStyle w:val="216"/>
          <w:rFonts w:ascii="Times New Roman" w:hAnsi="Times New Roman"/>
          <w:b w:val="0"/>
          <w:sz w:val="28"/>
          <w:szCs w:val="28"/>
          <w:lang w:val="uk-UA" w:eastAsia="uk-UA"/>
        </w:rPr>
        <w:t xml:space="preserve">Умови грошового забезпечення (заробітної плати) співробітників </w:t>
      </w:r>
      <w:r w:rsidRPr="00051D0F">
        <w:rPr>
          <w:rFonts w:ascii="Times New Roman" w:hAnsi="Times New Roman"/>
          <w:b w:val="0"/>
          <w:sz w:val="28"/>
          <w:szCs w:val="28"/>
          <w:lang w:val="uk-UA" w:eastAsia="uk-UA"/>
        </w:rPr>
        <w:t>Служби безпеки України</w:t>
      </w:r>
      <w:r w:rsidRPr="00051D0F">
        <w:rPr>
          <w:rStyle w:val="216"/>
          <w:rFonts w:ascii="Times New Roman" w:hAnsi="Times New Roman"/>
          <w:b w:val="0"/>
          <w:sz w:val="28"/>
          <w:szCs w:val="28"/>
          <w:lang w:val="uk-UA" w:eastAsia="uk-UA"/>
        </w:rPr>
        <w:t xml:space="preserve"> повинні забезпечувати достатні матеріальні умови для належного виконання ними посадових (службових) обов’язків з урахуванням специфіки, інтенсивності </w:t>
      </w:r>
      <w:r w:rsidR="00BE3DD6" w:rsidRPr="00051D0F">
        <w:rPr>
          <w:rStyle w:val="216"/>
          <w:rFonts w:ascii="Times New Roman" w:hAnsi="Times New Roman"/>
          <w:b w:val="0"/>
          <w:sz w:val="28"/>
          <w:szCs w:val="28"/>
          <w:lang w:val="uk-UA" w:eastAsia="uk-UA"/>
        </w:rPr>
        <w:t>й</w:t>
      </w:r>
      <w:r w:rsidRPr="00051D0F">
        <w:rPr>
          <w:rStyle w:val="216"/>
          <w:rFonts w:ascii="Times New Roman" w:hAnsi="Times New Roman"/>
          <w:b w:val="0"/>
          <w:sz w:val="28"/>
          <w:szCs w:val="28"/>
          <w:lang w:val="uk-UA" w:eastAsia="uk-UA"/>
        </w:rPr>
        <w:t xml:space="preserve"> особливого характеру виконуваних завдань, забезпечувати добір до Служби безпеки України висококваліфікованих кадрів, стимулювати досягнення високих результатів у оперативно-службовій діяльності, компенсувати фізичні </w:t>
      </w:r>
      <w:r w:rsidR="00BE3DD6" w:rsidRPr="00051D0F">
        <w:rPr>
          <w:rStyle w:val="216"/>
          <w:rFonts w:ascii="Times New Roman" w:hAnsi="Times New Roman"/>
          <w:b w:val="0"/>
          <w:sz w:val="28"/>
          <w:szCs w:val="28"/>
          <w:lang w:val="uk-UA" w:eastAsia="uk-UA"/>
        </w:rPr>
        <w:t>й</w:t>
      </w:r>
      <w:r w:rsidRPr="00051D0F">
        <w:rPr>
          <w:rStyle w:val="216"/>
          <w:rFonts w:ascii="Times New Roman" w:hAnsi="Times New Roman"/>
          <w:b w:val="0"/>
          <w:sz w:val="28"/>
          <w:szCs w:val="28"/>
          <w:lang w:val="uk-UA" w:eastAsia="uk-UA"/>
        </w:rPr>
        <w:t xml:space="preserve"> інтелектуальні затрати співробітників.</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1062"/>
        </w:tabs>
        <w:spacing w:before="0" w:after="0" w:line="240" w:lineRule="auto"/>
        <w:ind w:left="0" w:firstLine="709"/>
        <w:rPr>
          <w:rFonts w:ascii="Times New Roman" w:hAnsi="Times New Roman"/>
          <w:b w:val="0"/>
          <w:bCs/>
          <w:sz w:val="28"/>
          <w:szCs w:val="28"/>
          <w:lang w:val="uk-UA" w:eastAsia="ru-RU"/>
        </w:rPr>
      </w:pPr>
      <w:r w:rsidRPr="00051D0F">
        <w:rPr>
          <w:rStyle w:val="216"/>
          <w:rFonts w:ascii="Times New Roman" w:hAnsi="Times New Roman"/>
          <w:b w:val="0"/>
          <w:sz w:val="28"/>
          <w:szCs w:val="28"/>
          <w:lang w:val="uk-UA" w:eastAsia="uk-UA"/>
        </w:rPr>
        <w:t xml:space="preserve">Грошове забезпечення (заробітна плата) співробітників </w:t>
      </w:r>
      <w:r w:rsidRPr="00051D0F">
        <w:rPr>
          <w:rFonts w:ascii="Times New Roman" w:hAnsi="Times New Roman"/>
          <w:b w:val="0"/>
          <w:sz w:val="28"/>
          <w:szCs w:val="28"/>
          <w:lang w:val="uk-UA" w:eastAsia="uk-UA"/>
        </w:rPr>
        <w:t>Служби безпеки України</w:t>
      </w:r>
      <w:r w:rsidRPr="00051D0F">
        <w:rPr>
          <w:rStyle w:val="216"/>
          <w:rFonts w:ascii="Times New Roman" w:hAnsi="Times New Roman"/>
          <w:b w:val="0"/>
          <w:sz w:val="28"/>
          <w:szCs w:val="28"/>
          <w:lang w:val="uk-UA" w:eastAsia="uk-UA"/>
        </w:rPr>
        <w:t xml:space="preserve"> складається з:</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посадового окладу;</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окладу за військовим званням або надбавки за ранг державного службовця;</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надбавки за вислугу років;</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надбавки за службу в умовах режимних обмежень;</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надбавки за виконання особливо важливих робіт;</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надбавк</w:t>
      </w:r>
      <w:r w:rsidR="00512B65" w:rsidRPr="00051D0F">
        <w:rPr>
          <w:rStyle w:val="216"/>
          <w:rFonts w:ascii="Times New Roman" w:hAnsi="Times New Roman"/>
          <w:b w:val="0"/>
          <w:sz w:val="28"/>
          <w:szCs w:val="28"/>
          <w:lang w:val="uk-UA" w:eastAsia="uk-UA"/>
        </w:rPr>
        <w:t>и</w:t>
      </w:r>
      <w:r w:rsidRPr="00051D0F">
        <w:rPr>
          <w:rStyle w:val="216"/>
          <w:rFonts w:ascii="Times New Roman" w:hAnsi="Times New Roman"/>
          <w:b w:val="0"/>
          <w:sz w:val="28"/>
          <w:szCs w:val="28"/>
          <w:lang w:val="uk-UA" w:eastAsia="uk-UA"/>
        </w:rPr>
        <w:t xml:space="preserve"> за знання і використання іноземної мови;</w:t>
      </w:r>
    </w:p>
    <w:p w:rsidR="00512B65" w:rsidRPr="00051D0F" w:rsidRDefault="00512B6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надбавки за науковий ступінь та/або вчене звання;</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sz w:val="28"/>
          <w:szCs w:val="28"/>
          <w:lang w:val="uk-UA" w:eastAsia="uk-UA"/>
        </w:rPr>
      </w:pPr>
      <w:r w:rsidRPr="00051D0F">
        <w:rPr>
          <w:rStyle w:val="216"/>
          <w:rFonts w:ascii="Times New Roman" w:hAnsi="Times New Roman"/>
          <w:b w:val="0"/>
          <w:sz w:val="28"/>
          <w:szCs w:val="28"/>
          <w:lang w:val="uk-UA" w:eastAsia="uk-UA"/>
        </w:rPr>
        <w:t>інших доплат та надбавок, на які особа має право відповідно до законодавства;</w:t>
      </w:r>
    </w:p>
    <w:p w:rsidR="00236DD5" w:rsidRPr="00051D0F" w:rsidRDefault="00236DD5" w:rsidP="00051D0F">
      <w:pPr>
        <w:pStyle w:val="21"/>
        <w:widowControl w:val="0"/>
        <w:numPr>
          <w:ilvl w:val="1"/>
          <w:numId w:val="8"/>
        </w:numPr>
        <w:shd w:val="clear" w:color="auto" w:fill="auto"/>
        <w:tabs>
          <w:tab w:val="num" w:pos="0"/>
          <w:tab w:val="left" w:pos="540"/>
          <w:tab w:val="num" w:pos="720"/>
          <w:tab w:val="left" w:pos="1080"/>
        </w:tabs>
        <w:spacing w:before="0" w:after="0" w:line="240" w:lineRule="auto"/>
        <w:ind w:left="0" w:firstLine="709"/>
        <w:rPr>
          <w:rStyle w:val="216"/>
          <w:rFonts w:ascii="Times New Roman" w:hAnsi="Times New Roman"/>
          <w:b w:val="0"/>
          <w:bCs/>
          <w:sz w:val="28"/>
          <w:szCs w:val="28"/>
          <w:lang w:val="uk-UA" w:eastAsia="uk-UA"/>
        </w:rPr>
      </w:pPr>
      <w:r w:rsidRPr="00051D0F">
        <w:rPr>
          <w:rStyle w:val="216"/>
          <w:rFonts w:ascii="Times New Roman" w:hAnsi="Times New Roman"/>
          <w:b w:val="0"/>
          <w:sz w:val="28"/>
          <w:szCs w:val="28"/>
          <w:lang w:val="uk-UA" w:eastAsia="uk-UA"/>
        </w:rPr>
        <w:t>премі</w:t>
      </w:r>
      <w:r w:rsidR="00BE3DD6" w:rsidRPr="00051D0F">
        <w:rPr>
          <w:rStyle w:val="216"/>
          <w:rFonts w:ascii="Times New Roman" w:hAnsi="Times New Roman"/>
          <w:b w:val="0"/>
          <w:sz w:val="28"/>
          <w:szCs w:val="28"/>
          <w:lang w:val="uk-UA" w:eastAsia="uk-UA"/>
        </w:rPr>
        <w:t>й</w:t>
      </w:r>
      <w:r w:rsidRPr="00051D0F">
        <w:rPr>
          <w:rStyle w:val="216"/>
          <w:rFonts w:ascii="Times New Roman" w:hAnsi="Times New Roman"/>
          <w:b w:val="0"/>
          <w:sz w:val="28"/>
          <w:szCs w:val="28"/>
          <w:lang w:val="uk-UA" w:eastAsia="uk-UA"/>
        </w:rPr>
        <w:t>.</w:t>
      </w:r>
    </w:p>
    <w:p w:rsidR="00236DD5" w:rsidRPr="00051D0F" w:rsidRDefault="00236DD5" w:rsidP="00051D0F">
      <w:pPr>
        <w:pStyle w:val="21"/>
        <w:widowControl w:val="0"/>
        <w:numPr>
          <w:ilvl w:val="0"/>
          <w:numId w:val="8"/>
        </w:numPr>
        <w:shd w:val="clear" w:color="auto" w:fill="auto"/>
        <w:tabs>
          <w:tab w:val="num" w:pos="0"/>
          <w:tab w:val="left" w:pos="142"/>
          <w:tab w:val="left" w:pos="540"/>
          <w:tab w:val="num" w:pos="720"/>
          <w:tab w:val="left" w:pos="1080"/>
        </w:tabs>
        <w:spacing w:before="0" w:after="0" w:line="240" w:lineRule="auto"/>
        <w:ind w:left="0" w:firstLine="709"/>
        <w:rPr>
          <w:rStyle w:val="216"/>
          <w:rFonts w:ascii="Times New Roman" w:hAnsi="Times New Roman"/>
          <w:b w:val="0"/>
          <w:bCs/>
          <w:sz w:val="28"/>
          <w:szCs w:val="28"/>
          <w:lang w:val="uk-UA" w:eastAsia="ru-RU"/>
        </w:rPr>
      </w:pPr>
      <w:r w:rsidRPr="00051D0F">
        <w:rPr>
          <w:rStyle w:val="216"/>
          <w:rFonts w:ascii="Times New Roman" w:hAnsi="Times New Roman"/>
          <w:b w:val="0"/>
          <w:sz w:val="28"/>
          <w:szCs w:val="28"/>
          <w:lang w:val="uk-UA" w:eastAsia="ru-RU"/>
        </w:rPr>
        <w:t>Посадові оклади</w:t>
      </w:r>
      <w:r w:rsidR="00567A77" w:rsidRPr="00051D0F">
        <w:rPr>
          <w:rStyle w:val="216"/>
          <w:rFonts w:ascii="Times New Roman" w:hAnsi="Times New Roman"/>
          <w:b w:val="0"/>
          <w:sz w:val="28"/>
          <w:szCs w:val="28"/>
          <w:lang w:val="uk-UA" w:eastAsia="ru-RU"/>
        </w:rPr>
        <w:t xml:space="preserve"> за посадами </w:t>
      </w:r>
      <w:r w:rsidRPr="00051D0F">
        <w:rPr>
          <w:rStyle w:val="216"/>
          <w:rFonts w:ascii="Times New Roman" w:hAnsi="Times New Roman"/>
          <w:b w:val="0"/>
          <w:sz w:val="28"/>
          <w:szCs w:val="28"/>
          <w:lang w:val="uk-UA" w:eastAsia="ru-RU"/>
        </w:rPr>
        <w:t>співробітників Служби безпеки України</w:t>
      </w:r>
      <w:r w:rsidR="00567A77" w:rsidRPr="00051D0F">
        <w:rPr>
          <w:rStyle w:val="216"/>
          <w:rFonts w:ascii="Times New Roman" w:hAnsi="Times New Roman"/>
          <w:b w:val="0"/>
          <w:sz w:val="28"/>
          <w:szCs w:val="28"/>
          <w:lang w:val="uk-UA" w:eastAsia="ru-RU"/>
        </w:rPr>
        <w:t xml:space="preserve"> </w:t>
      </w:r>
      <w:r w:rsidR="00E37FF7" w:rsidRPr="00051D0F">
        <w:rPr>
          <w:rStyle w:val="216"/>
          <w:rFonts w:ascii="Times New Roman" w:hAnsi="Times New Roman"/>
          <w:b w:val="0"/>
          <w:sz w:val="28"/>
          <w:szCs w:val="28"/>
          <w:lang w:val="uk-UA" w:eastAsia="ru-RU"/>
        </w:rPr>
        <w:t xml:space="preserve">визначаються </w:t>
      </w:r>
      <w:r w:rsidR="00985D61" w:rsidRPr="00051D0F">
        <w:rPr>
          <w:rStyle w:val="216"/>
          <w:rFonts w:ascii="Times New Roman" w:hAnsi="Times New Roman"/>
          <w:b w:val="0"/>
          <w:sz w:val="28"/>
          <w:szCs w:val="28"/>
          <w:lang w:val="uk-UA" w:eastAsia="ru-RU"/>
        </w:rPr>
        <w:t xml:space="preserve">відповідно </w:t>
      </w:r>
      <w:r w:rsidR="00E37FF7" w:rsidRPr="00051D0F">
        <w:rPr>
          <w:rStyle w:val="216"/>
          <w:rFonts w:ascii="Times New Roman" w:hAnsi="Times New Roman"/>
          <w:b w:val="0"/>
          <w:sz w:val="28"/>
          <w:szCs w:val="28"/>
          <w:lang w:val="uk-UA" w:eastAsia="ru-RU"/>
        </w:rPr>
        <w:t xml:space="preserve">до розміру </w:t>
      </w:r>
      <w:r w:rsidR="007038E5" w:rsidRPr="00051D0F">
        <w:rPr>
          <w:rStyle w:val="216"/>
          <w:rFonts w:ascii="Times New Roman" w:hAnsi="Times New Roman"/>
          <w:b w:val="0"/>
          <w:sz w:val="28"/>
          <w:szCs w:val="28"/>
          <w:lang w:val="uk-UA" w:eastAsia="ru-RU"/>
        </w:rPr>
        <w:t>прожиткового мінімуму</w:t>
      </w:r>
      <w:r w:rsidRPr="00051D0F">
        <w:rPr>
          <w:rStyle w:val="216"/>
          <w:rFonts w:ascii="Times New Roman" w:hAnsi="Times New Roman"/>
          <w:b w:val="0"/>
          <w:sz w:val="28"/>
          <w:szCs w:val="28"/>
          <w:lang w:val="uk-UA" w:eastAsia="ru-RU"/>
        </w:rPr>
        <w:t xml:space="preserve">, встановленого для працездатних осіб на </w:t>
      </w:r>
      <w:r w:rsidR="00BE3DD6" w:rsidRPr="00051D0F">
        <w:rPr>
          <w:rStyle w:val="216"/>
          <w:rFonts w:ascii="Times New Roman" w:hAnsi="Times New Roman"/>
          <w:b w:val="0"/>
          <w:sz w:val="28"/>
          <w:szCs w:val="28"/>
          <w:lang w:val="uk-UA" w:eastAsia="ru-RU"/>
        </w:rPr>
        <w:t>перше</w:t>
      </w:r>
      <w:r w:rsidRPr="00051D0F">
        <w:rPr>
          <w:rStyle w:val="216"/>
          <w:rFonts w:ascii="Times New Roman" w:hAnsi="Times New Roman"/>
          <w:b w:val="0"/>
          <w:sz w:val="28"/>
          <w:szCs w:val="28"/>
          <w:lang w:val="uk-UA" w:eastAsia="ru-RU"/>
        </w:rPr>
        <w:t xml:space="preserve"> січня календарного року:</w:t>
      </w:r>
    </w:p>
    <w:p w:rsidR="00236DD5" w:rsidRPr="00051D0F" w:rsidRDefault="0039363B" w:rsidP="00051D0F">
      <w:pPr>
        <w:pStyle w:val="21"/>
        <w:widowControl w:val="0"/>
        <w:numPr>
          <w:ilvl w:val="0"/>
          <w:numId w:val="18"/>
        </w:numPr>
        <w:shd w:val="clear" w:color="auto" w:fill="auto"/>
        <w:tabs>
          <w:tab w:val="clear" w:pos="1287"/>
          <w:tab w:val="num" w:pos="0"/>
          <w:tab w:val="left" w:pos="540"/>
          <w:tab w:val="num" w:pos="720"/>
          <w:tab w:val="left" w:pos="1080"/>
          <w:tab w:val="left" w:pos="1260"/>
          <w:tab w:val="left" w:pos="5400"/>
        </w:tabs>
        <w:spacing w:before="0" w:after="0" w:line="240" w:lineRule="auto"/>
        <w:ind w:left="0"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uk-UA"/>
        </w:rPr>
        <w:t>Голова Служби безпеки України</w:t>
      </w:r>
      <w:r w:rsidR="00236DD5" w:rsidRPr="00051D0F">
        <w:rPr>
          <w:rStyle w:val="215"/>
          <w:rFonts w:ascii="Times New Roman" w:hAnsi="Times New Roman"/>
          <w:b w:val="0"/>
          <w:sz w:val="28"/>
          <w:szCs w:val="28"/>
          <w:lang w:val="uk-UA" w:eastAsia="uk-UA"/>
        </w:rPr>
        <w:t xml:space="preserve"> – </w:t>
      </w:r>
      <w:r w:rsidR="00B24F42" w:rsidRPr="00051D0F">
        <w:rPr>
          <w:rStyle w:val="215"/>
          <w:rFonts w:ascii="Times New Roman" w:hAnsi="Times New Roman"/>
          <w:b w:val="0"/>
          <w:sz w:val="28"/>
          <w:szCs w:val="28"/>
          <w:lang w:val="uk-UA" w:eastAsia="uk-UA"/>
        </w:rPr>
        <w:t>80</w:t>
      </w:r>
      <w:r w:rsidR="00236DD5" w:rsidRPr="00051D0F">
        <w:rPr>
          <w:rStyle w:val="215"/>
          <w:rFonts w:ascii="Times New Roman" w:hAnsi="Times New Roman"/>
          <w:b w:val="0"/>
          <w:sz w:val="28"/>
          <w:szCs w:val="28"/>
          <w:lang w:val="uk-UA" w:eastAsia="uk-UA"/>
        </w:rPr>
        <w:t xml:space="preserve">; </w:t>
      </w:r>
    </w:p>
    <w:p w:rsidR="00236DD5" w:rsidRPr="00051D0F" w:rsidRDefault="00236DD5"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jc w:val="left"/>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uk-UA"/>
        </w:rPr>
        <w:t xml:space="preserve">перший заступник </w:t>
      </w:r>
      <w:r w:rsidR="0039363B" w:rsidRPr="00051D0F">
        <w:rPr>
          <w:rStyle w:val="215"/>
          <w:rFonts w:ascii="Times New Roman" w:hAnsi="Times New Roman"/>
          <w:b w:val="0"/>
          <w:sz w:val="28"/>
          <w:szCs w:val="28"/>
          <w:lang w:val="uk-UA" w:eastAsia="uk-UA"/>
        </w:rPr>
        <w:t xml:space="preserve">Голови Служби безпеки України </w:t>
      </w:r>
      <w:r w:rsidRPr="00051D0F">
        <w:rPr>
          <w:rStyle w:val="215"/>
          <w:rFonts w:ascii="Times New Roman" w:hAnsi="Times New Roman"/>
          <w:b w:val="0"/>
          <w:sz w:val="28"/>
          <w:szCs w:val="28"/>
          <w:lang w:val="uk-UA" w:eastAsia="uk-UA"/>
        </w:rPr>
        <w:t xml:space="preserve">– </w:t>
      </w:r>
      <w:r w:rsidR="00B24F42" w:rsidRPr="00051D0F">
        <w:rPr>
          <w:rStyle w:val="215"/>
          <w:rFonts w:ascii="Times New Roman" w:hAnsi="Times New Roman"/>
          <w:b w:val="0"/>
          <w:sz w:val="28"/>
          <w:szCs w:val="28"/>
          <w:lang w:val="uk-UA" w:eastAsia="uk-UA"/>
        </w:rPr>
        <w:t>75</w:t>
      </w:r>
      <w:r w:rsidRPr="00051D0F">
        <w:rPr>
          <w:rStyle w:val="215"/>
          <w:rFonts w:ascii="Times New Roman" w:hAnsi="Times New Roman"/>
          <w:b w:val="0"/>
          <w:sz w:val="28"/>
          <w:szCs w:val="28"/>
          <w:lang w:val="uk-UA" w:eastAsia="uk-UA"/>
        </w:rPr>
        <w:t xml:space="preserve">; </w:t>
      </w:r>
    </w:p>
    <w:p w:rsidR="00236DD5" w:rsidRPr="00051D0F" w:rsidRDefault="00236DD5"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jc w:val="left"/>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заступник </w:t>
      </w:r>
      <w:r w:rsidR="0039363B" w:rsidRPr="00051D0F">
        <w:rPr>
          <w:rStyle w:val="215"/>
          <w:rFonts w:ascii="Times New Roman" w:hAnsi="Times New Roman"/>
          <w:b w:val="0"/>
          <w:sz w:val="28"/>
          <w:szCs w:val="28"/>
          <w:lang w:val="uk-UA" w:eastAsia="uk-UA"/>
        </w:rPr>
        <w:t xml:space="preserve">Голови Служби безпеки України </w:t>
      </w:r>
      <w:r w:rsidRPr="00051D0F">
        <w:rPr>
          <w:rStyle w:val="215"/>
          <w:rFonts w:ascii="Times New Roman" w:hAnsi="Times New Roman"/>
          <w:b w:val="0"/>
          <w:sz w:val="28"/>
          <w:szCs w:val="28"/>
          <w:lang w:val="uk-UA" w:eastAsia="uk-UA"/>
        </w:rPr>
        <w:t>–</w:t>
      </w:r>
      <w:r w:rsidR="0039363B" w:rsidRPr="00051D0F">
        <w:rPr>
          <w:rStyle w:val="215"/>
          <w:rFonts w:ascii="Times New Roman" w:hAnsi="Times New Roman"/>
          <w:b w:val="0"/>
          <w:sz w:val="28"/>
          <w:szCs w:val="28"/>
          <w:lang w:val="uk-UA" w:eastAsia="uk-UA"/>
        </w:rPr>
        <w:t xml:space="preserve"> </w:t>
      </w:r>
      <w:r w:rsidR="00B24F42" w:rsidRPr="00051D0F">
        <w:rPr>
          <w:rStyle w:val="215"/>
          <w:rFonts w:ascii="Times New Roman" w:hAnsi="Times New Roman"/>
          <w:b w:val="0"/>
          <w:sz w:val="28"/>
          <w:szCs w:val="28"/>
          <w:lang w:val="uk-UA" w:eastAsia="uk-UA"/>
        </w:rPr>
        <w:t>70</w:t>
      </w:r>
      <w:r w:rsidRPr="00051D0F">
        <w:rPr>
          <w:rStyle w:val="215"/>
          <w:rFonts w:ascii="Times New Roman" w:hAnsi="Times New Roman"/>
          <w:b w:val="0"/>
          <w:sz w:val="28"/>
          <w:szCs w:val="28"/>
          <w:lang w:val="uk-UA" w:eastAsia="uk-UA"/>
        </w:rPr>
        <w:t>;</w:t>
      </w:r>
    </w:p>
    <w:p w:rsidR="00C12F65" w:rsidRPr="00051D0F" w:rsidRDefault="0039363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начальник д</w:t>
      </w:r>
      <w:r w:rsidR="00236DD5" w:rsidRPr="00051D0F">
        <w:rPr>
          <w:rStyle w:val="215"/>
          <w:rFonts w:ascii="Times New Roman" w:hAnsi="Times New Roman"/>
          <w:b w:val="0"/>
          <w:sz w:val="28"/>
          <w:szCs w:val="28"/>
          <w:lang w:val="uk-UA" w:eastAsia="uk-UA"/>
        </w:rPr>
        <w:t>епартаменту</w:t>
      </w:r>
      <w:r w:rsidR="00C12F65" w:rsidRPr="00051D0F">
        <w:rPr>
          <w:rStyle w:val="215"/>
          <w:rFonts w:ascii="Times New Roman" w:hAnsi="Times New Roman"/>
          <w:b w:val="0"/>
          <w:sz w:val="28"/>
          <w:szCs w:val="28"/>
          <w:lang w:val="uk-UA" w:eastAsia="uk-UA"/>
        </w:rPr>
        <w:t xml:space="preserve"> (підрозділу зі статусом департаменту) (функціональний підрозділ) – </w:t>
      </w:r>
      <w:r w:rsidR="00B24F42" w:rsidRPr="00051D0F">
        <w:rPr>
          <w:rStyle w:val="215"/>
          <w:rFonts w:ascii="Times New Roman" w:hAnsi="Times New Roman"/>
          <w:b w:val="0"/>
          <w:sz w:val="28"/>
          <w:szCs w:val="28"/>
          <w:lang w:val="uk-UA" w:eastAsia="uk-UA"/>
        </w:rPr>
        <w:t>65</w:t>
      </w:r>
      <w:r w:rsidR="00C12F65" w:rsidRPr="00051D0F">
        <w:rPr>
          <w:rStyle w:val="215"/>
          <w:rFonts w:ascii="Times New Roman" w:hAnsi="Times New Roman"/>
          <w:b w:val="0"/>
          <w:sz w:val="28"/>
          <w:szCs w:val="28"/>
          <w:lang w:val="uk-UA" w:eastAsia="uk-UA"/>
        </w:rPr>
        <w:t>;</w:t>
      </w:r>
    </w:p>
    <w:p w:rsidR="00236DD5" w:rsidRPr="00051D0F" w:rsidRDefault="0039363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начальник</w:t>
      </w:r>
      <w:r w:rsidR="00236DD5" w:rsidRPr="00051D0F">
        <w:rPr>
          <w:rStyle w:val="215"/>
          <w:rFonts w:ascii="Times New Roman" w:hAnsi="Times New Roman"/>
          <w:b w:val="0"/>
          <w:sz w:val="28"/>
          <w:szCs w:val="28"/>
          <w:lang w:val="uk-UA" w:eastAsia="uk-UA"/>
        </w:rPr>
        <w:t xml:space="preserve"> головного управління </w:t>
      </w:r>
      <w:r w:rsidR="00E57028" w:rsidRPr="00051D0F">
        <w:rPr>
          <w:rStyle w:val="215"/>
          <w:rFonts w:ascii="Times New Roman" w:hAnsi="Times New Roman"/>
          <w:b w:val="0"/>
          <w:sz w:val="28"/>
          <w:szCs w:val="28"/>
          <w:lang w:val="uk-UA" w:eastAsia="uk-UA"/>
        </w:rPr>
        <w:t xml:space="preserve">(функціональний підрозділ), начальник головного управління (регіональний орган) </w:t>
      </w:r>
      <w:r w:rsidR="00236DD5" w:rsidRPr="00051D0F">
        <w:rPr>
          <w:rStyle w:val="215"/>
          <w:rFonts w:ascii="Times New Roman" w:hAnsi="Times New Roman"/>
          <w:b w:val="0"/>
          <w:sz w:val="28"/>
          <w:szCs w:val="28"/>
          <w:lang w:val="uk-UA" w:eastAsia="uk-UA"/>
        </w:rPr>
        <w:t xml:space="preserve">– </w:t>
      </w:r>
      <w:r w:rsidR="00B24F42" w:rsidRPr="00051D0F">
        <w:rPr>
          <w:rStyle w:val="215"/>
          <w:rFonts w:ascii="Times New Roman" w:hAnsi="Times New Roman"/>
          <w:b w:val="0"/>
          <w:sz w:val="28"/>
          <w:szCs w:val="28"/>
          <w:lang w:val="uk-UA" w:eastAsia="uk-UA"/>
        </w:rPr>
        <w:t>60</w:t>
      </w:r>
      <w:r w:rsidR="00236DD5" w:rsidRPr="00051D0F">
        <w:rPr>
          <w:rStyle w:val="215"/>
          <w:rFonts w:ascii="Times New Roman" w:hAnsi="Times New Roman"/>
          <w:b w:val="0"/>
          <w:sz w:val="28"/>
          <w:szCs w:val="28"/>
          <w:lang w:val="uk-UA" w:eastAsia="uk-UA"/>
        </w:rPr>
        <w:t>;</w:t>
      </w:r>
    </w:p>
    <w:p w:rsidR="00236DD5" w:rsidRPr="00051D0F" w:rsidRDefault="0039363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uk-UA"/>
        </w:rPr>
        <w:t>начальник</w:t>
      </w:r>
      <w:r w:rsidR="00236DD5" w:rsidRPr="00051D0F">
        <w:rPr>
          <w:rStyle w:val="215"/>
          <w:rFonts w:ascii="Times New Roman" w:hAnsi="Times New Roman"/>
          <w:b w:val="0"/>
          <w:sz w:val="28"/>
          <w:szCs w:val="28"/>
          <w:lang w:val="uk-UA" w:eastAsia="uk-UA"/>
        </w:rPr>
        <w:t xml:space="preserve"> управління</w:t>
      </w:r>
      <w:r w:rsidR="00860E6A" w:rsidRPr="00051D0F">
        <w:rPr>
          <w:rStyle w:val="215"/>
          <w:rFonts w:ascii="Times New Roman" w:hAnsi="Times New Roman"/>
          <w:b w:val="0"/>
          <w:sz w:val="28"/>
          <w:szCs w:val="28"/>
          <w:lang w:val="uk-UA" w:eastAsia="uk-UA"/>
        </w:rPr>
        <w:t xml:space="preserve"> (центру, інспекції, </w:t>
      </w:r>
      <w:r w:rsidR="00236DD5" w:rsidRPr="00051D0F">
        <w:rPr>
          <w:rStyle w:val="215"/>
          <w:rFonts w:ascii="Times New Roman" w:hAnsi="Times New Roman"/>
          <w:b w:val="0"/>
          <w:sz w:val="28"/>
          <w:szCs w:val="28"/>
          <w:lang w:val="uk-UA" w:eastAsia="uk-UA"/>
        </w:rPr>
        <w:t>служби</w:t>
      </w:r>
      <w:r w:rsidR="00860E6A" w:rsidRPr="00051D0F">
        <w:rPr>
          <w:rStyle w:val="215"/>
          <w:rFonts w:ascii="Times New Roman" w:hAnsi="Times New Roman"/>
          <w:b w:val="0"/>
          <w:sz w:val="28"/>
          <w:szCs w:val="28"/>
          <w:lang w:val="uk-UA" w:eastAsia="uk-UA"/>
        </w:rPr>
        <w:t>) (функціональний підрозділ), начальник управління (регіональний орган)</w:t>
      </w:r>
      <w:r w:rsidR="00236DD5" w:rsidRPr="00051D0F">
        <w:rPr>
          <w:rStyle w:val="215"/>
          <w:rFonts w:ascii="Times New Roman" w:hAnsi="Times New Roman"/>
          <w:b w:val="0"/>
          <w:sz w:val="28"/>
          <w:szCs w:val="28"/>
          <w:lang w:val="uk-UA" w:eastAsia="uk-UA"/>
        </w:rPr>
        <w:t xml:space="preserve"> – </w:t>
      </w:r>
      <w:r w:rsidR="00B24F42" w:rsidRPr="00051D0F">
        <w:rPr>
          <w:rStyle w:val="215"/>
          <w:rFonts w:ascii="Times New Roman" w:hAnsi="Times New Roman"/>
          <w:b w:val="0"/>
          <w:sz w:val="28"/>
          <w:szCs w:val="28"/>
          <w:lang w:val="uk-UA" w:eastAsia="uk-UA"/>
        </w:rPr>
        <w:t>55</w:t>
      </w:r>
      <w:r w:rsidR="00236DD5" w:rsidRPr="00051D0F">
        <w:rPr>
          <w:rStyle w:val="215"/>
          <w:rFonts w:ascii="Times New Roman" w:hAnsi="Times New Roman"/>
          <w:b w:val="0"/>
          <w:sz w:val="28"/>
          <w:szCs w:val="28"/>
          <w:lang w:val="uk-UA" w:eastAsia="uk-UA"/>
        </w:rPr>
        <w:t>;</w:t>
      </w:r>
    </w:p>
    <w:p w:rsidR="00236DD5" w:rsidRPr="00051D0F" w:rsidRDefault="0039363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начальник</w:t>
      </w:r>
      <w:r w:rsidR="00236DD5" w:rsidRPr="00051D0F">
        <w:rPr>
          <w:rStyle w:val="215"/>
          <w:rFonts w:ascii="Times New Roman" w:hAnsi="Times New Roman"/>
          <w:b w:val="0"/>
          <w:sz w:val="28"/>
          <w:szCs w:val="28"/>
          <w:lang w:val="uk-UA" w:eastAsia="uk-UA"/>
        </w:rPr>
        <w:t xml:space="preserve"> </w:t>
      </w:r>
      <w:r w:rsidR="00860E6A" w:rsidRPr="00051D0F">
        <w:rPr>
          <w:rStyle w:val="215"/>
          <w:rFonts w:ascii="Times New Roman" w:hAnsi="Times New Roman"/>
          <w:b w:val="0"/>
          <w:sz w:val="28"/>
          <w:szCs w:val="28"/>
          <w:lang w:val="uk-UA" w:eastAsia="uk-UA"/>
        </w:rPr>
        <w:t>відділу (функціональний підрозділ)</w:t>
      </w:r>
      <w:r w:rsidR="00236DD5" w:rsidRPr="00051D0F">
        <w:rPr>
          <w:rStyle w:val="215"/>
          <w:rFonts w:ascii="Times New Roman" w:hAnsi="Times New Roman"/>
          <w:b w:val="0"/>
          <w:sz w:val="28"/>
          <w:szCs w:val="28"/>
          <w:lang w:val="uk-UA" w:eastAsia="uk-UA"/>
        </w:rPr>
        <w:t xml:space="preserve"> – </w:t>
      </w:r>
      <w:r w:rsidR="00B24F42" w:rsidRPr="00051D0F">
        <w:rPr>
          <w:rStyle w:val="215"/>
          <w:rFonts w:ascii="Times New Roman" w:hAnsi="Times New Roman"/>
          <w:b w:val="0"/>
          <w:sz w:val="28"/>
          <w:szCs w:val="28"/>
          <w:lang w:val="uk-UA" w:eastAsia="uk-UA"/>
        </w:rPr>
        <w:t>50</w:t>
      </w:r>
      <w:r w:rsidR="00236DD5" w:rsidRPr="00051D0F">
        <w:rPr>
          <w:rStyle w:val="215"/>
          <w:rFonts w:ascii="Times New Roman" w:hAnsi="Times New Roman"/>
          <w:b w:val="0"/>
          <w:sz w:val="28"/>
          <w:szCs w:val="28"/>
          <w:lang w:val="uk-UA" w:eastAsia="uk-UA"/>
        </w:rPr>
        <w:t>;</w:t>
      </w:r>
    </w:p>
    <w:p w:rsidR="007755B5" w:rsidRPr="00051D0F" w:rsidRDefault="007755B5"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І категорії (Центральне управління) – </w:t>
      </w:r>
      <w:r w:rsidR="00B24F42" w:rsidRPr="00051D0F">
        <w:rPr>
          <w:rStyle w:val="215"/>
          <w:rFonts w:ascii="Times New Roman" w:hAnsi="Times New Roman"/>
          <w:b w:val="0"/>
          <w:sz w:val="28"/>
          <w:szCs w:val="28"/>
          <w:lang w:val="uk-UA" w:eastAsia="uk-UA"/>
        </w:rPr>
        <w:t>45</w:t>
      </w:r>
      <w:r w:rsidRPr="00051D0F">
        <w:rPr>
          <w:rStyle w:val="215"/>
          <w:rFonts w:ascii="Times New Roman" w:hAnsi="Times New Roman"/>
          <w:b w:val="0"/>
          <w:sz w:val="28"/>
          <w:szCs w:val="28"/>
          <w:lang w:val="uk-UA" w:eastAsia="uk-UA"/>
        </w:rPr>
        <w:t>;</w:t>
      </w:r>
    </w:p>
    <w:p w:rsidR="007755B5" w:rsidRPr="00051D0F" w:rsidRDefault="007755B5"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ІІ категорії (Центральне управління) – </w:t>
      </w:r>
      <w:r w:rsidR="00B24F42" w:rsidRPr="00051D0F">
        <w:rPr>
          <w:rStyle w:val="215"/>
          <w:rFonts w:ascii="Times New Roman" w:hAnsi="Times New Roman"/>
          <w:b w:val="0"/>
          <w:sz w:val="28"/>
          <w:szCs w:val="28"/>
          <w:lang w:val="uk-UA" w:eastAsia="uk-UA"/>
        </w:rPr>
        <w:t>4</w:t>
      </w:r>
      <w:r w:rsidRPr="00051D0F">
        <w:rPr>
          <w:rStyle w:val="215"/>
          <w:rFonts w:ascii="Times New Roman" w:hAnsi="Times New Roman"/>
          <w:b w:val="0"/>
          <w:sz w:val="28"/>
          <w:szCs w:val="28"/>
          <w:lang w:val="uk-UA" w:eastAsia="uk-UA"/>
        </w:rPr>
        <w:t>3;</w:t>
      </w:r>
    </w:p>
    <w:p w:rsidR="007755B5" w:rsidRPr="00051D0F" w:rsidRDefault="007755B5"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оперуповноважений ІІІ категорії (Центральне управління)</w:t>
      </w:r>
      <w:r w:rsidR="00F74A71" w:rsidRPr="00051D0F">
        <w:rPr>
          <w:rStyle w:val="215"/>
          <w:rFonts w:ascii="Times New Roman" w:hAnsi="Times New Roman"/>
          <w:b w:val="0"/>
          <w:sz w:val="28"/>
          <w:szCs w:val="28"/>
          <w:lang w:val="uk-UA" w:eastAsia="uk-UA"/>
        </w:rPr>
        <w:t xml:space="preserve">, оперуповноважений І категорії (регіональний орган) </w:t>
      </w:r>
      <w:r w:rsidRPr="00051D0F">
        <w:rPr>
          <w:rStyle w:val="215"/>
          <w:rFonts w:ascii="Times New Roman" w:hAnsi="Times New Roman"/>
          <w:b w:val="0"/>
          <w:sz w:val="28"/>
          <w:szCs w:val="28"/>
          <w:lang w:val="uk-UA" w:eastAsia="uk-UA"/>
        </w:rPr>
        <w:t xml:space="preserve">– </w:t>
      </w:r>
      <w:r w:rsidR="00B24F42" w:rsidRPr="00051D0F">
        <w:rPr>
          <w:rStyle w:val="215"/>
          <w:rFonts w:ascii="Times New Roman" w:hAnsi="Times New Roman"/>
          <w:b w:val="0"/>
          <w:sz w:val="28"/>
          <w:szCs w:val="28"/>
          <w:lang w:val="uk-UA" w:eastAsia="uk-UA"/>
        </w:rPr>
        <w:t>40</w:t>
      </w:r>
      <w:r w:rsidRPr="00051D0F">
        <w:rPr>
          <w:rStyle w:val="215"/>
          <w:rFonts w:ascii="Times New Roman" w:hAnsi="Times New Roman"/>
          <w:b w:val="0"/>
          <w:sz w:val="28"/>
          <w:szCs w:val="28"/>
          <w:lang w:val="uk-UA" w:eastAsia="uk-UA"/>
        </w:rPr>
        <w:t>;</w:t>
      </w:r>
    </w:p>
    <w:p w:rsidR="00CC0103" w:rsidRPr="00051D0F" w:rsidRDefault="00CC0103"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ІV категорії (Центральне управління), оперуповноважений ІІ категорії (регіональний орган) – </w:t>
      </w:r>
      <w:r w:rsidR="00B24F42" w:rsidRPr="00051D0F">
        <w:rPr>
          <w:rStyle w:val="215"/>
          <w:rFonts w:ascii="Times New Roman" w:hAnsi="Times New Roman"/>
          <w:b w:val="0"/>
          <w:sz w:val="28"/>
          <w:szCs w:val="28"/>
          <w:lang w:val="uk-UA" w:eastAsia="uk-UA"/>
        </w:rPr>
        <w:t>37</w:t>
      </w:r>
      <w:r w:rsidRPr="00051D0F">
        <w:rPr>
          <w:rStyle w:val="215"/>
          <w:rFonts w:ascii="Times New Roman" w:hAnsi="Times New Roman"/>
          <w:b w:val="0"/>
          <w:sz w:val="28"/>
          <w:szCs w:val="28"/>
          <w:lang w:val="uk-UA" w:eastAsia="uk-UA"/>
        </w:rPr>
        <w:t>;</w:t>
      </w:r>
    </w:p>
    <w:p w:rsidR="00CC0103" w:rsidRPr="00051D0F" w:rsidRDefault="00CC0103"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V категорії (Центральне управління), оперуповноважений ІІІ категорії (регіональний орган) – </w:t>
      </w:r>
      <w:r w:rsidR="00B24F42" w:rsidRPr="00051D0F">
        <w:rPr>
          <w:rStyle w:val="215"/>
          <w:rFonts w:ascii="Times New Roman" w:hAnsi="Times New Roman"/>
          <w:b w:val="0"/>
          <w:sz w:val="28"/>
          <w:szCs w:val="28"/>
          <w:lang w:val="uk-UA" w:eastAsia="uk-UA"/>
        </w:rPr>
        <w:t>35</w:t>
      </w:r>
      <w:r w:rsidRPr="00051D0F">
        <w:rPr>
          <w:rStyle w:val="215"/>
          <w:rFonts w:ascii="Times New Roman" w:hAnsi="Times New Roman"/>
          <w:b w:val="0"/>
          <w:sz w:val="28"/>
          <w:szCs w:val="28"/>
          <w:lang w:val="uk-UA" w:eastAsia="uk-UA"/>
        </w:rPr>
        <w:t>;</w:t>
      </w:r>
    </w:p>
    <w:p w:rsidR="000A54FB" w:rsidRPr="00051D0F" w:rsidRDefault="000A54F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VІ категорії (Центральне управління), оперуповноважений ІV категорії (регіональний орган) – </w:t>
      </w:r>
      <w:r w:rsidR="00B24F42" w:rsidRPr="00051D0F">
        <w:rPr>
          <w:rStyle w:val="215"/>
          <w:rFonts w:ascii="Times New Roman" w:hAnsi="Times New Roman"/>
          <w:b w:val="0"/>
          <w:sz w:val="28"/>
          <w:szCs w:val="28"/>
          <w:lang w:val="uk-UA" w:eastAsia="uk-UA"/>
        </w:rPr>
        <w:t>33</w:t>
      </w:r>
      <w:r w:rsidRPr="00051D0F">
        <w:rPr>
          <w:rStyle w:val="215"/>
          <w:rFonts w:ascii="Times New Roman" w:hAnsi="Times New Roman"/>
          <w:b w:val="0"/>
          <w:sz w:val="28"/>
          <w:szCs w:val="28"/>
          <w:lang w:val="uk-UA" w:eastAsia="uk-UA"/>
        </w:rPr>
        <w:t>;</w:t>
      </w:r>
    </w:p>
    <w:p w:rsidR="007755B5" w:rsidRPr="00051D0F" w:rsidRDefault="000A54F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Style w:val="215"/>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V категорії (регіональний орган) – </w:t>
      </w:r>
      <w:r w:rsidR="00B24F42" w:rsidRPr="00051D0F">
        <w:rPr>
          <w:rStyle w:val="215"/>
          <w:rFonts w:ascii="Times New Roman" w:hAnsi="Times New Roman"/>
          <w:b w:val="0"/>
          <w:sz w:val="28"/>
          <w:szCs w:val="28"/>
          <w:lang w:val="uk-UA" w:eastAsia="uk-UA"/>
        </w:rPr>
        <w:t>30</w:t>
      </w:r>
      <w:r w:rsidRPr="00051D0F">
        <w:rPr>
          <w:rStyle w:val="215"/>
          <w:rFonts w:ascii="Times New Roman" w:hAnsi="Times New Roman"/>
          <w:b w:val="0"/>
          <w:sz w:val="28"/>
          <w:szCs w:val="28"/>
          <w:lang w:val="uk-UA" w:eastAsia="uk-UA"/>
        </w:rPr>
        <w:t>;</w:t>
      </w:r>
    </w:p>
    <w:p w:rsidR="000A54FB" w:rsidRPr="00051D0F" w:rsidRDefault="000A54F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оперуповноважений VІ категорії (регіональний орган) – </w:t>
      </w:r>
      <w:r w:rsidR="00B24F42" w:rsidRPr="00051D0F">
        <w:rPr>
          <w:rStyle w:val="215"/>
          <w:rFonts w:ascii="Times New Roman" w:hAnsi="Times New Roman"/>
          <w:b w:val="0"/>
          <w:sz w:val="28"/>
          <w:szCs w:val="28"/>
          <w:lang w:val="uk-UA" w:eastAsia="uk-UA"/>
        </w:rPr>
        <w:t>27</w:t>
      </w:r>
      <w:r w:rsidRPr="00051D0F">
        <w:rPr>
          <w:rStyle w:val="215"/>
          <w:rFonts w:ascii="Times New Roman" w:hAnsi="Times New Roman"/>
          <w:b w:val="0"/>
          <w:sz w:val="28"/>
          <w:szCs w:val="28"/>
          <w:lang w:val="uk-UA" w:eastAsia="uk-UA"/>
        </w:rPr>
        <w:t>;</w:t>
      </w:r>
    </w:p>
    <w:p w:rsidR="000A54FB" w:rsidRPr="00051D0F" w:rsidRDefault="000A54FB" w:rsidP="00051D0F">
      <w:pPr>
        <w:pStyle w:val="21"/>
        <w:widowControl w:val="0"/>
        <w:numPr>
          <w:ilvl w:val="0"/>
          <w:numId w:val="18"/>
        </w:numPr>
        <w:shd w:val="clear" w:color="auto" w:fill="auto"/>
        <w:tabs>
          <w:tab w:val="clear" w:pos="1287"/>
          <w:tab w:val="num" w:pos="0"/>
          <w:tab w:val="left" w:pos="540"/>
          <w:tab w:val="num" w:pos="720"/>
          <w:tab w:val="left" w:pos="1080"/>
          <w:tab w:val="left" w:pos="1260"/>
        </w:tabs>
        <w:spacing w:before="0" w:after="0" w:line="240" w:lineRule="auto"/>
        <w:ind w:left="0" w:firstLine="709"/>
        <w:rPr>
          <w:rFonts w:ascii="Times New Roman" w:hAnsi="Times New Roman"/>
          <w:b w:val="0"/>
          <w:bCs/>
          <w:sz w:val="28"/>
          <w:szCs w:val="28"/>
          <w:lang w:val="uk-UA" w:eastAsia="ru-RU"/>
        </w:rPr>
      </w:pPr>
      <w:r w:rsidRPr="00051D0F">
        <w:rPr>
          <w:rFonts w:ascii="Times New Roman" w:hAnsi="Times New Roman"/>
          <w:b w:val="0"/>
          <w:bCs/>
          <w:sz w:val="28"/>
          <w:szCs w:val="28"/>
          <w:lang w:val="uk-UA" w:eastAsia="ru-RU"/>
        </w:rPr>
        <w:t>інші посадові оклади</w:t>
      </w:r>
      <w:r w:rsidR="003170AE" w:rsidRPr="00051D0F">
        <w:rPr>
          <w:rFonts w:ascii="Times New Roman" w:hAnsi="Times New Roman"/>
          <w:b w:val="0"/>
          <w:bCs/>
          <w:sz w:val="28"/>
          <w:szCs w:val="28"/>
          <w:lang w:val="uk-UA" w:eastAsia="ru-RU"/>
        </w:rPr>
        <w:t xml:space="preserve"> – в сумі, що дорівнює трьом розмірам посадового окладу, встановленого Кабінетом Міністрів України за відповідними посадами, що заміщуються військовослужбовцями або державними службовцями.</w:t>
      </w:r>
    </w:p>
    <w:p w:rsidR="00151594" w:rsidRPr="00051D0F" w:rsidRDefault="004846A9" w:rsidP="00051D0F">
      <w:pPr>
        <w:pStyle w:val="21"/>
        <w:widowControl w:val="0"/>
        <w:numPr>
          <w:ilvl w:val="0"/>
          <w:numId w:val="8"/>
        </w:numPr>
        <w:shd w:val="clear" w:color="auto" w:fill="auto"/>
        <w:tabs>
          <w:tab w:val="num" w:pos="0"/>
          <w:tab w:val="left" w:pos="142"/>
          <w:tab w:val="left" w:pos="540"/>
          <w:tab w:val="num" w:pos="720"/>
          <w:tab w:val="left" w:pos="1080"/>
        </w:tabs>
        <w:spacing w:before="0" w:after="0" w:line="240" w:lineRule="auto"/>
        <w:ind w:left="0" w:firstLine="709"/>
        <w:rPr>
          <w:rStyle w:val="215"/>
          <w:rFonts w:ascii="Times New Roman" w:hAnsi="Times New Roman"/>
          <w:b w:val="0"/>
          <w:bCs/>
          <w:sz w:val="28"/>
          <w:szCs w:val="28"/>
          <w:lang w:val="uk-UA" w:eastAsia="uk-UA"/>
        </w:rPr>
      </w:pPr>
      <w:r w:rsidRPr="00051D0F">
        <w:rPr>
          <w:rStyle w:val="215"/>
          <w:rFonts w:ascii="Times New Roman" w:hAnsi="Times New Roman"/>
          <w:b w:val="0"/>
          <w:bCs/>
          <w:sz w:val="28"/>
          <w:szCs w:val="28"/>
          <w:lang w:val="uk-UA" w:eastAsia="uk-UA"/>
        </w:rPr>
        <w:t>На військовослужбовців Служби безпеки України поширюються умови грошового забезпечення, передбачені для військовослужбовців з урахуванням особливостей, визначених цим Законом. Умови оплати праці співробітників Служби безпеки України, які є державними службовцями, визначаються законодавством про державну службу з урахуванням особливост</w:t>
      </w:r>
      <w:r w:rsidR="0098429A" w:rsidRPr="00051D0F">
        <w:rPr>
          <w:rStyle w:val="215"/>
          <w:rFonts w:ascii="Times New Roman" w:hAnsi="Times New Roman"/>
          <w:b w:val="0"/>
          <w:bCs/>
          <w:sz w:val="28"/>
          <w:szCs w:val="28"/>
          <w:lang w:val="uk-UA" w:eastAsia="uk-UA"/>
        </w:rPr>
        <w:t>ей, встановлених цих Законом.</w:t>
      </w:r>
    </w:p>
    <w:p w:rsidR="00236DD5" w:rsidRPr="00051D0F" w:rsidRDefault="00236DD5" w:rsidP="00051D0F">
      <w:pPr>
        <w:pStyle w:val="21"/>
        <w:widowControl w:val="0"/>
        <w:numPr>
          <w:ilvl w:val="0"/>
          <w:numId w:val="8"/>
        </w:numPr>
        <w:shd w:val="clear" w:color="auto" w:fill="auto"/>
        <w:tabs>
          <w:tab w:val="num" w:pos="0"/>
          <w:tab w:val="left" w:pos="142"/>
          <w:tab w:val="left" w:pos="540"/>
          <w:tab w:val="num" w:pos="720"/>
          <w:tab w:val="left" w:pos="1080"/>
        </w:tabs>
        <w:spacing w:before="0" w:after="0" w:line="240" w:lineRule="auto"/>
        <w:ind w:left="0"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uk-UA"/>
        </w:rPr>
        <w:t xml:space="preserve">Посадові оклади </w:t>
      </w:r>
      <w:r w:rsidR="00CB5E20" w:rsidRPr="00051D0F">
        <w:rPr>
          <w:rStyle w:val="215"/>
          <w:rFonts w:ascii="Times New Roman" w:hAnsi="Times New Roman"/>
          <w:b w:val="0"/>
          <w:sz w:val="28"/>
          <w:szCs w:val="28"/>
          <w:lang w:val="uk-UA" w:eastAsia="uk-UA"/>
        </w:rPr>
        <w:t xml:space="preserve">за посадами </w:t>
      </w:r>
      <w:r w:rsidRPr="00051D0F">
        <w:rPr>
          <w:rStyle w:val="215"/>
          <w:rFonts w:ascii="Times New Roman" w:hAnsi="Times New Roman"/>
          <w:b w:val="0"/>
          <w:sz w:val="28"/>
          <w:szCs w:val="28"/>
          <w:lang w:val="uk-UA" w:eastAsia="uk-UA"/>
        </w:rPr>
        <w:t xml:space="preserve">перших заступників та заступників </w:t>
      </w:r>
      <w:r w:rsidR="00CB5E20" w:rsidRPr="00051D0F">
        <w:rPr>
          <w:rStyle w:val="215"/>
          <w:rFonts w:ascii="Times New Roman" w:hAnsi="Times New Roman"/>
          <w:b w:val="0"/>
          <w:sz w:val="28"/>
          <w:szCs w:val="28"/>
          <w:lang w:val="uk-UA" w:eastAsia="uk-UA"/>
        </w:rPr>
        <w:t>керівників</w:t>
      </w:r>
      <w:r w:rsidRPr="00051D0F">
        <w:rPr>
          <w:rStyle w:val="216"/>
          <w:rFonts w:ascii="Times New Roman" w:hAnsi="Times New Roman"/>
          <w:b w:val="0"/>
          <w:sz w:val="28"/>
          <w:szCs w:val="28"/>
          <w:lang w:val="uk-UA" w:eastAsia="ru-RU"/>
        </w:rPr>
        <w:t xml:space="preserve"> </w:t>
      </w:r>
      <w:r w:rsidRPr="00051D0F">
        <w:rPr>
          <w:rStyle w:val="215"/>
          <w:rFonts w:ascii="Times New Roman" w:hAnsi="Times New Roman"/>
          <w:b w:val="0"/>
          <w:sz w:val="28"/>
          <w:szCs w:val="28"/>
          <w:lang w:val="uk-UA" w:eastAsia="uk-UA"/>
        </w:rPr>
        <w:t>установлюються із коеф</w:t>
      </w:r>
      <w:r w:rsidR="00160775">
        <w:rPr>
          <w:rStyle w:val="215"/>
          <w:rFonts w:ascii="Times New Roman" w:hAnsi="Times New Roman"/>
          <w:b w:val="0"/>
          <w:sz w:val="28"/>
          <w:szCs w:val="28"/>
          <w:lang w:val="uk-UA" w:eastAsia="uk-UA"/>
        </w:rPr>
        <w:t>іцієнтом 0,99 та 0,97</w:t>
      </w:r>
      <w:r w:rsidRPr="00051D0F">
        <w:rPr>
          <w:rStyle w:val="215"/>
          <w:rFonts w:ascii="Times New Roman" w:hAnsi="Times New Roman"/>
          <w:b w:val="0"/>
          <w:sz w:val="28"/>
          <w:szCs w:val="28"/>
          <w:lang w:val="uk-UA" w:eastAsia="uk-UA"/>
        </w:rPr>
        <w:t xml:space="preserve"> </w:t>
      </w:r>
      <w:r w:rsidR="00CB5E20" w:rsidRPr="00051D0F">
        <w:rPr>
          <w:rStyle w:val="215"/>
          <w:rFonts w:ascii="Times New Roman" w:hAnsi="Times New Roman"/>
          <w:b w:val="0"/>
          <w:sz w:val="28"/>
          <w:szCs w:val="28"/>
          <w:lang w:val="uk-UA" w:eastAsia="uk-UA"/>
        </w:rPr>
        <w:t xml:space="preserve">від посадового окладу </w:t>
      </w:r>
      <w:r w:rsidRPr="00051D0F">
        <w:rPr>
          <w:rStyle w:val="215"/>
          <w:rFonts w:ascii="Times New Roman" w:hAnsi="Times New Roman"/>
          <w:b w:val="0"/>
          <w:sz w:val="28"/>
          <w:szCs w:val="28"/>
          <w:lang w:val="uk-UA" w:eastAsia="uk-UA"/>
        </w:rPr>
        <w:t>відповідно</w:t>
      </w:r>
      <w:r w:rsidR="00CB5E20" w:rsidRPr="00051D0F">
        <w:rPr>
          <w:rStyle w:val="215"/>
          <w:rFonts w:ascii="Times New Roman" w:hAnsi="Times New Roman"/>
          <w:b w:val="0"/>
          <w:sz w:val="28"/>
          <w:szCs w:val="28"/>
          <w:lang w:val="uk-UA" w:eastAsia="uk-UA"/>
        </w:rPr>
        <w:t>го керівника</w:t>
      </w:r>
      <w:r w:rsidRPr="00051D0F">
        <w:rPr>
          <w:rStyle w:val="215"/>
          <w:rFonts w:ascii="Times New Roman" w:hAnsi="Times New Roman"/>
          <w:b w:val="0"/>
          <w:sz w:val="28"/>
          <w:szCs w:val="28"/>
          <w:lang w:val="uk-UA" w:eastAsia="uk-UA"/>
        </w:rPr>
        <w:t>.</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990"/>
          <w:tab w:val="left" w:pos="1080"/>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 xml:space="preserve">Співробітникам </w:t>
      </w:r>
      <w:r w:rsidRPr="00051D0F">
        <w:rPr>
          <w:rStyle w:val="216"/>
          <w:rFonts w:ascii="Times New Roman" w:hAnsi="Times New Roman"/>
          <w:b w:val="0"/>
          <w:sz w:val="28"/>
          <w:szCs w:val="28"/>
          <w:lang w:val="uk-UA" w:eastAsia="ru-RU"/>
        </w:rPr>
        <w:t xml:space="preserve">Служби безпеки України </w:t>
      </w:r>
      <w:r w:rsidRPr="00051D0F">
        <w:rPr>
          <w:rStyle w:val="215"/>
          <w:rFonts w:ascii="Times New Roman" w:hAnsi="Times New Roman"/>
          <w:b w:val="0"/>
          <w:sz w:val="28"/>
          <w:szCs w:val="28"/>
          <w:lang w:val="uk-UA" w:eastAsia="uk-UA"/>
        </w:rPr>
        <w:t>виплачується щомісячна надбавка за вислугу років у розмірі 3 відсотків посадового окладу за кожний календарний рік вислуги років (стажу роботи), але не більше 50 відсотків посадового окладу.</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851"/>
          <w:tab w:val="left" w:pos="1080"/>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Надбавка за виконання особливо важливих робіт встановлюється в розмірі, що не перевищує 50 відсотків посадового окладу.</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851"/>
          <w:tab w:val="left" w:pos="1080"/>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Розміри інших доплат і надбавок визначаються відповідно до законодавства України.</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851"/>
          <w:tab w:val="left" w:pos="1080"/>
        </w:tabs>
        <w:spacing w:before="0" w:after="0" w:line="240" w:lineRule="auto"/>
        <w:ind w:left="0" w:firstLine="709"/>
        <w:rPr>
          <w:rStyle w:val="216"/>
          <w:rFonts w:ascii="Times New Roman" w:hAnsi="Times New Roman"/>
          <w:b w:val="0"/>
          <w:bCs/>
          <w:sz w:val="28"/>
          <w:szCs w:val="28"/>
          <w:lang w:val="uk-UA" w:eastAsia="uk-UA"/>
        </w:rPr>
      </w:pPr>
      <w:r w:rsidRPr="00051D0F">
        <w:rPr>
          <w:rStyle w:val="216"/>
          <w:rFonts w:ascii="Times New Roman" w:hAnsi="Times New Roman"/>
          <w:b w:val="0"/>
          <w:sz w:val="28"/>
          <w:szCs w:val="28"/>
          <w:lang w:val="uk-UA" w:eastAsia="uk-UA"/>
        </w:rPr>
        <w:t xml:space="preserve">Положення нормативно-правових актів, які обмежують права співробітників Служби безпеки України на отримання доплат і надбавок, встановлених законом для громадян України, або обмежують визначені законом розміри таких доплат і надбавок, є недійсними. </w:t>
      </w:r>
    </w:p>
    <w:p w:rsidR="00236DD5" w:rsidRPr="00051D0F" w:rsidRDefault="00236DD5" w:rsidP="00051D0F">
      <w:pPr>
        <w:pStyle w:val="21"/>
        <w:widowControl w:val="0"/>
        <w:numPr>
          <w:ilvl w:val="0"/>
          <w:numId w:val="8"/>
        </w:numPr>
        <w:shd w:val="clear" w:color="auto" w:fill="auto"/>
        <w:tabs>
          <w:tab w:val="num" w:pos="0"/>
          <w:tab w:val="left" w:pos="540"/>
          <w:tab w:val="num" w:pos="720"/>
          <w:tab w:val="left" w:pos="851"/>
          <w:tab w:val="left" w:pos="1134"/>
        </w:tabs>
        <w:spacing w:before="0" w:after="0" w:line="240" w:lineRule="auto"/>
        <w:ind w:left="0" w:firstLine="709"/>
        <w:rPr>
          <w:rStyle w:val="215"/>
          <w:rFonts w:ascii="Times New Roman" w:hAnsi="Times New Roman"/>
          <w:b w:val="0"/>
          <w:sz w:val="28"/>
          <w:szCs w:val="28"/>
          <w:lang w:val="uk-UA"/>
        </w:rPr>
      </w:pPr>
      <w:r w:rsidRPr="00051D0F">
        <w:rPr>
          <w:rStyle w:val="215"/>
          <w:rFonts w:ascii="Times New Roman" w:hAnsi="Times New Roman"/>
          <w:b w:val="0"/>
          <w:sz w:val="28"/>
          <w:szCs w:val="28"/>
          <w:lang w:val="uk-UA"/>
        </w:rPr>
        <w:t>Військовослужбовцям Служби безпеки України виплачується допомога для оздоровлення в розмірі місячного грошового забезпечення, а державним службовцям – грошова допомога у розмірі середньомісячної заробітної плати під час надання щорічної основної оплачуваної відпустки.</w:t>
      </w:r>
    </w:p>
    <w:p w:rsidR="00236DD5" w:rsidRPr="00051D0F" w:rsidRDefault="00236DD5" w:rsidP="00051D0F">
      <w:pPr>
        <w:pStyle w:val="21"/>
        <w:widowControl w:val="0"/>
        <w:numPr>
          <w:ilvl w:val="0"/>
          <w:numId w:val="8"/>
        </w:numPr>
        <w:shd w:val="clear" w:color="auto" w:fill="auto"/>
        <w:tabs>
          <w:tab w:val="num" w:pos="142"/>
          <w:tab w:val="left" w:pos="540"/>
          <w:tab w:val="num" w:pos="720"/>
          <w:tab w:val="left" w:pos="851"/>
          <w:tab w:val="left" w:pos="1134"/>
        </w:tabs>
        <w:spacing w:before="0" w:after="0" w:line="240" w:lineRule="auto"/>
        <w:ind w:left="0" w:firstLine="709"/>
        <w:rPr>
          <w:rFonts w:ascii="Times New Roman" w:hAnsi="Times New Roman"/>
          <w:b w:val="0"/>
          <w:bCs/>
          <w:sz w:val="28"/>
          <w:szCs w:val="28"/>
          <w:lang w:val="uk-UA" w:eastAsia="ru-RU"/>
        </w:rPr>
      </w:pPr>
      <w:r w:rsidRPr="00051D0F">
        <w:rPr>
          <w:rStyle w:val="215"/>
          <w:rFonts w:ascii="Times New Roman" w:hAnsi="Times New Roman"/>
          <w:b w:val="0"/>
          <w:sz w:val="28"/>
          <w:szCs w:val="28"/>
          <w:lang w:val="uk-UA" w:eastAsia="uk-UA"/>
        </w:rPr>
        <w:t>Порядок виплати співробітникам Служби безпеки України грошового забезпечення (заробітної плати) визначається нормативно-правовими актами Служби безпеки України.</w:t>
      </w:r>
    </w:p>
    <w:p w:rsidR="00236DD5" w:rsidRPr="00051D0F" w:rsidRDefault="00236DD5" w:rsidP="00051D0F">
      <w:pPr>
        <w:pStyle w:val="21"/>
        <w:widowControl w:val="0"/>
        <w:numPr>
          <w:ilvl w:val="0"/>
          <w:numId w:val="8"/>
        </w:numPr>
        <w:shd w:val="clear" w:color="auto" w:fill="auto"/>
        <w:tabs>
          <w:tab w:val="num" w:pos="142"/>
          <w:tab w:val="left" w:pos="540"/>
          <w:tab w:val="num" w:pos="720"/>
          <w:tab w:val="left" w:pos="851"/>
          <w:tab w:val="left" w:pos="1134"/>
        </w:tabs>
        <w:spacing w:before="0" w:after="0" w:line="240" w:lineRule="auto"/>
        <w:ind w:left="0"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uk-UA"/>
        </w:rPr>
        <w:t>На працівників Служби безпеки України поширюються умови оплати праці, встановлені чинним законодавством для працівників центральних органів виконавчої влади, у порядку і розмірах, визначених Кабінетом Міністрів України з урахуванням особливостей, передбачених цим Законом.</w:t>
      </w:r>
    </w:p>
    <w:p w:rsidR="00236DD5" w:rsidRPr="00051D0F" w:rsidRDefault="00236DD5" w:rsidP="00051D0F">
      <w:pPr>
        <w:pStyle w:val="21"/>
        <w:widowControl w:val="0"/>
        <w:numPr>
          <w:ilvl w:val="0"/>
          <w:numId w:val="8"/>
        </w:numPr>
        <w:shd w:val="clear" w:color="auto" w:fill="auto"/>
        <w:tabs>
          <w:tab w:val="num" w:pos="142"/>
          <w:tab w:val="left" w:pos="540"/>
          <w:tab w:val="left" w:pos="851"/>
          <w:tab w:val="left" w:pos="1134"/>
        </w:tabs>
        <w:spacing w:before="0" w:after="0" w:line="240" w:lineRule="auto"/>
        <w:ind w:left="0" w:firstLine="709"/>
        <w:rPr>
          <w:rFonts w:ascii="Times New Roman" w:hAnsi="Times New Roman"/>
          <w:b w:val="0"/>
          <w:bCs/>
          <w:sz w:val="28"/>
          <w:szCs w:val="28"/>
          <w:lang w:val="uk-UA" w:eastAsia="uk-UA"/>
        </w:rPr>
      </w:pPr>
      <w:r w:rsidRPr="00051D0F">
        <w:rPr>
          <w:rFonts w:ascii="Times New Roman" w:hAnsi="Times New Roman"/>
          <w:b w:val="0"/>
          <w:bCs/>
          <w:sz w:val="28"/>
          <w:szCs w:val="28"/>
          <w:lang w:val="uk-UA" w:eastAsia="uk-UA"/>
        </w:rPr>
        <w:t>До військовослужбовців, які мають право на пенсію за вислугою років, однак продовжують військову службу в Служб</w:t>
      </w:r>
      <w:r w:rsidR="00CB5E20" w:rsidRPr="00051D0F">
        <w:rPr>
          <w:rFonts w:ascii="Times New Roman" w:hAnsi="Times New Roman"/>
          <w:b w:val="0"/>
          <w:bCs/>
          <w:sz w:val="28"/>
          <w:szCs w:val="28"/>
          <w:lang w:val="uk-UA" w:eastAsia="uk-UA"/>
        </w:rPr>
        <w:t>і</w:t>
      </w:r>
      <w:r w:rsidRPr="00051D0F">
        <w:rPr>
          <w:rFonts w:ascii="Times New Roman" w:hAnsi="Times New Roman"/>
          <w:b w:val="0"/>
          <w:bCs/>
          <w:sz w:val="28"/>
          <w:szCs w:val="28"/>
          <w:lang w:val="uk-UA" w:eastAsia="uk-UA"/>
        </w:rPr>
        <w:t xml:space="preserve"> безпеки України застосовуються додаткові заходи фінансового стимулювання у виді збільшення посадових окладів з кожним календарним роком понад строк, з якого може призначатися пенсія за вислугу років. Обчислення календарного року здійснюється з урахуванням пільгових умов призначення пенсій військовослужбовцям. </w:t>
      </w:r>
    </w:p>
    <w:p w:rsidR="00B24F42" w:rsidRPr="00051D0F" w:rsidRDefault="00B24F42" w:rsidP="00051D0F">
      <w:pPr>
        <w:pStyle w:val="21"/>
        <w:widowControl w:val="0"/>
        <w:shd w:val="clear" w:color="auto" w:fill="auto"/>
        <w:tabs>
          <w:tab w:val="left" w:pos="540"/>
          <w:tab w:val="left" w:pos="851"/>
          <w:tab w:val="left" w:pos="1134"/>
        </w:tabs>
        <w:spacing w:before="0" w:after="0" w:line="240" w:lineRule="auto"/>
        <w:ind w:firstLine="709"/>
        <w:rPr>
          <w:rFonts w:ascii="Times New Roman" w:hAnsi="Times New Roman"/>
          <w:b w:val="0"/>
          <w:bCs/>
          <w:sz w:val="28"/>
          <w:szCs w:val="28"/>
          <w:lang w:val="uk-UA" w:eastAsia="uk-UA"/>
        </w:rPr>
      </w:pPr>
    </w:p>
    <w:p w:rsidR="00724D5D" w:rsidRPr="00051D0F" w:rsidRDefault="00724D5D" w:rsidP="00051D0F">
      <w:pPr>
        <w:pStyle w:val="21"/>
        <w:widowControl w:val="0"/>
        <w:shd w:val="clear" w:color="auto" w:fill="auto"/>
        <w:tabs>
          <w:tab w:val="left" w:pos="1126"/>
        </w:tabs>
        <w:spacing w:before="0" w:after="0" w:line="240" w:lineRule="auto"/>
        <w:ind w:firstLine="709"/>
        <w:rPr>
          <w:rStyle w:val="215"/>
          <w:rFonts w:ascii="Times New Roman" w:hAnsi="Times New Roman"/>
          <w:bCs/>
          <w:sz w:val="28"/>
          <w:szCs w:val="28"/>
          <w:lang w:val="uk-UA" w:eastAsia="uk-UA"/>
        </w:rPr>
      </w:pPr>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76</w:t>
      </w:r>
      <w:r w:rsidRPr="00051D0F">
        <w:rPr>
          <w:rFonts w:ascii="Times New Roman" w:hAnsi="Times New Roman"/>
          <w:sz w:val="28"/>
          <w:szCs w:val="28"/>
          <w:lang w:val="uk-UA" w:eastAsia="uk-UA"/>
        </w:rPr>
        <w:t xml:space="preserve">. </w:t>
      </w:r>
      <w:r w:rsidRPr="00051D0F">
        <w:rPr>
          <w:rStyle w:val="215"/>
          <w:rFonts w:ascii="Times New Roman" w:hAnsi="Times New Roman"/>
          <w:sz w:val="28"/>
          <w:szCs w:val="28"/>
          <w:lang w:val="uk-UA" w:eastAsia="uk-UA"/>
        </w:rPr>
        <w:t>Речове та інше забезпечення співробітників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uk-UA"/>
        </w:rPr>
        <w:t>1.</w:t>
      </w:r>
      <w:r w:rsidR="00724D5D" w:rsidRPr="00051D0F">
        <w:rPr>
          <w:rFonts w:ascii="Times New Roman" w:hAnsi="Times New Roman" w:cs="Times New Roman"/>
          <w:sz w:val="28"/>
          <w:szCs w:val="28"/>
          <w:lang w:val="uk-UA"/>
        </w:rPr>
        <w:t xml:space="preserve"> </w:t>
      </w:r>
      <w:r w:rsidR="00724D5D" w:rsidRPr="00051D0F">
        <w:rPr>
          <w:rFonts w:ascii="Times New Roman" w:hAnsi="Times New Roman" w:cs="Times New Roman"/>
          <w:sz w:val="28"/>
          <w:szCs w:val="28"/>
          <w:lang w:val="ru-RU"/>
        </w:rPr>
        <w:t>Співробітникам виплачується грошова компенсація на наймання житла й оплату комунальних послуг у розмірі, обумовленому законом про державний бюджет, у порядку, установленому Кабінетом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2.</w:t>
      </w:r>
      <w:r w:rsidR="00724D5D" w:rsidRPr="00051D0F">
        <w:rPr>
          <w:rFonts w:ascii="Times New Roman" w:hAnsi="Times New Roman" w:cs="Times New Roman"/>
          <w:sz w:val="28"/>
          <w:szCs w:val="28"/>
          <w:lang w:val="ru-RU"/>
        </w:rPr>
        <w:t xml:space="preserve"> Співробітники забезпечуються за рахунок держави спеціальною формою одягу й іншим речовим майном за нормами, визначеними Кабінетом Міністрів Україниза узгодженням із Головою Служби безпеки України, з урахуванням особливостей проходження служби й у порядку, визначеному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3. </w:t>
      </w:r>
      <w:r w:rsidR="00724D5D" w:rsidRPr="00051D0F">
        <w:rPr>
          <w:rFonts w:ascii="Times New Roman" w:hAnsi="Times New Roman" w:cs="Times New Roman"/>
          <w:sz w:val="28"/>
          <w:szCs w:val="28"/>
          <w:lang w:val="ru-RU"/>
        </w:rPr>
        <w:t>Співробітникам замість неодержаних предметів речового майна виплачується грошова компенсація в порядку, визначеному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4. </w:t>
      </w:r>
      <w:r w:rsidR="00724D5D" w:rsidRPr="00051D0F">
        <w:rPr>
          <w:rFonts w:ascii="Times New Roman" w:hAnsi="Times New Roman" w:cs="Times New Roman"/>
          <w:sz w:val="28"/>
          <w:szCs w:val="28"/>
          <w:lang w:val="ru-RU"/>
        </w:rPr>
        <w:t>Окремі категорії співробітників забезпечуються продовольством за нормами, затвердженими визначеними Кабінетом Міністрів Україниза узгодженням із Головою Служби безпеки України, , з урахуванням особливостей проходження служби й у порядку, визначеному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5. </w:t>
      </w:r>
      <w:r w:rsidR="00724D5D" w:rsidRPr="00051D0F">
        <w:rPr>
          <w:rFonts w:ascii="Times New Roman" w:hAnsi="Times New Roman" w:cs="Times New Roman"/>
          <w:sz w:val="28"/>
          <w:szCs w:val="28"/>
          <w:lang w:val="ru-RU"/>
        </w:rPr>
        <w:t>Співробітники мають право на відшкодування витрат за проїзд на транспорті по території України при:</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слідуванні на стаціонарне лікування за медичними показниками й назад;</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слідуванніі на медичне обстеження (огляд) і назад на підставі напрямку, виданого в порядку, установленому Урядом;</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переміщенні по службі;</w:t>
      </w:r>
    </w:p>
    <w:p w:rsidR="00724D5D" w:rsidRPr="00051D0F" w:rsidRDefault="00724D5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звільненні зі служби</w:t>
      </w:r>
      <w:r w:rsidR="002C5E8D" w:rsidRPr="00051D0F">
        <w:rPr>
          <w:rFonts w:ascii="Times New Roman" w:hAnsi="Times New Roman" w:cs="Times New Roman"/>
          <w:sz w:val="28"/>
          <w:szCs w:val="28"/>
          <w:lang w:val="ru-RU"/>
        </w:rPr>
        <w:t xml:space="preserve"> (</w:t>
      </w:r>
      <w:r w:rsidRPr="00051D0F">
        <w:rPr>
          <w:rFonts w:ascii="Times New Roman" w:hAnsi="Times New Roman" w:cs="Times New Roman"/>
          <w:sz w:val="28"/>
          <w:szCs w:val="28"/>
          <w:lang w:val="ru-RU"/>
        </w:rPr>
        <w:t xml:space="preserve">крім </w:t>
      </w:r>
      <w:r w:rsidR="002C5E8D" w:rsidRPr="00051D0F">
        <w:rPr>
          <w:rFonts w:ascii="Times New Roman" w:hAnsi="Times New Roman" w:cs="Times New Roman"/>
          <w:sz w:val="28"/>
          <w:szCs w:val="28"/>
          <w:lang w:val="ru-RU"/>
        </w:rPr>
        <w:t>звільнення за негативними обставинами)</w:t>
      </w:r>
      <w:r w:rsidRPr="00051D0F">
        <w:rPr>
          <w:rFonts w:ascii="Times New Roman" w:hAnsi="Times New Roman" w:cs="Times New Roman"/>
          <w:sz w:val="28"/>
          <w:szCs w:val="28"/>
          <w:lang w:val="ru-RU"/>
        </w:rPr>
        <w:t>.</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6. </w:t>
      </w:r>
      <w:r w:rsidR="00724D5D" w:rsidRPr="00051D0F">
        <w:rPr>
          <w:rFonts w:ascii="Times New Roman" w:hAnsi="Times New Roman" w:cs="Times New Roman"/>
          <w:sz w:val="28"/>
          <w:szCs w:val="28"/>
          <w:lang w:val="ru-RU"/>
        </w:rPr>
        <w:t>Відшкодування витрат проводиться за нормами, визначеними Кабінетом Міністрів Україниза узгодженням із Головою Служби безпеки України, з урахуванням особливостей проходження служби й у порядку, визначеному нормативно-правовими актами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7. </w:t>
      </w:r>
      <w:r w:rsidR="00724D5D" w:rsidRPr="00051D0F">
        <w:rPr>
          <w:rFonts w:ascii="Times New Roman" w:hAnsi="Times New Roman" w:cs="Times New Roman"/>
          <w:sz w:val="28"/>
          <w:szCs w:val="28"/>
          <w:lang w:val="ru-RU"/>
        </w:rPr>
        <w:t>Співробітникам при переміщенні по службі, пов'язаному з переїздом з одного населеного пункту до іншого на видаленні більш п'ятдесяти кілометрів, виплачується підйомна допомога у розмірі двомісячного грошового забезпечення (заробітної плати) на самого співробітника й половини місячного грошового змісту на кожного члена родини, що переїхав з ним, у порядку, визначеному Головою Служби безпеки України.</w:t>
      </w:r>
    </w:p>
    <w:p w:rsidR="00724D5D"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8. </w:t>
      </w:r>
      <w:r w:rsidR="00724D5D" w:rsidRPr="00051D0F">
        <w:rPr>
          <w:rFonts w:ascii="Times New Roman" w:hAnsi="Times New Roman" w:cs="Times New Roman"/>
          <w:sz w:val="28"/>
          <w:szCs w:val="28"/>
          <w:lang w:val="ru-RU"/>
        </w:rPr>
        <w:t>Співробітники мають право на відшкодування витрат за перевезення до 10 тонн власного майна при переміщенні по службі й звільненні зі служби</w:t>
      </w:r>
      <w:r w:rsidR="00E9743B" w:rsidRPr="00051D0F">
        <w:rPr>
          <w:rFonts w:ascii="Times New Roman" w:hAnsi="Times New Roman" w:cs="Times New Roman"/>
          <w:sz w:val="28"/>
          <w:szCs w:val="28"/>
          <w:lang w:val="ru-RU"/>
        </w:rPr>
        <w:t xml:space="preserve"> </w:t>
      </w:r>
      <w:r w:rsidRPr="00051D0F">
        <w:rPr>
          <w:rFonts w:ascii="Times New Roman" w:hAnsi="Times New Roman" w:cs="Times New Roman"/>
          <w:sz w:val="28"/>
          <w:szCs w:val="28"/>
          <w:lang w:val="ru-RU"/>
        </w:rPr>
        <w:t>(крім звільнення за негативними обставинами)</w:t>
      </w:r>
      <w:r w:rsidR="00724D5D" w:rsidRPr="00051D0F">
        <w:rPr>
          <w:rFonts w:ascii="Times New Roman" w:hAnsi="Times New Roman" w:cs="Times New Roman"/>
          <w:sz w:val="28"/>
          <w:szCs w:val="28"/>
          <w:lang w:val="ru-RU"/>
        </w:rPr>
        <w:t>у порядку,</w:t>
      </w:r>
      <w:r w:rsidR="00E9743B" w:rsidRPr="00051D0F">
        <w:rPr>
          <w:rFonts w:ascii="Times New Roman" w:hAnsi="Times New Roman" w:cs="Times New Roman"/>
          <w:sz w:val="28"/>
          <w:szCs w:val="28"/>
          <w:lang w:val="ru-RU"/>
        </w:rPr>
        <w:t xml:space="preserve"> встановленому </w:t>
      </w:r>
      <w:r w:rsidR="00724D5D" w:rsidRPr="00051D0F">
        <w:rPr>
          <w:rFonts w:ascii="Times New Roman" w:hAnsi="Times New Roman" w:cs="Times New Roman"/>
          <w:sz w:val="28"/>
          <w:szCs w:val="28"/>
          <w:lang w:val="ru-RU"/>
        </w:rPr>
        <w:t>Кабінетом Міністрів України.</w:t>
      </w:r>
    </w:p>
    <w:p w:rsidR="00724D5D" w:rsidRPr="00051D0F" w:rsidRDefault="00724D5D" w:rsidP="00051D0F">
      <w:pPr>
        <w:pStyle w:val="21"/>
        <w:widowControl w:val="0"/>
        <w:shd w:val="clear" w:color="auto" w:fill="auto"/>
        <w:tabs>
          <w:tab w:val="left" w:pos="540"/>
          <w:tab w:val="left" w:pos="851"/>
          <w:tab w:val="left" w:pos="1134"/>
        </w:tabs>
        <w:spacing w:before="0" w:after="0" w:line="240" w:lineRule="auto"/>
        <w:ind w:firstLine="709"/>
        <w:rPr>
          <w:rFonts w:ascii="Times New Roman" w:hAnsi="Times New Roman"/>
          <w:b w:val="0"/>
          <w:bCs/>
          <w:sz w:val="28"/>
          <w:szCs w:val="28"/>
          <w:lang w:val="ru-RU" w:eastAsia="uk-UA"/>
        </w:rPr>
      </w:pPr>
    </w:p>
    <w:p w:rsidR="00236DD5" w:rsidRPr="00051D0F" w:rsidRDefault="00236DD5" w:rsidP="00051D0F">
      <w:pPr>
        <w:pStyle w:val="a3"/>
        <w:widowControl w:val="0"/>
        <w:pBdr>
          <w:top w:val="none" w:sz="0" w:space="0" w:color="auto"/>
          <w:left w:val="none" w:sz="0" w:space="0" w:color="auto"/>
          <w:bottom w:val="none" w:sz="0" w:space="0" w:color="auto"/>
          <w:right w:val="none" w:sz="0" w:space="0" w:color="auto"/>
          <w:bar w:val="none" w:sz="0" w:color="auto"/>
        </w:pBdr>
        <w:tabs>
          <w:tab w:val="num" w:pos="142"/>
          <w:tab w:val="left" w:pos="540"/>
          <w:tab w:val="num" w:pos="720"/>
        </w:tabs>
        <w:spacing w:after="0"/>
        <w:ind w:firstLine="709"/>
        <w:jc w:val="both"/>
        <w:rPr>
          <w:rStyle w:val="ad"/>
          <w:bCs/>
          <w:sz w:val="28"/>
          <w:szCs w:val="28"/>
          <w:lang w:val="uk-UA"/>
        </w:rPr>
      </w:pPr>
      <w:r w:rsidRPr="00051D0F">
        <w:rPr>
          <w:b/>
          <w:bCs/>
          <w:szCs w:val="28"/>
          <w:lang w:val="uk-UA"/>
        </w:rPr>
        <w:t xml:space="preserve">Стаття </w:t>
      </w:r>
      <w:r w:rsidR="00E9743B" w:rsidRPr="00051D0F">
        <w:rPr>
          <w:b/>
          <w:bCs/>
          <w:szCs w:val="28"/>
          <w:lang w:val="uk-UA"/>
        </w:rPr>
        <w:t>77</w:t>
      </w:r>
      <w:r w:rsidRPr="00051D0F">
        <w:rPr>
          <w:b/>
          <w:bCs/>
          <w:szCs w:val="28"/>
          <w:lang w:val="uk-UA"/>
        </w:rPr>
        <w:t xml:space="preserve">. </w:t>
      </w:r>
      <w:r w:rsidRPr="00051D0F">
        <w:rPr>
          <w:rStyle w:val="ad"/>
          <w:bCs/>
          <w:sz w:val="28"/>
          <w:szCs w:val="28"/>
          <w:lang w:val="uk-UA"/>
        </w:rPr>
        <w:t>Соціальний і правовий захист співробітників Служби безпеки України та членів їх сімей</w:t>
      </w:r>
    </w:p>
    <w:p w:rsidR="00236DD5" w:rsidRPr="00051D0F" w:rsidRDefault="00236DD5" w:rsidP="00051D0F">
      <w:pPr>
        <w:pStyle w:val="21"/>
        <w:widowControl w:val="0"/>
        <w:shd w:val="clear" w:color="auto" w:fill="auto"/>
        <w:tabs>
          <w:tab w:val="num" w:pos="142"/>
          <w:tab w:val="left" w:pos="540"/>
          <w:tab w:val="num" w:pos="720"/>
          <w:tab w:val="left" w:pos="966"/>
        </w:tabs>
        <w:spacing w:before="0" w:after="0" w:line="240" w:lineRule="auto"/>
        <w:ind w:firstLine="709"/>
        <w:rPr>
          <w:rFonts w:ascii="Times New Roman" w:hAnsi="Times New Roman"/>
          <w:b w:val="0"/>
          <w:bCs/>
          <w:sz w:val="28"/>
          <w:szCs w:val="28"/>
          <w:lang w:val="uk-UA" w:eastAsia="uk-UA"/>
        </w:rPr>
      </w:pPr>
      <w:r w:rsidRPr="00051D0F">
        <w:rPr>
          <w:rStyle w:val="219"/>
          <w:rFonts w:ascii="Times New Roman" w:hAnsi="Times New Roman"/>
          <w:b w:val="0"/>
          <w:sz w:val="28"/>
          <w:szCs w:val="28"/>
          <w:lang w:val="uk-UA" w:eastAsia="uk-UA"/>
        </w:rPr>
        <w:t xml:space="preserve">1. Соціальний і правовий захист співробітників Служби безпеки України та членів їх сімей визначається </w:t>
      </w:r>
      <w:r w:rsidR="00A53501" w:rsidRPr="00051D0F">
        <w:rPr>
          <w:rStyle w:val="219"/>
          <w:rFonts w:ascii="Times New Roman" w:hAnsi="Times New Roman"/>
          <w:b w:val="0"/>
          <w:sz w:val="28"/>
          <w:szCs w:val="28"/>
          <w:lang w:val="uk-UA" w:eastAsia="uk-UA"/>
        </w:rPr>
        <w:t>і</w:t>
      </w:r>
      <w:r w:rsidRPr="00051D0F">
        <w:rPr>
          <w:rStyle w:val="219"/>
          <w:rFonts w:ascii="Times New Roman" w:hAnsi="Times New Roman"/>
          <w:b w:val="0"/>
          <w:sz w:val="28"/>
          <w:szCs w:val="28"/>
          <w:lang w:val="uk-UA" w:eastAsia="uk-UA"/>
        </w:rPr>
        <w:t xml:space="preserve"> гарантується </w:t>
      </w:r>
      <w:r w:rsidRPr="00051D0F">
        <w:rPr>
          <w:rStyle w:val="214"/>
          <w:rFonts w:ascii="Times New Roman" w:hAnsi="Times New Roman"/>
          <w:b w:val="0"/>
          <w:sz w:val="28"/>
          <w:szCs w:val="28"/>
          <w:lang w:val="uk-UA" w:eastAsia="uk-UA"/>
        </w:rPr>
        <w:t>Законами України “Про соціальний і правовий захист військовослужбовців та членів їх сімей”, “Про державну службу”,</w:t>
      </w:r>
      <w:r w:rsidRPr="00051D0F">
        <w:rPr>
          <w:rStyle w:val="219"/>
          <w:rFonts w:ascii="Times New Roman" w:hAnsi="Times New Roman"/>
          <w:b w:val="0"/>
          <w:sz w:val="28"/>
          <w:szCs w:val="28"/>
          <w:lang w:val="uk-UA" w:eastAsia="uk-UA"/>
        </w:rPr>
        <w:t xml:space="preserve"> іншими законами України з урахуванням особливостей, визначених цим Законом. </w:t>
      </w:r>
    </w:p>
    <w:p w:rsidR="00236DD5" w:rsidRPr="00051D0F" w:rsidRDefault="00236DD5" w:rsidP="00051D0F">
      <w:pPr>
        <w:pStyle w:val="21"/>
        <w:widowControl w:val="0"/>
        <w:shd w:val="clear" w:color="auto" w:fill="auto"/>
        <w:tabs>
          <w:tab w:val="num" w:pos="0"/>
          <w:tab w:val="left" w:pos="540"/>
          <w:tab w:val="num" w:pos="720"/>
          <w:tab w:val="left" w:pos="966"/>
        </w:tabs>
        <w:spacing w:before="0" w:after="0" w:line="240" w:lineRule="auto"/>
        <w:ind w:firstLine="709"/>
        <w:rPr>
          <w:rFonts w:ascii="Times New Roman" w:hAnsi="Times New Roman"/>
          <w:b w:val="0"/>
          <w:bCs/>
          <w:sz w:val="28"/>
          <w:szCs w:val="28"/>
          <w:lang w:val="uk-UA" w:eastAsia="uk-UA"/>
        </w:rPr>
      </w:pPr>
      <w:r w:rsidRPr="00051D0F">
        <w:rPr>
          <w:rFonts w:ascii="Times New Roman" w:hAnsi="Times New Roman"/>
          <w:b w:val="0"/>
          <w:bCs/>
          <w:sz w:val="28"/>
          <w:szCs w:val="28"/>
          <w:lang w:val="uk-UA" w:eastAsia="uk-UA"/>
        </w:rPr>
        <w:t>Право на пільги зберігається за особами, які проходили службу в Службі безпеки України та звільнені у зв’язку із досягненням граничного віку перебування на службі, за станом здоров’я, у зв'язку із скороченням штатів або проведенням організаційних заходів та отримують пенсію відповідно до законодавства.</w:t>
      </w:r>
    </w:p>
    <w:p w:rsidR="00236DD5" w:rsidRPr="00051D0F" w:rsidRDefault="00236DD5" w:rsidP="00051D0F">
      <w:pPr>
        <w:pStyle w:val="21"/>
        <w:widowControl w:val="0"/>
        <w:shd w:val="clear" w:color="auto" w:fill="auto"/>
        <w:tabs>
          <w:tab w:val="num" w:pos="0"/>
          <w:tab w:val="left" w:pos="540"/>
          <w:tab w:val="num" w:pos="720"/>
          <w:tab w:val="left" w:pos="1126"/>
        </w:tabs>
        <w:spacing w:before="0" w:after="0" w:line="240" w:lineRule="auto"/>
        <w:ind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ru-RU"/>
        </w:rPr>
        <w:t xml:space="preserve">2. Для захисту життя, здоров’я, житла та майна співробітників </w:t>
      </w:r>
      <w:r w:rsidRPr="00051D0F">
        <w:rPr>
          <w:rStyle w:val="215"/>
          <w:rFonts w:ascii="Times New Roman" w:hAnsi="Times New Roman"/>
          <w:b w:val="0"/>
          <w:sz w:val="28"/>
          <w:szCs w:val="28"/>
          <w:lang w:val="uk-UA" w:eastAsia="uk-UA"/>
        </w:rPr>
        <w:t>Служби безпеки України</w:t>
      </w:r>
      <w:r w:rsidRPr="00051D0F">
        <w:rPr>
          <w:rStyle w:val="215"/>
          <w:rFonts w:ascii="Times New Roman" w:hAnsi="Times New Roman"/>
          <w:b w:val="0"/>
          <w:sz w:val="28"/>
          <w:szCs w:val="28"/>
          <w:lang w:val="uk-UA" w:eastAsia="ru-RU"/>
        </w:rPr>
        <w:t xml:space="preserve"> від протиправних посягань і погроз у зв’язку з їх оперативно-службовою діяльністю Служба безпеки України проводить спеціальні заходи щодо забезпечення безпеки в порядку, передбаченому цим Законом, Законом України “Про державний захист працівників суду і правоохоронних органів”, іншими актами законодавства та нормативно-правовими актами Служби безпеки України. Рішення про проведення зазначених у цій статті заходів у кожному конкретному випадку приймає </w:t>
      </w:r>
      <w:r w:rsidR="008C1C75" w:rsidRPr="00051D0F">
        <w:rPr>
          <w:rStyle w:val="215"/>
          <w:rFonts w:ascii="Times New Roman" w:hAnsi="Times New Roman"/>
          <w:b w:val="0"/>
          <w:sz w:val="28"/>
          <w:szCs w:val="28"/>
          <w:lang w:val="uk-UA" w:eastAsia="ru-RU"/>
        </w:rPr>
        <w:t>начальник</w:t>
      </w:r>
      <w:r w:rsidRPr="00051D0F">
        <w:rPr>
          <w:rStyle w:val="215"/>
          <w:rFonts w:ascii="Times New Roman" w:hAnsi="Times New Roman"/>
          <w:b w:val="0"/>
          <w:sz w:val="28"/>
          <w:szCs w:val="28"/>
          <w:lang w:val="uk-UA" w:eastAsia="ru-RU"/>
        </w:rPr>
        <w:t xml:space="preserve"> відповідного органу Служби безпеки України або уповноважена ним особа.</w:t>
      </w:r>
    </w:p>
    <w:p w:rsidR="00236DD5" w:rsidRPr="00051D0F" w:rsidRDefault="00236DD5" w:rsidP="00051D0F">
      <w:pPr>
        <w:pStyle w:val="21"/>
        <w:widowControl w:val="0"/>
        <w:shd w:val="clear" w:color="auto" w:fill="auto"/>
        <w:tabs>
          <w:tab w:val="num" w:pos="0"/>
          <w:tab w:val="left" w:pos="540"/>
          <w:tab w:val="num" w:pos="720"/>
          <w:tab w:val="left" w:pos="1126"/>
        </w:tabs>
        <w:spacing w:before="0" w:after="0" w:line="240" w:lineRule="auto"/>
        <w:ind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ru-RU"/>
        </w:rPr>
        <w:t>3. У разі затримання, арешту або засудження за межами України або на тимчасово окупованих територіях України співробітників Служби безпеки України у зв’язку з виконанням ними своїх посадових (службових) обов’язків держава сприяє їх звільненню. Період перебування цих осіб у місцях позбавлення волі зараховується їм до вислуги років (страхового стажу) у пільговому обчисленні, а також до стажу роботи за спеціальністю в порядку, визначеному законодавством.</w:t>
      </w:r>
    </w:p>
    <w:p w:rsidR="00236DD5" w:rsidRPr="00051D0F" w:rsidRDefault="00236DD5" w:rsidP="00051D0F">
      <w:pPr>
        <w:pStyle w:val="21"/>
        <w:widowControl w:val="0"/>
        <w:shd w:val="clear" w:color="auto" w:fill="auto"/>
        <w:tabs>
          <w:tab w:val="num" w:pos="0"/>
          <w:tab w:val="left" w:pos="540"/>
          <w:tab w:val="num" w:pos="720"/>
          <w:tab w:val="left" w:pos="1126"/>
        </w:tabs>
        <w:spacing w:before="0" w:after="0" w:line="240" w:lineRule="auto"/>
        <w:ind w:firstLine="709"/>
        <w:rPr>
          <w:rStyle w:val="215"/>
          <w:rFonts w:ascii="Times New Roman" w:hAnsi="Times New Roman"/>
          <w:b w:val="0"/>
          <w:bCs/>
          <w:sz w:val="28"/>
          <w:szCs w:val="28"/>
          <w:lang w:val="uk-UA" w:eastAsia="uk-UA"/>
        </w:rPr>
      </w:pPr>
      <w:r w:rsidRPr="00051D0F">
        <w:rPr>
          <w:rStyle w:val="215"/>
          <w:rFonts w:ascii="Times New Roman" w:hAnsi="Times New Roman"/>
          <w:b w:val="0"/>
          <w:sz w:val="28"/>
          <w:szCs w:val="28"/>
          <w:lang w:val="uk-UA" w:eastAsia="ru-RU"/>
        </w:rPr>
        <w:t xml:space="preserve">4. За особами, зазначеними в частині третій цієї статті, зберігається виплата грошового забезпечення (оплати праці) у встановленому відповідно до цього Закону розмірі з урахуванням зміни вислуги років </w:t>
      </w:r>
      <w:r w:rsidR="00A53501" w:rsidRPr="00051D0F">
        <w:rPr>
          <w:rStyle w:val="215"/>
          <w:rFonts w:ascii="Times New Roman" w:hAnsi="Times New Roman"/>
          <w:b w:val="0"/>
          <w:sz w:val="28"/>
          <w:szCs w:val="28"/>
          <w:lang w:val="uk-UA" w:eastAsia="ru-RU"/>
        </w:rPr>
        <w:t>і</w:t>
      </w:r>
      <w:r w:rsidRPr="00051D0F">
        <w:rPr>
          <w:rStyle w:val="215"/>
          <w:rFonts w:ascii="Times New Roman" w:hAnsi="Times New Roman"/>
          <w:b w:val="0"/>
          <w:sz w:val="28"/>
          <w:szCs w:val="28"/>
          <w:lang w:val="uk-UA" w:eastAsia="ru-RU"/>
        </w:rPr>
        <w:t xml:space="preserve"> розміру грошового забезпечення (оплати праці), а також компенсаційні виплати, встановлені цим Законом.</w:t>
      </w:r>
    </w:p>
    <w:p w:rsidR="00236DD5" w:rsidRPr="00051D0F" w:rsidRDefault="00236DD5" w:rsidP="00051D0F">
      <w:pPr>
        <w:pStyle w:val="21"/>
        <w:widowControl w:val="0"/>
        <w:shd w:val="clear" w:color="auto" w:fill="auto"/>
        <w:tabs>
          <w:tab w:val="num" w:pos="0"/>
          <w:tab w:val="left" w:pos="540"/>
          <w:tab w:val="num" w:pos="720"/>
          <w:tab w:val="left" w:pos="966"/>
        </w:tabs>
        <w:spacing w:before="0" w:after="0" w:line="240" w:lineRule="auto"/>
        <w:ind w:firstLine="709"/>
        <w:rPr>
          <w:rFonts w:ascii="Times New Roman" w:hAnsi="Times New Roman"/>
          <w:b w:val="0"/>
          <w:bCs/>
          <w:sz w:val="28"/>
          <w:szCs w:val="28"/>
          <w:lang w:val="uk-UA" w:eastAsia="ru-RU"/>
        </w:rPr>
      </w:pPr>
      <w:r w:rsidRPr="00051D0F">
        <w:rPr>
          <w:rStyle w:val="219"/>
          <w:rFonts w:ascii="Times New Roman" w:hAnsi="Times New Roman"/>
          <w:b w:val="0"/>
          <w:sz w:val="28"/>
          <w:szCs w:val="28"/>
          <w:lang w:val="uk-UA" w:eastAsia="uk-UA"/>
        </w:rPr>
        <w:t xml:space="preserve">5. У разі виникнення обмежень для подальшого проходження служби співробітників Служби безпеки України внаслідок розкриття їхньої належності до оперативних підрозділів, структур прикриття або розкриття їхньої участі у проведенні оперативно-розшукових або контррозвідувальних заходів з незалежних від них обставин Служба безпеки України забезпечує подальше проходження ними служби відповідно до їхнього фаху </w:t>
      </w:r>
      <w:r w:rsidR="00A53501" w:rsidRPr="00051D0F">
        <w:rPr>
          <w:rStyle w:val="219"/>
          <w:rFonts w:ascii="Times New Roman" w:hAnsi="Times New Roman"/>
          <w:b w:val="0"/>
          <w:sz w:val="28"/>
          <w:szCs w:val="28"/>
          <w:lang w:val="uk-UA" w:eastAsia="uk-UA"/>
        </w:rPr>
        <w:t>та</w:t>
      </w:r>
      <w:r w:rsidRPr="00051D0F">
        <w:rPr>
          <w:rStyle w:val="219"/>
          <w:rFonts w:ascii="Times New Roman" w:hAnsi="Times New Roman"/>
          <w:b w:val="0"/>
          <w:sz w:val="28"/>
          <w:szCs w:val="28"/>
          <w:lang w:val="uk-UA" w:eastAsia="uk-UA"/>
        </w:rPr>
        <w:t xml:space="preserve"> кваліфікації або створює умови для їхньої професійної перепідготовки.</w:t>
      </w:r>
    </w:p>
    <w:p w:rsidR="00236DD5" w:rsidRPr="00051D0F" w:rsidRDefault="00236DD5" w:rsidP="00051D0F">
      <w:pPr>
        <w:pStyle w:val="21"/>
        <w:widowControl w:val="0"/>
        <w:shd w:val="clear" w:color="auto" w:fill="auto"/>
        <w:tabs>
          <w:tab w:val="num" w:pos="0"/>
          <w:tab w:val="left" w:pos="540"/>
          <w:tab w:val="num" w:pos="720"/>
          <w:tab w:val="left" w:pos="966"/>
        </w:tabs>
        <w:spacing w:before="0" w:after="0" w:line="240" w:lineRule="auto"/>
        <w:ind w:firstLine="709"/>
        <w:rPr>
          <w:rFonts w:ascii="Times New Roman" w:hAnsi="Times New Roman"/>
          <w:b w:val="0"/>
          <w:bCs/>
          <w:sz w:val="28"/>
          <w:szCs w:val="28"/>
          <w:lang w:val="uk-UA" w:eastAsia="ru-RU"/>
        </w:rPr>
      </w:pPr>
      <w:r w:rsidRPr="00051D0F">
        <w:rPr>
          <w:rStyle w:val="219"/>
          <w:rFonts w:ascii="Times New Roman" w:hAnsi="Times New Roman"/>
          <w:b w:val="0"/>
          <w:sz w:val="28"/>
          <w:szCs w:val="28"/>
          <w:lang w:val="uk-UA" w:eastAsia="uk-UA"/>
        </w:rPr>
        <w:t>6. Витрати, пов’язані з виконанням співробітниками Служби безпеки України завдань оперативно-службової діяльності, у тому числі використанням із зазначеною метою належного їм або членам їх сімей майна, компенсуються Службою безпеки України за нормами, визначеними Кабінетом Міністрів України</w:t>
      </w:r>
      <w:r w:rsidR="00A53501" w:rsidRPr="00051D0F">
        <w:rPr>
          <w:rStyle w:val="219"/>
          <w:rFonts w:ascii="Times New Roman" w:hAnsi="Times New Roman"/>
          <w:b w:val="0"/>
          <w:sz w:val="28"/>
          <w:szCs w:val="28"/>
          <w:lang w:val="uk-UA" w:eastAsia="uk-UA"/>
        </w:rPr>
        <w:t>,</w:t>
      </w:r>
      <w:r w:rsidRPr="00051D0F">
        <w:rPr>
          <w:rStyle w:val="219"/>
          <w:rFonts w:ascii="Times New Roman" w:hAnsi="Times New Roman"/>
          <w:b w:val="0"/>
          <w:sz w:val="28"/>
          <w:szCs w:val="28"/>
          <w:lang w:val="uk-UA" w:eastAsia="uk-UA"/>
        </w:rPr>
        <w:t xml:space="preserve"> та у порядку, встановленому нормативно-правовими актами Служби безпеки України. Майнові збитки, завдані співробітникам Служби безпеки України та членам їх сімей у зв’язку з виконанням цими співробітниками посадових (службових) обов’язків, відшкодовуються Службою безпеки України за рахунок коштів державного бюджету в порядку, визначеному законодавством.</w:t>
      </w:r>
    </w:p>
    <w:p w:rsidR="00236DD5" w:rsidRPr="00051D0F" w:rsidRDefault="00236DD5" w:rsidP="00051D0F">
      <w:pPr>
        <w:pStyle w:val="21"/>
        <w:widowControl w:val="0"/>
        <w:shd w:val="clear" w:color="auto" w:fill="auto"/>
        <w:tabs>
          <w:tab w:val="num" w:pos="0"/>
          <w:tab w:val="left" w:pos="540"/>
          <w:tab w:val="num" w:pos="720"/>
          <w:tab w:val="left" w:pos="956"/>
        </w:tabs>
        <w:spacing w:before="0" w:after="0" w:line="240" w:lineRule="auto"/>
        <w:ind w:firstLine="709"/>
        <w:rPr>
          <w:rFonts w:ascii="Times New Roman" w:hAnsi="Times New Roman"/>
          <w:b w:val="0"/>
          <w:bCs/>
          <w:sz w:val="28"/>
          <w:szCs w:val="28"/>
          <w:lang w:val="uk-UA" w:eastAsia="ru-RU"/>
        </w:rPr>
      </w:pPr>
      <w:r w:rsidRPr="00051D0F">
        <w:rPr>
          <w:rStyle w:val="219"/>
          <w:rFonts w:ascii="Times New Roman" w:hAnsi="Times New Roman"/>
          <w:b w:val="0"/>
          <w:sz w:val="28"/>
          <w:szCs w:val="28"/>
          <w:lang w:val="uk-UA" w:eastAsia="uk-UA"/>
        </w:rPr>
        <w:t>7. Передбачені законодавством гарантії співробітників під прикриттям, у тому числі право на забезпечення житлом, якими вони не можуть скористатися в загальному порядку через загрозу розкриття їх належності до Служби безпеки України, за їхньою згодою компенсуються у грошовій формі за рахунок коштів державного бюджету, передбачених на утримання цих органів, у порядку та розмірах, встановлених Кабінетом Міністрів України.</w:t>
      </w:r>
    </w:p>
    <w:p w:rsidR="00236DD5" w:rsidRPr="00051D0F" w:rsidRDefault="00236DD5" w:rsidP="00051D0F">
      <w:pPr>
        <w:pStyle w:val="21"/>
        <w:widowControl w:val="0"/>
        <w:shd w:val="clear" w:color="auto" w:fill="auto"/>
        <w:tabs>
          <w:tab w:val="num" w:pos="0"/>
          <w:tab w:val="left" w:pos="540"/>
          <w:tab w:val="num" w:pos="720"/>
          <w:tab w:val="left" w:pos="999"/>
        </w:tabs>
        <w:spacing w:before="0" w:after="0" w:line="240" w:lineRule="auto"/>
        <w:ind w:firstLine="709"/>
        <w:rPr>
          <w:rStyle w:val="219"/>
          <w:rFonts w:ascii="Times New Roman" w:hAnsi="Times New Roman"/>
          <w:b w:val="0"/>
          <w:sz w:val="28"/>
          <w:szCs w:val="28"/>
          <w:lang w:val="uk-UA" w:eastAsia="uk-UA"/>
        </w:rPr>
      </w:pPr>
      <w:r w:rsidRPr="00051D0F">
        <w:rPr>
          <w:rStyle w:val="219"/>
          <w:rFonts w:ascii="Times New Roman" w:hAnsi="Times New Roman"/>
          <w:b w:val="0"/>
          <w:sz w:val="28"/>
          <w:szCs w:val="28"/>
          <w:lang w:val="uk-UA" w:eastAsia="uk-UA"/>
        </w:rPr>
        <w:t>8. У разі неможливості використання співробітником під прикриттям основних щорічних відпусток за один чи декілька років у повному обсязі дозволяється надання невикористаних частин таких відпусток після завершення виконання завдань під прикриттям без обмеження загальної тривалості такої відпустки або за їхнім бажанням виплачується компенсація за невикористані дні відпустки.</w:t>
      </w:r>
    </w:p>
    <w:p w:rsidR="00B24F42" w:rsidRPr="00051D0F" w:rsidRDefault="00B24F42" w:rsidP="00051D0F">
      <w:pPr>
        <w:pStyle w:val="21"/>
        <w:widowControl w:val="0"/>
        <w:shd w:val="clear" w:color="auto" w:fill="auto"/>
        <w:tabs>
          <w:tab w:val="num" w:pos="0"/>
          <w:tab w:val="left" w:pos="540"/>
          <w:tab w:val="num" w:pos="720"/>
          <w:tab w:val="left" w:pos="999"/>
        </w:tabs>
        <w:spacing w:before="0" w:after="0" w:line="240" w:lineRule="auto"/>
        <w:ind w:firstLine="709"/>
        <w:rPr>
          <w:rFonts w:ascii="Times New Roman" w:hAnsi="Times New Roman"/>
          <w:b w:val="0"/>
          <w:bCs/>
          <w:sz w:val="28"/>
          <w:szCs w:val="28"/>
          <w:lang w:val="uk-UA" w:eastAsia="uk-UA"/>
        </w:rPr>
      </w:pPr>
    </w:p>
    <w:p w:rsidR="00236DD5" w:rsidRPr="00051D0F" w:rsidRDefault="00236DD5" w:rsidP="00051D0F">
      <w:pPr>
        <w:pStyle w:val="a3"/>
        <w:widowControl w:val="0"/>
        <w:pBdr>
          <w:top w:val="none" w:sz="0" w:space="0" w:color="auto"/>
          <w:left w:val="none" w:sz="0" w:space="0" w:color="auto"/>
          <w:bottom w:val="none" w:sz="0" w:space="0" w:color="auto"/>
          <w:right w:val="none" w:sz="0" w:space="0" w:color="auto"/>
          <w:bar w:val="none" w:sz="0" w:color="auto"/>
        </w:pBdr>
        <w:tabs>
          <w:tab w:val="num" w:pos="0"/>
        </w:tabs>
        <w:spacing w:after="0"/>
        <w:ind w:firstLine="709"/>
        <w:jc w:val="both"/>
        <w:rPr>
          <w:rStyle w:val="ad"/>
          <w:sz w:val="28"/>
          <w:szCs w:val="28"/>
          <w:lang w:val="uk-UA"/>
        </w:rPr>
      </w:pPr>
      <w:r w:rsidRPr="00051D0F">
        <w:rPr>
          <w:b/>
          <w:bCs/>
          <w:szCs w:val="28"/>
          <w:lang w:val="uk-UA"/>
        </w:rPr>
        <w:t xml:space="preserve">Стаття </w:t>
      </w:r>
      <w:r w:rsidR="00E9743B" w:rsidRPr="00051D0F">
        <w:rPr>
          <w:b/>
          <w:bCs/>
          <w:szCs w:val="28"/>
          <w:lang w:val="uk-UA"/>
        </w:rPr>
        <w:t>78</w:t>
      </w:r>
      <w:r w:rsidRPr="00051D0F">
        <w:rPr>
          <w:b/>
          <w:bCs/>
          <w:szCs w:val="28"/>
          <w:lang w:val="uk-UA"/>
        </w:rPr>
        <w:t>.</w:t>
      </w:r>
      <w:r w:rsidRPr="00051D0F">
        <w:rPr>
          <w:bCs/>
          <w:szCs w:val="28"/>
          <w:lang w:val="uk-UA"/>
        </w:rPr>
        <w:t xml:space="preserve"> </w:t>
      </w:r>
      <w:r w:rsidRPr="00051D0F">
        <w:rPr>
          <w:rStyle w:val="ad"/>
          <w:sz w:val="28"/>
          <w:szCs w:val="28"/>
          <w:lang w:val="uk-UA"/>
        </w:rPr>
        <w:t>Пенсійне забезпечення співробітників Служби безпеки України</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1. Пенсійне забезпечення співробітників Служби безпеки України здійснюється відповідно до законів України “Про пенсійне забезпечення осіб, звільнених з військової служби, та деяких інших осіб”, “Про державну службу”, інших актів законодавства з пенсійного забезпечення з урахуванням особливостей, визначених цим Законом.</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2.</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 xml:space="preserve">Співробітників Служби безпеки України мають право на пенсійне забезпечення за вислугу років незалежно від віку за наявності на день звернення за призначенням пенсії вислуги не менше 25 років у календарному обчисленні. </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3.</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При обчисленні вислуги років, яка дає право на пенсійне забезпечення відповідно до цієї статті, прирівнюється:</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з розрахунку 1 календарний рік проходження служби до 1,5 років вислуги у календарному обчисленні – час проходження служби в оперативних підрозділах Служби безпеки України, на які покладається виконання повноважень, передбачених цим Законом;</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з розрахунку 1 календарний рік проходження служби до 3 років вислуги у календарному обчисленні – час безпосереднього перебування співробітників Служби безпеки України у терористичних, екстремістських організаціях або злочинних угрупованнях в порядку контррозвідувального впровадження або введення під легендою прикриття до злочинного угруповання відповідно до положень Закону України “Про організаційно-правові основи боротьби з організованою злочинністю”, а також Кримінального процесуального кодексу України.</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4.</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Пенсія співробітників Служби безпеки України призначається в розмірі 80 відсотків від суми їхнього щомісячного грошового забезпечення (середньомісячної заробітної плати); за кожен рік вислуги понад 25 років – 2 відсотки відповідної суми грошового забезпечення (середньомісячної заробітної плати). Максимальний розмір пенсії, обчисленої відповідно до цієї статті, не повинен перевищувати 100 відсотків відповідної суми грошового забезпечення (заробітної плати).</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5.</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Посадовий оклад, оклад за військовим званням, або надбавка за ранг державного службовця, який особа має відповідно до законодавства, надбавка за вислугу років, інші надбавки й доплати, з яких складається грошове забезпечення (заробітна плата), передбачені цим Законом, під час призначення пенсії враховуються в розмірах, установлених на дату звільнення зі служби, але не нижче за рівень грошового забезпечення (заробітної плати), встановлених для відповідних категорій співробітників на день звернення за пенсією.</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6.</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До пенсії за вислугу років, призначеної згідно з цією статтею, встановлюються надбавки на утримання непрацездатних членів сім’ї та на догляд за одиноким пенсіонером у розмірах і за умов, передбачених законами України.</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7.</w:t>
      </w:r>
      <w:r w:rsidRPr="00051D0F">
        <w:rPr>
          <w:rFonts w:ascii="Times New Roman" w:hAnsi="Times New Roman"/>
          <w:b w:val="0"/>
          <w:sz w:val="28"/>
          <w:szCs w:val="28"/>
          <w:lang w:val="uk-UA" w:eastAsia="ru-RU"/>
        </w:rPr>
        <w:t> </w:t>
      </w:r>
      <w:r w:rsidRPr="00051D0F">
        <w:rPr>
          <w:rFonts w:ascii="Times New Roman" w:hAnsi="Times New Roman"/>
          <w:b w:val="0"/>
          <w:sz w:val="28"/>
          <w:szCs w:val="28"/>
          <w:lang w:val="ru-RU" w:eastAsia="ru-RU"/>
        </w:rPr>
        <w:t xml:space="preserve">Співробітникам Служби безпеки України, що визнані інвалідами </w:t>
      </w:r>
      <w:r w:rsidRPr="00051D0F">
        <w:rPr>
          <w:rFonts w:ascii="Times New Roman" w:hAnsi="Times New Roman"/>
          <w:b w:val="0"/>
          <w:sz w:val="28"/>
          <w:szCs w:val="28"/>
          <w:lang w:eastAsia="ru-RU"/>
        </w:rPr>
        <w:t>I</w:t>
      </w:r>
      <w:r w:rsidRPr="00051D0F">
        <w:rPr>
          <w:rFonts w:ascii="Times New Roman" w:hAnsi="Times New Roman"/>
          <w:b w:val="0"/>
          <w:sz w:val="28"/>
          <w:szCs w:val="28"/>
          <w:lang w:val="ru-RU" w:eastAsia="ru-RU"/>
        </w:rPr>
        <w:t xml:space="preserve"> або </w:t>
      </w:r>
      <w:r w:rsidRPr="00051D0F">
        <w:rPr>
          <w:rFonts w:ascii="Times New Roman" w:hAnsi="Times New Roman"/>
          <w:b w:val="0"/>
          <w:sz w:val="28"/>
          <w:szCs w:val="28"/>
          <w:lang w:eastAsia="ru-RU"/>
        </w:rPr>
        <w:t>II</w:t>
      </w:r>
      <w:r w:rsidRPr="00051D0F">
        <w:rPr>
          <w:rFonts w:ascii="Times New Roman" w:hAnsi="Times New Roman"/>
          <w:b w:val="0"/>
          <w:sz w:val="28"/>
          <w:szCs w:val="28"/>
          <w:lang w:val="ru-RU" w:eastAsia="ru-RU"/>
        </w:rPr>
        <w:t xml:space="preserve"> групи, призначається пенсія по інвалідності в розмірах, передбачених частиною четвертою цієї статті, за наявності стажу служби в органах Служби безпеки України не менше 10 років.</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 xml:space="preserve">8. Особи, звільнені зі служби в органах Служби безпеки України в порядку дисциплінарного стягнення з позбавленням військового звання або позбавлені рангу державного службовця за вироком суду, втрачають право на пенсійне забезпечення за вислугою років. Права на одержання пенсії, передбаченої цією статтею, позбавляються також особи, звільнені зі служби у зв’язку з засудженням за умисне кримінальне правопорушення, вчинене з використанням свого службового становища, або притягненням до адміністративної відповідальності за вчинення правопорушення, пов’язаного з корупцією. </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uk-UA" w:eastAsia="ru-RU"/>
        </w:rPr>
      </w:pPr>
      <w:r w:rsidRPr="00051D0F">
        <w:rPr>
          <w:rFonts w:ascii="Times New Roman" w:hAnsi="Times New Roman"/>
          <w:b w:val="0"/>
          <w:sz w:val="28"/>
          <w:szCs w:val="28"/>
          <w:lang w:val="uk-UA" w:eastAsia="ru-RU"/>
        </w:rPr>
        <w:t xml:space="preserve">9. Співробітникам, які не набули права на пенсійне забезпечення за вислугою років у порядку та на умовах, передбачених цією статтею, за наявності передбачених законом підстав пенсія призначається відповідно до Законів України “Про пенсійне забезпечення осіб, звільнених з військової служби, та деяких інших осіб”, “Про державну службу” або “Про загальнообов’язкове державне пенсійне страхування”. </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10. Співробітникам Служби безпеки України, які мають одночасно право на різні державні пенсії, призначається одна пенсія за їхнім вибором.</w:t>
      </w:r>
    </w:p>
    <w:p w:rsidR="00202377" w:rsidRPr="00051D0F" w:rsidRDefault="00202377" w:rsidP="00051D0F">
      <w:pPr>
        <w:pStyle w:val="21"/>
        <w:widowControl w:val="0"/>
        <w:shd w:val="clear" w:color="auto" w:fill="auto"/>
        <w:tabs>
          <w:tab w:val="num" w:pos="0"/>
          <w:tab w:val="left" w:pos="966"/>
        </w:tabs>
        <w:spacing w:before="0" w:after="0" w:line="240" w:lineRule="auto"/>
        <w:ind w:firstLine="709"/>
        <w:rPr>
          <w:rFonts w:ascii="Times New Roman" w:hAnsi="Times New Roman"/>
          <w:b w:val="0"/>
          <w:sz w:val="28"/>
          <w:szCs w:val="28"/>
          <w:lang w:val="ru-RU" w:eastAsia="ru-RU"/>
        </w:rPr>
      </w:pPr>
      <w:r w:rsidRPr="00051D0F">
        <w:rPr>
          <w:rFonts w:ascii="Times New Roman" w:hAnsi="Times New Roman"/>
          <w:b w:val="0"/>
          <w:sz w:val="28"/>
          <w:szCs w:val="28"/>
          <w:lang w:val="ru-RU" w:eastAsia="ru-RU"/>
        </w:rPr>
        <w:t xml:space="preserve">11. За пенсіонерами і членами їх сімей зберігаються пільги і гарантії соціального захисту, передбачені цим та іншими законами. </w:t>
      </w:r>
    </w:p>
    <w:p w:rsidR="00B24F42" w:rsidRPr="00051D0F" w:rsidRDefault="00B24F42" w:rsidP="00051D0F">
      <w:pPr>
        <w:pStyle w:val="24"/>
        <w:widowControl w:val="0"/>
        <w:tabs>
          <w:tab w:val="num" w:pos="0"/>
          <w:tab w:val="left" w:pos="540"/>
          <w:tab w:val="num" w:pos="720"/>
        </w:tabs>
        <w:spacing w:line="240" w:lineRule="auto"/>
        <w:ind w:firstLine="709"/>
        <w:jc w:val="both"/>
        <w:rPr>
          <w:rFonts w:ascii="Times New Roman" w:hAnsi="Times New Roman"/>
          <w:sz w:val="28"/>
          <w:szCs w:val="28"/>
          <w:lang w:val="uk-UA" w:eastAsia="uk-UA"/>
        </w:rPr>
      </w:pPr>
    </w:p>
    <w:p w:rsidR="00236DD5" w:rsidRPr="00051D0F" w:rsidRDefault="00236DD5" w:rsidP="00051D0F">
      <w:pPr>
        <w:pStyle w:val="24"/>
        <w:widowControl w:val="0"/>
        <w:tabs>
          <w:tab w:val="num" w:pos="0"/>
          <w:tab w:val="left" w:pos="540"/>
          <w:tab w:val="num" w:pos="720"/>
        </w:tabs>
        <w:spacing w:line="240" w:lineRule="auto"/>
        <w:ind w:firstLine="709"/>
        <w:jc w:val="both"/>
        <w:rPr>
          <w:rFonts w:ascii="Times New Roman" w:hAnsi="Times New Roman"/>
          <w:sz w:val="28"/>
          <w:szCs w:val="28"/>
          <w:lang w:val="uk-UA" w:eastAsia="uk-UA"/>
        </w:rPr>
      </w:pPr>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79</w:t>
      </w:r>
      <w:r w:rsidRPr="00051D0F">
        <w:rPr>
          <w:rFonts w:ascii="Times New Roman" w:hAnsi="Times New Roman"/>
          <w:sz w:val="28"/>
          <w:szCs w:val="28"/>
          <w:lang w:val="uk-UA" w:eastAsia="uk-UA"/>
        </w:rPr>
        <w:t>. Медичне та санаторно-курортне забезпечення співробітників Служби безпеки України та членів їх сімей</w:t>
      </w:r>
    </w:p>
    <w:p w:rsidR="00236DD5" w:rsidRPr="00051D0F" w:rsidRDefault="00236DD5"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 xml:space="preserve">1. Держава гарантує співробітникам Служби безпеки України </w:t>
      </w:r>
      <w:r w:rsidR="00A53501" w:rsidRPr="00051D0F">
        <w:rPr>
          <w:rFonts w:ascii="Times New Roman" w:hAnsi="Times New Roman"/>
          <w:b w:val="0"/>
          <w:sz w:val="28"/>
          <w:szCs w:val="28"/>
          <w:lang w:val="uk-UA" w:eastAsia="uk-UA"/>
        </w:rPr>
        <w:t>та</w:t>
      </w:r>
      <w:r w:rsidRPr="00051D0F">
        <w:rPr>
          <w:rFonts w:ascii="Times New Roman" w:hAnsi="Times New Roman"/>
          <w:b w:val="0"/>
          <w:sz w:val="28"/>
          <w:szCs w:val="28"/>
          <w:lang w:val="uk-UA" w:eastAsia="uk-UA"/>
        </w:rPr>
        <w:t xml:space="preserve"> членам їх сімей, працівникам та </w:t>
      </w:r>
      <w:r w:rsidR="00202377" w:rsidRPr="00051D0F">
        <w:rPr>
          <w:rFonts w:ascii="Times New Roman" w:hAnsi="Times New Roman"/>
          <w:b w:val="0"/>
          <w:sz w:val="28"/>
          <w:szCs w:val="28"/>
          <w:lang w:val="uk-UA" w:eastAsia="uk-UA"/>
        </w:rPr>
        <w:t>членам їх сімей</w:t>
      </w:r>
      <w:r w:rsidRPr="00051D0F">
        <w:rPr>
          <w:rFonts w:ascii="Times New Roman" w:hAnsi="Times New Roman"/>
          <w:b w:val="0"/>
          <w:sz w:val="28"/>
          <w:szCs w:val="28"/>
          <w:lang w:val="uk-UA" w:eastAsia="uk-UA"/>
        </w:rPr>
        <w:t xml:space="preserve">, а також особам, звільненим з військової та державної служби у Службі безпеки України і членам їх сімей, належний  рівень медичного та санаторно-курортного забезпечення. З цією метою у Службі безпеки України створюються та функціонують заклади охорони здоров’я, заклади оздоровлення та відпочинку.  </w:t>
      </w:r>
    </w:p>
    <w:p w:rsidR="00236DD5" w:rsidRPr="00051D0F" w:rsidRDefault="00236DD5"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2. Співробітники</w:t>
      </w:r>
      <w:r w:rsidR="00202377" w:rsidRPr="00051D0F">
        <w:rPr>
          <w:rFonts w:ascii="Times New Roman" w:hAnsi="Times New Roman"/>
          <w:b w:val="0"/>
          <w:sz w:val="28"/>
          <w:szCs w:val="28"/>
          <w:lang w:val="uk-UA" w:eastAsia="uk-UA"/>
        </w:rPr>
        <w:t xml:space="preserve"> і працівники </w:t>
      </w:r>
      <w:r w:rsidRPr="00051D0F">
        <w:rPr>
          <w:rFonts w:ascii="Times New Roman" w:hAnsi="Times New Roman"/>
          <w:b w:val="0"/>
          <w:sz w:val="28"/>
          <w:szCs w:val="28"/>
          <w:lang w:val="uk-UA" w:eastAsia="uk-UA"/>
        </w:rPr>
        <w:t>Служби безпеки України і члени їх сімей</w:t>
      </w:r>
      <w:r w:rsidR="00202377" w:rsidRPr="00051D0F">
        <w:rPr>
          <w:rFonts w:ascii="Times New Roman" w:hAnsi="Times New Roman"/>
          <w:b w:val="0"/>
          <w:sz w:val="28"/>
          <w:szCs w:val="28"/>
          <w:lang w:val="uk-UA" w:eastAsia="uk-UA"/>
        </w:rPr>
        <w:t xml:space="preserve">, а також </w:t>
      </w:r>
      <w:r w:rsidRPr="00051D0F">
        <w:rPr>
          <w:rFonts w:ascii="Times New Roman" w:hAnsi="Times New Roman"/>
          <w:b w:val="0"/>
          <w:sz w:val="28"/>
          <w:szCs w:val="28"/>
          <w:lang w:val="uk-UA" w:eastAsia="uk-UA"/>
        </w:rPr>
        <w:t xml:space="preserve"> </w:t>
      </w:r>
      <w:r w:rsidR="00202377" w:rsidRPr="00051D0F">
        <w:rPr>
          <w:rFonts w:ascii="Times New Roman" w:hAnsi="Times New Roman"/>
          <w:b w:val="0"/>
          <w:sz w:val="28"/>
          <w:szCs w:val="28"/>
          <w:lang w:val="uk-UA" w:eastAsia="uk-UA"/>
        </w:rPr>
        <w:t xml:space="preserve">особи, звільнені з військової та державної служби у Службі безпеки України, та члени їх сімей, </w:t>
      </w:r>
      <w:r w:rsidRPr="00051D0F">
        <w:rPr>
          <w:rFonts w:ascii="Times New Roman" w:hAnsi="Times New Roman"/>
          <w:b w:val="0"/>
          <w:sz w:val="28"/>
          <w:szCs w:val="28"/>
          <w:lang w:val="uk-UA" w:eastAsia="uk-UA"/>
        </w:rPr>
        <w:t>мають право на безоплатне медичне забезпечення в закладах охорони здоров’я Слу</w:t>
      </w:r>
      <w:r w:rsidR="00202377" w:rsidRPr="00051D0F">
        <w:rPr>
          <w:rFonts w:ascii="Times New Roman" w:hAnsi="Times New Roman"/>
          <w:b w:val="0"/>
          <w:sz w:val="28"/>
          <w:szCs w:val="28"/>
          <w:lang w:val="uk-UA" w:eastAsia="uk-UA"/>
        </w:rPr>
        <w:t xml:space="preserve">жби безпеки України, а також на </w:t>
      </w:r>
      <w:r w:rsidRPr="00051D0F">
        <w:rPr>
          <w:rFonts w:ascii="Times New Roman" w:hAnsi="Times New Roman"/>
          <w:b w:val="0"/>
          <w:sz w:val="28"/>
          <w:szCs w:val="28"/>
          <w:lang w:val="uk-UA" w:eastAsia="uk-UA"/>
        </w:rPr>
        <w:t>санаторно-курортне лікування, оздоровлення та відпочинок з пільговою оплатою вартості путівок у санаторно-курортних закладах, закладах оздоровлення та відпочинку Служби безпеки України.</w:t>
      </w:r>
    </w:p>
    <w:p w:rsidR="00236DD5" w:rsidRPr="00051D0F" w:rsidRDefault="00202377"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3</w:t>
      </w:r>
      <w:r w:rsidR="00236DD5" w:rsidRPr="00051D0F">
        <w:rPr>
          <w:rFonts w:ascii="Times New Roman" w:hAnsi="Times New Roman"/>
          <w:b w:val="0"/>
          <w:sz w:val="28"/>
          <w:szCs w:val="28"/>
          <w:lang w:val="uk-UA" w:eastAsia="uk-UA"/>
        </w:rPr>
        <w:t>. Співробітники, працівники Служби безпеки України, а також особи, звільнені з військової та державної служби у Службі безпеки України, на підставах та умовах, визначених законодавством України та нормативно-правовими актами Служби безпеки України, мають право на безоплатну медичну реабілітацію у санаторно-курортних закладах Служби безпеки України.</w:t>
      </w:r>
    </w:p>
    <w:p w:rsidR="00095C32" w:rsidRPr="00051D0F" w:rsidRDefault="00202377"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 xml:space="preserve">4. </w:t>
      </w:r>
      <w:r w:rsidR="00095C32" w:rsidRPr="00051D0F">
        <w:rPr>
          <w:rFonts w:ascii="Times New Roman" w:hAnsi="Times New Roman"/>
          <w:b w:val="0"/>
          <w:sz w:val="28"/>
          <w:szCs w:val="28"/>
          <w:lang w:val="uk-UA" w:eastAsia="uk-UA"/>
        </w:rPr>
        <w:t>У разі відсутності за місцем проходження служби (роботи), проживання (тимчасового перебування) осіб, зазначених у частині першій цієї статті, відповідного закладу охорони здоров'я, фахівців або медичного обладнання, необхідного для надання медичної допомоги, а також у невідкладних випадках така допомога надається іншими закладами охорони здоров'я незалежно від форми власності з компенсацією її вартості за рахунок коштів державного бюджету в розмірах та порядку, встановлених Кабінетом Міністрів України.</w:t>
      </w:r>
    </w:p>
    <w:p w:rsidR="00095C32" w:rsidRPr="00051D0F" w:rsidRDefault="00095C32"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ru-RU"/>
        </w:rPr>
        <w:t>5.</w:t>
      </w:r>
      <w:r w:rsidRPr="00051D0F">
        <w:rPr>
          <w:rFonts w:ascii="Times New Roman" w:hAnsi="Times New Roman"/>
          <w:b w:val="0"/>
          <w:sz w:val="28"/>
          <w:szCs w:val="28"/>
          <w:lang w:val="uk-UA"/>
        </w:rPr>
        <w:t> </w:t>
      </w:r>
      <w:r w:rsidRPr="00051D0F">
        <w:rPr>
          <w:rFonts w:ascii="Times New Roman" w:hAnsi="Times New Roman"/>
          <w:b w:val="0"/>
          <w:sz w:val="28"/>
          <w:szCs w:val="28"/>
          <w:lang w:val="ru-RU"/>
        </w:rPr>
        <w:t xml:space="preserve">Співробітники Служби безпеки України можуть направлятися на обстеження або лікування до іноземного медичного закладу з компенсацією вартості такого обстеження або лікування за рахунок коштів </w:t>
      </w:r>
      <w:r w:rsidRPr="00051D0F">
        <w:rPr>
          <w:rFonts w:ascii="Times New Roman" w:hAnsi="Times New Roman"/>
          <w:b w:val="0"/>
          <w:sz w:val="28"/>
          <w:szCs w:val="28"/>
          <w:lang w:val="uk-UA" w:eastAsia="uk-UA"/>
        </w:rPr>
        <w:t>державного бюджету в розмірах та порядку, встановлених Кабінетом Міністрів України, або інших не заборонених законом джерел з дотриманням вимог цього Закону.</w:t>
      </w:r>
    </w:p>
    <w:p w:rsidR="00202377" w:rsidRPr="00051D0F" w:rsidRDefault="00095C32"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6. Співробітникам Служби безпеки України один раз на рік виплачується грошова допомога на санаторно-курортне лікування (відпочинок) у розмірі їхнього щомісячного грошового забезпечення (середньомісячної заробітної плати).</w:t>
      </w:r>
    </w:p>
    <w:p w:rsidR="00095C32" w:rsidRPr="00051D0F" w:rsidRDefault="00095C32"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7. Особи, які звільнилися з військової служби в Службі безпеки України та отримують пенсію відповідно до закону, або мають статус учасника бойових дій, і члени їхніх сімей, що проживають разом із ними, мають право на медичне обслуговування в тих медичних закладах, в яких вони перебували на обліку до звільнення військовослужбовця з військової служби у Службі безпеки України.</w:t>
      </w:r>
    </w:p>
    <w:p w:rsidR="00236DD5" w:rsidRPr="00051D0F" w:rsidRDefault="00095C32" w:rsidP="00051D0F">
      <w:pPr>
        <w:pStyle w:val="24"/>
        <w:widowControl w:val="0"/>
        <w:tabs>
          <w:tab w:val="num" w:pos="0"/>
          <w:tab w:val="num" w:pos="54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8</w:t>
      </w:r>
      <w:r w:rsidR="00236DD5" w:rsidRPr="00051D0F">
        <w:rPr>
          <w:rFonts w:ascii="Times New Roman" w:hAnsi="Times New Roman"/>
          <w:b w:val="0"/>
          <w:sz w:val="28"/>
          <w:szCs w:val="28"/>
          <w:lang w:val="uk-UA" w:eastAsia="uk-UA"/>
        </w:rPr>
        <w:t>. Співробітники Служби безпеки України і члени їх сімей, працівники, а також особи, звільнені з військової та державної служби у Службі безпеки України і члени їх сімей, користуються іншими пільгами та гарантіями у сфері охорони здоров’я, передбаченими законами України.</w:t>
      </w:r>
    </w:p>
    <w:p w:rsidR="00095C32" w:rsidRPr="00051D0F" w:rsidRDefault="00095C32"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095C32" w:rsidRPr="00051D0F" w:rsidRDefault="00095C32" w:rsidP="00051D0F">
      <w:pPr>
        <w:widowControl w:val="0"/>
        <w:shd w:val="clear" w:color="auto" w:fill="FFFFFF"/>
        <w:tabs>
          <w:tab w:val="left" w:pos="0"/>
          <w:tab w:val="left" w:pos="540"/>
          <w:tab w:val="left" w:pos="966"/>
          <w:tab w:val="left" w:pos="993"/>
        </w:tabs>
        <w:spacing w:after="0" w:line="240" w:lineRule="auto"/>
        <w:ind w:firstLineChars="251" w:firstLine="703"/>
        <w:jc w:val="both"/>
        <w:rPr>
          <w:rFonts w:ascii="Times New Roman" w:hAnsi="Times New Roman" w:cs="Times New Roman"/>
          <w:b/>
          <w:color w:val="000000"/>
          <w:sz w:val="28"/>
          <w:szCs w:val="28"/>
          <w:lang w:val="uk-UA"/>
        </w:rPr>
      </w:pPr>
      <w:r w:rsidRPr="00051D0F">
        <w:rPr>
          <w:rFonts w:ascii="Times New Roman" w:hAnsi="Times New Roman" w:cs="Times New Roman"/>
          <w:b/>
          <w:color w:val="000000"/>
          <w:sz w:val="28"/>
          <w:szCs w:val="28"/>
          <w:lang w:val="uk-UA"/>
        </w:rPr>
        <w:t xml:space="preserve">Стаття </w:t>
      </w:r>
      <w:r w:rsidR="00E9743B" w:rsidRPr="00051D0F">
        <w:rPr>
          <w:rFonts w:ascii="Times New Roman" w:hAnsi="Times New Roman" w:cs="Times New Roman"/>
          <w:b/>
          <w:color w:val="000000"/>
          <w:sz w:val="28"/>
          <w:szCs w:val="28"/>
          <w:lang w:val="uk-UA"/>
        </w:rPr>
        <w:t>80</w:t>
      </w:r>
      <w:r w:rsidRPr="00051D0F">
        <w:rPr>
          <w:rFonts w:ascii="Times New Roman" w:hAnsi="Times New Roman" w:cs="Times New Roman"/>
          <w:b/>
          <w:color w:val="000000"/>
          <w:sz w:val="28"/>
          <w:szCs w:val="28"/>
          <w:lang w:val="uk-UA"/>
        </w:rPr>
        <w:t>. Житлове забезпечення співробітників Служби безпеки України</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1. Співробітники Служби безпеки України забезпечуються житлом на підставах і в порядку, визначених житловим законодавством.</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Співробітникам Служби безпеки України, які мають вислугу на службі 20 років і більше, та членам їхніх сімей надаються жилі приміщення для постійного проживання або за їх бажанням, грошова компенсація за належне їм для отримання жиле приміщення. Такі жилі приміщення або грошова компенсація надаються їм один раз протягом усього часу проходження служби за умови, що ними не було використано право на безоплатну приватизацію житла.</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Порядок виплати співробітникам Служби безпеки України грошової компенсація за належне їм для отримання жиле приміщення визначається Кабінетом Міністрів України.</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2. Співробітники Служби безпеки України, що перебувають на обліку громадян, які потребують поліпшення житлових умов, при звільненні зі служби за віком, станом здоров’я, а також у зв’язку зі скороченням штатів або проведенням інших організаційних заходів, залишаються на цьому обліку у Службі безпеки України до одержання житла з державного житлового фонду або, за їх бажанням, грошової компенсації за належне їм для отримання жиле приміщення та користуються правом позачергового одержання житла.</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У разі смерті особи, звільненої зі служби на підставах, зазначених в абзаці першому цієї частини, яка відповідно до законодавства мала право на першочергове (позачергове) одержання житла, її сім’я зберігає право на одержання житла в тому самому порядку.</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3. Співробітникам Служби безпеки України та членам їхніх сімей можуть надаватися житлові приміщення в гуртожитках та службові житлові приміщення в порядку і на умовах, визначених житловим законодавством та нормативно-правовими актами Служби безпеки України.</w:t>
      </w:r>
    </w:p>
    <w:p w:rsidR="00095C32" w:rsidRPr="00051D0F" w:rsidRDefault="00095C32" w:rsidP="00051D0F">
      <w:pPr>
        <w:widowControl w:val="0"/>
        <w:shd w:val="clear" w:color="auto" w:fill="FFFFFF"/>
        <w:tabs>
          <w:tab w:val="left" w:pos="0"/>
          <w:tab w:val="left" w:pos="54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4. У разі відсутності можливості розміщення співробітників Служби безпеки України в гуртожитках, забезпечення їх службовими житловими приміщеннями орган, підрозділ Служби безпеки України, за бажанням співробітника, виплачує йому грошову компенсацію за піднайом (найом) житлового приміщення в порядку, встановленому Кабінетом Міністрів.</w:t>
      </w:r>
    </w:p>
    <w:p w:rsidR="00095C32" w:rsidRPr="00051D0F" w:rsidRDefault="00095C32" w:rsidP="00051D0F">
      <w:pPr>
        <w:widowControl w:val="0"/>
        <w:shd w:val="clear" w:color="auto" w:fill="FFFFFF"/>
        <w:tabs>
          <w:tab w:val="left" w:pos="0"/>
          <w:tab w:val="left" w:pos="540"/>
          <w:tab w:val="left" w:pos="966"/>
          <w:tab w:val="left" w:pos="993"/>
        </w:tabs>
        <w:spacing w:after="0" w:line="240" w:lineRule="auto"/>
        <w:ind w:firstLineChars="251" w:firstLine="703"/>
        <w:jc w:val="both"/>
        <w:rPr>
          <w:rFonts w:ascii="Times New Roman" w:hAnsi="Times New Roman" w:cs="Times New Roman"/>
          <w:b/>
          <w:color w:val="000000"/>
          <w:sz w:val="28"/>
          <w:szCs w:val="28"/>
          <w:lang w:val="uk-UA"/>
        </w:rPr>
      </w:pPr>
    </w:p>
    <w:p w:rsidR="00095C32" w:rsidRPr="00051D0F" w:rsidRDefault="00095C32" w:rsidP="00051D0F">
      <w:pPr>
        <w:widowControl w:val="0"/>
        <w:shd w:val="clear" w:color="auto" w:fill="FFFFFF"/>
        <w:tabs>
          <w:tab w:val="left" w:pos="0"/>
          <w:tab w:val="left" w:pos="966"/>
          <w:tab w:val="left" w:pos="993"/>
        </w:tabs>
        <w:spacing w:after="0" w:line="240" w:lineRule="auto"/>
        <w:ind w:firstLineChars="251" w:firstLine="703"/>
        <w:jc w:val="both"/>
        <w:rPr>
          <w:rFonts w:ascii="Times New Roman" w:hAnsi="Times New Roman" w:cs="Times New Roman"/>
          <w:b/>
          <w:color w:val="000000"/>
          <w:sz w:val="28"/>
          <w:szCs w:val="28"/>
          <w:lang w:val="uk-UA"/>
        </w:rPr>
      </w:pPr>
      <w:r w:rsidRPr="00051D0F">
        <w:rPr>
          <w:rFonts w:ascii="Times New Roman" w:hAnsi="Times New Roman" w:cs="Times New Roman"/>
          <w:b/>
          <w:color w:val="000000"/>
          <w:sz w:val="28"/>
          <w:szCs w:val="28"/>
          <w:lang w:val="uk-UA"/>
        </w:rPr>
        <w:t xml:space="preserve">Стаття </w:t>
      </w:r>
      <w:r w:rsidR="00E9743B" w:rsidRPr="00051D0F">
        <w:rPr>
          <w:rFonts w:ascii="Times New Roman" w:hAnsi="Times New Roman" w:cs="Times New Roman"/>
          <w:b/>
          <w:color w:val="000000"/>
          <w:sz w:val="28"/>
          <w:szCs w:val="28"/>
          <w:lang w:val="uk-UA"/>
        </w:rPr>
        <w:t>81</w:t>
      </w:r>
      <w:r w:rsidRPr="00051D0F">
        <w:rPr>
          <w:rFonts w:ascii="Times New Roman" w:hAnsi="Times New Roman" w:cs="Times New Roman"/>
          <w:b/>
          <w:color w:val="000000"/>
          <w:sz w:val="28"/>
          <w:szCs w:val="28"/>
          <w:lang w:val="uk-UA"/>
        </w:rPr>
        <w:t>. Одноразова грошова допомога в разі загибелі (смерті) чи втрати працездатності співробітника Служби безпеки України</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1. Одноразова грошова допомога в разі загибелі (смерті), визначення втрати працездатності співробітника Служби безпеки України (далі – одноразова грошова допомога) є соціальною виплатою, гарантованою допомогою з боку держави, яка призначається і виплачується особам, які за цим Законом мають право на її отримання, у разі:</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1) загибелі співробітника, що настала внаслідок протиправних дій третіх осіб, або під час учинення дій, спрямованих на рятування життя людей або усунення загрози їхньому життю, чи в ході участі в антитерористичній операції, у здійсненні заходів із забезпечення національної безпеки і оборони, відсічі і стримуванні збройної агресії іноземних держав під час перебування безпосередньо в районах та в період здійснення зазначених заходів, під час захисту незалежності, суверенітету та територіальної цілісності України або смерті співробітника внаслідок поранення (контузії, травми або каліцтва), отриманого за зазначених обставин, – у розмірі 750-кратного прожиткового мінімуму, встановленого законом для працездатних осіб на 1 січня календарного року;</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2) смерті співробітника, що настала під час проходження ним служби, – у розмірі 500-кратного прожиткового мінімуму, встановленого законом для працездатних осіб на 1 січня календарного року;</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3) визначення співробітнику інвалідності, що настала внаслідок поранення (контузії, травми або каліцтва), отриманого під час виконання ним службових обов’язків, протягом шести місяців після звільнення його зі служби внаслідок причин, зазначених у цьому пункті, – у розмірі до 400-кратного прожиткового мінімуму, встановленого законом для працездатних осіб на 1 січня календарного року;</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4)</w:t>
      </w:r>
      <w:r w:rsidRPr="00051D0F">
        <w:rPr>
          <w:rFonts w:ascii="Times New Roman" w:hAnsi="Times New Roman" w:cs="Times New Roman"/>
          <w:sz w:val="28"/>
          <w:szCs w:val="28"/>
          <w:lang w:val="uk-UA"/>
        </w:rPr>
        <w:t> </w:t>
      </w:r>
      <w:r w:rsidRPr="00051D0F">
        <w:rPr>
          <w:rFonts w:ascii="Times New Roman" w:hAnsi="Times New Roman" w:cs="Times New Roman"/>
          <w:color w:val="000000"/>
          <w:sz w:val="28"/>
          <w:szCs w:val="28"/>
          <w:lang w:val="uk-UA"/>
        </w:rPr>
        <w:t>визначення співробітнику інвалідності внаслідок захворювання, поранення (контузії, травми або каліцтва), пов’язаних із проходженням ним служби в Службі безпеки України, протягом шести місяців після звільнення його зі служби внаслідок причин, зазначених у цьому пункті, – у розмірі до 300-кратного прожиткового мінімуму, встановленого законом для працездатних осіб на 1 січня календарного року;</w:t>
      </w:r>
    </w:p>
    <w:p w:rsidR="00095C32" w:rsidRPr="00051D0F" w:rsidRDefault="00095C32" w:rsidP="00051D0F">
      <w:pPr>
        <w:widowControl w:val="0"/>
        <w:shd w:val="clear" w:color="auto" w:fill="FFFFFF"/>
        <w:tabs>
          <w:tab w:val="left" w:pos="0"/>
          <w:tab w:val="left" w:pos="851"/>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5) отримання співробітником поранення (контузії, травми або каліцтва) під час виконання ним службових обов’язків та/або пов’язаного із проходженням служби, наслідком якого є часткова втрата працездатності без визначення йому інвалідності, – у розмірі залежно від встановленої інвалідності та ступеня втрати нею працездатності, але не менше ніж 70-кратний прожитковий мінімум, встановлений законом для працездатних осіб на 1 січня календарного року.</w:t>
      </w:r>
    </w:p>
    <w:p w:rsidR="00095C32" w:rsidRPr="00051D0F" w:rsidRDefault="00095C32" w:rsidP="00051D0F">
      <w:pPr>
        <w:widowControl w:val="0"/>
        <w:shd w:val="clear" w:color="auto" w:fill="FFFFFF"/>
        <w:tabs>
          <w:tab w:val="left" w:pos="0"/>
          <w:tab w:val="left" w:pos="966"/>
          <w:tab w:val="left" w:pos="993"/>
        </w:tabs>
        <w:spacing w:after="0" w:line="240" w:lineRule="auto"/>
        <w:ind w:firstLineChars="251" w:firstLine="703"/>
        <w:jc w:val="both"/>
        <w:rPr>
          <w:rFonts w:ascii="Times New Roman" w:hAnsi="Times New Roman" w:cs="Times New Roman"/>
          <w:color w:val="000000"/>
          <w:sz w:val="28"/>
          <w:szCs w:val="28"/>
          <w:lang w:val="uk-UA"/>
        </w:rPr>
      </w:pPr>
      <w:r w:rsidRPr="00051D0F">
        <w:rPr>
          <w:rFonts w:ascii="Times New Roman" w:hAnsi="Times New Roman" w:cs="Times New Roman"/>
          <w:color w:val="000000"/>
          <w:sz w:val="28"/>
          <w:szCs w:val="28"/>
          <w:lang w:val="uk-UA"/>
        </w:rPr>
        <w:t>2. Порядок та умови виплати одноразової грошової допомоги в разі загибелі (смерті) чи втрати працездатності співробітника Служби безпеки України встановлюються Кабінетом Міністрів України.</w:t>
      </w:r>
    </w:p>
    <w:p w:rsidR="00095C32" w:rsidRPr="00051D0F" w:rsidRDefault="00095C32"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EF2749" w:rsidRPr="00051D0F" w:rsidRDefault="00EF2749" w:rsidP="00051D0F">
      <w:pPr>
        <w:widowControl w:val="0"/>
        <w:spacing w:after="0" w:line="240" w:lineRule="auto"/>
        <w:ind w:firstLine="709"/>
        <w:jc w:val="both"/>
        <w:rPr>
          <w:rFonts w:ascii="Times New Roman" w:hAnsi="Times New Roman" w:cs="Times New Roman"/>
          <w:b/>
          <w:sz w:val="28"/>
          <w:szCs w:val="28"/>
          <w:lang w:val="ru-RU"/>
        </w:rPr>
      </w:pPr>
      <w:r w:rsidRPr="00051D0F">
        <w:rPr>
          <w:rFonts w:ascii="Times New Roman" w:hAnsi="Times New Roman" w:cs="Times New Roman"/>
          <w:b/>
          <w:sz w:val="28"/>
          <w:szCs w:val="28"/>
          <w:lang w:val="ru-RU"/>
        </w:rPr>
        <w:t xml:space="preserve">Стаття </w:t>
      </w:r>
      <w:r w:rsidR="00E9743B" w:rsidRPr="00051D0F">
        <w:rPr>
          <w:rFonts w:ascii="Times New Roman" w:hAnsi="Times New Roman" w:cs="Times New Roman"/>
          <w:b/>
          <w:sz w:val="28"/>
          <w:szCs w:val="28"/>
          <w:lang w:val="ru-RU"/>
        </w:rPr>
        <w:t>82</w:t>
      </w:r>
      <w:r w:rsidRPr="00051D0F">
        <w:rPr>
          <w:rFonts w:ascii="Times New Roman" w:hAnsi="Times New Roman" w:cs="Times New Roman"/>
          <w:b/>
          <w:sz w:val="28"/>
          <w:szCs w:val="28"/>
          <w:lang w:val="ru-RU"/>
        </w:rPr>
        <w:t>. Компенсація витрат на поховання</w:t>
      </w:r>
    </w:p>
    <w:p w:rsidR="00EF2749"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1. </w:t>
      </w:r>
      <w:r w:rsidR="00EF2749" w:rsidRPr="00051D0F">
        <w:rPr>
          <w:rFonts w:ascii="Times New Roman" w:hAnsi="Times New Roman" w:cs="Times New Roman"/>
          <w:sz w:val="28"/>
          <w:szCs w:val="28"/>
          <w:lang w:val="ru-RU"/>
        </w:rPr>
        <w:t>Поховання співробітників, що загинули при проходженні служби або померлих у результаті каліцтва (поранення, травми, контузії), захворювання, проводиться за місцем служби або за бажанням їх родичів в іншому місці. Усі витрати, пов'язані з підготовкою до перевезення тіла, перевезенням тіла, похованням, виготовленням і установкою надгробного пам'ятника, здійснюються за рахунок органів Служби безпеки України, у яких співробітники проходили службу, у розмірах, установлених Кабінетом Міністрів України.</w:t>
      </w:r>
    </w:p>
    <w:p w:rsidR="00EF2749" w:rsidRPr="00051D0F" w:rsidRDefault="002C5E8D" w:rsidP="00051D0F">
      <w:pPr>
        <w:widowControl w:val="0"/>
        <w:spacing w:after="0" w:line="240" w:lineRule="auto"/>
        <w:ind w:firstLine="709"/>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2. </w:t>
      </w:r>
      <w:r w:rsidR="00EF2749" w:rsidRPr="00051D0F">
        <w:rPr>
          <w:rFonts w:ascii="Times New Roman" w:hAnsi="Times New Roman" w:cs="Times New Roman"/>
          <w:sz w:val="28"/>
          <w:szCs w:val="28"/>
          <w:lang w:val="ru-RU"/>
        </w:rPr>
        <w:t>Віддання шани співробітникам при похованні здійснюється в порядку, визначеному Головою Служби безпеки України.</w:t>
      </w:r>
    </w:p>
    <w:p w:rsidR="00EF2749" w:rsidRPr="00051D0F" w:rsidRDefault="00EF2749"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VII</w:t>
      </w:r>
    </w:p>
    <w:p w:rsidR="00236DD5"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ФІНАНСУВАННЯ, МАТЕРІАЛЬНО-ТЕХНІЧНЕ ТА СОЦІАЛЬНО-ПОБУТОВЕ ЗАБЕЗПЕЧЕННЯ ДІЯЛЬНОСТІ СЛУЖБИ БЕЗПЕКИ УКРАЇНИ</w:t>
      </w:r>
    </w:p>
    <w:p w:rsidR="003744E9" w:rsidRPr="00051D0F" w:rsidRDefault="003744E9"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r w:rsidRPr="00051D0F">
        <w:rPr>
          <w:rFonts w:ascii="Times New Roman" w:hAnsi="Times New Roman" w:cs="Times New Roman"/>
          <w:b/>
          <w:bCs/>
          <w:sz w:val="28"/>
          <w:szCs w:val="28"/>
          <w:lang w:val="uk-UA" w:eastAsia="uk-UA"/>
        </w:rPr>
        <w:t xml:space="preserve">Стаття </w:t>
      </w:r>
      <w:r w:rsidR="00E9743B" w:rsidRPr="00051D0F">
        <w:rPr>
          <w:rFonts w:ascii="Times New Roman" w:hAnsi="Times New Roman" w:cs="Times New Roman"/>
          <w:b/>
          <w:bCs/>
          <w:sz w:val="28"/>
          <w:szCs w:val="28"/>
          <w:lang w:val="uk-UA" w:eastAsia="uk-UA"/>
        </w:rPr>
        <w:t>83</w:t>
      </w:r>
      <w:r w:rsidRPr="00051D0F">
        <w:rPr>
          <w:rFonts w:ascii="Times New Roman" w:hAnsi="Times New Roman" w:cs="Times New Roman"/>
          <w:b/>
          <w:bCs/>
          <w:sz w:val="28"/>
          <w:szCs w:val="28"/>
          <w:lang w:val="uk-UA" w:eastAsia="uk-UA"/>
        </w:rPr>
        <w:t>. Фінансування, матеріально-технічне та соціально-побутове забезпечення Служби безпеки України</w:t>
      </w:r>
    </w:p>
    <w:p w:rsidR="00236DD5" w:rsidRPr="00051D0F" w:rsidRDefault="00236DD5" w:rsidP="00051D0F">
      <w:pPr>
        <w:pStyle w:val="21"/>
        <w:widowControl w:val="0"/>
        <w:shd w:val="clear" w:color="auto" w:fill="auto"/>
        <w:tabs>
          <w:tab w:val="num" w:pos="0"/>
          <w:tab w:val="left" w:pos="540"/>
          <w:tab w:val="num" w:pos="720"/>
          <w:tab w:val="left" w:pos="963"/>
        </w:tabs>
        <w:spacing w:before="0" w:after="0" w:line="240" w:lineRule="auto"/>
        <w:ind w:firstLine="709"/>
        <w:rPr>
          <w:rStyle w:val="211"/>
          <w:rFonts w:ascii="Times New Roman" w:hAnsi="Times New Roman"/>
          <w:b w:val="0"/>
          <w:sz w:val="28"/>
          <w:szCs w:val="28"/>
          <w:lang w:val="uk-UA" w:eastAsia="uk-UA"/>
        </w:rPr>
      </w:pPr>
      <w:bookmarkStart w:id="66" w:name="o93"/>
      <w:bookmarkEnd w:id="66"/>
      <w:r w:rsidRPr="00051D0F">
        <w:rPr>
          <w:rStyle w:val="211"/>
          <w:rFonts w:ascii="Times New Roman" w:hAnsi="Times New Roman"/>
          <w:b w:val="0"/>
          <w:sz w:val="28"/>
          <w:szCs w:val="28"/>
          <w:lang w:val="uk-UA" w:eastAsia="uk-UA"/>
        </w:rPr>
        <w:t xml:space="preserve">1. Фінансування та матеріально-технічне забезпечення </w:t>
      </w:r>
      <w:r w:rsidRPr="00051D0F">
        <w:rPr>
          <w:rFonts w:ascii="Times New Roman" w:hAnsi="Times New Roman"/>
          <w:b w:val="0"/>
          <w:sz w:val="28"/>
          <w:szCs w:val="28"/>
          <w:lang w:val="uk-UA" w:eastAsia="uk-UA"/>
        </w:rPr>
        <w:t xml:space="preserve">Служби безпеки України </w:t>
      </w:r>
      <w:r w:rsidRPr="00051D0F">
        <w:rPr>
          <w:rStyle w:val="211"/>
          <w:rFonts w:ascii="Times New Roman" w:hAnsi="Times New Roman"/>
          <w:b w:val="0"/>
          <w:sz w:val="28"/>
          <w:szCs w:val="28"/>
          <w:lang w:val="uk-UA" w:eastAsia="uk-UA"/>
        </w:rPr>
        <w:t>здійсню</w:t>
      </w:r>
      <w:r w:rsidR="00B225D7" w:rsidRPr="00051D0F">
        <w:rPr>
          <w:rStyle w:val="211"/>
          <w:rFonts w:ascii="Times New Roman" w:hAnsi="Times New Roman"/>
          <w:b w:val="0"/>
          <w:sz w:val="28"/>
          <w:szCs w:val="28"/>
          <w:lang w:val="uk-UA" w:eastAsia="uk-UA"/>
        </w:rPr>
        <w:t>є</w:t>
      </w:r>
      <w:r w:rsidRPr="00051D0F">
        <w:rPr>
          <w:rStyle w:val="211"/>
          <w:rFonts w:ascii="Times New Roman" w:hAnsi="Times New Roman"/>
          <w:b w:val="0"/>
          <w:sz w:val="28"/>
          <w:szCs w:val="28"/>
          <w:lang w:val="uk-UA" w:eastAsia="uk-UA"/>
        </w:rPr>
        <w:t xml:space="preserve">ться за рахунок коштів </w:t>
      </w:r>
      <w:r w:rsidR="00B225D7" w:rsidRPr="00051D0F">
        <w:rPr>
          <w:rStyle w:val="211"/>
          <w:rFonts w:ascii="Times New Roman" w:hAnsi="Times New Roman"/>
          <w:b w:val="0"/>
          <w:sz w:val="28"/>
          <w:szCs w:val="28"/>
          <w:lang w:val="uk-UA" w:eastAsia="uk-UA"/>
        </w:rPr>
        <w:t>Д</w:t>
      </w:r>
      <w:r w:rsidRPr="00051D0F">
        <w:rPr>
          <w:rStyle w:val="211"/>
          <w:rFonts w:ascii="Times New Roman" w:hAnsi="Times New Roman"/>
          <w:b w:val="0"/>
          <w:sz w:val="28"/>
          <w:szCs w:val="28"/>
          <w:lang w:val="uk-UA" w:eastAsia="uk-UA"/>
        </w:rPr>
        <w:t>ержавного бюджету України</w:t>
      </w:r>
      <w:r w:rsidR="001A5F96" w:rsidRPr="00051D0F">
        <w:rPr>
          <w:rStyle w:val="211"/>
          <w:rFonts w:ascii="Times New Roman" w:hAnsi="Times New Roman"/>
          <w:b w:val="0"/>
          <w:sz w:val="28"/>
          <w:szCs w:val="28"/>
          <w:lang w:val="uk-UA" w:eastAsia="uk-UA"/>
        </w:rPr>
        <w:t xml:space="preserve">, міжнародної технічної та гуманітарної допомоги, а </w:t>
      </w:r>
      <w:r w:rsidRPr="00051D0F">
        <w:rPr>
          <w:rStyle w:val="211"/>
          <w:rFonts w:ascii="Times New Roman" w:hAnsi="Times New Roman"/>
          <w:b w:val="0"/>
          <w:sz w:val="28"/>
          <w:szCs w:val="28"/>
          <w:lang w:val="uk-UA" w:eastAsia="uk-UA"/>
        </w:rPr>
        <w:t>та</w:t>
      </w:r>
      <w:r w:rsidR="001A5F96" w:rsidRPr="00051D0F">
        <w:rPr>
          <w:rStyle w:val="211"/>
          <w:rFonts w:ascii="Times New Roman" w:hAnsi="Times New Roman"/>
          <w:b w:val="0"/>
          <w:sz w:val="28"/>
          <w:szCs w:val="28"/>
          <w:lang w:val="uk-UA" w:eastAsia="uk-UA"/>
        </w:rPr>
        <w:t>кож</w:t>
      </w:r>
      <w:r w:rsidRPr="00051D0F">
        <w:rPr>
          <w:rStyle w:val="211"/>
          <w:rFonts w:ascii="Times New Roman" w:hAnsi="Times New Roman"/>
          <w:b w:val="0"/>
          <w:sz w:val="28"/>
          <w:szCs w:val="28"/>
          <w:lang w:val="uk-UA" w:eastAsia="uk-UA"/>
        </w:rPr>
        <w:t xml:space="preserve"> інших джерел, не заборонених законом.</w:t>
      </w:r>
    </w:p>
    <w:p w:rsidR="001A5F96" w:rsidRPr="00051D0F" w:rsidRDefault="001A5F96" w:rsidP="00051D0F">
      <w:pPr>
        <w:pStyle w:val="21"/>
        <w:widowControl w:val="0"/>
        <w:shd w:val="clear" w:color="auto" w:fill="auto"/>
        <w:tabs>
          <w:tab w:val="num" w:pos="0"/>
          <w:tab w:val="left" w:pos="540"/>
          <w:tab w:val="num" w:pos="720"/>
          <w:tab w:val="left" w:pos="963"/>
        </w:tabs>
        <w:spacing w:before="0" w:after="0" w:line="240" w:lineRule="auto"/>
        <w:ind w:firstLine="709"/>
        <w:rPr>
          <w:rStyle w:val="211"/>
          <w:rFonts w:ascii="Times New Roman" w:hAnsi="Times New Roman"/>
          <w:b w:val="0"/>
          <w:sz w:val="28"/>
          <w:szCs w:val="28"/>
          <w:lang w:val="uk-UA" w:eastAsia="uk-UA"/>
        </w:rPr>
      </w:pPr>
      <w:r w:rsidRPr="00051D0F">
        <w:rPr>
          <w:rStyle w:val="211"/>
          <w:rFonts w:ascii="Times New Roman" w:hAnsi="Times New Roman"/>
          <w:b w:val="0"/>
          <w:sz w:val="28"/>
          <w:szCs w:val="28"/>
          <w:lang w:val="uk-UA" w:eastAsia="uk-UA"/>
        </w:rPr>
        <w:t xml:space="preserve">Обсяг видатків на фінансування Служби безпеки України має становити не менше </w:t>
      </w:r>
      <w:r w:rsidR="00E9743B" w:rsidRPr="00051D0F">
        <w:rPr>
          <w:rStyle w:val="211"/>
          <w:rFonts w:ascii="Times New Roman" w:hAnsi="Times New Roman"/>
          <w:b w:val="0"/>
          <w:sz w:val="28"/>
          <w:szCs w:val="28"/>
          <w:lang w:val="uk-UA" w:eastAsia="uk-UA"/>
        </w:rPr>
        <w:t>1</w:t>
      </w:r>
      <w:r w:rsidRPr="00051D0F">
        <w:rPr>
          <w:rStyle w:val="211"/>
          <w:rFonts w:ascii="Times New Roman" w:hAnsi="Times New Roman"/>
          <w:b w:val="0"/>
          <w:sz w:val="28"/>
          <w:szCs w:val="28"/>
          <w:lang w:val="uk-UA" w:eastAsia="uk-UA"/>
        </w:rPr>
        <w:t xml:space="preserve"> відсотка запланованого обсягу внутрішнього валового продукту.</w:t>
      </w:r>
    </w:p>
    <w:p w:rsidR="00236DD5" w:rsidRPr="00051D0F" w:rsidRDefault="00236DD5" w:rsidP="00051D0F">
      <w:pPr>
        <w:pStyle w:val="21"/>
        <w:widowControl w:val="0"/>
        <w:shd w:val="clear" w:color="auto" w:fill="auto"/>
        <w:tabs>
          <w:tab w:val="num" w:pos="0"/>
          <w:tab w:val="left" w:pos="540"/>
          <w:tab w:val="num" w:pos="720"/>
          <w:tab w:val="left" w:pos="963"/>
        </w:tabs>
        <w:spacing w:before="0" w:after="0" w:line="240" w:lineRule="auto"/>
        <w:ind w:firstLine="709"/>
        <w:rPr>
          <w:rFonts w:ascii="Times New Roman" w:hAnsi="Times New Roman"/>
          <w:b w:val="0"/>
          <w:bCs/>
          <w:sz w:val="28"/>
          <w:szCs w:val="28"/>
          <w:lang w:val="uk-UA" w:eastAsia="ru-RU"/>
        </w:rPr>
      </w:pPr>
      <w:r w:rsidRPr="00051D0F">
        <w:rPr>
          <w:rStyle w:val="211"/>
          <w:rFonts w:ascii="Times New Roman" w:hAnsi="Times New Roman"/>
          <w:b w:val="0"/>
          <w:sz w:val="28"/>
          <w:szCs w:val="28"/>
          <w:lang w:val="uk-UA" w:eastAsia="uk-UA"/>
        </w:rPr>
        <w:t xml:space="preserve">2. Видатки на здійснення і забезпечення оперативно-службової діяльності Служби безпеки України належать до захищених видатків </w:t>
      </w:r>
      <w:r w:rsidR="00B225D7" w:rsidRPr="00051D0F">
        <w:rPr>
          <w:rStyle w:val="211"/>
          <w:rFonts w:ascii="Times New Roman" w:hAnsi="Times New Roman"/>
          <w:b w:val="0"/>
          <w:sz w:val="28"/>
          <w:szCs w:val="28"/>
          <w:lang w:val="uk-UA" w:eastAsia="uk-UA"/>
        </w:rPr>
        <w:t>Д</w:t>
      </w:r>
      <w:r w:rsidRPr="00051D0F">
        <w:rPr>
          <w:rStyle w:val="211"/>
          <w:rFonts w:ascii="Times New Roman" w:hAnsi="Times New Roman"/>
          <w:b w:val="0"/>
          <w:sz w:val="28"/>
          <w:szCs w:val="28"/>
          <w:lang w:val="uk-UA" w:eastAsia="uk-UA"/>
        </w:rPr>
        <w:t>ержавного бюджету України та таємних видатків.</w:t>
      </w:r>
    </w:p>
    <w:p w:rsidR="00236DD5" w:rsidRPr="00051D0F" w:rsidRDefault="00236DD5" w:rsidP="00051D0F">
      <w:pPr>
        <w:pStyle w:val="21"/>
        <w:widowControl w:val="0"/>
        <w:shd w:val="clear" w:color="auto" w:fill="auto"/>
        <w:tabs>
          <w:tab w:val="num" w:pos="0"/>
          <w:tab w:val="left" w:pos="540"/>
          <w:tab w:val="num" w:pos="720"/>
          <w:tab w:val="left" w:pos="956"/>
        </w:tabs>
        <w:spacing w:before="0" w:after="0" w:line="240" w:lineRule="auto"/>
        <w:ind w:firstLine="709"/>
        <w:rPr>
          <w:rFonts w:ascii="Times New Roman" w:hAnsi="Times New Roman"/>
          <w:b w:val="0"/>
          <w:bCs/>
          <w:sz w:val="28"/>
          <w:szCs w:val="28"/>
          <w:lang w:val="uk-UA" w:eastAsia="ru-RU"/>
        </w:rPr>
      </w:pPr>
      <w:r w:rsidRPr="00051D0F">
        <w:rPr>
          <w:rStyle w:val="211"/>
          <w:rFonts w:ascii="Times New Roman" w:hAnsi="Times New Roman"/>
          <w:b w:val="0"/>
          <w:sz w:val="28"/>
          <w:szCs w:val="28"/>
          <w:lang w:val="uk-UA" w:eastAsia="uk-UA"/>
        </w:rPr>
        <w:t xml:space="preserve">3. Служба безпеки України в особі її Голови є головним розпорядником бюджетних коштів, у тому числі валютних, на утримання і забезпечення діяльності </w:t>
      </w:r>
      <w:r w:rsidRPr="00051D0F">
        <w:rPr>
          <w:rFonts w:ascii="Times New Roman" w:hAnsi="Times New Roman"/>
          <w:b w:val="0"/>
          <w:sz w:val="28"/>
          <w:szCs w:val="28"/>
          <w:lang w:val="uk-UA" w:eastAsia="uk-UA"/>
        </w:rPr>
        <w:t xml:space="preserve">Служби безпеки України </w:t>
      </w:r>
      <w:r w:rsidRPr="00051D0F">
        <w:rPr>
          <w:rStyle w:val="211"/>
          <w:rFonts w:ascii="Times New Roman" w:hAnsi="Times New Roman"/>
          <w:b w:val="0"/>
          <w:sz w:val="28"/>
          <w:szCs w:val="28"/>
          <w:lang w:val="uk-UA" w:eastAsia="uk-UA"/>
        </w:rPr>
        <w:t>відповідно до Бюджетного кодексу України.</w:t>
      </w:r>
    </w:p>
    <w:p w:rsidR="00236DD5" w:rsidRPr="00051D0F" w:rsidRDefault="00236DD5" w:rsidP="00051D0F">
      <w:pPr>
        <w:pStyle w:val="21"/>
        <w:widowControl w:val="0"/>
        <w:shd w:val="clear" w:color="auto" w:fill="auto"/>
        <w:tabs>
          <w:tab w:val="num" w:pos="0"/>
          <w:tab w:val="left" w:pos="540"/>
          <w:tab w:val="num" w:pos="720"/>
          <w:tab w:val="left" w:pos="961"/>
        </w:tabs>
        <w:spacing w:before="0" w:after="0" w:line="240" w:lineRule="auto"/>
        <w:ind w:firstLine="709"/>
        <w:rPr>
          <w:rFonts w:ascii="Times New Roman" w:hAnsi="Times New Roman"/>
          <w:b w:val="0"/>
          <w:bCs/>
          <w:sz w:val="28"/>
          <w:szCs w:val="28"/>
          <w:lang w:val="uk-UA" w:eastAsia="ru-RU"/>
        </w:rPr>
      </w:pPr>
      <w:r w:rsidRPr="00051D0F">
        <w:rPr>
          <w:rStyle w:val="211"/>
          <w:rFonts w:ascii="Times New Roman" w:hAnsi="Times New Roman"/>
          <w:b w:val="0"/>
          <w:sz w:val="28"/>
          <w:szCs w:val="28"/>
          <w:lang w:val="uk-UA" w:eastAsia="uk-UA"/>
        </w:rPr>
        <w:t xml:space="preserve">4. Фінансування державних цільових програм з питань забезпечення державної безпеки здійснюється у встановленому законом порядку без урахування обсягів видатків на утримання і забезпечення діяльності </w:t>
      </w:r>
      <w:r w:rsidRPr="00051D0F">
        <w:rPr>
          <w:rFonts w:ascii="Times New Roman" w:hAnsi="Times New Roman"/>
          <w:b w:val="0"/>
          <w:sz w:val="28"/>
          <w:szCs w:val="28"/>
          <w:lang w:val="uk-UA" w:eastAsia="uk-UA"/>
        </w:rPr>
        <w:t>Служби безпеки України</w:t>
      </w:r>
      <w:r w:rsidRPr="00051D0F">
        <w:rPr>
          <w:rStyle w:val="211"/>
          <w:rFonts w:ascii="Times New Roman" w:hAnsi="Times New Roman"/>
          <w:b w:val="0"/>
          <w:sz w:val="28"/>
          <w:szCs w:val="28"/>
          <w:lang w:val="uk-UA" w:eastAsia="uk-UA"/>
        </w:rPr>
        <w:t>.</w:t>
      </w:r>
    </w:p>
    <w:p w:rsidR="00236DD5" w:rsidRPr="00051D0F" w:rsidRDefault="00236DD5" w:rsidP="00051D0F">
      <w:pPr>
        <w:widowControl w:val="0"/>
        <w:tabs>
          <w:tab w:val="num" w:pos="0"/>
          <w:tab w:val="left" w:pos="540"/>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eastAsia="uk-UA"/>
        </w:rPr>
      </w:pPr>
      <w:bookmarkStart w:id="67" w:name="o94"/>
      <w:bookmarkEnd w:id="67"/>
      <w:r w:rsidRPr="00051D0F">
        <w:rPr>
          <w:rFonts w:ascii="Times New Roman" w:hAnsi="Times New Roman" w:cs="Times New Roman"/>
          <w:sz w:val="28"/>
          <w:szCs w:val="28"/>
          <w:lang w:val="uk-UA" w:eastAsia="uk-UA"/>
        </w:rPr>
        <w:t>5. Компенсації та гарантії, передбачені цим Законом, надаються за рахунок і в межах бюджетних асигнувань на утримання Служби безпеки України.</w:t>
      </w:r>
    </w:p>
    <w:p w:rsidR="00F24ED5" w:rsidRPr="00051D0F" w:rsidRDefault="00236DD5" w:rsidP="00051D0F">
      <w:pPr>
        <w:widowControl w:val="0"/>
        <w:spacing w:after="0" w:line="240" w:lineRule="auto"/>
        <w:ind w:firstLine="709"/>
        <w:jc w:val="both"/>
        <w:rPr>
          <w:rFonts w:ascii="Times New Roman" w:hAnsi="Times New Roman" w:cs="Times New Roman"/>
          <w:sz w:val="28"/>
          <w:szCs w:val="28"/>
          <w:lang w:val="uk-UA"/>
        </w:rPr>
      </w:pPr>
      <w:bookmarkStart w:id="68" w:name="o95"/>
      <w:bookmarkStart w:id="69" w:name="o96"/>
      <w:bookmarkEnd w:id="68"/>
      <w:bookmarkEnd w:id="69"/>
      <w:r w:rsidRPr="00051D0F">
        <w:rPr>
          <w:rFonts w:ascii="Times New Roman" w:hAnsi="Times New Roman" w:cs="Times New Roman"/>
          <w:sz w:val="28"/>
          <w:szCs w:val="28"/>
          <w:lang w:val="uk-UA"/>
        </w:rPr>
        <w:t xml:space="preserve">6. Органи та підрозділи Служби безпеки України, що беруть участь у забезпеченні безпеки на залізничному, водному </w:t>
      </w:r>
      <w:r w:rsidR="00B225D7"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повітряному транспорті, а також оборонних об’єктах </w:t>
      </w:r>
      <w:r w:rsidR="00B225D7"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об’єктах критичної інфраструктури, забезпечуються обладнаними, у тому числі засобами зв’язку, службовими приміщеннями за рахунок коштів відповідних органів державної влади, підприємств, установ та організацій незалежно від форм власності, які несуть витрати щодо їх утримання й експлуатації, а також річними службовими квитками для проїзду співробітників. </w:t>
      </w:r>
      <w:r w:rsidR="00F24ED5" w:rsidRPr="00051D0F">
        <w:rPr>
          <w:rFonts w:ascii="Times New Roman" w:hAnsi="Times New Roman" w:cs="Times New Roman"/>
          <w:sz w:val="28"/>
          <w:szCs w:val="28"/>
          <w:lang w:val="uk-UA"/>
        </w:rPr>
        <w:t>Органі військової контррозвідки, крім того, забезпечуються автотранспортом, пально-мастильними матеріалами, озброєнням і іншим необхідним для життєдіяльності майном, а також житлом і охороною адміністративних будинків за рахунок бюджетних коштів, виділюваних для цих цілей Збройним Силам, іншим військам і військовим формуванням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7. Порядок фінансування витрат, пов’язаних зі здійсненням оперативно-службової діяльності в конспіративній формі, визначається нормативно-правовими актами Служби безпеки України.</w:t>
      </w:r>
    </w:p>
    <w:p w:rsidR="00236DD5" w:rsidRPr="00051D0F" w:rsidRDefault="00236D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uk-UA"/>
        </w:rPr>
      </w:pPr>
      <w:r w:rsidRPr="00051D0F">
        <w:rPr>
          <w:rFonts w:ascii="Times New Roman" w:hAnsi="Times New Roman"/>
          <w:b w:val="0"/>
          <w:sz w:val="28"/>
          <w:szCs w:val="28"/>
          <w:lang w:val="uk-UA" w:eastAsia="uk-UA"/>
        </w:rPr>
        <w:t xml:space="preserve">8. Місцеві державні адміністрації </w:t>
      </w:r>
      <w:r w:rsidR="00B225D7" w:rsidRPr="00051D0F">
        <w:rPr>
          <w:rFonts w:ascii="Times New Roman" w:hAnsi="Times New Roman"/>
          <w:b w:val="0"/>
          <w:sz w:val="28"/>
          <w:szCs w:val="28"/>
          <w:lang w:val="uk-UA" w:eastAsia="uk-UA"/>
        </w:rPr>
        <w:t>й</w:t>
      </w:r>
      <w:r w:rsidRPr="00051D0F">
        <w:rPr>
          <w:rFonts w:ascii="Times New Roman" w:hAnsi="Times New Roman"/>
          <w:b w:val="0"/>
          <w:sz w:val="28"/>
          <w:szCs w:val="28"/>
          <w:lang w:val="uk-UA" w:eastAsia="uk-UA"/>
        </w:rPr>
        <w:t xml:space="preserve"> органи місцевого самоврядування сприяють Службі безпеки України, її органам і підрозділам у вирішенні житлових та інших соціально-побутових питань, забезпеченні транспортом і зв’язком.</w:t>
      </w:r>
    </w:p>
    <w:p w:rsidR="00F24ED5" w:rsidRPr="00051D0F" w:rsidRDefault="00F24E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Господарське забезпечення ц сфері енерго-, водо- і теплопостачання, транспорту, зв'язки (за винятком мереж телекомунікацій спеціального призначення), комунікацій, комунального й житлового господарства й інших систем життєзабезпечення Служби безпеки України, її органів та підрозділів здійснюється організацією, визначеною Кабінетом Міністрів України.</w:t>
      </w:r>
    </w:p>
    <w:p w:rsidR="00F24ED5" w:rsidRPr="00051D0F" w:rsidRDefault="00F24ED5" w:rsidP="00051D0F">
      <w:pPr>
        <w:pStyle w:val="24"/>
        <w:widowControl w:val="0"/>
        <w:shd w:val="clear" w:color="auto" w:fill="auto"/>
        <w:tabs>
          <w:tab w:val="num" w:pos="0"/>
          <w:tab w:val="left" w:pos="540"/>
          <w:tab w:val="num" w:pos="720"/>
        </w:tabs>
        <w:spacing w:line="240" w:lineRule="auto"/>
        <w:ind w:firstLine="709"/>
        <w:jc w:val="both"/>
        <w:rPr>
          <w:rFonts w:ascii="Times New Roman" w:hAnsi="Times New Roman"/>
          <w:b w:val="0"/>
          <w:sz w:val="28"/>
          <w:szCs w:val="28"/>
          <w:lang w:val="uk-UA" w:eastAsia="uk-UA"/>
        </w:rPr>
      </w:pPr>
    </w:p>
    <w:p w:rsidR="00236DD5" w:rsidRPr="00051D0F" w:rsidRDefault="00E9743B"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eastAsia="uk-UA"/>
        </w:rPr>
        <w:t>Стаття 84</w:t>
      </w:r>
      <w:r w:rsidR="00236DD5" w:rsidRPr="00051D0F">
        <w:rPr>
          <w:rFonts w:ascii="Times New Roman" w:hAnsi="Times New Roman" w:cs="Times New Roman"/>
          <w:b/>
          <w:bCs/>
          <w:sz w:val="28"/>
          <w:szCs w:val="28"/>
          <w:lang w:val="uk-UA" w:eastAsia="uk-UA"/>
        </w:rPr>
        <w:t xml:space="preserve">. </w:t>
      </w:r>
      <w:r w:rsidR="00236DD5" w:rsidRPr="00051D0F">
        <w:rPr>
          <w:rFonts w:ascii="Times New Roman" w:hAnsi="Times New Roman" w:cs="Times New Roman"/>
          <w:b/>
          <w:bCs/>
          <w:sz w:val="28"/>
          <w:szCs w:val="28"/>
          <w:lang w:val="uk-UA"/>
        </w:rPr>
        <w:t>Майно Служби безпеки України</w:t>
      </w:r>
    </w:p>
    <w:p w:rsidR="006B1AD8" w:rsidRPr="00051D0F" w:rsidRDefault="006B1AD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Майно Служби безпеки України складає державне майно, </w:t>
      </w:r>
      <w:r w:rsidR="00B225D7"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тому числі військове, закріплене за Службою безпеки України у визначеному законом порядку.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Служба безпеки України має в оперативному управлінні адміністративні приміщення та інші споруди, об’єкти охорони здоров’я, навчального, науково-дослідного, господарського </w:t>
      </w:r>
      <w:r w:rsidR="00B225D7" w:rsidRPr="00051D0F">
        <w:rPr>
          <w:rFonts w:ascii="Times New Roman" w:hAnsi="Times New Roman" w:cs="Times New Roman"/>
          <w:sz w:val="28"/>
          <w:szCs w:val="28"/>
          <w:lang w:val="uk-UA"/>
        </w:rPr>
        <w:t>і</w:t>
      </w:r>
      <w:r w:rsidRPr="00051D0F">
        <w:rPr>
          <w:rFonts w:ascii="Times New Roman" w:hAnsi="Times New Roman" w:cs="Times New Roman"/>
          <w:sz w:val="28"/>
          <w:szCs w:val="28"/>
          <w:lang w:val="uk-UA"/>
        </w:rPr>
        <w:t xml:space="preserve"> соціально-культурного призначення, відомчий житловий фонд, інше майно, необхідне для забезпечення її діяльності, земельні ділянки на праві постійного користування, </w:t>
      </w:r>
      <w:r w:rsidR="00B225D7"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тому числі віднесені до земель оборони.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Служба безпеки України з метою виконання покладених на неї завдань може створювати на конспіративних засадах суб’єкти господарювання, які перебувають у її господарському віданні.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Суб’єкти господарювання, створені для забезпечення діяльності Служби безпеки України, не підлягають приватизації.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5. Правовий режим військового майна, що закріплене за Службою безпеки України, визначається Законом України “Про правовий режим майна у Збройних Силах України” з урахуванням особливостей, встановлених цим Законом.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6. Норми забезпечення майном Служби безпеки України визначаються Службою безпеки України.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7. Служба безпеки України має право за бюджетні кошти здійснювати придбання майна, </w:t>
      </w:r>
      <w:r w:rsidR="00B225D7" w:rsidRPr="00051D0F">
        <w:rPr>
          <w:rFonts w:ascii="Times New Roman" w:hAnsi="Times New Roman" w:cs="Times New Roman"/>
          <w:sz w:val="28"/>
          <w:szCs w:val="28"/>
          <w:lang w:val="uk-UA"/>
        </w:rPr>
        <w:t>у</w:t>
      </w:r>
      <w:r w:rsidRPr="00051D0F">
        <w:rPr>
          <w:rFonts w:ascii="Times New Roman" w:hAnsi="Times New Roman" w:cs="Times New Roman"/>
          <w:sz w:val="28"/>
          <w:szCs w:val="28"/>
          <w:lang w:val="uk-UA"/>
        </w:rPr>
        <w:t xml:space="preserve"> тому числі нерухомого, та відчужувати його в установленому законодавством України порядку. Кошти, одержані від реалізації Службою безпеки України цього майна, є власними надходженнями Служби безпеки України та зараховуються до спеціального фонду бюджету.</w:t>
      </w:r>
    </w:p>
    <w:p w:rsidR="00236DD5" w:rsidRPr="00051D0F" w:rsidRDefault="00236DD5" w:rsidP="00051D0F">
      <w:pPr>
        <w:pStyle w:val="21"/>
        <w:widowControl w:val="0"/>
        <w:shd w:val="clear" w:color="auto" w:fill="auto"/>
        <w:tabs>
          <w:tab w:val="num" w:pos="0"/>
          <w:tab w:val="left" w:pos="540"/>
          <w:tab w:val="num" w:pos="720"/>
          <w:tab w:val="left" w:pos="958"/>
        </w:tabs>
        <w:spacing w:before="0" w:after="0" w:line="240" w:lineRule="auto"/>
        <w:ind w:firstLine="709"/>
        <w:rPr>
          <w:rFonts w:ascii="Times New Roman" w:hAnsi="Times New Roman"/>
          <w:b w:val="0"/>
          <w:bCs/>
          <w:sz w:val="28"/>
          <w:szCs w:val="28"/>
          <w:lang w:val="uk-UA" w:eastAsia="ru-RU"/>
        </w:rPr>
      </w:pPr>
      <w:r w:rsidRPr="00051D0F">
        <w:rPr>
          <w:rStyle w:val="214"/>
          <w:rFonts w:ascii="Times New Roman" w:hAnsi="Times New Roman"/>
          <w:b w:val="0"/>
          <w:sz w:val="28"/>
          <w:szCs w:val="28"/>
          <w:lang w:val="uk-UA" w:eastAsia="uk-UA"/>
        </w:rPr>
        <w:t xml:space="preserve">8. Служба безпеки України має житловий фонд, у тому числі службовий, здійснює управління ним </w:t>
      </w:r>
      <w:r w:rsidR="00B225D7" w:rsidRPr="00051D0F">
        <w:rPr>
          <w:rStyle w:val="214"/>
          <w:rFonts w:ascii="Times New Roman" w:hAnsi="Times New Roman"/>
          <w:b w:val="0"/>
          <w:sz w:val="28"/>
          <w:szCs w:val="28"/>
          <w:lang w:val="uk-UA" w:eastAsia="uk-UA"/>
        </w:rPr>
        <w:t>і</w:t>
      </w:r>
      <w:r w:rsidRPr="00051D0F">
        <w:rPr>
          <w:rStyle w:val="214"/>
          <w:rFonts w:ascii="Times New Roman" w:hAnsi="Times New Roman"/>
          <w:b w:val="0"/>
          <w:sz w:val="28"/>
          <w:szCs w:val="28"/>
          <w:lang w:val="uk-UA" w:eastAsia="uk-UA"/>
        </w:rPr>
        <w:t xml:space="preserve"> може виступати замовником будівництва (придбання) житла. Порядок організації будівництва (придбання) житла для </w:t>
      </w:r>
      <w:r w:rsidRPr="00051D0F">
        <w:rPr>
          <w:rStyle w:val="215"/>
          <w:rFonts w:ascii="Times New Roman" w:hAnsi="Times New Roman"/>
          <w:b w:val="0"/>
          <w:sz w:val="28"/>
          <w:szCs w:val="28"/>
          <w:lang w:val="uk-UA" w:eastAsia="uk-UA"/>
        </w:rPr>
        <w:t xml:space="preserve">Служби безпеки України </w:t>
      </w:r>
      <w:r w:rsidRPr="00051D0F">
        <w:rPr>
          <w:rStyle w:val="214"/>
          <w:rFonts w:ascii="Times New Roman" w:hAnsi="Times New Roman"/>
          <w:b w:val="0"/>
          <w:sz w:val="28"/>
          <w:szCs w:val="28"/>
          <w:lang w:val="uk-UA" w:eastAsia="uk-UA"/>
        </w:rPr>
        <w:t>визначається Кабінетом Міністрів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9. Нерухоме майно, яке не використовується Службою безпеки України в мирний час, підлягає зберіганню за рахунок бюджетних коштів або може бути передане в оренду. </w:t>
      </w:r>
      <w:r w:rsidR="00923651" w:rsidRPr="00051D0F">
        <w:rPr>
          <w:rFonts w:ascii="Times New Roman" w:hAnsi="Times New Roman" w:cs="Times New Roman"/>
          <w:sz w:val="28"/>
          <w:szCs w:val="28"/>
          <w:lang w:val="uk-UA"/>
        </w:rPr>
        <w:t>Порядок передачі, реалізації, утилізації й списання майна, а також надання в майновий найом (оренду) нерухомого майна Служби безпеки України визначається Кабінетом Міністрів України.</w:t>
      </w:r>
    </w:p>
    <w:p w:rsidR="00923651" w:rsidRPr="00051D0F" w:rsidRDefault="00236DD5"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10. </w:t>
      </w:r>
      <w:r w:rsidR="00923651" w:rsidRPr="00051D0F">
        <w:rPr>
          <w:rFonts w:ascii="Times New Roman" w:hAnsi="Times New Roman" w:cs="Times New Roman"/>
          <w:sz w:val="28"/>
          <w:szCs w:val="28"/>
          <w:lang w:val="uk-UA"/>
        </w:rPr>
        <w:t>Технічні засоби контррозвідки розробляються, створюються, програмуються, придбаваються, модернізуються, пристосовуються виключно Службою безпеки України або на її замовлення, і перебувають у власності держави та закріплюються на праві оперативного управління за цими органами, а в передбачених цим Законом випадках можуть передаватися ними в тимчасове користування іншим суб'єктам.</w:t>
      </w:r>
    </w:p>
    <w:p w:rsidR="006B1AD8" w:rsidRPr="00051D0F" w:rsidRDefault="006B1AD8" w:rsidP="00051D0F">
      <w:pPr>
        <w:pStyle w:val="a3"/>
        <w:widowControl w:val="0"/>
        <w:pBdr>
          <w:top w:val="none" w:sz="0" w:space="0" w:color="auto"/>
          <w:left w:val="none" w:sz="0" w:space="0" w:color="auto"/>
          <w:bottom w:val="none" w:sz="0" w:space="0" w:color="auto"/>
          <w:right w:val="none" w:sz="0" w:space="0" w:color="auto"/>
          <w:bar w:val="none" w:sz="0" w:color="auto"/>
        </w:pBdr>
        <w:tabs>
          <w:tab w:val="num" w:pos="0"/>
          <w:tab w:val="left" w:pos="540"/>
          <w:tab w:val="num" w:pos="720"/>
        </w:tabs>
        <w:spacing w:after="0"/>
        <w:ind w:firstLine="709"/>
        <w:jc w:val="both"/>
        <w:rPr>
          <w:b/>
          <w:bCs/>
          <w:szCs w:val="28"/>
          <w:lang w:val="uk-UA"/>
        </w:rPr>
      </w:pPr>
    </w:p>
    <w:p w:rsidR="00236DD5" w:rsidRPr="00051D0F" w:rsidRDefault="00236DD5" w:rsidP="00051D0F">
      <w:pPr>
        <w:pStyle w:val="a3"/>
        <w:widowControl w:val="0"/>
        <w:pBdr>
          <w:top w:val="none" w:sz="0" w:space="0" w:color="auto"/>
          <w:left w:val="none" w:sz="0" w:space="0" w:color="auto"/>
          <w:bottom w:val="none" w:sz="0" w:space="0" w:color="auto"/>
          <w:right w:val="none" w:sz="0" w:space="0" w:color="auto"/>
          <w:bar w:val="none" w:sz="0" w:color="auto"/>
        </w:pBdr>
        <w:tabs>
          <w:tab w:val="num" w:pos="0"/>
          <w:tab w:val="left" w:pos="540"/>
          <w:tab w:val="num" w:pos="720"/>
        </w:tabs>
        <w:spacing w:after="0"/>
        <w:ind w:firstLine="709"/>
        <w:jc w:val="both"/>
        <w:rPr>
          <w:b/>
          <w:bCs/>
          <w:szCs w:val="28"/>
          <w:lang w:val="uk-UA"/>
        </w:rPr>
      </w:pPr>
      <w:r w:rsidRPr="00051D0F">
        <w:rPr>
          <w:b/>
          <w:bCs/>
          <w:szCs w:val="28"/>
          <w:lang w:val="uk-UA"/>
        </w:rPr>
        <w:t xml:space="preserve">Стаття </w:t>
      </w:r>
      <w:r w:rsidR="00E9743B" w:rsidRPr="00051D0F">
        <w:rPr>
          <w:b/>
          <w:szCs w:val="28"/>
          <w:lang w:val="uk-UA"/>
        </w:rPr>
        <w:t>85</w:t>
      </w:r>
      <w:r w:rsidRPr="00051D0F">
        <w:rPr>
          <w:b/>
          <w:szCs w:val="28"/>
          <w:lang w:val="uk-UA"/>
        </w:rPr>
        <w:t xml:space="preserve">. </w:t>
      </w:r>
      <w:r w:rsidRPr="00051D0F">
        <w:rPr>
          <w:rStyle w:val="ad"/>
          <w:bCs/>
          <w:sz w:val="28"/>
          <w:szCs w:val="28"/>
          <w:lang w:val="uk-UA"/>
        </w:rPr>
        <w:t>Закупівлі для забезпечення потреб оперативно-службової діяльності Служби безпеки України</w:t>
      </w:r>
    </w:p>
    <w:p w:rsidR="00236DD5" w:rsidRPr="00051D0F" w:rsidRDefault="00236DD5" w:rsidP="00051D0F">
      <w:pPr>
        <w:pStyle w:val="21"/>
        <w:widowControl w:val="0"/>
        <w:shd w:val="clear" w:color="auto" w:fill="auto"/>
        <w:tabs>
          <w:tab w:val="num" w:pos="0"/>
          <w:tab w:val="left" w:pos="540"/>
          <w:tab w:val="num" w:pos="720"/>
          <w:tab w:val="left" w:pos="961"/>
        </w:tabs>
        <w:spacing w:before="0" w:after="0" w:line="240" w:lineRule="auto"/>
        <w:ind w:firstLine="709"/>
        <w:rPr>
          <w:rFonts w:ascii="Times New Roman" w:hAnsi="Times New Roman"/>
          <w:sz w:val="28"/>
          <w:szCs w:val="28"/>
          <w:lang w:val="uk-UA" w:eastAsia="ru-RU"/>
        </w:rPr>
      </w:pPr>
      <w:r w:rsidRPr="00051D0F">
        <w:rPr>
          <w:rStyle w:val="210"/>
          <w:rFonts w:ascii="Times New Roman" w:hAnsi="Times New Roman"/>
          <w:b w:val="0"/>
          <w:sz w:val="28"/>
          <w:szCs w:val="28"/>
          <w:lang w:val="uk-UA" w:eastAsia="uk-UA"/>
        </w:rPr>
        <w:t xml:space="preserve">1. Закупівлі товарів, робіт і послуг для забезпечення потреб </w:t>
      </w:r>
      <w:r w:rsidRPr="00051D0F">
        <w:rPr>
          <w:rStyle w:val="ad"/>
          <w:rFonts w:ascii="Times New Roman" w:hAnsi="Times New Roman"/>
          <w:sz w:val="28"/>
          <w:szCs w:val="28"/>
          <w:lang w:val="uk-UA" w:eastAsia="ru-RU"/>
        </w:rPr>
        <w:t>оперативно-службової діяльності Служби безпеки України</w:t>
      </w:r>
      <w:r w:rsidRPr="00051D0F">
        <w:rPr>
          <w:rStyle w:val="210"/>
          <w:rFonts w:ascii="Times New Roman" w:hAnsi="Times New Roman"/>
          <w:b w:val="0"/>
          <w:sz w:val="28"/>
          <w:szCs w:val="28"/>
          <w:lang w:val="uk-UA" w:eastAsia="uk-UA"/>
        </w:rPr>
        <w:t xml:space="preserve"> здійснюються Службою безпеки України відповідно до законодавства України про закупівлі.</w:t>
      </w:r>
    </w:p>
    <w:p w:rsidR="00236DD5" w:rsidRPr="00051D0F" w:rsidRDefault="00236DD5" w:rsidP="00051D0F">
      <w:pPr>
        <w:pStyle w:val="21"/>
        <w:widowControl w:val="0"/>
        <w:shd w:val="clear" w:color="auto" w:fill="auto"/>
        <w:tabs>
          <w:tab w:val="num" w:pos="0"/>
          <w:tab w:val="left" w:pos="540"/>
          <w:tab w:val="num" w:pos="720"/>
          <w:tab w:val="left" w:pos="963"/>
        </w:tabs>
        <w:spacing w:before="0" w:after="0" w:line="240" w:lineRule="auto"/>
        <w:ind w:firstLine="709"/>
        <w:rPr>
          <w:rStyle w:val="210"/>
          <w:rFonts w:ascii="Times New Roman" w:hAnsi="Times New Roman"/>
          <w:b w:val="0"/>
          <w:sz w:val="28"/>
          <w:szCs w:val="28"/>
          <w:lang w:val="uk-UA" w:eastAsia="uk-UA"/>
        </w:rPr>
      </w:pPr>
      <w:r w:rsidRPr="00051D0F">
        <w:rPr>
          <w:rStyle w:val="210"/>
          <w:rFonts w:ascii="Times New Roman" w:hAnsi="Times New Roman"/>
          <w:b w:val="0"/>
          <w:sz w:val="28"/>
          <w:szCs w:val="28"/>
          <w:lang w:val="uk-UA" w:eastAsia="uk-UA"/>
        </w:rPr>
        <w:t>2. Закупівлі Службою безпеки України товарів, робіт і послуг, які становлять державну таємницю, а також оприлюднення інформації про ці закупівлі здійснюються з дотриманням вимог цього Закону та Закону України “Про державну таємницю”. Віднесення інформації про предмет закупівлі та процедуру цієї закупівлі до державної таємниці здійснюється у встановленому законодавством порядку.</w:t>
      </w:r>
    </w:p>
    <w:p w:rsidR="006B1AD8" w:rsidRPr="00051D0F" w:rsidRDefault="006B1AD8" w:rsidP="00051D0F">
      <w:pPr>
        <w:pStyle w:val="21"/>
        <w:widowControl w:val="0"/>
        <w:shd w:val="clear" w:color="auto" w:fill="auto"/>
        <w:tabs>
          <w:tab w:val="num" w:pos="0"/>
          <w:tab w:val="left" w:pos="540"/>
          <w:tab w:val="num" w:pos="720"/>
          <w:tab w:val="left" w:pos="963"/>
        </w:tabs>
        <w:spacing w:before="0" w:after="0" w:line="240" w:lineRule="auto"/>
        <w:ind w:firstLine="709"/>
        <w:rPr>
          <w:rFonts w:ascii="Times New Roman" w:hAnsi="Times New Roman"/>
          <w:sz w:val="28"/>
          <w:szCs w:val="28"/>
          <w:lang w:val="uk-UA" w:eastAsia="ru-RU"/>
        </w:rPr>
      </w:pPr>
    </w:p>
    <w:p w:rsidR="00E9743B" w:rsidRPr="00051D0F" w:rsidRDefault="00E9743B"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VIIІ</w:t>
      </w:r>
    </w:p>
    <w:p w:rsidR="00923651" w:rsidRPr="00051D0F" w:rsidRDefault="00923651" w:rsidP="00051D0F">
      <w:pPr>
        <w:pStyle w:val="21"/>
        <w:widowControl w:val="0"/>
        <w:shd w:val="clear" w:color="auto" w:fill="auto"/>
        <w:spacing w:before="0" w:after="0" w:line="240" w:lineRule="auto"/>
        <w:ind w:firstLine="709"/>
        <w:jc w:val="center"/>
        <w:rPr>
          <w:rStyle w:val="214"/>
          <w:rFonts w:ascii="Times New Roman" w:hAnsi="Times New Roman"/>
          <w:bCs/>
          <w:sz w:val="28"/>
          <w:szCs w:val="28"/>
          <w:lang w:val="uk-UA" w:eastAsia="uk-UA"/>
        </w:rPr>
      </w:pPr>
      <w:r w:rsidRPr="00051D0F">
        <w:rPr>
          <w:rStyle w:val="214"/>
          <w:rFonts w:ascii="Times New Roman" w:hAnsi="Times New Roman"/>
          <w:sz w:val="28"/>
          <w:szCs w:val="28"/>
          <w:lang w:val="uk-UA" w:eastAsia="uk-UA"/>
        </w:rPr>
        <w:t xml:space="preserve">ЗАХИСТ ІНФОРМАЦІЇ ПРО СЛУЖБУ БЕЗПЕКИ УКРАЇНИ </w:t>
      </w:r>
    </w:p>
    <w:p w:rsidR="00923651" w:rsidRPr="00051D0F" w:rsidRDefault="00923651" w:rsidP="00051D0F">
      <w:pPr>
        <w:pStyle w:val="21"/>
        <w:widowControl w:val="0"/>
        <w:shd w:val="clear" w:color="auto" w:fill="auto"/>
        <w:spacing w:before="0" w:after="0" w:line="240" w:lineRule="auto"/>
        <w:ind w:firstLine="709"/>
        <w:jc w:val="center"/>
        <w:rPr>
          <w:rStyle w:val="214"/>
          <w:rFonts w:ascii="Times New Roman" w:hAnsi="Times New Roman"/>
          <w:b w:val="0"/>
          <w:bCs/>
          <w:sz w:val="28"/>
          <w:szCs w:val="28"/>
          <w:lang w:val="uk-UA" w:eastAsia="uk-UA"/>
        </w:rPr>
      </w:pPr>
    </w:p>
    <w:p w:rsidR="00923651" w:rsidRPr="00051D0F" w:rsidRDefault="00923651" w:rsidP="00051D0F">
      <w:pPr>
        <w:pStyle w:val="24"/>
        <w:widowControl w:val="0"/>
        <w:shd w:val="clear" w:color="auto" w:fill="auto"/>
        <w:spacing w:line="240" w:lineRule="auto"/>
        <w:ind w:firstLine="709"/>
        <w:jc w:val="both"/>
        <w:rPr>
          <w:rFonts w:ascii="Times New Roman" w:hAnsi="Times New Roman"/>
          <w:sz w:val="28"/>
          <w:szCs w:val="28"/>
          <w:lang w:val="uk-UA"/>
        </w:rPr>
      </w:pPr>
      <w:bookmarkStart w:id="70" w:name="bookmark44"/>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86</w:t>
      </w:r>
      <w:r w:rsidRPr="00051D0F">
        <w:rPr>
          <w:rFonts w:ascii="Times New Roman" w:hAnsi="Times New Roman"/>
          <w:sz w:val="28"/>
          <w:szCs w:val="28"/>
          <w:lang w:val="uk-UA" w:eastAsia="uk-UA"/>
        </w:rPr>
        <w:t xml:space="preserve">.   Інформація про </w:t>
      </w:r>
      <w:bookmarkEnd w:id="70"/>
      <w:r w:rsidRPr="00051D0F">
        <w:rPr>
          <w:rFonts w:ascii="Times New Roman" w:hAnsi="Times New Roman"/>
          <w:sz w:val="28"/>
          <w:szCs w:val="28"/>
          <w:lang w:val="uk-UA" w:eastAsia="uk-UA"/>
        </w:rPr>
        <w:t>Службу безпеки України та її оперативно-службову діяльність</w:t>
      </w:r>
    </w:p>
    <w:p w:rsidR="00923651" w:rsidRPr="00051D0F" w:rsidRDefault="002C5E8D" w:rsidP="00051D0F">
      <w:pPr>
        <w:pStyle w:val="21"/>
        <w:widowControl w:val="0"/>
        <w:shd w:val="clear" w:color="auto" w:fill="auto"/>
        <w:tabs>
          <w:tab w:val="left" w:pos="966"/>
        </w:tabs>
        <w:spacing w:before="0" w:after="0" w:line="240" w:lineRule="auto"/>
        <w:ind w:firstLine="709"/>
        <w:rPr>
          <w:rFonts w:ascii="Times New Roman" w:hAnsi="Times New Roman"/>
          <w:b w:val="0"/>
          <w:sz w:val="28"/>
          <w:szCs w:val="28"/>
          <w:lang w:val="uk-UA"/>
        </w:rPr>
      </w:pPr>
      <w:r w:rsidRPr="00051D0F">
        <w:rPr>
          <w:rStyle w:val="214"/>
          <w:rFonts w:ascii="Times New Roman" w:hAnsi="Times New Roman"/>
          <w:b w:val="0"/>
          <w:sz w:val="28"/>
          <w:szCs w:val="28"/>
          <w:lang w:val="uk-UA" w:eastAsia="uk-UA"/>
        </w:rPr>
        <w:t xml:space="preserve">1. </w:t>
      </w:r>
      <w:r w:rsidR="00923651" w:rsidRPr="00051D0F">
        <w:rPr>
          <w:rStyle w:val="214"/>
          <w:rFonts w:ascii="Times New Roman" w:hAnsi="Times New Roman"/>
          <w:b w:val="0"/>
          <w:sz w:val="28"/>
          <w:szCs w:val="28"/>
          <w:lang w:val="uk-UA" w:eastAsia="uk-UA"/>
        </w:rPr>
        <w:t xml:space="preserve">Відомості або дані про Службу безпеки України (у тому числі персональні дані її співробітників, </w:t>
      </w:r>
      <w:r w:rsidR="00923651" w:rsidRPr="00051D0F">
        <w:rPr>
          <w:rFonts w:ascii="Times New Roman" w:hAnsi="Times New Roman"/>
          <w:b w:val="0"/>
          <w:sz w:val="28"/>
          <w:szCs w:val="28"/>
          <w:lang w:val="uk-UA"/>
        </w:rPr>
        <w:t>осіб, звільнених з органів Служби безпеки України, та осіб, що сприяють або сприяли діяльності Служби безпеки України на конфіденційній основі</w:t>
      </w:r>
      <w:r w:rsidR="00923651" w:rsidRPr="00051D0F">
        <w:rPr>
          <w:rStyle w:val="214"/>
          <w:rFonts w:ascii="Times New Roman" w:hAnsi="Times New Roman"/>
          <w:b w:val="0"/>
          <w:sz w:val="28"/>
          <w:szCs w:val="28"/>
          <w:lang w:val="uk-UA" w:eastAsia="uk-UA"/>
        </w:rPr>
        <w:t xml:space="preserve">), а також отримані або створені у зв'язку зі здійсненням Службою безпеки України визначених цим Законом функцій (далі – інформація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4"/>
          <w:rFonts w:ascii="Times New Roman" w:hAnsi="Times New Roman"/>
          <w:b w:val="0"/>
          <w:sz w:val="28"/>
          <w:szCs w:val="28"/>
          <w:lang w:val="uk-UA" w:eastAsia="uk-UA"/>
        </w:rPr>
        <w:t>) є інформацією, особливості правового режиму захисту якої визначаються цим Законом.</w:t>
      </w:r>
    </w:p>
    <w:p w:rsidR="00923651" w:rsidRPr="00051D0F" w:rsidRDefault="002C5E8D" w:rsidP="00051D0F">
      <w:pPr>
        <w:pStyle w:val="21"/>
        <w:widowControl w:val="0"/>
        <w:shd w:val="clear" w:color="auto" w:fill="auto"/>
        <w:tabs>
          <w:tab w:val="left" w:pos="998"/>
        </w:tabs>
        <w:spacing w:before="0" w:after="0" w:line="240" w:lineRule="auto"/>
        <w:ind w:firstLine="709"/>
        <w:rPr>
          <w:rFonts w:ascii="Times New Roman" w:hAnsi="Times New Roman"/>
          <w:b w:val="0"/>
          <w:bCs/>
          <w:sz w:val="28"/>
          <w:szCs w:val="28"/>
          <w:lang w:val="uk-UA" w:eastAsia="uk-UA"/>
        </w:rPr>
      </w:pPr>
      <w:r w:rsidRPr="00051D0F">
        <w:rPr>
          <w:rStyle w:val="214"/>
          <w:rFonts w:ascii="Times New Roman" w:hAnsi="Times New Roman"/>
          <w:b w:val="0"/>
          <w:sz w:val="28"/>
          <w:szCs w:val="28"/>
          <w:lang w:val="uk-UA" w:eastAsia="uk-UA"/>
        </w:rPr>
        <w:t xml:space="preserve">2. </w:t>
      </w:r>
      <w:r w:rsidR="00923651" w:rsidRPr="00051D0F">
        <w:rPr>
          <w:rStyle w:val="214"/>
          <w:rFonts w:ascii="Times New Roman" w:hAnsi="Times New Roman"/>
          <w:b w:val="0"/>
          <w:sz w:val="28"/>
          <w:szCs w:val="28"/>
          <w:lang w:val="uk-UA" w:eastAsia="uk-UA"/>
        </w:rPr>
        <w:t xml:space="preserve">Інформація про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4"/>
          <w:rFonts w:ascii="Times New Roman" w:hAnsi="Times New Roman"/>
          <w:b w:val="0"/>
          <w:sz w:val="28"/>
          <w:szCs w:val="28"/>
          <w:lang w:val="uk-UA" w:eastAsia="uk-UA"/>
        </w:rPr>
        <w:t>, а також носії такої інформації обліковуються, обробляються, використовуються, передаються, зберігаються, змінюються, знеособлюються і знищуються в порядку, встановленому цим Законом та нормативно-правовими актами Служби безпеки України.</w:t>
      </w:r>
    </w:p>
    <w:p w:rsidR="00923651" w:rsidRPr="00051D0F" w:rsidRDefault="002C5E8D" w:rsidP="00051D0F">
      <w:pPr>
        <w:pStyle w:val="21"/>
        <w:widowControl w:val="0"/>
        <w:shd w:val="clear" w:color="auto" w:fill="auto"/>
        <w:tabs>
          <w:tab w:val="left" w:pos="958"/>
        </w:tabs>
        <w:spacing w:before="0" w:after="0" w:line="240" w:lineRule="auto"/>
        <w:ind w:firstLine="709"/>
        <w:rPr>
          <w:rFonts w:ascii="Times New Roman" w:hAnsi="Times New Roman"/>
          <w:b w:val="0"/>
          <w:sz w:val="28"/>
          <w:szCs w:val="28"/>
          <w:highlight w:val="yellow"/>
          <w:lang w:val="uk-UA"/>
        </w:rPr>
      </w:pPr>
      <w:r w:rsidRPr="00051D0F">
        <w:rPr>
          <w:rStyle w:val="213"/>
          <w:rFonts w:ascii="Times New Roman" w:hAnsi="Times New Roman"/>
          <w:b w:val="0"/>
          <w:sz w:val="28"/>
          <w:szCs w:val="28"/>
          <w:lang w:val="uk-UA" w:eastAsia="uk-UA"/>
        </w:rPr>
        <w:t xml:space="preserve">3. </w:t>
      </w:r>
      <w:r w:rsidR="00923651" w:rsidRPr="00051D0F">
        <w:rPr>
          <w:rStyle w:val="213"/>
          <w:rFonts w:ascii="Times New Roman" w:hAnsi="Times New Roman"/>
          <w:b w:val="0"/>
          <w:sz w:val="28"/>
          <w:szCs w:val="28"/>
          <w:lang w:val="uk-UA" w:eastAsia="uk-UA"/>
        </w:rPr>
        <w:t xml:space="preserve">Віднесення інформації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xml:space="preserve"> до таємної або службової, надання доступу до неї, її розкриття здійснюються з дотриманням вимог цього Закону та інших актів законодавства у встановленому Головою Служби безпеки України порядку.</w:t>
      </w:r>
    </w:p>
    <w:p w:rsidR="00923651" w:rsidRPr="00051D0F" w:rsidRDefault="002C5E8D" w:rsidP="00051D0F">
      <w:pPr>
        <w:pStyle w:val="21"/>
        <w:widowControl w:val="0"/>
        <w:shd w:val="clear" w:color="auto" w:fill="auto"/>
        <w:tabs>
          <w:tab w:val="left" w:pos="953"/>
        </w:tabs>
        <w:spacing w:before="0" w:after="0" w:line="240" w:lineRule="auto"/>
        <w:ind w:firstLine="709"/>
        <w:rPr>
          <w:rFonts w:ascii="Times New Roman" w:hAnsi="Times New Roman"/>
          <w:b w:val="0"/>
          <w:sz w:val="28"/>
          <w:szCs w:val="28"/>
          <w:highlight w:val="yellow"/>
          <w:lang w:val="uk-UA"/>
        </w:rPr>
      </w:pPr>
      <w:r w:rsidRPr="00051D0F">
        <w:rPr>
          <w:rStyle w:val="213"/>
          <w:rFonts w:ascii="Times New Roman" w:hAnsi="Times New Roman"/>
          <w:b w:val="0"/>
          <w:sz w:val="28"/>
          <w:szCs w:val="28"/>
          <w:lang w:val="uk-UA" w:eastAsia="uk-UA"/>
        </w:rPr>
        <w:t xml:space="preserve">4. </w:t>
      </w:r>
      <w:r w:rsidR="00923651" w:rsidRPr="00051D0F">
        <w:rPr>
          <w:rStyle w:val="213"/>
          <w:rFonts w:ascii="Times New Roman" w:hAnsi="Times New Roman"/>
          <w:b w:val="0"/>
          <w:sz w:val="28"/>
          <w:szCs w:val="28"/>
          <w:lang w:val="uk-UA" w:eastAsia="uk-UA"/>
        </w:rPr>
        <w:t xml:space="preserve">Захист інформації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xml:space="preserve"> здійснюється в порядку, визначеному нормативно-правовими актами Служби безпеки України. Захист інформації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яка віднесена до державної таємниці, здійснюється відповідно до Закону України «Про державну таємницю».</w:t>
      </w:r>
    </w:p>
    <w:p w:rsidR="00923651" w:rsidRPr="00051D0F" w:rsidRDefault="002C5E8D" w:rsidP="00051D0F">
      <w:pPr>
        <w:pStyle w:val="21"/>
        <w:widowControl w:val="0"/>
        <w:shd w:val="clear" w:color="auto" w:fill="auto"/>
        <w:tabs>
          <w:tab w:val="left" w:pos="948"/>
        </w:tabs>
        <w:spacing w:before="0" w:after="0" w:line="240" w:lineRule="auto"/>
        <w:ind w:firstLine="709"/>
        <w:rPr>
          <w:rFonts w:ascii="Times New Roman" w:hAnsi="Times New Roman"/>
          <w:b w:val="0"/>
          <w:sz w:val="28"/>
          <w:szCs w:val="28"/>
          <w:highlight w:val="yellow"/>
          <w:lang w:val="uk-UA"/>
        </w:rPr>
      </w:pPr>
      <w:r w:rsidRPr="00051D0F">
        <w:rPr>
          <w:rStyle w:val="213"/>
          <w:rFonts w:ascii="Times New Roman" w:hAnsi="Times New Roman"/>
          <w:b w:val="0"/>
          <w:sz w:val="28"/>
          <w:szCs w:val="28"/>
          <w:lang w:val="uk-UA" w:eastAsia="uk-UA"/>
        </w:rPr>
        <w:t xml:space="preserve">5. </w:t>
      </w:r>
      <w:r w:rsidR="00923651" w:rsidRPr="00051D0F">
        <w:rPr>
          <w:rStyle w:val="213"/>
          <w:rFonts w:ascii="Times New Roman" w:hAnsi="Times New Roman"/>
          <w:b w:val="0"/>
          <w:sz w:val="28"/>
          <w:szCs w:val="28"/>
          <w:lang w:val="uk-UA" w:eastAsia="uk-UA"/>
        </w:rPr>
        <w:t xml:space="preserve">Інформація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xml:space="preserve"> надається іншим державним органам, особам, а також оприлюднюється (в тому числі у формі відкритих даних) виключно у випадках, передбачених цим або іншими законами України, та з дозволу Голови Служби безпеки України, його заступників або уповноважених керівників.</w:t>
      </w:r>
    </w:p>
    <w:p w:rsidR="00923651" w:rsidRPr="00051D0F" w:rsidRDefault="002C5E8D" w:rsidP="00051D0F">
      <w:pPr>
        <w:pStyle w:val="21"/>
        <w:widowControl w:val="0"/>
        <w:shd w:val="clear" w:color="auto" w:fill="auto"/>
        <w:spacing w:before="0" w:after="0" w:line="240" w:lineRule="auto"/>
        <w:ind w:firstLine="709"/>
        <w:rPr>
          <w:rStyle w:val="213"/>
          <w:rFonts w:ascii="Times New Roman" w:hAnsi="Times New Roman"/>
          <w:b w:val="0"/>
          <w:bCs/>
          <w:sz w:val="28"/>
          <w:szCs w:val="28"/>
          <w:lang w:val="uk-UA" w:eastAsia="uk-UA"/>
        </w:rPr>
      </w:pPr>
      <w:r w:rsidRPr="00051D0F">
        <w:rPr>
          <w:rStyle w:val="213"/>
          <w:rFonts w:ascii="Times New Roman" w:hAnsi="Times New Roman"/>
          <w:b w:val="0"/>
          <w:sz w:val="28"/>
          <w:szCs w:val="28"/>
          <w:lang w:val="uk-UA" w:eastAsia="uk-UA"/>
        </w:rPr>
        <w:t xml:space="preserve">6. </w:t>
      </w:r>
      <w:r w:rsidR="00923651" w:rsidRPr="00051D0F">
        <w:rPr>
          <w:rStyle w:val="213"/>
          <w:rFonts w:ascii="Times New Roman" w:hAnsi="Times New Roman"/>
          <w:b w:val="0"/>
          <w:sz w:val="28"/>
          <w:szCs w:val="28"/>
          <w:lang w:val="uk-UA" w:eastAsia="uk-UA"/>
        </w:rPr>
        <w:t xml:space="preserve">Інформація про </w:t>
      </w:r>
      <w:r w:rsidR="00923651" w:rsidRPr="00051D0F">
        <w:rPr>
          <w:rFonts w:ascii="Times New Roman" w:hAnsi="Times New Roman"/>
          <w:b w:val="0"/>
          <w:sz w:val="28"/>
          <w:szCs w:val="28"/>
          <w:lang w:val="uk-UA" w:eastAsia="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xml:space="preserve"> не надається та не оприлюднюється, якщо існують обґрунтовані підстави вважати, що її надання або оприлюднення створить реальні чи потенційні загрози державній безпеці України, життю чи здоров'ю людини. Голова Служби безпеки України, його заступники або уповноважені керівники можуть відмовити в наданні інформації про </w:t>
      </w:r>
      <w:r w:rsidR="00923651" w:rsidRPr="00051D0F">
        <w:rPr>
          <w:rStyle w:val="213"/>
          <w:rFonts w:ascii="Times New Roman" w:hAnsi="Times New Roman"/>
          <w:b w:val="0"/>
          <w:sz w:val="28"/>
          <w:szCs w:val="28"/>
          <w:lang w:val="uk-UA"/>
        </w:rPr>
        <w:t>Службу безпеки України та її оперативно-службову діяльність</w:t>
      </w:r>
      <w:r w:rsidR="00923651" w:rsidRPr="00051D0F">
        <w:rPr>
          <w:rStyle w:val="213"/>
          <w:rFonts w:ascii="Times New Roman" w:hAnsi="Times New Roman"/>
          <w:b w:val="0"/>
          <w:sz w:val="28"/>
          <w:szCs w:val="28"/>
          <w:lang w:val="uk-UA" w:eastAsia="uk-UA"/>
        </w:rPr>
        <w:t xml:space="preserve"> та/або її оприлюдненні, якщо він обґрунтовано вважає, що таке надання або оприлюднення створює загрози власній безпеці та безпеці оператвино-службової діяльності Служби безпеки України.</w:t>
      </w:r>
    </w:p>
    <w:p w:rsidR="00923651" w:rsidRPr="00051D0F" w:rsidRDefault="002C5E8D" w:rsidP="00051D0F">
      <w:pPr>
        <w:pStyle w:val="21"/>
        <w:widowControl w:val="0"/>
        <w:shd w:val="clear" w:color="auto" w:fill="auto"/>
        <w:spacing w:before="0" w:after="0" w:line="240" w:lineRule="auto"/>
        <w:ind w:firstLine="709"/>
        <w:rPr>
          <w:rStyle w:val="213"/>
          <w:rFonts w:ascii="Times New Roman" w:hAnsi="Times New Roman"/>
          <w:b w:val="0"/>
          <w:bCs/>
          <w:sz w:val="28"/>
          <w:szCs w:val="28"/>
          <w:lang w:val="uk-UA" w:eastAsia="uk-UA"/>
        </w:rPr>
      </w:pPr>
      <w:bookmarkStart w:id="71" w:name="bookmark45"/>
      <w:r w:rsidRPr="00051D0F">
        <w:rPr>
          <w:rStyle w:val="213"/>
          <w:rFonts w:ascii="Times New Roman" w:hAnsi="Times New Roman"/>
          <w:b w:val="0"/>
          <w:sz w:val="28"/>
          <w:szCs w:val="28"/>
          <w:lang w:val="uk-UA" w:eastAsia="uk-UA"/>
        </w:rPr>
        <w:t xml:space="preserve">7. </w:t>
      </w:r>
      <w:r w:rsidR="00923651" w:rsidRPr="00051D0F">
        <w:rPr>
          <w:rStyle w:val="213"/>
          <w:rFonts w:ascii="Times New Roman" w:hAnsi="Times New Roman"/>
          <w:b w:val="0"/>
          <w:sz w:val="28"/>
          <w:szCs w:val="28"/>
          <w:lang w:val="uk-UA" w:eastAsia="uk-UA"/>
        </w:rPr>
        <w:t>Не підлягає розголошенню інформація про належність співробітників Служби безпеки України до її оперативних підрозділів.</w:t>
      </w:r>
    </w:p>
    <w:p w:rsidR="00923651" w:rsidRPr="00051D0F" w:rsidRDefault="00923651" w:rsidP="00051D0F">
      <w:pPr>
        <w:pStyle w:val="24"/>
        <w:widowControl w:val="0"/>
        <w:shd w:val="clear" w:color="auto" w:fill="auto"/>
        <w:spacing w:line="240" w:lineRule="auto"/>
        <w:ind w:firstLine="709"/>
        <w:jc w:val="both"/>
        <w:rPr>
          <w:rFonts w:ascii="Times New Roman" w:hAnsi="Times New Roman"/>
          <w:b w:val="0"/>
          <w:sz w:val="28"/>
          <w:szCs w:val="28"/>
          <w:lang w:val="uk-UA" w:eastAsia="uk-UA"/>
        </w:rPr>
      </w:pPr>
    </w:p>
    <w:p w:rsidR="00923651" w:rsidRPr="00051D0F" w:rsidRDefault="00923651" w:rsidP="00051D0F">
      <w:pPr>
        <w:pStyle w:val="24"/>
        <w:widowControl w:val="0"/>
        <w:shd w:val="clear" w:color="auto" w:fill="auto"/>
        <w:spacing w:line="240" w:lineRule="auto"/>
        <w:ind w:firstLine="709"/>
        <w:jc w:val="both"/>
        <w:rPr>
          <w:rStyle w:val="213"/>
          <w:rFonts w:ascii="Times New Roman" w:hAnsi="Times New Roman"/>
          <w:bCs/>
          <w:sz w:val="28"/>
          <w:szCs w:val="28"/>
          <w:lang w:val="uk-UA" w:eastAsia="uk-UA"/>
        </w:rPr>
      </w:pPr>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87</w:t>
      </w:r>
      <w:r w:rsidRPr="00051D0F">
        <w:rPr>
          <w:rFonts w:ascii="Times New Roman" w:hAnsi="Times New Roman"/>
          <w:sz w:val="28"/>
          <w:szCs w:val="28"/>
          <w:lang w:val="uk-UA" w:eastAsia="uk-UA"/>
        </w:rPr>
        <w:t xml:space="preserve">.   Особливості оброблення інформації </w:t>
      </w:r>
      <w:bookmarkEnd w:id="71"/>
      <w:r w:rsidRPr="00051D0F">
        <w:rPr>
          <w:rFonts w:ascii="Times New Roman" w:hAnsi="Times New Roman"/>
          <w:sz w:val="28"/>
          <w:szCs w:val="28"/>
          <w:lang w:val="uk-UA" w:eastAsia="uk-UA"/>
        </w:rPr>
        <w:t>про Службу безпеки України та її оперативно-службову діяльність</w:t>
      </w:r>
      <w:r w:rsidRPr="00051D0F">
        <w:rPr>
          <w:rStyle w:val="213"/>
          <w:rFonts w:ascii="Times New Roman" w:hAnsi="Times New Roman"/>
          <w:sz w:val="28"/>
          <w:szCs w:val="28"/>
          <w:lang w:val="uk-UA" w:eastAsia="uk-UA"/>
        </w:rPr>
        <w:t xml:space="preserve"> </w:t>
      </w:r>
    </w:p>
    <w:p w:rsidR="00923651" w:rsidRPr="00051D0F" w:rsidRDefault="002C5E8D" w:rsidP="00051D0F">
      <w:pPr>
        <w:pStyle w:val="24"/>
        <w:widowControl w:val="0"/>
        <w:shd w:val="clear" w:color="auto" w:fill="auto"/>
        <w:spacing w:line="240" w:lineRule="auto"/>
        <w:ind w:firstLine="709"/>
        <w:jc w:val="both"/>
        <w:rPr>
          <w:rFonts w:ascii="Times New Roman" w:hAnsi="Times New Roman"/>
          <w:b w:val="0"/>
          <w:sz w:val="28"/>
          <w:szCs w:val="28"/>
          <w:highlight w:val="yellow"/>
          <w:lang w:val="uk-UA"/>
        </w:rPr>
      </w:pPr>
      <w:r w:rsidRPr="00051D0F">
        <w:rPr>
          <w:rStyle w:val="213"/>
          <w:rFonts w:ascii="Times New Roman" w:hAnsi="Times New Roman"/>
          <w:b w:val="0"/>
          <w:sz w:val="28"/>
          <w:szCs w:val="28"/>
          <w:lang w:val="uk-UA" w:eastAsia="uk-UA"/>
        </w:rPr>
        <w:t>1. В</w:t>
      </w:r>
      <w:r w:rsidR="00923651" w:rsidRPr="00051D0F">
        <w:rPr>
          <w:rStyle w:val="213"/>
          <w:rFonts w:ascii="Times New Roman" w:hAnsi="Times New Roman"/>
          <w:b w:val="0"/>
          <w:sz w:val="28"/>
          <w:szCs w:val="28"/>
          <w:lang w:val="uk-UA" w:eastAsia="uk-UA"/>
        </w:rPr>
        <w:t>домості або дані</w:t>
      </w:r>
      <w:r w:rsidRPr="00051D0F">
        <w:rPr>
          <w:rStyle w:val="213"/>
          <w:rFonts w:ascii="Times New Roman" w:hAnsi="Times New Roman"/>
          <w:b w:val="0"/>
          <w:sz w:val="28"/>
          <w:szCs w:val="28"/>
          <w:lang w:val="uk-UA" w:eastAsia="uk-UA"/>
        </w:rPr>
        <w:t xml:space="preserve"> про Службу безпеки України</w:t>
      </w:r>
      <w:r w:rsidR="00923651" w:rsidRPr="00051D0F">
        <w:rPr>
          <w:rStyle w:val="213"/>
          <w:rFonts w:ascii="Times New Roman" w:hAnsi="Times New Roman"/>
          <w:b w:val="0"/>
          <w:sz w:val="28"/>
          <w:szCs w:val="28"/>
          <w:lang w:val="uk-UA" w:eastAsia="uk-UA"/>
        </w:rPr>
        <w:t>, які містяться в автоматизованих інформаційних, довідкових системах, обліках, реєстрах, банках або базах даних державних органів, органів місцевого самоврядування, підприємств, установ, організацій, для забезпечення їх захисту або виконання завдань, покладених на Службу безпеки України, можуть оброблятися ними, володільцями або розпорядниками цих даних у визначеному Кабінетом Міністрів України порядку.</w:t>
      </w:r>
    </w:p>
    <w:p w:rsidR="00923651" w:rsidRPr="00051D0F" w:rsidRDefault="002C5E8D" w:rsidP="00051D0F">
      <w:pPr>
        <w:pStyle w:val="21"/>
        <w:widowControl w:val="0"/>
        <w:shd w:val="clear" w:color="auto" w:fill="auto"/>
        <w:tabs>
          <w:tab w:val="left" w:pos="946"/>
        </w:tabs>
        <w:spacing w:before="0" w:after="0" w:line="240" w:lineRule="auto"/>
        <w:ind w:firstLine="709"/>
        <w:rPr>
          <w:rFonts w:ascii="Times New Roman" w:hAnsi="Times New Roman"/>
          <w:b w:val="0"/>
          <w:sz w:val="28"/>
          <w:szCs w:val="28"/>
          <w:highlight w:val="yellow"/>
          <w:lang w:val="uk-UA"/>
        </w:rPr>
      </w:pPr>
      <w:r w:rsidRPr="00051D0F">
        <w:rPr>
          <w:rStyle w:val="213"/>
          <w:rFonts w:ascii="Times New Roman" w:hAnsi="Times New Roman"/>
          <w:b w:val="0"/>
          <w:sz w:val="28"/>
          <w:szCs w:val="28"/>
          <w:lang w:val="uk-UA" w:eastAsia="uk-UA"/>
        </w:rPr>
        <w:t xml:space="preserve">2. </w:t>
      </w:r>
      <w:r w:rsidR="00923651" w:rsidRPr="00051D0F">
        <w:rPr>
          <w:rStyle w:val="213"/>
          <w:rFonts w:ascii="Times New Roman" w:hAnsi="Times New Roman"/>
          <w:b w:val="0"/>
          <w:sz w:val="28"/>
          <w:szCs w:val="28"/>
          <w:lang w:val="uk-UA" w:eastAsia="uk-UA"/>
        </w:rPr>
        <w:t xml:space="preserve">Персональні дані співробітників Служби безпеки України, </w:t>
      </w:r>
      <w:r w:rsidR="00923651" w:rsidRPr="00051D0F">
        <w:rPr>
          <w:rFonts w:ascii="Times New Roman" w:hAnsi="Times New Roman"/>
          <w:b w:val="0"/>
          <w:sz w:val="28"/>
          <w:szCs w:val="28"/>
          <w:lang w:val="uk-UA"/>
        </w:rPr>
        <w:t>осіб, звільнених з органів Служби безпеки України, та осіб, що сприяють або сприяли діяльності Служби безпеки України на конфіденційній основі</w:t>
      </w:r>
      <w:r w:rsidR="00923651" w:rsidRPr="00051D0F">
        <w:rPr>
          <w:rStyle w:val="213"/>
          <w:rFonts w:ascii="Times New Roman" w:hAnsi="Times New Roman"/>
          <w:b w:val="0"/>
          <w:sz w:val="28"/>
          <w:szCs w:val="28"/>
          <w:lang w:val="uk-UA" w:eastAsia="uk-UA"/>
        </w:rPr>
        <w:t>, які містяться в базах персональних даних державних органів, органів місцевого самоврядування, підприємств, установ, організацій та відповідно до цього Закону належать до інформації з обмеженим доступом, для їх захисту або забезпечення виконання покладених на Службу безпеки Укураїни завдань можуть оброблятися Службою безпеки України у визначеному Кабінетом Міністрів України порядку.</w:t>
      </w:r>
    </w:p>
    <w:p w:rsidR="00923651" w:rsidRPr="00051D0F" w:rsidRDefault="002C5E8D" w:rsidP="00051D0F">
      <w:pPr>
        <w:pStyle w:val="21"/>
        <w:widowControl w:val="0"/>
        <w:shd w:val="clear" w:color="auto" w:fill="auto"/>
        <w:tabs>
          <w:tab w:val="left" w:pos="966"/>
        </w:tabs>
        <w:spacing w:before="0" w:after="0" w:line="240" w:lineRule="auto"/>
        <w:ind w:firstLine="709"/>
        <w:rPr>
          <w:rFonts w:ascii="Times New Roman" w:hAnsi="Times New Roman"/>
          <w:b w:val="0"/>
          <w:sz w:val="28"/>
          <w:szCs w:val="28"/>
          <w:lang w:val="uk-UA"/>
        </w:rPr>
      </w:pPr>
      <w:r w:rsidRPr="00051D0F">
        <w:rPr>
          <w:rStyle w:val="213"/>
          <w:rFonts w:ascii="Times New Roman" w:hAnsi="Times New Roman"/>
          <w:b w:val="0"/>
          <w:sz w:val="28"/>
          <w:szCs w:val="28"/>
          <w:lang w:val="uk-UA" w:eastAsia="uk-UA"/>
        </w:rPr>
        <w:t xml:space="preserve">3. </w:t>
      </w:r>
      <w:r w:rsidR="00923651" w:rsidRPr="00051D0F">
        <w:rPr>
          <w:rStyle w:val="213"/>
          <w:rFonts w:ascii="Times New Roman" w:hAnsi="Times New Roman"/>
          <w:b w:val="0"/>
          <w:sz w:val="28"/>
          <w:szCs w:val="28"/>
          <w:lang w:val="uk-UA" w:eastAsia="uk-UA"/>
        </w:rPr>
        <w:t>Працівники (співробітники) державних органів, органів місцевого самоврядування, підприємств, установ, організацій, які є розпорядниками або володільцями автоматизованих інформаційних, довідкових систем, обліків, реєстрів, банків або баз даних, за розголошення відомостей, що були їм довірені або стали відомі у зв'язку із виконанням службових обов'язків, про вжиті відповідно до частини першої чи другої цієї статті заходи несуть відповідальність, визначену законом.</w:t>
      </w:r>
    </w:p>
    <w:p w:rsidR="00923651" w:rsidRPr="00051D0F" w:rsidRDefault="00923651" w:rsidP="00051D0F">
      <w:pPr>
        <w:pStyle w:val="24"/>
        <w:widowControl w:val="0"/>
        <w:shd w:val="clear" w:color="auto" w:fill="auto"/>
        <w:spacing w:line="240" w:lineRule="auto"/>
        <w:ind w:firstLine="709"/>
        <w:jc w:val="both"/>
        <w:rPr>
          <w:rFonts w:ascii="Times New Roman" w:hAnsi="Times New Roman"/>
          <w:b w:val="0"/>
          <w:sz w:val="28"/>
          <w:szCs w:val="28"/>
          <w:lang w:val="uk-UA" w:eastAsia="uk-UA"/>
        </w:rPr>
      </w:pPr>
      <w:bookmarkStart w:id="72" w:name="bookmark46"/>
    </w:p>
    <w:p w:rsidR="00923651" w:rsidRPr="00051D0F" w:rsidRDefault="00923651" w:rsidP="00051D0F">
      <w:pPr>
        <w:pStyle w:val="24"/>
        <w:widowControl w:val="0"/>
        <w:shd w:val="clear" w:color="auto" w:fill="auto"/>
        <w:spacing w:line="240" w:lineRule="auto"/>
        <w:ind w:firstLine="709"/>
        <w:jc w:val="both"/>
        <w:rPr>
          <w:rFonts w:ascii="Times New Roman" w:hAnsi="Times New Roman"/>
          <w:sz w:val="28"/>
          <w:szCs w:val="28"/>
          <w:lang w:val="uk-UA" w:eastAsia="uk-UA"/>
        </w:rPr>
      </w:pPr>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88</w:t>
      </w:r>
      <w:r w:rsidRPr="00051D0F">
        <w:rPr>
          <w:rFonts w:ascii="Times New Roman" w:hAnsi="Times New Roman"/>
          <w:sz w:val="28"/>
          <w:szCs w:val="28"/>
          <w:lang w:val="uk-UA" w:eastAsia="uk-UA"/>
        </w:rPr>
        <w:t xml:space="preserve">.  Особливості державної реєстрації нормативно-правових актів </w:t>
      </w:r>
      <w:bookmarkEnd w:id="72"/>
      <w:r w:rsidRPr="00051D0F">
        <w:rPr>
          <w:rFonts w:ascii="Times New Roman" w:hAnsi="Times New Roman"/>
          <w:sz w:val="28"/>
          <w:szCs w:val="28"/>
          <w:lang w:val="uk-UA" w:eastAsia="uk-UA"/>
        </w:rPr>
        <w:t xml:space="preserve">Служби безпеки України </w:t>
      </w:r>
    </w:p>
    <w:p w:rsidR="00923651" w:rsidRPr="00051D0F" w:rsidRDefault="002C5E8D" w:rsidP="00051D0F">
      <w:pPr>
        <w:pStyle w:val="24"/>
        <w:widowControl w:val="0"/>
        <w:shd w:val="clear" w:color="auto" w:fill="auto"/>
        <w:spacing w:line="240" w:lineRule="auto"/>
        <w:ind w:firstLine="709"/>
        <w:jc w:val="both"/>
        <w:rPr>
          <w:rStyle w:val="212"/>
          <w:rFonts w:ascii="Times New Roman" w:hAnsi="Times New Roman"/>
          <w:b w:val="0"/>
          <w:bCs/>
          <w:sz w:val="28"/>
          <w:szCs w:val="28"/>
          <w:lang w:val="uk-UA" w:eastAsia="uk-UA"/>
        </w:rPr>
      </w:pPr>
      <w:r w:rsidRPr="00051D0F">
        <w:rPr>
          <w:rStyle w:val="212"/>
          <w:rFonts w:ascii="Times New Roman" w:hAnsi="Times New Roman"/>
          <w:b w:val="0"/>
          <w:sz w:val="28"/>
          <w:szCs w:val="28"/>
          <w:lang w:val="uk-UA" w:eastAsia="uk-UA"/>
        </w:rPr>
        <w:t xml:space="preserve">1. </w:t>
      </w:r>
      <w:r w:rsidR="00923651" w:rsidRPr="00051D0F">
        <w:rPr>
          <w:rStyle w:val="212"/>
          <w:rFonts w:ascii="Times New Roman" w:hAnsi="Times New Roman"/>
          <w:b w:val="0"/>
          <w:sz w:val="28"/>
          <w:szCs w:val="28"/>
          <w:lang w:val="uk-UA" w:eastAsia="uk-UA"/>
        </w:rPr>
        <w:t>Нормативно-правові акти Служби безпеки України, які визначають порядок проведення контррозвідувальних заходів, оперативно-розшукових заходів та заходів з управління ризиками державної безпеки; ведення, закриття та зберігання контррозвідувальних справ; обліку, оброблення, використання, зберігання та знищення отриманої або створеної Службою безпеки України у процесі оперативно-службової діяльності інформації та її носіїв; встановлення конфіденційного співробітництва; виготовлення, обліку, використання, зберігання та знищення документів прикриття; обліку, використання та списання засобів контррозвідки, проведення оперативно-розшукових і контррозвідувальних заходів в умовах особливого періоду або антитерористичної операції, а також інші нормативно-правові акти цих органів, які регламентують питання організації та здійснення оперативно-службової діяльності Служби безпеки України, якщо вони зачіпають права, свободи й законні інтереси громадян, підлягають державній реєстрації спеціально уповноваженою посадовою особою Міністерства юстиції України в порядку, що визначається спільними актами цього центрального органу виконавчої влади та Служби безпеки України.</w:t>
      </w:r>
    </w:p>
    <w:p w:rsidR="00923651" w:rsidRPr="00051D0F" w:rsidRDefault="00923651" w:rsidP="00051D0F">
      <w:pPr>
        <w:pStyle w:val="24"/>
        <w:widowControl w:val="0"/>
        <w:shd w:val="clear" w:color="auto" w:fill="auto"/>
        <w:spacing w:line="240" w:lineRule="auto"/>
        <w:ind w:firstLine="709"/>
        <w:jc w:val="both"/>
        <w:rPr>
          <w:rFonts w:ascii="Times New Roman" w:hAnsi="Times New Roman"/>
          <w:b w:val="0"/>
          <w:sz w:val="28"/>
          <w:szCs w:val="28"/>
          <w:lang w:val="uk-UA"/>
        </w:rPr>
      </w:pPr>
    </w:p>
    <w:p w:rsidR="00923651" w:rsidRPr="00051D0F" w:rsidRDefault="00923651" w:rsidP="00051D0F">
      <w:pPr>
        <w:pStyle w:val="24"/>
        <w:widowControl w:val="0"/>
        <w:shd w:val="clear" w:color="auto" w:fill="auto"/>
        <w:spacing w:line="240" w:lineRule="auto"/>
        <w:ind w:firstLine="709"/>
        <w:jc w:val="both"/>
        <w:rPr>
          <w:rFonts w:ascii="Times New Roman" w:hAnsi="Times New Roman"/>
          <w:sz w:val="28"/>
          <w:szCs w:val="28"/>
          <w:lang w:val="uk-UA"/>
        </w:rPr>
      </w:pPr>
      <w:bookmarkStart w:id="73" w:name="bookmark47"/>
      <w:r w:rsidRPr="00051D0F">
        <w:rPr>
          <w:rFonts w:ascii="Times New Roman" w:hAnsi="Times New Roman"/>
          <w:sz w:val="28"/>
          <w:szCs w:val="28"/>
          <w:lang w:val="uk-UA" w:eastAsia="uk-UA"/>
        </w:rPr>
        <w:t xml:space="preserve">Стаття </w:t>
      </w:r>
      <w:r w:rsidR="00E9743B" w:rsidRPr="00051D0F">
        <w:rPr>
          <w:rFonts w:ascii="Times New Roman" w:hAnsi="Times New Roman"/>
          <w:sz w:val="28"/>
          <w:szCs w:val="28"/>
          <w:lang w:val="uk-UA" w:eastAsia="uk-UA"/>
        </w:rPr>
        <w:t>89</w:t>
      </w:r>
      <w:r w:rsidRPr="00051D0F">
        <w:rPr>
          <w:rFonts w:ascii="Times New Roman" w:hAnsi="Times New Roman"/>
          <w:sz w:val="28"/>
          <w:szCs w:val="28"/>
          <w:lang w:val="uk-UA" w:eastAsia="uk-UA"/>
        </w:rPr>
        <w:t xml:space="preserve">. Особливості здійснення архівної справи </w:t>
      </w:r>
      <w:bookmarkEnd w:id="73"/>
      <w:r w:rsidRPr="00051D0F">
        <w:rPr>
          <w:rFonts w:ascii="Times New Roman" w:hAnsi="Times New Roman"/>
          <w:sz w:val="28"/>
          <w:szCs w:val="28"/>
          <w:lang w:val="uk-UA" w:eastAsia="uk-UA"/>
        </w:rPr>
        <w:t>у Службі безпеки України</w:t>
      </w:r>
    </w:p>
    <w:p w:rsidR="00923651" w:rsidRPr="00051D0F" w:rsidRDefault="002C5E8D" w:rsidP="00051D0F">
      <w:pPr>
        <w:pStyle w:val="24"/>
        <w:widowControl w:val="0"/>
        <w:shd w:val="clear" w:color="auto" w:fill="auto"/>
        <w:spacing w:line="240" w:lineRule="auto"/>
        <w:ind w:firstLine="709"/>
        <w:jc w:val="both"/>
        <w:rPr>
          <w:rFonts w:ascii="Times New Roman" w:hAnsi="Times New Roman"/>
          <w:b w:val="0"/>
          <w:sz w:val="28"/>
          <w:szCs w:val="28"/>
          <w:highlight w:val="yellow"/>
          <w:lang w:val="uk-UA"/>
        </w:rPr>
      </w:pPr>
      <w:r w:rsidRPr="00051D0F">
        <w:rPr>
          <w:rStyle w:val="212"/>
          <w:rFonts w:ascii="Times New Roman" w:hAnsi="Times New Roman"/>
          <w:b w:val="0"/>
          <w:sz w:val="28"/>
          <w:szCs w:val="28"/>
          <w:lang w:val="uk-UA" w:eastAsia="uk-UA"/>
        </w:rPr>
        <w:t xml:space="preserve">1. </w:t>
      </w:r>
      <w:r w:rsidR="00923651" w:rsidRPr="00051D0F">
        <w:rPr>
          <w:rStyle w:val="212"/>
          <w:rFonts w:ascii="Times New Roman" w:hAnsi="Times New Roman"/>
          <w:b w:val="0"/>
          <w:sz w:val="28"/>
          <w:szCs w:val="28"/>
          <w:lang w:val="uk-UA" w:eastAsia="uk-UA"/>
        </w:rPr>
        <w:t xml:space="preserve">Матеріальні носії інформації </w:t>
      </w:r>
      <w:r w:rsidR="00923651" w:rsidRPr="00051D0F">
        <w:rPr>
          <w:rFonts w:ascii="Times New Roman" w:hAnsi="Times New Roman"/>
          <w:b w:val="0"/>
          <w:sz w:val="28"/>
          <w:szCs w:val="28"/>
          <w:lang w:val="uk-UA" w:eastAsia="uk-UA"/>
        </w:rPr>
        <w:t>про Службу безпеки України та її оперативно-службову діяльність</w:t>
      </w:r>
      <w:r w:rsidR="00923651" w:rsidRPr="00051D0F">
        <w:rPr>
          <w:rStyle w:val="212"/>
          <w:rFonts w:ascii="Times New Roman" w:hAnsi="Times New Roman"/>
          <w:b w:val="0"/>
          <w:sz w:val="28"/>
          <w:szCs w:val="28"/>
          <w:lang w:val="uk-UA" w:eastAsia="uk-UA"/>
        </w:rPr>
        <w:t>, яка не підлягає знищенню відповідно до цього або інших законів України, втратила своє значення для практичного використання Службою безпеки України, але має значущість для суспільства чи держави, наукову або історичну цінність, є специфічним видом архівних документів, які потребують особливих умов їх зберігання і використання відомостей, що в них містяться.</w:t>
      </w:r>
    </w:p>
    <w:p w:rsidR="00923651" w:rsidRPr="00051D0F" w:rsidRDefault="002C5E8D" w:rsidP="00051D0F">
      <w:pPr>
        <w:pStyle w:val="21"/>
        <w:widowControl w:val="0"/>
        <w:shd w:val="clear" w:color="auto" w:fill="auto"/>
        <w:tabs>
          <w:tab w:val="left" w:pos="963"/>
          <w:tab w:val="left" w:pos="993"/>
        </w:tabs>
        <w:spacing w:before="0" w:after="0" w:line="240" w:lineRule="auto"/>
        <w:ind w:firstLine="709"/>
        <w:rPr>
          <w:rFonts w:ascii="Times New Roman" w:hAnsi="Times New Roman"/>
          <w:b w:val="0"/>
          <w:sz w:val="28"/>
          <w:szCs w:val="28"/>
          <w:lang w:val="uk-UA"/>
        </w:rPr>
      </w:pPr>
      <w:r w:rsidRPr="00051D0F">
        <w:rPr>
          <w:rStyle w:val="212"/>
          <w:rFonts w:ascii="Times New Roman" w:hAnsi="Times New Roman"/>
          <w:b w:val="0"/>
          <w:sz w:val="28"/>
          <w:szCs w:val="28"/>
          <w:lang w:val="uk-UA" w:eastAsia="uk-UA"/>
        </w:rPr>
        <w:t xml:space="preserve">2. </w:t>
      </w:r>
      <w:r w:rsidR="00923651" w:rsidRPr="00051D0F">
        <w:rPr>
          <w:rStyle w:val="212"/>
          <w:rFonts w:ascii="Times New Roman" w:hAnsi="Times New Roman"/>
          <w:b w:val="0"/>
          <w:sz w:val="28"/>
          <w:szCs w:val="28"/>
          <w:lang w:val="uk-UA" w:eastAsia="uk-UA"/>
        </w:rPr>
        <w:t xml:space="preserve">Архівні документи </w:t>
      </w:r>
      <w:r w:rsidR="00923651" w:rsidRPr="00051D0F">
        <w:rPr>
          <w:rFonts w:ascii="Times New Roman" w:hAnsi="Times New Roman"/>
          <w:b w:val="0"/>
          <w:sz w:val="28"/>
          <w:szCs w:val="28"/>
          <w:lang w:val="uk-UA"/>
        </w:rPr>
        <w:t>Служби безпеки України передаються на постійне зберігання до Галузевого державного архіву Служби безпеки України.</w:t>
      </w:r>
    </w:p>
    <w:p w:rsidR="00923651" w:rsidRPr="00051D0F" w:rsidRDefault="00923651" w:rsidP="00051D0F">
      <w:pPr>
        <w:pStyle w:val="21"/>
        <w:widowControl w:val="0"/>
        <w:shd w:val="clear" w:color="auto" w:fill="auto"/>
        <w:tabs>
          <w:tab w:val="num" w:pos="0"/>
          <w:tab w:val="left" w:pos="540"/>
          <w:tab w:val="num" w:pos="720"/>
          <w:tab w:val="left" w:pos="963"/>
        </w:tabs>
        <w:spacing w:before="0" w:after="0" w:line="240" w:lineRule="auto"/>
        <w:ind w:firstLine="709"/>
        <w:rPr>
          <w:rFonts w:ascii="Times New Roman" w:hAnsi="Times New Roman"/>
          <w:sz w:val="28"/>
          <w:szCs w:val="28"/>
          <w:lang w:val="uk-UA" w:eastAsia="ru-RU"/>
        </w:rPr>
      </w:pP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I</w:t>
      </w:r>
      <w:r w:rsidR="00E9743B" w:rsidRPr="00051D0F">
        <w:rPr>
          <w:rFonts w:ascii="Times New Roman" w:hAnsi="Times New Roman" w:cs="Times New Roman"/>
          <w:b/>
          <w:bCs/>
          <w:sz w:val="28"/>
          <w:szCs w:val="28"/>
          <w:lang w:val="uk-UA"/>
        </w:rPr>
        <w:t>Х</w:t>
      </w:r>
    </w:p>
    <w:p w:rsidR="00236DD5" w:rsidRPr="00051D0F" w:rsidRDefault="00236DD5"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КОНТРОЛЬ І НАГЛЯД ЗА ДІЯЛЬНІСТЮ СЛУЖБИ БЕЗПЕКИ УКРАЇНИ</w:t>
      </w:r>
    </w:p>
    <w:p w:rsidR="00E9743B" w:rsidRPr="00051D0F" w:rsidRDefault="00E9743B"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eastAsia="uk-UA"/>
        </w:rPr>
        <w:t xml:space="preserve">Стаття </w:t>
      </w:r>
      <w:r w:rsidR="00E9743B" w:rsidRPr="00051D0F">
        <w:rPr>
          <w:rFonts w:ascii="Times New Roman" w:hAnsi="Times New Roman" w:cs="Times New Roman"/>
          <w:b/>
          <w:bCs/>
          <w:sz w:val="28"/>
          <w:szCs w:val="28"/>
          <w:lang w:val="uk-UA" w:eastAsia="uk-UA"/>
        </w:rPr>
        <w:t>90</w:t>
      </w:r>
      <w:r w:rsidRPr="00051D0F">
        <w:rPr>
          <w:rFonts w:ascii="Times New Roman" w:hAnsi="Times New Roman" w:cs="Times New Roman"/>
          <w:b/>
          <w:bCs/>
          <w:sz w:val="28"/>
          <w:szCs w:val="28"/>
          <w:lang w:val="uk-UA" w:eastAsia="uk-UA"/>
        </w:rPr>
        <w:t xml:space="preserve">. Засади здійснення </w:t>
      </w:r>
      <w:r w:rsidRPr="00051D0F">
        <w:rPr>
          <w:rFonts w:ascii="Times New Roman" w:hAnsi="Times New Roman" w:cs="Times New Roman"/>
          <w:b/>
          <w:bCs/>
          <w:sz w:val="28"/>
          <w:szCs w:val="28"/>
          <w:lang w:val="uk-UA"/>
        </w:rPr>
        <w:t>демократичного цивільного контролю</w:t>
      </w:r>
      <w:r w:rsidRPr="00051D0F">
        <w:rPr>
          <w:rFonts w:ascii="Times New Roman" w:hAnsi="Times New Roman" w:cs="Times New Roman"/>
          <w:b/>
          <w:bCs/>
          <w:sz w:val="28"/>
          <w:szCs w:val="28"/>
          <w:lang w:val="uk-UA" w:eastAsia="uk-UA"/>
        </w:rPr>
        <w:t xml:space="preserve"> за діяльністю </w:t>
      </w:r>
      <w:r w:rsidRPr="00051D0F">
        <w:rPr>
          <w:rFonts w:ascii="Times New Roman" w:hAnsi="Times New Roman" w:cs="Times New Roman"/>
          <w:b/>
          <w:bCs/>
          <w:sz w:val="28"/>
          <w:szCs w:val="28"/>
          <w:lang w:val="uk-UA"/>
        </w:rPr>
        <w:t xml:space="preserve">Служби безпеки України </w:t>
      </w:r>
    </w:p>
    <w:p w:rsidR="006B1AD8" w:rsidRPr="00051D0F" w:rsidRDefault="006B1AD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Підстави, система, принципи здійснення та предмет демократичного цивільного контролю за діяльністю Служби безпеки України визначаються відповідно до Конституції України та Закону України “Про національну безпеку України” з урахуванням особливостей, визначених цим </w:t>
      </w:r>
      <w:r w:rsidR="00240968" w:rsidRPr="00051D0F">
        <w:rPr>
          <w:rFonts w:ascii="Times New Roman" w:hAnsi="Times New Roman" w:cs="Times New Roman"/>
          <w:sz w:val="28"/>
          <w:szCs w:val="28"/>
          <w:lang w:val="uk-UA"/>
        </w:rPr>
        <w:t>р</w:t>
      </w:r>
      <w:r w:rsidRPr="00051D0F">
        <w:rPr>
          <w:rFonts w:ascii="Times New Roman" w:hAnsi="Times New Roman" w:cs="Times New Roman"/>
          <w:sz w:val="28"/>
          <w:szCs w:val="28"/>
          <w:lang w:val="uk-UA"/>
        </w:rPr>
        <w:t>озділом.</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Заходи контролю за діяльністю Служби безпеки України проводяться уповноваженими законодавством органами та посадовими особами. Отримана ними за результатами контролю інформація обробляється, зберігається, передається або оприлюднюється з дотриманням передбачених цим Законом вимог.</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 Посадові особи органів, уповноважених на здійснення контролю за діяльністю Служби безпеки України, зобов’язані не допускати розголошення в будь-який спосіб інформації про оперативно-службову діяльність Служби безпеки України, або інформацію про її співробітників, яка стала їм відома у зв’язку зі здійсненням своїх повноважень.</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4. Порядок здійснення в межах визначеної законом компетенції іншими органами та посадовими особами заходів контролю, пов’язаних із відвідуванням об’єктів Служби безпеки України або наданням доступу до визначеної у цьому Законі інформації, визначається законодавством України та спільними актами цих органів. За відсутності такого поряд</w:t>
      </w:r>
      <w:r w:rsidR="00814728" w:rsidRPr="00051D0F">
        <w:rPr>
          <w:rFonts w:ascii="Times New Roman" w:hAnsi="Times New Roman" w:cs="Times New Roman"/>
          <w:sz w:val="28"/>
          <w:szCs w:val="28"/>
          <w:lang w:val="uk-UA"/>
        </w:rPr>
        <w:t>ку або в разі його недотримання</w:t>
      </w:r>
      <w:r w:rsidRPr="00051D0F">
        <w:rPr>
          <w:rFonts w:ascii="Times New Roman" w:hAnsi="Times New Roman" w:cs="Times New Roman"/>
          <w:sz w:val="28"/>
          <w:szCs w:val="28"/>
          <w:lang w:val="uk-UA"/>
        </w:rPr>
        <w:t xml:space="preserve"> Служба безпеки України </w:t>
      </w:r>
      <w:r w:rsidR="00814728" w:rsidRPr="00051D0F">
        <w:rPr>
          <w:rFonts w:ascii="Times New Roman" w:hAnsi="Times New Roman" w:cs="Times New Roman"/>
          <w:sz w:val="28"/>
          <w:szCs w:val="28"/>
          <w:lang w:val="uk-UA"/>
        </w:rPr>
        <w:t>має право</w:t>
      </w:r>
      <w:r w:rsidRPr="00051D0F">
        <w:rPr>
          <w:rFonts w:ascii="Times New Roman" w:hAnsi="Times New Roman" w:cs="Times New Roman"/>
          <w:sz w:val="28"/>
          <w:szCs w:val="28"/>
          <w:lang w:val="uk-UA"/>
        </w:rPr>
        <w:t xml:space="preserve"> відмовити в наданні доступу до зазначених об’єктів або інформації.</w:t>
      </w:r>
    </w:p>
    <w:p w:rsidR="006B1AD8" w:rsidRPr="00051D0F" w:rsidRDefault="006B1AD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E9743B" w:rsidRPr="00051D0F">
        <w:rPr>
          <w:rFonts w:ascii="Times New Roman" w:hAnsi="Times New Roman" w:cs="Times New Roman"/>
          <w:b/>
          <w:bCs/>
          <w:sz w:val="28"/>
          <w:szCs w:val="28"/>
          <w:lang w:val="uk-UA"/>
        </w:rPr>
        <w:t>91</w:t>
      </w:r>
      <w:r w:rsidRPr="00051D0F">
        <w:rPr>
          <w:rFonts w:ascii="Times New Roman" w:hAnsi="Times New Roman" w:cs="Times New Roman"/>
          <w:b/>
          <w:bCs/>
          <w:sz w:val="28"/>
          <w:szCs w:val="28"/>
          <w:lang w:val="uk-UA"/>
        </w:rPr>
        <w:t>. Особливості контролю Президента України за діяльністю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Президент України здійснює контроль за діяльністю Служби безпеки України як безпосередньо, так і через очолювану ним Раду національної безпеки і оборони України та створювані ним у разі необхідності консультативні, дорадчі </w:t>
      </w:r>
      <w:r w:rsidR="00CA1FF5" w:rsidRPr="00051D0F">
        <w:rPr>
          <w:rFonts w:ascii="Times New Roman" w:hAnsi="Times New Roman" w:cs="Times New Roman"/>
          <w:sz w:val="28"/>
          <w:szCs w:val="28"/>
          <w:lang w:val="uk-UA"/>
        </w:rPr>
        <w:t>й</w:t>
      </w:r>
      <w:r w:rsidRPr="00051D0F">
        <w:rPr>
          <w:rFonts w:ascii="Times New Roman" w:hAnsi="Times New Roman" w:cs="Times New Roman"/>
          <w:sz w:val="28"/>
          <w:szCs w:val="28"/>
          <w:lang w:val="uk-UA"/>
        </w:rPr>
        <w:t xml:space="preserve"> інші допоміжні органи і служби.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Постійний контроль за дотриманням конституційних прав громадян і законодавства в оперативно-розшуковій, контррозвідувальній діяльності та діяльності у сфері охорони державної таємниці органів і підрозділів Служби безпеки України, а також контроль за відповідністю виданих Службою безпеки України нормативно-правових актів Конституції і законам України здійснюється спеціально призначеними Президентом України посадовими особами. Повноваження цих посадових осіб та правові гарантії їх діяльності визначаються Положенням, яке затверджується Президентом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3. Служба безпеки України регулярно у порядку, визначеному Президентом України, інформує Президента України, членів Ради національної безпеки і оборони України </w:t>
      </w:r>
      <w:r w:rsidR="000A7EC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посадових осіб, спеціально призначених Президентом України, </w:t>
      </w:r>
      <w:r w:rsidR="000A7ECF" w:rsidRPr="00051D0F">
        <w:rPr>
          <w:rFonts w:ascii="Times New Roman" w:hAnsi="Times New Roman" w:cs="Times New Roman"/>
          <w:sz w:val="28"/>
          <w:szCs w:val="28"/>
          <w:lang w:val="uk-UA"/>
        </w:rPr>
        <w:t>щодо</w:t>
      </w:r>
      <w:r w:rsidRPr="00051D0F">
        <w:rPr>
          <w:rFonts w:ascii="Times New Roman" w:hAnsi="Times New Roman" w:cs="Times New Roman"/>
          <w:sz w:val="28"/>
          <w:szCs w:val="28"/>
          <w:lang w:val="uk-UA"/>
        </w:rPr>
        <w:t xml:space="preserve"> основних питань своєї діяльності, про випадки порушення законодавства, а також на їх вимогу </w:t>
      </w:r>
      <w:r w:rsidR="000A7ECF" w:rsidRPr="00051D0F">
        <w:rPr>
          <w:rFonts w:ascii="Times New Roman" w:hAnsi="Times New Roman" w:cs="Times New Roman"/>
          <w:sz w:val="28"/>
          <w:szCs w:val="28"/>
          <w:lang w:val="uk-UA"/>
        </w:rPr>
        <w:t>на</w:t>
      </w:r>
      <w:r w:rsidRPr="00051D0F">
        <w:rPr>
          <w:rFonts w:ascii="Times New Roman" w:hAnsi="Times New Roman" w:cs="Times New Roman"/>
          <w:sz w:val="28"/>
          <w:szCs w:val="28"/>
          <w:lang w:val="uk-UA"/>
        </w:rPr>
        <w:t>дає інші необхідні відомості.</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4. Голова Служби безпеки України </w:t>
      </w:r>
      <w:r w:rsidR="00E04484">
        <w:rPr>
          <w:rFonts w:ascii="Times New Roman" w:hAnsi="Times New Roman" w:cs="Times New Roman"/>
          <w:sz w:val="28"/>
          <w:szCs w:val="28"/>
          <w:lang w:val="uk-UA"/>
        </w:rPr>
        <w:t xml:space="preserve">до першого березня </w:t>
      </w:r>
      <w:r w:rsidRPr="00051D0F">
        <w:rPr>
          <w:rFonts w:ascii="Times New Roman" w:hAnsi="Times New Roman" w:cs="Times New Roman"/>
          <w:sz w:val="28"/>
          <w:szCs w:val="28"/>
          <w:lang w:val="uk-UA"/>
        </w:rPr>
        <w:t>щорічно подає Президенту України письмовий звіт про ді</w:t>
      </w:r>
      <w:r w:rsidR="00E04484">
        <w:rPr>
          <w:rFonts w:ascii="Times New Roman" w:hAnsi="Times New Roman" w:cs="Times New Roman"/>
          <w:sz w:val="28"/>
          <w:szCs w:val="28"/>
          <w:lang w:val="uk-UA"/>
        </w:rPr>
        <w:t xml:space="preserve">яльність Служби безпеки України за минулий рік.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5. Голова Служби безпеки України несе персональну відповідальність за своєчасність, об’єктивність </w:t>
      </w:r>
      <w:r w:rsidR="000A7ECF" w:rsidRPr="00051D0F">
        <w:rPr>
          <w:rFonts w:ascii="Times New Roman" w:hAnsi="Times New Roman" w:cs="Times New Roman"/>
          <w:sz w:val="28"/>
          <w:szCs w:val="28"/>
          <w:lang w:val="uk-UA"/>
        </w:rPr>
        <w:t>та</w:t>
      </w:r>
      <w:r w:rsidRPr="00051D0F">
        <w:rPr>
          <w:rFonts w:ascii="Times New Roman" w:hAnsi="Times New Roman" w:cs="Times New Roman"/>
          <w:sz w:val="28"/>
          <w:szCs w:val="28"/>
          <w:lang w:val="uk-UA"/>
        </w:rPr>
        <w:t xml:space="preserve"> повноту </w:t>
      </w:r>
      <w:r w:rsidR="000A7ECF" w:rsidRPr="00051D0F">
        <w:rPr>
          <w:rFonts w:ascii="Times New Roman" w:hAnsi="Times New Roman" w:cs="Times New Roman"/>
          <w:sz w:val="28"/>
          <w:szCs w:val="28"/>
          <w:lang w:val="uk-UA"/>
        </w:rPr>
        <w:t>на</w:t>
      </w:r>
      <w:r w:rsidRPr="00051D0F">
        <w:rPr>
          <w:rFonts w:ascii="Times New Roman" w:hAnsi="Times New Roman" w:cs="Times New Roman"/>
          <w:sz w:val="28"/>
          <w:szCs w:val="28"/>
          <w:lang w:val="uk-UA"/>
        </w:rPr>
        <w:t>даної інформації.</w:t>
      </w:r>
    </w:p>
    <w:p w:rsidR="006B1AD8" w:rsidRPr="00051D0F" w:rsidRDefault="006B1AD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E9743B" w:rsidRPr="00051D0F">
        <w:rPr>
          <w:rFonts w:ascii="Times New Roman" w:hAnsi="Times New Roman" w:cs="Times New Roman"/>
          <w:b/>
          <w:bCs/>
          <w:sz w:val="28"/>
          <w:szCs w:val="28"/>
          <w:lang w:val="uk-UA"/>
        </w:rPr>
        <w:t>92</w:t>
      </w:r>
      <w:r w:rsidRPr="00051D0F">
        <w:rPr>
          <w:rFonts w:ascii="Times New Roman" w:hAnsi="Times New Roman" w:cs="Times New Roman"/>
          <w:b/>
          <w:bCs/>
          <w:sz w:val="28"/>
          <w:szCs w:val="28"/>
          <w:lang w:val="uk-UA"/>
        </w:rPr>
        <w:t xml:space="preserve">. Особливості парламентського контролю за діяльністю Служби безпеки України </w:t>
      </w:r>
    </w:p>
    <w:p w:rsidR="004D12A8"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1. Верховна Рада України здійснює парламентський контроль за діяльністю Служби безпеки України</w:t>
      </w:r>
      <w:r w:rsidR="004D12A8" w:rsidRPr="00051D0F">
        <w:rPr>
          <w:rFonts w:ascii="Times New Roman" w:hAnsi="Times New Roman" w:cs="Times New Roman"/>
          <w:sz w:val="28"/>
          <w:szCs w:val="28"/>
          <w:lang w:val="uk-UA"/>
        </w:rPr>
        <w:t>, в тому числі через уповноважені парламентські комітети.</w:t>
      </w:r>
    </w:p>
    <w:p w:rsidR="00236DD5" w:rsidRPr="00051D0F" w:rsidRDefault="004D12A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Верховна Рада України</w:t>
      </w:r>
      <w:r w:rsidR="00236DD5" w:rsidRPr="00051D0F">
        <w:rPr>
          <w:rFonts w:ascii="Times New Roman" w:hAnsi="Times New Roman" w:cs="Times New Roman"/>
          <w:sz w:val="28"/>
          <w:szCs w:val="28"/>
          <w:lang w:val="uk-UA"/>
        </w:rPr>
        <w:t xml:space="preserve"> приймає закони України, які визначають і регулюють її діяльність та повноваження, а також затверджує відповідні бюджетні асигнування та приймає рішення щодо звіту про їх використання.</w:t>
      </w:r>
    </w:p>
    <w:p w:rsidR="004D12A8" w:rsidRPr="00051D0F" w:rsidRDefault="004D12A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Повноваження парламентських комітетів визначаються Законом України «Про к</w:t>
      </w:r>
      <w:r w:rsidR="00393BA0">
        <w:rPr>
          <w:rFonts w:ascii="Times New Roman" w:hAnsi="Times New Roman" w:cs="Times New Roman"/>
          <w:sz w:val="28"/>
          <w:szCs w:val="28"/>
          <w:lang w:val="uk-UA"/>
        </w:rPr>
        <w:t xml:space="preserve">омітети Верховної Ради України», іншими законами України та постановами Верховної Ради України.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2. Парламентський контроль за додержанням Службою безпеки України конституційних прав і своб</w:t>
      </w:r>
      <w:r w:rsidR="003F7985">
        <w:rPr>
          <w:rFonts w:ascii="Times New Roman" w:hAnsi="Times New Roman" w:cs="Times New Roman"/>
          <w:sz w:val="28"/>
          <w:szCs w:val="28"/>
          <w:lang w:val="uk-UA"/>
        </w:rPr>
        <w:t>од людини і громадянина здійснюють</w:t>
      </w:r>
      <w:r w:rsidRPr="00051D0F">
        <w:rPr>
          <w:rFonts w:ascii="Times New Roman" w:hAnsi="Times New Roman" w:cs="Times New Roman"/>
          <w:sz w:val="28"/>
          <w:szCs w:val="28"/>
          <w:lang w:val="uk-UA"/>
        </w:rPr>
        <w:t xml:space="preserve"> Уповноважений Верхо</w:t>
      </w:r>
      <w:r w:rsidR="003F7985">
        <w:rPr>
          <w:rFonts w:ascii="Times New Roman" w:hAnsi="Times New Roman" w:cs="Times New Roman"/>
          <w:sz w:val="28"/>
          <w:szCs w:val="28"/>
          <w:lang w:val="uk-UA"/>
        </w:rPr>
        <w:t>вної Ради України з прав людини</w:t>
      </w:r>
      <w:r w:rsidR="003F7985" w:rsidRPr="003F7985">
        <w:rPr>
          <w:lang w:val="uk-UA"/>
        </w:rPr>
        <w:t xml:space="preserve"> </w:t>
      </w:r>
      <w:r w:rsidR="003F7985" w:rsidRPr="003F7985">
        <w:rPr>
          <w:rFonts w:ascii="Times New Roman" w:hAnsi="Times New Roman" w:cs="Times New Roman"/>
          <w:sz w:val="28"/>
          <w:szCs w:val="28"/>
          <w:lang w:val="uk-UA"/>
        </w:rPr>
        <w:t>та комітети Верховної Ради України відповідно до предмету їх відання.</w:t>
      </w:r>
    </w:p>
    <w:p w:rsidR="00236DD5" w:rsidRPr="00051D0F" w:rsidRDefault="00515616"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3</w:t>
      </w:r>
      <w:r w:rsidR="00236DD5" w:rsidRPr="00051D0F">
        <w:rPr>
          <w:rFonts w:ascii="Times New Roman" w:hAnsi="Times New Roman" w:cs="Times New Roman"/>
          <w:sz w:val="28"/>
          <w:szCs w:val="28"/>
          <w:lang w:val="uk-UA"/>
        </w:rPr>
        <w:t xml:space="preserve">. Голова Служби безпеки України </w:t>
      </w:r>
      <w:r w:rsidR="008D3C8C">
        <w:rPr>
          <w:rFonts w:ascii="Times New Roman" w:hAnsi="Times New Roman" w:cs="Times New Roman"/>
          <w:sz w:val="28"/>
          <w:szCs w:val="28"/>
          <w:lang w:val="uk-UA"/>
        </w:rPr>
        <w:t xml:space="preserve">до першого березня </w:t>
      </w:r>
      <w:r w:rsidR="00236DD5" w:rsidRPr="00051D0F">
        <w:rPr>
          <w:rFonts w:ascii="Times New Roman" w:hAnsi="Times New Roman" w:cs="Times New Roman"/>
          <w:sz w:val="28"/>
          <w:szCs w:val="28"/>
          <w:lang w:val="uk-UA"/>
        </w:rPr>
        <w:t>щорічно подає Верховній Раді України звіт про ді</w:t>
      </w:r>
      <w:r w:rsidR="008D3C8C">
        <w:rPr>
          <w:rFonts w:ascii="Times New Roman" w:hAnsi="Times New Roman" w:cs="Times New Roman"/>
          <w:sz w:val="28"/>
          <w:szCs w:val="28"/>
          <w:lang w:val="uk-UA"/>
        </w:rPr>
        <w:t>яльність Служби безпеки України за минулий рік.</w:t>
      </w:r>
    </w:p>
    <w:p w:rsidR="006B1AD8" w:rsidRPr="00051D0F" w:rsidRDefault="006B1AD8"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E9743B" w:rsidRPr="00051D0F">
        <w:rPr>
          <w:rFonts w:ascii="Times New Roman" w:hAnsi="Times New Roman" w:cs="Times New Roman"/>
          <w:b/>
          <w:bCs/>
          <w:sz w:val="28"/>
          <w:szCs w:val="28"/>
          <w:lang w:val="uk-UA"/>
        </w:rPr>
        <w:t>93</w:t>
      </w:r>
      <w:r w:rsidRPr="00051D0F">
        <w:rPr>
          <w:rFonts w:ascii="Times New Roman" w:hAnsi="Times New Roman" w:cs="Times New Roman"/>
          <w:b/>
          <w:bCs/>
          <w:sz w:val="28"/>
          <w:szCs w:val="28"/>
          <w:lang w:val="uk-UA"/>
        </w:rPr>
        <w:t xml:space="preserve">. Контроль за фінансовою діяльністю Служби безпеки України </w:t>
      </w:r>
    </w:p>
    <w:p w:rsidR="00236DD5" w:rsidRPr="00051D0F" w:rsidRDefault="002C5E8D" w:rsidP="00051D0F">
      <w:pPr>
        <w:widowControl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236DD5" w:rsidRPr="00051D0F">
        <w:rPr>
          <w:rFonts w:ascii="Times New Roman" w:hAnsi="Times New Roman" w:cs="Times New Roman"/>
          <w:sz w:val="28"/>
          <w:szCs w:val="28"/>
          <w:lang w:val="uk-UA"/>
        </w:rPr>
        <w:t>Зовнішній фінансовий контроль (аудит) за діяльністю С</w:t>
      </w:r>
      <w:r w:rsidR="002F201C" w:rsidRPr="00051D0F">
        <w:rPr>
          <w:rFonts w:ascii="Times New Roman" w:hAnsi="Times New Roman" w:cs="Times New Roman"/>
          <w:sz w:val="28"/>
          <w:szCs w:val="28"/>
          <w:lang w:val="uk-UA"/>
        </w:rPr>
        <w:t>лужби безпеки України</w:t>
      </w:r>
      <w:r w:rsidR="00236DD5" w:rsidRPr="00051D0F">
        <w:rPr>
          <w:rFonts w:ascii="Times New Roman" w:hAnsi="Times New Roman" w:cs="Times New Roman"/>
          <w:sz w:val="28"/>
          <w:szCs w:val="28"/>
          <w:lang w:val="uk-UA"/>
        </w:rPr>
        <w:t xml:space="preserve"> здійснюється Рахунковою палатою України.</w:t>
      </w:r>
    </w:p>
    <w:p w:rsidR="00515616" w:rsidRPr="00051D0F" w:rsidRDefault="00515616" w:rsidP="00051D0F">
      <w:pPr>
        <w:widowControl w:val="0"/>
        <w:spacing w:after="0" w:line="240" w:lineRule="auto"/>
        <w:ind w:firstLine="709"/>
        <w:jc w:val="both"/>
        <w:rPr>
          <w:rFonts w:ascii="Times New Roman" w:hAnsi="Times New Roman" w:cs="Times New Roman"/>
          <w:sz w:val="28"/>
          <w:szCs w:val="28"/>
          <w:lang w:val="uk-UA"/>
        </w:rPr>
      </w:pP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 xml:space="preserve">Стаття </w:t>
      </w:r>
      <w:r w:rsidR="00E9743B" w:rsidRPr="00051D0F">
        <w:rPr>
          <w:rFonts w:ascii="Times New Roman" w:hAnsi="Times New Roman" w:cs="Times New Roman"/>
          <w:b/>
          <w:bCs/>
          <w:sz w:val="28"/>
          <w:szCs w:val="28"/>
          <w:lang w:val="uk-UA"/>
        </w:rPr>
        <w:t>94</w:t>
      </w:r>
      <w:r w:rsidRPr="00051D0F">
        <w:rPr>
          <w:rFonts w:ascii="Times New Roman" w:hAnsi="Times New Roman" w:cs="Times New Roman"/>
          <w:b/>
          <w:bCs/>
          <w:sz w:val="28"/>
          <w:szCs w:val="28"/>
          <w:lang w:val="uk-UA"/>
        </w:rPr>
        <w:t xml:space="preserve">. Нагляд за додержанням законів </w:t>
      </w:r>
    </w:p>
    <w:p w:rsidR="00236DD5" w:rsidRPr="00051D0F" w:rsidRDefault="002C5E8D"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1. </w:t>
      </w:r>
      <w:r w:rsidR="00236DD5" w:rsidRPr="00051D0F">
        <w:rPr>
          <w:rFonts w:ascii="Times New Roman" w:hAnsi="Times New Roman" w:cs="Times New Roman"/>
          <w:sz w:val="28"/>
          <w:szCs w:val="28"/>
          <w:lang w:val="uk-UA"/>
        </w:rPr>
        <w:t xml:space="preserve">Нагляд за негласними </w:t>
      </w:r>
      <w:r w:rsidR="007B4F9E" w:rsidRPr="00051D0F">
        <w:rPr>
          <w:rFonts w:ascii="Times New Roman" w:hAnsi="Times New Roman" w:cs="Times New Roman"/>
          <w:sz w:val="28"/>
          <w:szCs w:val="28"/>
          <w:lang w:val="uk-UA"/>
        </w:rPr>
        <w:t>й</w:t>
      </w:r>
      <w:r w:rsidR="00236DD5" w:rsidRPr="00051D0F">
        <w:rPr>
          <w:rFonts w:ascii="Times New Roman" w:hAnsi="Times New Roman" w:cs="Times New Roman"/>
          <w:sz w:val="28"/>
          <w:szCs w:val="28"/>
          <w:lang w:val="uk-UA"/>
        </w:rPr>
        <w:t xml:space="preserve"> іншими слідчими </w:t>
      </w:r>
      <w:r w:rsidR="007B4F9E" w:rsidRPr="00051D0F">
        <w:rPr>
          <w:rFonts w:ascii="Times New Roman" w:hAnsi="Times New Roman" w:cs="Times New Roman"/>
          <w:sz w:val="28"/>
          <w:szCs w:val="28"/>
          <w:lang w:val="uk-UA"/>
        </w:rPr>
        <w:t>та</w:t>
      </w:r>
      <w:r w:rsidR="00236DD5" w:rsidRPr="00051D0F">
        <w:rPr>
          <w:rFonts w:ascii="Times New Roman" w:hAnsi="Times New Roman" w:cs="Times New Roman"/>
          <w:sz w:val="28"/>
          <w:szCs w:val="28"/>
          <w:lang w:val="uk-UA"/>
        </w:rPr>
        <w:t xml:space="preserve"> розшуковими діями функціональних підрозділів Центрального управління </w:t>
      </w:r>
      <w:r w:rsidR="007B4F9E" w:rsidRPr="00051D0F">
        <w:rPr>
          <w:rFonts w:ascii="Times New Roman" w:hAnsi="Times New Roman" w:cs="Times New Roman"/>
          <w:sz w:val="28"/>
          <w:szCs w:val="28"/>
          <w:lang w:val="uk-UA"/>
        </w:rPr>
        <w:t>і</w:t>
      </w:r>
      <w:r w:rsidR="00236DD5" w:rsidRPr="00051D0F">
        <w:rPr>
          <w:rFonts w:ascii="Times New Roman" w:hAnsi="Times New Roman" w:cs="Times New Roman"/>
          <w:sz w:val="28"/>
          <w:szCs w:val="28"/>
          <w:lang w:val="uk-UA"/>
        </w:rPr>
        <w:t xml:space="preserve"> регіональних органів Служби безпеки України здійснюється Генеральним прокурором України, його заступниками, керівниками регіональних прокуратур, їх першими заступниками та заступниками, а також уповноваженими наказом Генерального прокурора України прокурорами Генеральної прокуратури України та уповноваженими наказом керівника регіональної прокуратури прокурорами відповідних регіональних прокуратур у порядку, визначеному законом”.</w:t>
      </w:r>
    </w:p>
    <w:p w:rsidR="00515616" w:rsidRPr="00051D0F" w:rsidRDefault="00515616" w:rsidP="00051D0F">
      <w:pPr>
        <w:widowControl w:val="0"/>
        <w:tabs>
          <w:tab w:val="num" w:pos="0"/>
          <w:tab w:val="left" w:pos="540"/>
          <w:tab w:val="num" w:pos="720"/>
          <w:tab w:val="left" w:pos="993"/>
        </w:tabs>
        <w:spacing w:after="0" w:line="240" w:lineRule="auto"/>
        <w:ind w:firstLine="709"/>
        <w:jc w:val="center"/>
        <w:rPr>
          <w:rFonts w:ascii="Times New Roman" w:hAnsi="Times New Roman" w:cs="Times New Roman"/>
          <w:b/>
          <w:bCs/>
          <w:sz w:val="28"/>
          <w:szCs w:val="28"/>
          <w:lang w:val="uk-UA"/>
        </w:rPr>
      </w:pPr>
    </w:p>
    <w:p w:rsidR="009E6337" w:rsidRPr="00051D0F" w:rsidRDefault="009E6337" w:rsidP="00051D0F">
      <w:pPr>
        <w:widowControl w:val="0"/>
        <w:tabs>
          <w:tab w:val="num" w:pos="0"/>
          <w:tab w:val="left" w:pos="540"/>
          <w:tab w:val="num" w:pos="720"/>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РОЗДІЛ Х</w:t>
      </w:r>
    </w:p>
    <w:p w:rsidR="00236DD5" w:rsidRDefault="009E6337" w:rsidP="00051D0F">
      <w:pPr>
        <w:widowControl w:val="0"/>
        <w:tabs>
          <w:tab w:val="num" w:pos="0"/>
          <w:tab w:val="left" w:pos="540"/>
          <w:tab w:val="num" w:pos="720"/>
          <w:tab w:val="left" w:pos="993"/>
        </w:tabs>
        <w:spacing w:after="0" w:line="240" w:lineRule="auto"/>
        <w:ind w:firstLine="709"/>
        <w:jc w:val="center"/>
        <w:rPr>
          <w:rFonts w:ascii="Times New Roman" w:hAnsi="Times New Roman" w:cs="Times New Roman"/>
          <w:b/>
          <w:bCs/>
          <w:sz w:val="28"/>
          <w:szCs w:val="28"/>
          <w:lang w:val="uk-UA"/>
        </w:rPr>
      </w:pPr>
      <w:r w:rsidRPr="00051D0F">
        <w:rPr>
          <w:rFonts w:ascii="Times New Roman" w:hAnsi="Times New Roman" w:cs="Times New Roman"/>
          <w:b/>
          <w:bCs/>
          <w:sz w:val="28"/>
          <w:szCs w:val="28"/>
          <w:lang w:val="uk-UA"/>
        </w:rPr>
        <w:t>ПРИКІНЦЕВІ ТА ПЕРЕХІДНІ ПОЛОЖЕННЯ</w:t>
      </w:r>
    </w:p>
    <w:p w:rsidR="003744E9" w:rsidRPr="00051D0F" w:rsidRDefault="003744E9" w:rsidP="00051D0F">
      <w:pPr>
        <w:widowControl w:val="0"/>
        <w:tabs>
          <w:tab w:val="num" w:pos="0"/>
          <w:tab w:val="left" w:pos="540"/>
          <w:tab w:val="num" w:pos="720"/>
          <w:tab w:val="left" w:pos="993"/>
        </w:tabs>
        <w:spacing w:after="0" w:line="240" w:lineRule="auto"/>
        <w:ind w:firstLine="709"/>
        <w:jc w:val="center"/>
        <w:rPr>
          <w:rFonts w:ascii="Times New Roman" w:hAnsi="Times New Roman" w:cs="Times New Roman"/>
          <w:b/>
          <w:bCs/>
          <w:sz w:val="28"/>
          <w:szCs w:val="28"/>
          <w:lang w:val="uk-UA"/>
        </w:rPr>
      </w:pPr>
    </w:p>
    <w:p w:rsidR="000361B4" w:rsidRPr="00051D0F" w:rsidRDefault="00236DD5" w:rsidP="00051D0F">
      <w:pPr>
        <w:widowControl w:val="0"/>
        <w:numPr>
          <w:ilvl w:val="0"/>
          <w:numId w:val="35"/>
        </w:numPr>
        <w:tabs>
          <w:tab w:val="num" w:pos="142"/>
          <w:tab w:val="left" w:pos="426"/>
          <w:tab w:val="left" w:pos="993"/>
        </w:tabs>
        <w:spacing w:after="0" w:line="240" w:lineRule="auto"/>
        <w:ind w:left="0"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Цей Закон набирає чинності з дня, наступн</w:t>
      </w:r>
      <w:r w:rsidR="000361B4" w:rsidRPr="00051D0F">
        <w:rPr>
          <w:rFonts w:ascii="Times New Roman" w:hAnsi="Times New Roman" w:cs="Times New Roman"/>
          <w:bCs/>
          <w:sz w:val="28"/>
          <w:szCs w:val="28"/>
          <w:lang w:val="uk-UA"/>
        </w:rPr>
        <w:t>ого за днем його опублікування, крім статті 75, яка набирає чинності з 01 січня 2021 року.</w:t>
      </w:r>
    </w:p>
    <w:p w:rsidR="00236DD5" w:rsidRDefault="00236DD5" w:rsidP="00051D0F">
      <w:pPr>
        <w:widowControl w:val="0"/>
        <w:tabs>
          <w:tab w:val="left" w:pos="426"/>
          <w:tab w:val="left" w:pos="993"/>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Законодавчі </w:t>
      </w:r>
      <w:r w:rsidR="004F375B" w:rsidRPr="00051D0F">
        <w:rPr>
          <w:rFonts w:ascii="Times New Roman" w:hAnsi="Times New Roman" w:cs="Times New Roman"/>
          <w:bCs/>
          <w:sz w:val="28"/>
          <w:szCs w:val="28"/>
          <w:lang w:val="uk-UA"/>
        </w:rPr>
        <w:t>й</w:t>
      </w:r>
      <w:r w:rsidRPr="00051D0F">
        <w:rPr>
          <w:rFonts w:ascii="Times New Roman" w:hAnsi="Times New Roman" w:cs="Times New Roman"/>
          <w:bCs/>
          <w:sz w:val="28"/>
          <w:szCs w:val="28"/>
          <w:lang w:val="uk-UA"/>
        </w:rPr>
        <w:t xml:space="preserve"> інші нормативно-правові акти, прийняті до набрання чинності цим Законом, застосовуються у частині, що не суперечить цьому Закону.</w:t>
      </w:r>
    </w:p>
    <w:p w:rsidR="002A1A94" w:rsidRPr="00051D0F" w:rsidRDefault="002A1A94" w:rsidP="00051D0F">
      <w:pPr>
        <w:widowControl w:val="0"/>
        <w:tabs>
          <w:tab w:val="left" w:pos="426"/>
          <w:tab w:val="left" w:pos="993"/>
        </w:tabs>
        <w:spacing w:after="0" w:line="240" w:lineRule="auto"/>
        <w:ind w:firstLine="709"/>
        <w:jc w:val="both"/>
        <w:rPr>
          <w:rFonts w:ascii="Times New Roman" w:hAnsi="Times New Roman" w:cs="Times New Roman"/>
          <w:bCs/>
          <w:sz w:val="28"/>
          <w:szCs w:val="28"/>
          <w:lang w:val="uk-UA"/>
        </w:rPr>
      </w:pPr>
    </w:p>
    <w:p w:rsidR="009E6337" w:rsidRPr="00051D0F" w:rsidRDefault="00236DD5" w:rsidP="00051D0F">
      <w:pPr>
        <w:widowControl w:val="0"/>
        <w:numPr>
          <w:ilvl w:val="0"/>
          <w:numId w:val="35"/>
        </w:numPr>
        <w:tabs>
          <w:tab w:val="num" w:pos="142"/>
          <w:tab w:val="left" w:pos="426"/>
          <w:tab w:val="left" w:pos="993"/>
        </w:tabs>
        <w:spacing w:after="0" w:line="240" w:lineRule="auto"/>
        <w:ind w:left="0"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З моменту набрання чинності цим Законом визнати таким</w:t>
      </w:r>
      <w:r w:rsidR="009E6337" w:rsidRPr="00051D0F">
        <w:rPr>
          <w:rFonts w:ascii="Times New Roman" w:hAnsi="Times New Roman" w:cs="Times New Roman"/>
          <w:bCs/>
          <w:sz w:val="28"/>
          <w:szCs w:val="28"/>
          <w:lang w:val="uk-UA"/>
        </w:rPr>
        <w:t>и</w:t>
      </w:r>
      <w:r w:rsidRPr="00051D0F">
        <w:rPr>
          <w:rFonts w:ascii="Times New Roman" w:hAnsi="Times New Roman" w:cs="Times New Roman"/>
          <w:bCs/>
          <w:sz w:val="28"/>
          <w:szCs w:val="28"/>
          <w:lang w:val="uk-UA"/>
        </w:rPr>
        <w:t>, що втрати</w:t>
      </w:r>
      <w:r w:rsidR="009E6337" w:rsidRPr="00051D0F">
        <w:rPr>
          <w:rFonts w:ascii="Times New Roman" w:hAnsi="Times New Roman" w:cs="Times New Roman"/>
          <w:bCs/>
          <w:sz w:val="28"/>
          <w:szCs w:val="28"/>
          <w:lang w:val="uk-UA"/>
        </w:rPr>
        <w:t xml:space="preserve">ли </w:t>
      </w:r>
      <w:r w:rsidRPr="00051D0F">
        <w:rPr>
          <w:rFonts w:ascii="Times New Roman" w:hAnsi="Times New Roman" w:cs="Times New Roman"/>
          <w:bCs/>
          <w:sz w:val="28"/>
          <w:szCs w:val="28"/>
          <w:lang w:val="uk-UA"/>
        </w:rPr>
        <w:t>чинність</w:t>
      </w:r>
      <w:r w:rsidR="009E6337" w:rsidRPr="00051D0F">
        <w:rPr>
          <w:rFonts w:ascii="Times New Roman" w:hAnsi="Times New Roman" w:cs="Times New Roman"/>
          <w:bCs/>
          <w:sz w:val="28"/>
          <w:szCs w:val="28"/>
          <w:lang w:val="uk-UA"/>
        </w:rPr>
        <w:t>:</w:t>
      </w:r>
    </w:p>
    <w:p w:rsidR="009E6337" w:rsidRPr="00051D0F" w:rsidRDefault="009E6337" w:rsidP="00051D0F">
      <w:pPr>
        <w:widowControl w:val="0"/>
        <w:tabs>
          <w:tab w:val="left" w:pos="426"/>
          <w:tab w:val="left" w:pos="993"/>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Закон України “Про Службу безпеки України” від 25 березня 1992 року (Відомості Верховної Ради України (ВВР), 1992, № 27, ст. 382</w:t>
      </w:r>
      <w:r w:rsidR="0089619D" w:rsidRPr="00051D0F">
        <w:rPr>
          <w:rFonts w:ascii="Times New Roman" w:hAnsi="Times New Roman" w:cs="Times New Roman"/>
          <w:bCs/>
          <w:sz w:val="28"/>
          <w:szCs w:val="28"/>
          <w:lang w:val="uk-UA"/>
        </w:rPr>
        <w:t xml:space="preserve"> із наступними змінами);</w:t>
      </w:r>
    </w:p>
    <w:p w:rsidR="00236DD5" w:rsidRDefault="00236DD5" w:rsidP="00051D0F">
      <w:pPr>
        <w:widowControl w:val="0"/>
        <w:tabs>
          <w:tab w:val="left" w:pos="426"/>
          <w:tab w:val="left" w:pos="993"/>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 Закон України “Про загальну структуру і чисельність Служби безпеки України” від 20 жовтня 2005 року (Відомості Верховної Ради України (ВВР), 2006, № 4, ст. 53 із наступними змінами).</w:t>
      </w:r>
    </w:p>
    <w:p w:rsidR="002A1A94" w:rsidRPr="00051D0F" w:rsidRDefault="002A1A94" w:rsidP="00051D0F">
      <w:pPr>
        <w:widowControl w:val="0"/>
        <w:tabs>
          <w:tab w:val="left" w:pos="426"/>
          <w:tab w:val="left" w:pos="993"/>
        </w:tabs>
        <w:spacing w:after="0" w:line="240" w:lineRule="auto"/>
        <w:ind w:firstLine="709"/>
        <w:jc w:val="both"/>
        <w:rPr>
          <w:rFonts w:ascii="Times New Roman" w:hAnsi="Times New Roman" w:cs="Times New Roman"/>
          <w:bCs/>
          <w:sz w:val="28"/>
          <w:szCs w:val="28"/>
          <w:lang w:val="uk-UA"/>
        </w:rPr>
      </w:pPr>
    </w:p>
    <w:p w:rsidR="00236DD5" w:rsidRDefault="00236DD5" w:rsidP="00051D0F">
      <w:pPr>
        <w:widowControl w:val="0"/>
        <w:tabs>
          <w:tab w:val="num" w:pos="0"/>
          <w:tab w:val="num" w:pos="142"/>
          <w:tab w:val="left" w:pos="426"/>
          <w:tab w:val="left" w:pos="993"/>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3. Внести зміни до таких законів України:</w:t>
      </w:r>
    </w:p>
    <w:p w:rsidR="00636592" w:rsidRPr="00051D0F" w:rsidRDefault="00636592" w:rsidP="00051D0F">
      <w:pPr>
        <w:widowControl w:val="0"/>
        <w:tabs>
          <w:tab w:val="num" w:pos="0"/>
          <w:tab w:val="num" w:pos="142"/>
          <w:tab w:val="left" w:pos="426"/>
          <w:tab w:val="left" w:pos="993"/>
        </w:tabs>
        <w:spacing w:after="0" w:line="240" w:lineRule="auto"/>
        <w:ind w:firstLine="709"/>
        <w:jc w:val="both"/>
        <w:rPr>
          <w:rFonts w:ascii="Times New Roman" w:hAnsi="Times New Roman" w:cs="Times New Roman"/>
          <w:bCs/>
          <w:sz w:val="28"/>
          <w:szCs w:val="28"/>
          <w:lang w:val="uk-UA"/>
        </w:rPr>
      </w:pPr>
    </w:p>
    <w:p w:rsidR="00236DD5" w:rsidRPr="00051D0F" w:rsidRDefault="00636592"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w:t>
      </w:r>
      <w:r w:rsidR="00236DD5" w:rsidRPr="00051D0F">
        <w:rPr>
          <w:rFonts w:ascii="Times New Roman" w:hAnsi="Times New Roman" w:cs="Times New Roman"/>
          <w:bCs/>
          <w:sz w:val="28"/>
          <w:szCs w:val="28"/>
          <w:lang w:val="uk-UA"/>
        </w:rPr>
        <w:t>) у Кримінальному кодексі України (Відомості Верховної Ради України, 2001, № 25-26, ст. 131 із наступними змінами):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114-1</w:t>
      </w:r>
      <w:r w:rsidR="00DD5558">
        <w:rPr>
          <w:rFonts w:ascii="Times New Roman" w:hAnsi="Times New Roman" w:cs="Times New Roman"/>
          <w:bCs/>
          <w:sz w:val="28"/>
          <w:szCs w:val="28"/>
          <w:lang w:val="uk-UA"/>
        </w:rPr>
        <w:t xml:space="preserve"> у назві та тексті</w:t>
      </w:r>
      <w:r w:rsidRPr="00051D0F">
        <w:rPr>
          <w:rFonts w:ascii="Times New Roman" w:hAnsi="Times New Roman" w:cs="Times New Roman"/>
          <w:bCs/>
          <w:sz w:val="28"/>
          <w:szCs w:val="28"/>
          <w:lang w:val="uk-UA"/>
        </w:rPr>
        <w:t xml:space="preserve"> після слів “військових формувань” доповнити словами “Служби безпеки України або розвідувальних органів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назві та тексті статей 345, 347, 348 та 349 після слів “правоохоронного органу” доповнити словами “державного органу спеціального призначення з правоохоронними функціями або розвідувального органу”;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361:</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доповнити частинами третьою і четвертою такого змісту: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“3. Ті самі дії, якщо вони вчинені стосовно об’єкта критичної інформаційної інфраструктури, –</w:t>
      </w:r>
    </w:p>
    <w:p w:rsidR="00236DD5" w:rsidRPr="00051D0F" w:rsidRDefault="00236DD5" w:rsidP="00051D0F">
      <w:pPr>
        <w:widowControl w:val="0"/>
        <w:tabs>
          <w:tab w:val="num" w:pos="0"/>
          <w:tab w:val="left" w:pos="36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восьми років з позбавленням права обіймати певні посади чи займатися певною діяльністю на строк до трьох років.</w:t>
      </w:r>
    </w:p>
    <w:p w:rsidR="00236DD5" w:rsidRPr="00051D0F" w:rsidRDefault="00236DD5" w:rsidP="00051D0F">
      <w:pPr>
        <w:widowControl w:val="0"/>
        <w:tabs>
          <w:tab w:val="num" w:pos="0"/>
          <w:tab w:val="left" w:pos="36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4. Дії, передбачені частиною третьою цієї статті, вчинені повторно або за попередньою змовою групою осіб, або якщо вони заподіяли значну шкоду, —</w:t>
      </w:r>
    </w:p>
    <w:p w:rsidR="00236DD5" w:rsidRPr="00051D0F" w:rsidRDefault="00236DD5" w:rsidP="00051D0F">
      <w:pPr>
        <w:widowControl w:val="0"/>
        <w:tabs>
          <w:tab w:val="num" w:pos="0"/>
          <w:tab w:val="left" w:pos="36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десяти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361-1:</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абзац другий частини першої 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штрафом від трьох до п’яти тисяч неоподатковуваних мінімумів доходів громадян або позбавленням волі від чотирьох до шести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абзац другий частини другої викласти в такій редакції: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дев’яти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361-2 доповнити частинами третьою і четвертою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“3. Несанкціонований збут або розповсюдження створеної та захищеної відповідно до чинного законодавства інформації з обмеженим доступом, яка обробляється на об’єктах критичної інформаційної інфраструктури, </w:t>
      </w:r>
      <w:r w:rsidR="004F375B" w:rsidRPr="00051D0F">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 xml:space="preserve">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карається позбавленням волі на строк до семи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4. Дії, передбачені частиною третьою цієї статті, вчинені повторно або за попередньою змовою групою осіб, або якщо вони заподіяли значну шкоду, </w:t>
      </w:r>
      <w:r w:rsidR="004F375B" w:rsidRPr="00051D0F">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 xml:space="preserve">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десяти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362 доповнити частинами четвертою і п’ятою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“4. Дії, передбачені частиною першою або другою цієї статті, вчинені стосовно об’єкта критичної інформаційної інфраструктури, </w:t>
      </w:r>
      <w:r w:rsidR="004F375B" w:rsidRPr="00051D0F">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 xml:space="preserve">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дев’яти років із позбавленням права обіймати певні посади або займатися певною діяльністю на строк до трьох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5. Дії, передбачені частиною четвертою цієї статті, вчинені повторно або за попередньою змовою групою осіб, або якщо вони заподіяли значну шкоду, —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семи до десяти років із позбавленням права обіймати певні посади або займатися певною діяльністю на строк до трьох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363 доповнити частиною</w:t>
      </w:r>
      <w:r w:rsidR="00BB2B68">
        <w:rPr>
          <w:rFonts w:ascii="Times New Roman" w:hAnsi="Times New Roman" w:cs="Times New Roman"/>
          <w:bCs/>
          <w:sz w:val="28"/>
          <w:szCs w:val="28"/>
          <w:lang w:val="uk-UA"/>
        </w:rPr>
        <w:t xml:space="preserve"> другою</w:t>
      </w:r>
      <w:r w:rsidRPr="00051D0F">
        <w:rPr>
          <w:rFonts w:ascii="Times New Roman" w:hAnsi="Times New Roman" w:cs="Times New Roman"/>
          <w:bCs/>
          <w:sz w:val="28"/>
          <w:szCs w:val="28"/>
          <w:lang w:val="uk-UA"/>
        </w:rPr>
        <w:t xml:space="preserve">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w:t>
      </w:r>
      <w:r w:rsidR="00BB2B68">
        <w:rPr>
          <w:rFonts w:ascii="Times New Roman" w:hAnsi="Times New Roman" w:cs="Times New Roman"/>
          <w:bCs/>
          <w:sz w:val="28"/>
          <w:szCs w:val="28"/>
          <w:lang w:val="uk-UA"/>
        </w:rPr>
        <w:t xml:space="preserve">2. </w:t>
      </w:r>
      <w:r w:rsidRPr="00051D0F">
        <w:rPr>
          <w:rFonts w:ascii="Times New Roman" w:hAnsi="Times New Roman" w:cs="Times New Roman"/>
          <w:bCs/>
          <w:sz w:val="28"/>
          <w:szCs w:val="28"/>
          <w:lang w:val="uk-UA"/>
        </w:rPr>
        <w:t xml:space="preserve">Ті самі дії, вчинені стосовно об’єктів критичної інформаційної інфраструктури, —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штрафом від однієї тисячі до двох тисяч неоподатковуваних мінімумів доходів громадян або обмеженням волі на строк від трьох до п’яти років із позбавленням права обіймати певні посади чи займатися певною діяльністю на строк до трьох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363-1 доповнити частинами третьою і четвертою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“3. Ті самі дії, що призвели до блокування інформації, яка оброблюється в об’єктах критичної інформаційної інфраструктури, —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шести до восьми років із позбавленням права обіймати певні посади або займатися певною діяльністю на строк до трьох років.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4. Дії, передбачені частиною третьою цієї статті, вчинені повторно або за попередньою змовою групою осіб, або якщо вони заподіяли значну шкоду, — </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караються позбавленням волі на строк від семи до десяти років з позбавленням права обіймати певні посади або займатися певною діяльністю на строк до трьох років</w:t>
      </w:r>
      <w:r w:rsidR="00F33ADD">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w:t>
      </w:r>
    </w:p>
    <w:p w:rsidR="00636592" w:rsidRPr="00051D0F" w:rsidRDefault="00636592"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636592"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2</w:t>
      </w:r>
      <w:r w:rsidR="00236DD5" w:rsidRPr="00051D0F">
        <w:rPr>
          <w:rFonts w:ascii="Times New Roman" w:hAnsi="Times New Roman" w:cs="Times New Roman"/>
          <w:bCs/>
          <w:sz w:val="28"/>
          <w:szCs w:val="28"/>
          <w:lang w:val="uk-UA"/>
        </w:rPr>
        <w:t xml:space="preserve">) </w:t>
      </w:r>
      <w:r w:rsidR="004F375B" w:rsidRPr="00051D0F">
        <w:rPr>
          <w:rFonts w:ascii="Times New Roman" w:hAnsi="Times New Roman" w:cs="Times New Roman"/>
          <w:bCs/>
          <w:sz w:val="28"/>
          <w:szCs w:val="28"/>
          <w:lang w:val="uk-UA"/>
        </w:rPr>
        <w:t>у</w:t>
      </w:r>
      <w:r w:rsidR="00236DD5" w:rsidRPr="00051D0F">
        <w:rPr>
          <w:rFonts w:ascii="Times New Roman" w:hAnsi="Times New Roman" w:cs="Times New Roman"/>
          <w:bCs/>
          <w:sz w:val="28"/>
          <w:szCs w:val="28"/>
          <w:lang w:val="uk-UA"/>
        </w:rPr>
        <w:t xml:space="preserve"> статті 216 Кримінального процесуально</w:t>
      </w:r>
      <w:r w:rsidR="004F375B" w:rsidRPr="00051D0F">
        <w:rPr>
          <w:rFonts w:ascii="Times New Roman" w:hAnsi="Times New Roman" w:cs="Times New Roman"/>
          <w:bCs/>
          <w:sz w:val="28"/>
          <w:szCs w:val="28"/>
          <w:lang w:val="uk-UA"/>
        </w:rPr>
        <w:t>го</w:t>
      </w:r>
      <w:r w:rsidR="00236DD5" w:rsidRPr="00051D0F">
        <w:rPr>
          <w:rFonts w:ascii="Times New Roman" w:hAnsi="Times New Roman" w:cs="Times New Roman"/>
          <w:bCs/>
          <w:sz w:val="28"/>
          <w:szCs w:val="28"/>
          <w:lang w:val="uk-UA"/>
        </w:rPr>
        <w:t xml:space="preserve"> кодекс</w:t>
      </w:r>
      <w:r w:rsidR="004F375B" w:rsidRPr="00051D0F">
        <w:rPr>
          <w:rFonts w:ascii="Times New Roman" w:hAnsi="Times New Roman" w:cs="Times New Roman"/>
          <w:bCs/>
          <w:sz w:val="28"/>
          <w:szCs w:val="28"/>
          <w:lang w:val="uk-UA"/>
        </w:rPr>
        <w:t>у</w:t>
      </w:r>
      <w:r w:rsidR="00236DD5" w:rsidRPr="00051D0F">
        <w:rPr>
          <w:rFonts w:ascii="Times New Roman" w:hAnsi="Times New Roman" w:cs="Times New Roman"/>
          <w:bCs/>
          <w:sz w:val="28"/>
          <w:szCs w:val="28"/>
          <w:lang w:val="uk-UA"/>
        </w:rPr>
        <w:t xml:space="preserve"> України (Відомості Верховної Ради України, 2013, № 9-10, № 11-12, № 13, ст. 88 із наступними змінами):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абзац перший частини другої </w:t>
      </w:r>
      <w:r w:rsidR="0084430C" w:rsidRPr="00051D0F">
        <w:rPr>
          <w:rFonts w:ascii="Times New Roman" w:hAnsi="Times New Roman" w:cs="Times New Roman"/>
          <w:bCs/>
          <w:sz w:val="28"/>
          <w:szCs w:val="28"/>
          <w:lang w:val="uk-UA"/>
        </w:rPr>
        <w:t xml:space="preserve">після цифр «201-1» доповнити цифрами «255, 256, 257», </w:t>
      </w:r>
      <w:r w:rsidRPr="00051D0F">
        <w:rPr>
          <w:rFonts w:ascii="Times New Roman" w:hAnsi="Times New Roman" w:cs="Times New Roman"/>
          <w:bCs/>
          <w:sz w:val="28"/>
          <w:szCs w:val="28"/>
          <w:lang w:val="uk-UA"/>
        </w:rPr>
        <w:t>після цифр “359” доповнити словами і цифрами “, частинами третьою і четвертою статті 361, частиною третьою статті 361-2, частинами четвертою і п’ятою статті 362, частиною другою статті 363, частинами третьою і четвертою статті 363-1”;</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дев’яту доповнити абзацом другим такого змісту:</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“Генеральний прокурор або його уповноважений заступник за поданням Голови Служби безпеки України або його заступника, а також регіональний прокурор за поданням начальника відповідного </w:t>
      </w:r>
      <w:r w:rsidR="00515616" w:rsidRPr="00051D0F">
        <w:rPr>
          <w:rFonts w:ascii="Times New Roman" w:hAnsi="Times New Roman" w:cs="Times New Roman"/>
          <w:bCs/>
          <w:sz w:val="28"/>
          <w:szCs w:val="28"/>
          <w:lang w:val="uk-UA"/>
        </w:rPr>
        <w:t xml:space="preserve">функціонального підрозділу Центрального управління Служби безпеки України або </w:t>
      </w:r>
      <w:r w:rsidRPr="00051D0F">
        <w:rPr>
          <w:rFonts w:ascii="Times New Roman" w:hAnsi="Times New Roman" w:cs="Times New Roman"/>
          <w:bCs/>
          <w:sz w:val="28"/>
          <w:szCs w:val="28"/>
          <w:lang w:val="uk-UA"/>
        </w:rPr>
        <w:t xml:space="preserve">регіонального органу Служби безпеки України своєю постановою може віднести кримінальне провадження у злочинах, передбачених частиною 1, а також частинами 3 – </w:t>
      </w:r>
      <w:r w:rsidR="00515616" w:rsidRPr="00051D0F">
        <w:rPr>
          <w:rFonts w:ascii="Times New Roman" w:hAnsi="Times New Roman" w:cs="Times New Roman"/>
          <w:bCs/>
          <w:sz w:val="28"/>
          <w:szCs w:val="28"/>
          <w:lang w:val="uk-UA"/>
        </w:rPr>
        <w:t>5</w:t>
      </w:r>
      <w:r w:rsidRPr="00051D0F">
        <w:rPr>
          <w:rFonts w:ascii="Times New Roman" w:hAnsi="Times New Roman" w:cs="Times New Roman"/>
          <w:bCs/>
          <w:sz w:val="28"/>
          <w:szCs w:val="28"/>
          <w:lang w:val="uk-UA"/>
        </w:rPr>
        <w:t xml:space="preserve"> цієї статті, до підслідності слідчих органів безпеки</w:t>
      </w:r>
      <w:r w:rsidR="00F97297">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w:t>
      </w:r>
    </w:p>
    <w:p w:rsidR="008A0D86" w:rsidRPr="00051D0F" w:rsidRDefault="008A0D86"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8A0D86"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3</w:t>
      </w:r>
      <w:r w:rsidR="00236DD5" w:rsidRPr="00051D0F">
        <w:rPr>
          <w:rFonts w:ascii="Times New Roman" w:hAnsi="Times New Roman" w:cs="Times New Roman"/>
          <w:bCs/>
          <w:sz w:val="28"/>
          <w:szCs w:val="28"/>
          <w:lang w:val="uk-UA"/>
        </w:rPr>
        <w:t>) у Кодексі України про адміністративні правопорушення (Відомості Верховної Ради Української РСР, 1984, № 51, ст. 1122 із наступними змінами):</w:t>
      </w:r>
    </w:p>
    <w:p w:rsidR="00236DD5" w:rsidRPr="00051D0F" w:rsidRDefault="00B11463"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главу 15 розділу ІІ</w:t>
      </w:r>
      <w:r w:rsidR="00236DD5" w:rsidRPr="00051D0F">
        <w:rPr>
          <w:rFonts w:ascii="Times New Roman" w:hAnsi="Times New Roman" w:cs="Times New Roman"/>
          <w:bCs/>
          <w:sz w:val="28"/>
          <w:szCs w:val="28"/>
          <w:lang w:val="uk-UA"/>
        </w:rPr>
        <w:t xml:space="preserve"> доповнити новою статтею 185-14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“Стаття 185-14. Невиконання законних вимог співробітника Служби безпеки України або перешкоджання здійсненню Службою безпеки України визначених законом функцій або повноважень</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Невиконання законних вимог співробітника Служби безпеки України, у тому числі приписів та офіційних застережень Служби безпеки України, залишення без розгляду пропозицій з питань забезпечення державної безпеки або невиконання актів, що видаються в Службі безпеки України, ненадання інформації на запит посадових (службових) осіб Служби безпеки України, надання завідомо недостовірної інформації чи не в повному обсязі, порушення встановлених законом строків її надання, перешкоджання здійсненню Службою безпеки України визначених законом функцій або повноважень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тягне за собою накладення штрафу від п’ятнадцяти до двадцяти неоподатковуваних мінімумів доходів громадян”;</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221 після цифр “185-13” доповнити цифрами “185-14”;</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пункт 23 частини другої статті 255 після слова “статті” доповнити цифрами “185-14,”;</w:t>
      </w:r>
    </w:p>
    <w:p w:rsidR="00F23B55" w:rsidRPr="00051D0F" w:rsidRDefault="00F23B5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F23B5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4</w:t>
      </w:r>
      <w:r w:rsidR="00236DD5" w:rsidRPr="00051D0F">
        <w:rPr>
          <w:rFonts w:ascii="Times New Roman" w:hAnsi="Times New Roman" w:cs="Times New Roman"/>
          <w:bCs/>
          <w:sz w:val="28"/>
          <w:szCs w:val="28"/>
          <w:lang w:val="uk-UA"/>
        </w:rPr>
        <w:t>) у Законі України “Про оперативно-розшукову діяльність” (Відомості Верховної Ради України, 1992, № 22, ст. 303 із наступними змінами):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2 слова “та контррозвідувальних” виключити;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абзац четвертий статті 5 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“Служби безпеки України – оперативними, оперативно-технічними підрозділами й підрозділами оперативного документування Центрального управління та регіональних органів”;</w:t>
      </w:r>
    </w:p>
    <w:p w:rsidR="00D6680E" w:rsidRPr="00051D0F" w:rsidRDefault="00D6680E" w:rsidP="00051D0F">
      <w:pPr>
        <w:widowControl w:val="0"/>
        <w:tabs>
          <w:tab w:val="num" w:pos="0"/>
        </w:tabs>
        <w:spacing w:after="0" w:line="240" w:lineRule="auto"/>
        <w:ind w:firstLine="709"/>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w:t>
      </w:r>
      <w:r w:rsidR="00CE5FBD" w:rsidRPr="00051D0F">
        <w:rPr>
          <w:rFonts w:ascii="Times New Roman" w:hAnsi="Times New Roman" w:cs="Times New Roman"/>
          <w:bCs/>
          <w:sz w:val="28"/>
          <w:szCs w:val="28"/>
          <w:lang w:val="uk-UA"/>
        </w:rPr>
        <w:t xml:space="preserve"> частині першій</w:t>
      </w:r>
      <w:r w:rsidRPr="00051D0F">
        <w:rPr>
          <w:rFonts w:ascii="Times New Roman" w:hAnsi="Times New Roman" w:cs="Times New Roman"/>
          <w:bCs/>
          <w:sz w:val="28"/>
          <w:szCs w:val="28"/>
          <w:lang w:val="uk-UA"/>
        </w:rPr>
        <w:t xml:space="preserve"> статті 6:</w:t>
      </w:r>
    </w:p>
    <w:p w:rsidR="00A7514E" w:rsidRPr="00051D0F" w:rsidRDefault="00D6680E" w:rsidP="00051D0F">
      <w:pPr>
        <w:widowControl w:val="0"/>
        <w:tabs>
          <w:tab w:val="num" w:pos="0"/>
        </w:tabs>
        <w:spacing w:after="0" w:line="240" w:lineRule="auto"/>
        <w:ind w:firstLine="709"/>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пункт 1 після абзацу п’ятого </w:t>
      </w:r>
      <w:r w:rsidR="00CE5FBD" w:rsidRPr="00051D0F">
        <w:rPr>
          <w:rFonts w:ascii="Times New Roman" w:hAnsi="Times New Roman" w:cs="Times New Roman"/>
          <w:bCs/>
          <w:sz w:val="28"/>
          <w:szCs w:val="28"/>
          <w:lang w:val="uk-UA"/>
        </w:rPr>
        <w:t xml:space="preserve">доповнити </w:t>
      </w:r>
      <w:r w:rsidRPr="00051D0F">
        <w:rPr>
          <w:rFonts w:ascii="Times New Roman" w:hAnsi="Times New Roman" w:cs="Times New Roman"/>
          <w:bCs/>
          <w:sz w:val="28"/>
          <w:szCs w:val="28"/>
          <w:lang w:val="uk-UA"/>
        </w:rPr>
        <w:t>новим абзацо</w:t>
      </w:r>
      <w:r w:rsidR="00A6685C" w:rsidRPr="00051D0F">
        <w:rPr>
          <w:rFonts w:ascii="Times New Roman" w:hAnsi="Times New Roman" w:cs="Times New Roman"/>
          <w:bCs/>
          <w:sz w:val="28"/>
          <w:szCs w:val="28"/>
          <w:lang w:val="uk-UA"/>
        </w:rPr>
        <w:t>м</w:t>
      </w:r>
      <w:r w:rsidRPr="00051D0F">
        <w:rPr>
          <w:rFonts w:ascii="Times New Roman" w:hAnsi="Times New Roman" w:cs="Times New Roman"/>
          <w:bCs/>
          <w:sz w:val="28"/>
          <w:szCs w:val="28"/>
          <w:lang w:val="uk-UA"/>
        </w:rPr>
        <w:t xml:space="preserve"> такого змісту: </w:t>
      </w:r>
    </w:p>
    <w:p w:rsidR="00D6680E" w:rsidRPr="00051D0F" w:rsidRDefault="00D6680E" w:rsidP="00051D0F">
      <w:pPr>
        <w:widowControl w:val="0"/>
        <w:tabs>
          <w:tab w:val="num" w:pos="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w:t>
      </w:r>
      <w:r w:rsidRPr="00051D0F">
        <w:rPr>
          <w:rFonts w:ascii="Times New Roman" w:hAnsi="Times New Roman" w:cs="Times New Roman"/>
          <w:sz w:val="28"/>
          <w:szCs w:val="28"/>
          <w:lang w:val="uk-UA"/>
        </w:rPr>
        <w:t>- осіб, зниклих безвісти за особливих обставин, у тому числі у зв’язку зі збройним конфліктом, воєнними діями, заворушеннями всередині держави або у зв’язку з надзвичайними ситуаціями природного чи техногенного характеру або іншими подіями, що можуть с</w:t>
      </w:r>
      <w:r w:rsidR="00547842" w:rsidRPr="00051D0F">
        <w:rPr>
          <w:rFonts w:ascii="Times New Roman" w:hAnsi="Times New Roman" w:cs="Times New Roman"/>
          <w:sz w:val="28"/>
          <w:szCs w:val="28"/>
          <w:lang w:val="uk-UA"/>
        </w:rPr>
        <w:t>причинити масову загибель людей</w:t>
      </w:r>
      <w:r w:rsidR="00E5792B">
        <w:rPr>
          <w:rFonts w:ascii="Times New Roman" w:hAnsi="Times New Roman" w:cs="Times New Roman"/>
          <w:sz w:val="28"/>
          <w:szCs w:val="28"/>
          <w:lang w:val="uk-UA"/>
        </w:rPr>
        <w:t>;</w:t>
      </w:r>
      <w:r w:rsidR="00E5792B">
        <w:rPr>
          <w:rFonts w:ascii="Times New Roman" w:hAnsi="Times New Roman" w:cs="Times New Roman"/>
          <w:bCs/>
          <w:sz w:val="28"/>
          <w:szCs w:val="28"/>
          <w:lang w:val="uk-UA"/>
        </w:rPr>
        <w:t>”;</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пункт 2 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“2) необхідність перевірки осіб у зв’язку з прийняттям на службу (роботу) до Служби безпеки України або залученням до конфіденційного співробітництва чи використанням допомоги як гласних і негласних позаштатних працівників,  а також запити уповноважених державних органів, установ і організацій про перевірку осіб у зв’язку з їх допуском до державної таємниці </w:t>
      </w:r>
      <w:r w:rsidR="004F375B" w:rsidRPr="00051D0F">
        <w:rPr>
          <w:rFonts w:ascii="Times New Roman" w:hAnsi="Times New Roman" w:cs="Times New Roman"/>
          <w:bCs/>
          <w:sz w:val="28"/>
          <w:szCs w:val="28"/>
          <w:lang w:val="uk-UA"/>
        </w:rPr>
        <w:t>та</w:t>
      </w:r>
      <w:r w:rsidRPr="00051D0F">
        <w:rPr>
          <w:rFonts w:ascii="Times New Roman" w:hAnsi="Times New Roman" w:cs="Times New Roman"/>
          <w:bCs/>
          <w:sz w:val="28"/>
          <w:szCs w:val="28"/>
          <w:lang w:val="uk-UA"/>
        </w:rPr>
        <w:t xml:space="preserve"> робіт з ядерними матеріалами та на ядерних установках, а також осіб, яким надається дозвіл на перебування без супроводу в контрольованих </w:t>
      </w:r>
      <w:r w:rsidR="004F375B" w:rsidRPr="00051D0F">
        <w:rPr>
          <w:rFonts w:ascii="Times New Roman" w:hAnsi="Times New Roman" w:cs="Times New Roman"/>
          <w:bCs/>
          <w:sz w:val="28"/>
          <w:szCs w:val="28"/>
          <w:lang w:val="uk-UA"/>
        </w:rPr>
        <w:t>і</w:t>
      </w:r>
      <w:r w:rsidRPr="00051D0F">
        <w:rPr>
          <w:rFonts w:ascii="Times New Roman" w:hAnsi="Times New Roman" w:cs="Times New Roman"/>
          <w:bCs/>
          <w:sz w:val="28"/>
          <w:szCs w:val="28"/>
          <w:lang w:val="uk-UA"/>
        </w:rPr>
        <w:t xml:space="preserve"> стерильних зонах, зонах обмеженого доступу, що охороняються, та критичних частинах таких зон аеропортів”;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четверту статті 9 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“У разі перевірки осіб у зв’язку з допуском їх до державної таємниці, прийняттям на службу (роботу) до Служби безпеки України або залученням до конфіденційного співробітництва, чи використанням допомоги як гласних і негласних позаштатних працівників, а також до роботи з ядерними матеріалами та на ядерних установках оперативно-розшукова справа не заводиться. Така перевірка повинна тривати не більш як два місяці. </w:t>
      </w:r>
      <w:r w:rsidRPr="00051D0F">
        <w:rPr>
          <w:rFonts w:ascii="Times New Roman" w:hAnsi="Times New Roman" w:cs="Times New Roman"/>
          <w:sz w:val="28"/>
          <w:szCs w:val="28"/>
          <w:lang w:val="uk-UA" w:eastAsia="ru-RU"/>
        </w:rPr>
        <w:t xml:space="preserve">Додаткова перевірка громадянина, якому надано допуск до державної таємниці, може здійснюватися Службою безпеки України і після надання такого допуску та тривати протягом усього </w:t>
      </w:r>
      <w:r w:rsidRPr="00051D0F">
        <w:rPr>
          <w:rStyle w:val="260"/>
          <w:rFonts w:ascii="Times New Roman" w:hAnsi="Times New Roman" w:cs="Times New Roman"/>
          <w:sz w:val="28"/>
          <w:szCs w:val="28"/>
          <w:lang w:val="uk-UA" w:eastAsia="uk-UA"/>
        </w:rPr>
        <w:t>терміну його дії</w:t>
      </w:r>
      <w:r w:rsidRPr="00051D0F">
        <w:rPr>
          <w:rFonts w:ascii="Times New Roman" w:hAnsi="Times New Roman" w:cs="Times New Roman"/>
          <w:bCs/>
          <w:sz w:val="28"/>
          <w:szCs w:val="28"/>
          <w:lang w:val="uk-UA"/>
        </w:rPr>
        <w:t>”;</w:t>
      </w:r>
    </w:p>
    <w:p w:rsidR="00F2255B" w:rsidRPr="00051D0F" w:rsidRDefault="00F2255B" w:rsidP="00051D0F">
      <w:pPr>
        <w:widowControl w:val="0"/>
        <w:tabs>
          <w:tab w:val="num" w:pos="0"/>
        </w:tabs>
        <w:spacing w:after="0" w:line="240" w:lineRule="auto"/>
        <w:ind w:firstLine="709"/>
        <w:rPr>
          <w:rFonts w:ascii="Times New Roman" w:hAnsi="Times New Roman" w:cs="Times New Roman"/>
          <w:bCs/>
          <w:sz w:val="28"/>
          <w:szCs w:val="28"/>
          <w:lang w:val="ru-RU"/>
        </w:rPr>
      </w:pPr>
      <w:r w:rsidRPr="00051D0F">
        <w:rPr>
          <w:rFonts w:ascii="Times New Roman" w:hAnsi="Times New Roman" w:cs="Times New Roman"/>
          <w:bCs/>
          <w:sz w:val="28"/>
          <w:szCs w:val="28"/>
          <w:lang w:val="uk-UA"/>
        </w:rPr>
        <w:t>частину першу статті 9-1 доповнити пунктом 3-1 такого змісту</w:t>
      </w:r>
      <w:r w:rsidRPr="00051D0F">
        <w:rPr>
          <w:rFonts w:ascii="Times New Roman" w:hAnsi="Times New Roman" w:cs="Times New Roman"/>
          <w:bCs/>
          <w:sz w:val="28"/>
          <w:szCs w:val="28"/>
          <w:lang w:val="ru-RU"/>
        </w:rPr>
        <w:t>:</w:t>
      </w:r>
    </w:p>
    <w:p w:rsidR="00F2255B" w:rsidRPr="00051D0F" w:rsidRDefault="00F2255B" w:rsidP="00051D0F">
      <w:pPr>
        <w:widowControl w:val="0"/>
        <w:tabs>
          <w:tab w:val="num" w:pos="0"/>
          <w:tab w:val="left" w:pos="540"/>
          <w:tab w:val="num" w:pos="720"/>
        </w:tabs>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bCs/>
          <w:sz w:val="28"/>
          <w:szCs w:val="28"/>
          <w:lang w:val="uk-UA"/>
        </w:rPr>
        <w:t>“</w:t>
      </w:r>
      <w:r w:rsidRPr="00051D0F">
        <w:rPr>
          <w:rFonts w:ascii="Times New Roman" w:hAnsi="Times New Roman" w:cs="Times New Roman"/>
          <w:sz w:val="28"/>
          <w:szCs w:val="28"/>
          <w:lang w:val="uk-UA"/>
        </w:rPr>
        <w:t>3-1) щодо осіб безвісно відсутніх – до їх розшуку або до набрання законної сили рішенням суду про визнання їх безвісно відсутніми або про оголошення їх померлими”;</w:t>
      </w:r>
    </w:p>
    <w:p w:rsidR="0054082A" w:rsidRPr="00051D0F" w:rsidRDefault="00BA6381"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частині першій статті 9-2:</w:t>
      </w:r>
    </w:p>
    <w:p w:rsidR="0054082A" w:rsidRPr="00051D0F" w:rsidRDefault="0054082A"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доповнити пунктом 1-1 такого змісту:</w:t>
      </w:r>
    </w:p>
    <w:p w:rsidR="00BA6381" w:rsidRPr="00051D0F" w:rsidRDefault="0054082A"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“1-1) встановлення місця перебування, місця поховання чи місцезнаходження останків осіб, зниклих безвісти за особливих обставин, у тому числі у зв’язку зі збройним конфліктом, воєнними діями, заворушеннями всередині держави або у зв’язку з надзвичайними ситуаціями природного чи техногенного характеру або іншими подіями, що можуть спричинити масову загибель людей”;</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пункт </w:t>
      </w:r>
      <w:r w:rsidR="00BA6381" w:rsidRPr="00051D0F">
        <w:rPr>
          <w:rFonts w:ascii="Times New Roman" w:hAnsi="Times New Roman" w:cs="Times New Roman"/>
          <w:bCs/>
          <w:sz w:val="28"/>
          <w:szCs w:val="28"/>
          <w:lang w:val="uk-UA"/>
        </w:rPr>
        <w:t>4</w:t>
      </w:r>
      <w:r w:rsidR="0061388F" w:rsidRPr="00051D0F">
        <w:rPr>
          <w:rFonts w:ascii="Times New Roman" w:hAnsi="Times New Roman" w:cs="Times New Roman"/>
          <w:bCs/>
          <w:sz w:val="28"/>
          <w:szCs w:val="28"/>
          <w:lang w:val="uk-UA"/>
        </w:rPr>
        <w:t xml:space="preserve"> </w:t>
      </w:r>
      <w:r w:rsidRPr="00051D0F">
        <w:rPr>
          <w:rFonts w:ascii="Times New Roman" w:hAnsi="Times New Roman" w:cs="Times New Roman"/>
          <w:bCs/>
          <w:sz w:val="28"/>
          <w:szCs w:val="28"/>
          <w:lang w:val="uk-UA"/>
        </w:rPr>
        <w:t>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“4) завершення виконання оперативно-розшукових заходів у зв’язку з початком досудового розслідування</w:t>
      </w:r>
      <w:r w:rsidR="00EC2B8A">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w:t>
      </w:r>
      <w:r w:rsidR="003D0F70" w:rsidRPr="00051D0F">
        <w:rPr>
          <w:rFonts w:ascii="Times New Roman" w:hAnsi="Times New Roman" w:cs="Times New Roman"/>
          <w:bCs/>
          <w:sz w:val="28"/>
          <w:szCs w:val="28"/>
          <w:lang w:val="uk-UA"/>
        </w:rPr>
        <w:t>ю</w:t>
      </w:r>
      <w:r w:rsidRPr="00051D0F">
        <w:rPr>
          <w:rFonts w:ascii="Times New Roman" w:hAnsi="Times New Roman" w:cs="Times New Roman"/>
          <w:bCs/>
          <w:sz w:val="28"/>
          <w:szCs w:val="28"/>
          <w:lang w:val="uk-UA"/>
        </w:rPr>
        <w:t xml:space="preserve"> 14 </w:t>
      </w:r>
      <w:r w:rsidR="003D0F70" w:rsidRPr="00051D0F">
        <w:rPr>
          <w:rFonts w:ascii="Times New Roman" w:hAnsi="Times New Roman" w:cs="Times New Roman"/>
          <w:bCs/>
          <w:sz w:val="28"/>
          <w:szCs w:val="28"/>
          <w:lang w:val="uk-UA"/>
        </w:rPr>
        <w:t xml:space="preserve">доповнити частиною </w:t>
      </w:r>
      <w:r w:rsidR="00373235" w:rsidRPr="00051D0F">
        <w:rPr>
          <w:rFonts w:ascii="Times New Roman" w:hAnsi="Times New Roman" w:cs="Times New Roman"/>
          <w:bCs/>
          <w:sz w:val="28"/>
          <w:szCs w:val="28"/>
          <w:lang w:val="uk-UA"/>
        </w:rPr>
        <w:t>п’ятою такого змісту</w:t>
      </w:r>
      <w:r w:rsidRPr="00051D0F">
        <w:rPr>
          <w:rFonts w:ascii="Times New Roman" w:hAnsi="Times New Roman" w:cs="Times New Roman"/>
          <w:bCs/>
          <w:sz w:val="28"/>
          <w:szCs w:val="28"/>
          <w:lang w:val="uk-UA"/>
        </w:rPr>
        <w:t>:</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“Під час здійснення заходів прокурорського нагляду уповноваженим прокурорам не надаються документи, що містять відомості про осіб, залучених або тих, що були залучені до конфіденційного співробітництва зі Службою безпеки України, чи надання допомоги як негласних позаштатних працівників, про належність конкретних осіб до оперативних підрозділів Служби безпеки України, а також про методи, сили і засоби оперативно-службової діяльності Служби безпеки України, планування, організацію, фінансування та матеріально-технічне забезпечення цих заходів</w:t>
      </w:r>
      <w:r w:rsidR="00B85FA4">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w:t>
      </w:r>
    </w:p>
    <w:p w:rsidR="00F23B55" w:rsidRPr="00051D0F" w:rsidRDefault="00F23B5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F23B5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bookmarkStart w:id="74" w:name="o185"/>
      <w:bookmarkStart w:id="75" w:name="o186"/>
      <w:bookmarkStart w:id="76" w:name="o121"/>
      <w:bookmarkStart w:id="77" w:name="o112"/>
      <w:bookmarkStart w:id="78" w:name="o131"/>
      <w:bookmarkStart w:id="79" w:name="n505"/>
      <w:bookmarkStart w:id="80" w:name="n492"/>
      <w:bookmarkStart w:id="81" w:name="o97"/>
      <w:bookmarkEnd w:id="74"/>
      <w:bookmarkEnd w:id="75"/>
      <w:bookmarkEnd w:id="76"/>
      <w:bookmarkEnd w:id="77"/>
      <w:bookmarkEnd w:id="78"/>
      <w:bookmarkEnd w:id="79"/>
      <w:bookmarkEnd w:id="80"/>
      <w:bookmarkEnd w:id="81"/>
      <w:r>
        <w:rPr>
          <w:rFonts w:ascii="Times New Roman" w:hAnsi="Times New Roman" w:cs="Times New Roman"/>
          <w:bCs/>
          <w:sz w:val="28"/>
          <w:szCs w:val="28"/>
          <w:lang w:val="uk-UA"/>
        </w:rPr>
        <w:t>5</w:t>
      </w:r>
      <w:r w:rsidR="00236DD5" w:rsidRPr="00051D0F">
        <w:rPr>
          <w:rFonts w:ascii="Times New Roman" w:hAnsi="Times New Roman" w:cs="Times New Roman"/>
          <w:bCs/>
          <w:sz w:val="28"/>
          <w:szCs w:val="28"/>
          <w:lang w:val="uk-UA"/>
        </w:rPr>
        <w:t>) у Законі України “Про контррозвідувальну діяльність” (Відомості Верховної Ради України, 2003, № 12, ст. 89 із наступними змінами):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доповнити статтею 1-1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“Стаття 1-1. Контррозвідувальні заходи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Контррозвідувальні заходи – це заходи пошуку, впливу та протидії, спрямовані на забезпечення державної безпеки, які проводяться з використанням спеціальних засобів і методів.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Види контррозвідувальних справ та порядок проведення окремих контррозвідувальних заходів визначаються цим Законом та нормативно-правовим</w:t>
      </w:r>
      <w:r w:rsidR="00D6381E" w:rsidRPr="00051D0F">
        <w:rPr>
          <w:rFonts w:ascii="Times New Roman" w:hAnsi="Times New Roman" w:cs="Times New Roman"/>
          <w:bCs/>
          <w:sz w:val="28"/>
          <w:szCs w:val="28"/>
          <w:lang w:val="uk-UA"/>
        </w:rPr>
        <w:t>и актами Служби безпеки України</w:t>
      </w:r>
      <w:r w:rsidR="00182B2E">
        <w:rPr>
          <w:rFonts w:ascii="Times New Roman" w:hAnsi="Times New Roman" w:cs="Times New Roman"/>
          <w:bCs/>
          <w:sz w:val="28"/>
          <w:szCs w:val="28"/>
          <w:lang w:val="uk-UA"/>
        </w:rPr>
        <w:t>.</w:t>
      </w:r>
      <w:r w:rsidRPr="00051D0F">
        <w:rPr>
          <w:rFonts w:ascii="Times New Roman" w:hAnsi="Times New Roman" w:cs="Times New Roman"/>
          <w:bCs/>
          <w:sz w:val="28"/>
          <w:szCs w:val="28"/>
          <w:lang w:val="uk-UA"/>
        </w:rPr>
        <w:t>”;</w:t>
      </w:r>
    </w:p>
    <w:p w:rsidR="00B426AF" w:rsidRPr="00051D0F" w:rsidRDefault="00B426AF" w:rsidP="00051D0F">
      <w:pPr>
        <w:tabs>
          <w:tab w:val="left" w:pos="0"/>
          <w:tab w:val="left" w:pos="567"/>
          <w:tab w:val="left" w:pos="993"/>
        </w:tabs>
        <w:spacing w:after="0" w:line="240" w:lineRule="auto"/>
        <w:ind w:firstLineChars="251" w:firstLine="703"/>
        <w:jc w:val="both"/>
        <w:rPr>
          <w:rFonts w:ascii="Times New Roman" w:hAnsi="Times New Roman" w:cs="Times New Roman"/>
          <w:bCs/>
          <w:color w:val="000000"/>
          <w:sz w:val="28"/>
          <w:szCs w:val="28"/>
          <w:lang w:val="ru-RU"/>
        </w:rPr>
      </w:pPr>
      <w:r w:rsidRPr="00051D0F">
        <w:rPr>
          <w:rFonts w:ascii="Times New Roman" w:hAnsi="Times New Roman" w:cs="Times New Roman"/>
          <w:bCs/>
          <w:color w:val="000000"/>
          <w:sz w:val="28"/>
          <w:szCs w:val="28"/>
          <w:lang w:val="ru-RU"/>
        </w:rPr>
        <w:t>у статті 7:</w:t>
      </w:r>
    </w:p>
    <w:p w:rsidR="00B426AF" w:rsidRPr="00051D0F" w:rsidRDefault="00B426AF" w:rsidP="00051D0F">
      <w:pPr>
        <w:tabs>
          <w:tab w:val="left" w:pos="0"/>
          <w:tab w:val="num" w:pos="142"/>
          <w:tab w:val="left" w:pos="567"/>
          <w:tab w:val="left" w:pos="993"/>
        </w:tabs>
        <w:spacing w:after="0" w:line="240" w:lineRule="auto"/>
        <w:ind w:firstLineChars="251" w:firstLine="703"/>
        <w:jc w:val="both"/>
        <w:rPr>
          <w:rFonts w:ascii="Times New Roman" w:hAnsi="Times New Roman" w:cs="Times New Roman"/>
          <w:bCs/>
          <w:color w:val="000000"/>
          <w:sz w:val="28"/>
          <w:szCs w:val="28"/>
          <w:lang w:val="ru-RU"/>
        </w:rPr>
      </w:pPr>
      <w:r w:rsidRPr="00051D0F">
        <w:rPr>
          <w:rFonts w:ascii="Times New Roman" w:hAnsi="Times New Roman" w:cs="Times New Roman"/>
          <w:bCs/>
          <w:color w:val="000000"/>
          <w:sz w:val="28"/>
          <w:szCs w:val="28"/>
          <w:lang w:val="ru-RU"/>
        </w:rPr>
        <w:t>пункт 6 частини другої викласти у наступній редакції:</w:t>
      </w:r>
    </w:p>
    <w:p w:rsidR="00B426AF" w:rsidRPr="00051D0F" w:rsidRDefault="00B426AF" w:rsidP="00051D0F">
      <w:pPr>
        <w:tabs>
          <w:tab w:val="left" w:pos="0"/>
          <w:tab w:val="num" w:pos="142"/>
          <w:tab w:val="left" w:pos="567"/>
          <w:tab w:val="left" w:pos="993"/>
        </w:tabs>
        <w:spacing w:after="0" w:line="240" w:lineRule="auto"/>
        <w:ind w:firstLineChars="251" w:firstLine="703"/>
        <w:jc w:val="both"/>
        <w:rPr>
          <w:rFonts w:ascii="Times New Roman" w:hAnsi="Times New Roman" w:cs="Times New Roman"/>
          <w:sz w:val="28"/>
          <w:szCs w:val="28"/>
          <w:lang w:val="ru-RU"/>
        </w:rPr>
      </w:pPr>
      <w:r w:rsidRPr="00051D0F">
        <w:rPr>
          <w:rFonts w:ascii="Times New Roman" w:hAnsi="Times New Roman" w:cs="Times New Roman"/>
          <w:sz w:val="28"/>
          <w:szCs w:val="28"/>
          <w:lang w:val="ru-RU"/>
        </w:rPr>
        <w:t xml:space="preserve">«6) виключно з метою попередження, своєчасного виявлення і припинення розвідувальних, терористичних та інших посягань на державну безпеку України, отримання інформації в інтересах державної безпеки України здійснювати на підставі відповідної контррозвідувальної справи за ухвалою слідчого судді, постановленою за клопотанням керівника відповідного оперативного підрозділу </w:t>
      </w:r>
      <w:r w:rsidRPr="00051D0F">
        <w:rPr>
          <w:rFonts w:ascii="Times New Roman" w:hAnsi="Times New Roman" w:cs="Times New Roman"/>
          <w:sz w:val="28"/>
          <w:szCs w:val="28"/>
          <w:lang w:val="ru-RU" w:eastAsia="uk-UA"/>
        </w:rPr>
        <w:t xml:space="preserve">Служби безпеки України, що здійснює контррозвідувальну діяльність, </w:t>
      </w:r>
      <w:r w:rsidRPr="00051D0F">
        <w:rPr>
          <w:rFonts w:ascii="Times New Roman" w:hAnsi="Times New Roman" w:cs="Times New Roman"/>
          <w:sz w:val="28"/>
          <w:szCs w:val="28"/>
          <w:lang w:val="ru-RU"/>
        </w:rPr>
        <w:t>або його заступника, наступні заходи:</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а) спостереження за особою, річчю або місцем, яке полягає у проведенні візуального спостереження за особою або певною річчю чи місцем у публічно доступних місцях із фіксацією відповідних відомостей та даних;</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б) зняття інформації з транспортних телекомунікаційних мереж, яке полягає у проведенні відбору та фіксації змісту інформації, яка передається особою;</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в) зняття інформації в електронних інформаційних системах, яке полягає у пошуку, виявленні, фіксації відомостей або даних, що містяться в електронній інформаційній системі або її частині, шляхом доступу до такої системи або її частини без відома її власника, володільця або утримувача;</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г) обстеження публічно недоступних місць, житла чи іншого володіння особи, яке полягає в негласному проникненні до таких місць, житла чи володіння особи і, за потреби, фіксацією відомостей та даних про зазначені об’єкти;</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д) установлення місцезнаходження радіоелектронного засобу, яке полягає в локалізації місцезнаходження радіоелектронного засобу, в тому числі мобільного терміналу систем зв’язку, та інших радіовипромінювальних пристроїв, активованих у мережах операторів, провайдерів телекомунікацій, без розкриття змісту повідомлень, що передаються;</w:t>
      </w:r>
    </w:p>
    <w:p w:rsidR="00B426AF" w:rsidRPr="00051D0F" w:rsidRDefault="00B426AF" w:rsidP="00051D0F">
      <w:pPr>
        <w:tabs>
          <w:tab w:val="left" w:pos="0"/>
          <w:tab w:val="num" w:pos="142"/>
          <w:tab w:val="left" w:pos="567"/>
          <w:tab w:val="left" w:pos="993"/>
        </w:tabs>
        <w:spacing w:after="0" w:line="240" w:lineRule="auto"/>
        <w:ind w:firstLineChars="251" w:firstLine="703"/>
        <w:jc w:val="both"/>
        <w:rPr>
          <w:rFonts w:ascii="Times New Roman" w:hAnsi="Times New Roman" w:cs="Times New Roman"/>
          <w:bCs/>
          <w:color w:val="000000"/>
          <w:sz w:val="28"/>
          <w:szCs w:val="28"/>
          <w:lang w:val="ru-RU"/>
        </w:rPr>
      </w:pPr>
      <w:r w:rsidRPr="00051D0F">
        <w:rPr>
          <w:rFonts w:ascii="Times New Roman" w:hAnsi="Times New Roman" w:cs="Times New Roman"/>
          <w:sz w:val="28"/>
          <w:szCs w:val="28"/>
          <w:lang w:val="ru-RU" w:eastAsia="uk-UA"/>
        </w:rPr>
        <w:t xml:space="preserve">е) огляд кореспонденції, який полягає в </w:t>
      </w:r>
      <w:r w:rsidRPr="00051D0F">
        <w:rPr>
          <w:rFonts w:ascii="Times New Roman" w:hAnsi="Times New Roman" w:cs="Times New Roman"/>
          <w:sz w:val="28"/>
          <w:szCs w:val="28"/>
          <w:lang w:val="ru-RU" w:eastAsia="ru-RU"/>
        </w:rPr>
        <w:t>негласному відборі за ідентифікаційними ознаками кореспонденції, її обробленні, знятті копій чи отриманні зразків</w:t>
      </w:r>
      <w:r w:rsidRPr="00051D0F">
        <w:rPr>
          <w:rFonts w:ascii="Times New Roman" w:hAnsi="Times New Roman" w:cs="Times New Roman"/>
          <w:sz w:val="28"/>
          <w:szCs w:val="28"/>
          <w:lang w:val="ru-RU"/>
        </w:rPr>
        <w:t>.»</w:t>
      </w:r>
    </w:p>
    <w:p w:rsidR="00B426AF" w:rsidRPr="00051D0F" w:rsidRDefault="00B426AF" w:rsidP="00051D0F">
      <w:pPr>
        <w:tabs>
          <w:tab w:val="left" w:pos="0"/>
          <w:tab w:val="num" w:pos="142"/>
          <w:tab w:val="left" w:pos="567"/>
          <w:tab w:val="num" w:pos="720"/>
          <w:tab w:val="left" w:pos="993"/>
        </w:tabs>
        <w:spacing w:after="0" w:line="240" w:lineRule="auto"/>
        <w:ind w:firstLineChars="251" w:firstLine="703"/>
        <w:jc w:val="both"/>
        <w:rPr>
          <w:rFonts w:ascii="Times New Roman" w:hAnsi="Times New Roman" w:cs="Times New Roman"/>
          <w:bCs/>
          <w:color w:val="000000"/>
          <w:sz w:val="28"/>
          <w:szCs w:val="28"/>
          <w:lang w:val="ru-RU"/>
        </w:rPr>
      </w:pPr>
      <w:r w:rsidRPr="00051D0F">
        <w:rPr>
          <w:rFonts w:ascii="Times New Roman" w:hAnsi="Times New Roman" w:cs="Times New Roman"/>
          <w:bCs/>
          <w:color w:val="000000"/>
          <w:sz w:val="28"/>
          <w:szCs w:val="28"/>
          <w:lang w:val="ru-RU"/>
        </w:rPr>
        <w:t>доповнити статтею 7-2 такого змісту:</w:t>
      </w:r>
    </w:p>
    <w:p w:rsidR="00B426AF" w:rsidRPr="00051D0F" w:rsidRDefault="00B426AF" w:rsidP="00051D0F">
      <w:pPr>
        <w:tabs>
          <w:tab w:val="left" w:pos="0"/>
          <w:tab w:val="num" w:pos="142"/>
          <w:tab w:val="left" w:pos="567"/>
          <w:tab w:val="num" w:pos="720"/>
          <w:tab w:val="left" w:pos="993"/>
        </w:tabs>
        <w:spacing w:after="0" w:line="240" w:lineRule="auto"/>
        <w:ind w:firstLineChars="251" w:firstLine="703"/>
        <w:jc w:val="both"/>
        <w:rPr>
          <w:rFonts w:ascii="Times New Roman" w:hAnsi="Times New Roman" w:cs="Times New Roman"/>
          <w:bCs/>
          <w:color w:val="000000"/>
          <w:sz w:val="28"/>
          <w:szCs w:val="28"/>
          <w:lang w:val="ru-RU"/>
        </w:rPr>
      </w:pPr>
    </w:p>
    <w:p w:rsidR="00B426AF" w:rsidRPr="00051D0F" w:rsidRDefault="00B426AF" w:rsidP="00051D0F">
      <w:pPr>
        <w:spacing w:after="0" w:line="240" w:lineRule="auto"/>
        <w:ind w:firstLine="709"/>
        <w:jc w:val="both"/>
        <w:outlineLvl w:val="3"/>
        <w:rPr>
          <w:rFonts w:ascii="Times New Roman" w:hAnsi="Times New Roman" w:cs="Times New Roman"/>
          <w:bCs/>
          <w:sz w:val="28"/>
          <w:szCs w:val="28"/>
          <w:lang w:val="ru-RU" w:eastAsia="uk-UA"/>
        </w:rPr>
      </w:pPr>
      <w:r w:rsidRPr="00051D0F">
        <w:rPr>
          <w:rFonts w:ascii="Times New Roman" w:hAnsi="Times New Roman" w:cs="Times New Roman"/>
          <w:bCs/>
          <w:color w:val="000000"/>
          <w:sz w:val="28"/>
          <w:szCs w:val="28"/>
          <w:lang w:val="ru-RU"/>
        </w:rPr>
        <w:t>"Стаття 7-2. О</w:t>
      </w:r>
      <w:r w:rsidRPr="00051D0F">
        <w:rPr>
          <w:rFonts w:ascii="Times New Roman" w:hAnsi="Times New Roman" w:cs="Times New Roman"/>
          <w:bCs/>
          <w:sz w:val="28"/>
          <w:szCs w:val="28"/>
          <w:lang w:val="ru-RU" w:eastAsia="uk-UA"/>
        </w:rPr>
        <w:t xml:space="preserve">собливості розгляду судом клопотань про надання </w:t>
      </w:r>
    </w:p>
    <w:p w:rsidR="00B426AF" w:rsidRPr="00051D0F" w:rsidRDefault="00B426AF" w:rsidP="00051D0F">
      <w:pPr>
        <w:spacing w:after="0" w:line="240" w:lineRule="auto"/>
        <w:ind w:firstLine="709"/>
        <w:jc w:val="both"/>
        <w:outlineLvl w:val="3"/>
        <w:rPr>
          <w:rFonts w:ascii="Times New Roman" w:hAnsi="Times New Roman" w:cs="Times New Roman"/>
          <w:bCs/>
          <w:sz w:val="28"/>
          <w:szCs w:val="28"/>
          <w:lang w:val="ru-RU" w:eastAsia="uk-UA"/>
        </w:rPr>
      </w:pPr>
      <w:r w:rsidRPr="00051D0F">
        <w:rPr>
          <w:rFonts w:ascii="Times New Roman" w:hAnsi="Times New Roman" w:cs="Times New Roman"/>
          <w:bCs/>
          <w:sz w:val="28"/>
          <w:szCs w:val="28"/>
          <w:lang w:val="ru-RU" w:eastAsia="uk-UA"/>
        </w:rPr>
        <w:t xml:space="preserve">                   </w:t>
      </w:r>
      <w:r w:rsidR="00DD14DB">
        <w:rPr>
          <w:rFonts w:ascii="Times New Roman" w:hAnsi="Times New Roman" w:cs="Times New Roman"/>
          <w:bCs/>
          <w:sz w:val="28"/>
          <w:szCs w:val="28"/>
          <w:lang w:val="ru-RU" w:eastAsia="uk-UA"/>
        </w:rPr>
        <w:t>д</w:t>
      </w:r>
      <w:r w:rsidRPr="00051D0F">
        <w:rPr>
          <w:rFonts w:ascii="Times New Roman" w:hAnsi="Times New Roman" w:cs="Times New Roman"/>
          <w:bCs/>
          <w:sz w:val="28"/>
          <w:szCs w:val="28"/>
          <w:lang w:val="ru-RU" w:eastAsia="uk-UA"/>
        </w:rPr>
        <w:t>озволу</w:t>
      </w:r>
      <w:r w:rsidR="00DD14DB">
        <w:rPr>
          <w:rFonts w:ascii="Times New Roman" w:hAnsi="Times New Roman" w:cs="Times New Roman"/>
          <w:bCs/>
          <w:sz w:val="28"/>
          <w:szCs w:val="28"/>
          <w:lang w:val="ru-RU" w:eastAsia="uk-UA"/>
        </w:rPr>
        <w:t xml:space="preserve"> </w:t>
      </w:r>
      <w:r w:rsidRPr="00051D0F">
        <w:rPr>
          <w:rFonts w:ascii="Times New Roman" w:hAnsi="Times New Roman" w:cs="Times New Roman"/>
          <w:bCs/>
          <w:sz w:val="28"/>
          <w:szCs w:val="28"/>
          <w:lang w:val="ru-RU" w:eastAsia="uk-UA"/>
        </w:rPr>
        <w:t xml:space="preserve">на проведення контррозвідувальних заходів </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1. Клопотання керівника оперативного підрозділу Служби безпеки України, що здійснює контррозвідувальну діяльність,або його заступника про надання дозволу на проведення контррозвідувальних заходів, визначених пунктом 6 частини другої статті 7 цього Закону, розглядається уповноваженим слідчим суддею, в межах територіальної юрисдикції якого перебуває оперативний підрозділ.</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У клопотанні про надання дозволу на проведення контррозвідувальних заходів зазначаються:</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1) найменування оперативного підрозділу, який вносить клопотання;</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2) стислий виклад обставин, у зв’язку з якими подається клопотання, обґрунтування необхідності проведення контррозвідувального заходу;</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3) вид контррозвідувального заходу, пропонований період його проведення в межах строку, зазначеного в частині шостій цієї статті;</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4) відомості про особу, місце або річ, стосовно яких необхідно провести контррозвідувальний захід;</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5) посилання на наявність раніше отриманих дозволів суду на проведення контррозвідувальних заходів стосовно конкретної особи;</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6) відомості про нормативно-правовий акт контррозвідувального органу, який визначає порядок проведення контррозвідувального заходу;</w:t>
      </w:r>
    </w:p>
    <w:p w:rsidR="00B426AF" w:rsidRPr="00051D0F" w:rsidRDefault="00B426AF" w:rsidP="00051D0F">
      <w:pPr>
        <w:spacing w:after="0" w:line="240" w:lineRule="auto"/>
        <w:ind w:firstLine="709"/>
        <w:jc w:val="both"/>
        <w:rPr>
          <w:rFonts w:ascii="Times New Roman" w:hAnsi="Times New Roman" w:cs="Times New Roman"/>
          <w:strike/>
          <w:sz w:val="28"/>
          <w:szCs w:val="28"/>
          <w:lang w:val="ru-RU" w:eastAsia="uk-UA"/>
        </w:rPr>
      </w:pPr>
      <w:r w:rsidRPr="00051D0F">
        <w:rPr>
          <w:rFonts w:ascii="Times New Roman" w:hAnsi="Times New Roman" w:cs="Times New Roman"/>
          <w:sz w:val="28"/>
          <w:szCs w:val="28"/>
          <w:lang w:val="ru-RU" w:eastAsia="uk-UA"/>
        </w:rPr>
        <w:t>7) найменування оператора, провайдера телекомунікацій або власника (володільця) кабельної каналізації електрозв’язку, сприяння якого є необхідним для організації та проведення контррозвідувального заходу.</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2. Клопотання про надання дозволу на проведення контррозвідувальних заходів передається з дотриманням вимог законодавства про охорону державної таємниці уповноваженому слідчому судді, визначеному відповідно до закону. Таке клопотання не підлягає реєстрації та розподілу із застосуванням інформаційних автоматизованих систем.</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uk-UA"/>
        </w:rPr>
      </w:pPr>
      <w:r w:rsidRPr="00051D0F">
        <w:rPr>
          <w:rFonts w:ascii="Times New Roman" w:hAnsi="Times New Roman" w:cs="Times New Roman"/>
          <w:sz w:val="28"/>
          <w:szCs w:val="28"/>
          <w:lang w:val="ru-RU" w:eastAsia="uk-UA"/>
        </w:rPr>
        <w:t>3. Розгляд клопотання про надання дозволу на проведення контррозвідувальних заходів та постановлення ухвали про надання дозволу на проведення контррозвідувального заходу або про відмову в наданні дозволу здійснюється уповноваженим слідчим суддею невідкладно, але не пізніше дванадцяти годин з моменту його отримання, за участю особи, яка внесла клопотання, та/або інших уповноважених керівником оперативного підрозділу Служби безпеки України, що здійснює контррозвідувальну діяльність, осіб</w:t>
      </w:r>
      <w:r w:rsidRPr="00051D0F">
        <w:rPr>
          <w:rFonts w:ascii="Times New Roman" w:hAnsi="Times New Roman" w:cs="Times New Roman"/>
          <w:sz w:val="28"/>
          <w:szCs w:val="28"/>
          <w:shd w:val="clear" w:color="auto" w:fill="FFFFFF"/>
          <w:lang w:val="ru-RU" w:eastAsia="uk-UA"/>
        </w:rPr>
        <w:t>.</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 xml:space="preserve">Розгляд клопотань про надання дозволу на проведення контррозвідувальних заходів здійснюється в закритому судовому засіданні без застосування технічних засобів фіксації. </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4. Уповноважений слідчий суддя, розглядаючи клопотання </w:t>
      </w:r>
      <w:r w:rsidRPr="00051D0F">
        <w:rPr>
          <w:rFonts w:ascii="Times New Roman" w:hAnsi="Times New Roman" w:cs="Times New Roman"/>
          <w:sz w:val="28"/>
          <w:szCs w:val="28"/>
          <w:lang w:val="ru-RU" w:eastAsia="uk-UA"/>
        </w:rPr>
        <w:t>про надання дозволу на проведення контррозвідувальних заходів,</w:t>
      </w:r>
      <w:r w:rsidRPr="00051D0F">
        <w:rPr>
          <w:rFonts w:ascii="Times New Roman" w:hAnsi="Times New Roman" w:cs="Times New Roman"/>
          <w:sz w:val="28"/>
          <w:szCs w:val="28"/>
          <w:shd w:val="clear" w:color="auto" w:fill="FFFFFF"/>
          <w:lang w:val="ru-RU" w:eastAsia="ru-RU"/>
        </w:rPr>
        <w:t xml:space="preserve"> встановлює достатність та обґрунтованість підстав для </w:t>
      </w:r>
      <w:r w:rsidRPr="00051D0F">
        <w:rPr>
          <w:rFonts w:ascii="Times New Roman" w:hAnsi="Times New Roman" w:cs="Times New Roman"/>
          <w:sz w:val="28"/>
          <w:szCs w:val="28"/>
          <w:lang w:val="ru-RU" w:eastAsia="uk-UA"/>
        </w:rPr>
        <w:t>надання такого дозволу</w:t>
      </w:r>
      <w:r w:rsidRPr="00051D0F">
        <w:rPr>
          <w:rFonts w:ascii="Times New Roman" w:hAnsi="Times New Roman" w:cs="Times New Roman"/>
          <w:sz w:val="28"/>
          <w:szCs w:val="28"/>
          <w:shd w:val="clear" w:color="auto" w:fill="FFFFFF"/>
          <w:lang w:val="ru-RU" w:eastAsia="ru-RU"/>
        </w:rPr>
        <w:t>, про що постановляє відповідну ухвалу.</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5. Ухвала про надання дозволу на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 повинна містити відомості про:</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1) найменування </w:t>
      </w:r>
      <w:r w:rsidRPr="00051D0F">
        <w:rPr>
          <w:rFonts w:ascii="Times New Roman" w:hAnsi="Times New Roman" w:cs="Times New Roman"/>
          <w:sz w:val="28"/>
          <w:szCs w:val="28"/>
          <w:lang w:val="ru-RU" w:eastAsia="uk-UA"/>
        </w:rPr>
        <w:t>оперативного підрозділу</w:t>
      </w:r>
      <w:r w:rsidRPr="00051D0F">
        <w:rPr>
          <w:rFonts w:ascii="Times New Roman" w:hAnsi="Times New Roman" w:cs="Times New Roman"/>
          <w:sz w:val="28"/>
          <w:szCs w:val="28"/>
          <w:shd w:val="clear" w:color="auto" w:fill="FFFFFF"/>
          <w:lang w:val="ru-RU" w:eastAsia="ru-RU"/>
        </w:rPr>
        <w:t>, якому дозволено проведення контррозвідувального заходу;</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2) відомості про особу, місце або річ, стосовно яких необхідно провести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розвідувальний захід;</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3) вид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 xml:space="preserve">розвідувального заходу та залежно від виду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 xml:space="preserve">розвідувального заходу відомості про особу, що дають змогу її ідентифікувати, про місце або річ; </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4) вимога до оператора, провайдера телекомунікацій або власника (володільця) кабельної каналізації електрозв’язку (з зазначенням їх найменування) про надання сприяння в організації та проведенні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 (за необхідності);</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5) найменування оперативно-технічного підрозділу Служби безпеки України, який залучається до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                                    (за необхідності);</w:t>
      </w:r>
    </w:p>
    <w:p w:rsidR="00B426AF" w:rsidRPr="00051D0F" w:rsidRDefault="00B426AF" w:rsidP="00051D0F">
      <w:pPr>
        <w:spacing w:after="0" w:line="240" w:lineRule="auto"/>
        <w:ind w:firstLine="709"/>
        <w:jc w:val="both"/>
        <w:rPr>
          <w:rFonts w:ascii="Times New Roman" w:hAnsi="Times New Roman" w:cs="Times New Roman"/>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6) строк дії ухвали.</w:t>
      </w:r>
    </w:p>
    <w:p w:rsidR="00B426AF" w:rsidRPr="00051D0F" w:rsidRDefault="00B426AF" w:rsidP="00051D0F">
      <w:pPr>
        <w:spacing w:after="0" w:line="240" w:lineRule="auto"/>
        <w:ind w:firstLine="709"/>
        <w:jc w:val="both"/>
        <w:rPr>
          <w:rFonts w:ascii="Times New Roman" w:hAnsi="Times New Roman" w:cs="Times New Roman"/>
          <w:strike/>
          <w:sz w:val="28"/>
          <w:szCs w:val="28"/>
          <w:shd w:val="clear" w:color="auto" w:fill="FFFFFF"/>
          <w:lang w:val="ru-RU" w:eastAsia="ru-RU"/>
        </w:rPr>
      </w:pPr>
      <w:r w:rsidRPr="00051D0F">
        <w:rPr>
          <w:rFonts w:ascii="Times New Roman" w:hAnsi="Times New Roman" w:cs="Times New Roman"/>
          <w:sz w:val="28"/>
          <w:szCs w:val="28"/>
          <w:shd w:val="clear" w:color="auto" w:fill="FFFFFF"/>
          <w:lang w:val="ru-RU" w:eastAsia="ru-RU"/>
        </w:rPr>
        <w:t xml:space="preserve">6. Строк дії ухвали про надання дозволу на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 xml:space="preserve">розвідувального заходу не може перевищувати шести місяців. </w:t>
      </w:r>
    </w:p>
    <w:p w:rsidR="00B426AF" w:rsidRPr="00051D0F" w:rsidRDefault="00B426AF" w:rsidP="00051D0F">
      <w:pPr>
        <w:spacing w:after="0" w:line="240" w:lineRule="auto"/>
        <w:ind w:firstLine="709"/>
        <w:jc w:val="both"/>
        <w:rPr>
          <w:rFonts w:ascii="Times New Roman" w:hAnsi="Times New Roman" w:cs="Times New Roman"/>
          <w:sz w:val="28"/>
          <w:szCs w:val="28"/>
          <w:lang w:val="ru-RU" w:eastAsia="uk-UA"/>
        </w:rPr>
      </w:pPr>
      <w:r w:rsidRPr="00051D0F">
        <w:rPr>
          <w:rFonts w:ascii="Times New Roman" w:hAnsi="Times New Roman" w:cs="Times New Roman"/>
          <w:sz w:val="28"/>
          <w:szCs w:val="28"/>
          <w:lang w:val="ru-RU" w:eastAsia="uk-UA"/>
        </w:rPr>
        <w:t xml:space="preserve">7. Ухвала про відмову у </w:t>
      </w:r>
      <w:r w:rsidRPr="00051D0F">
        <w:rPr>
          <w:rFonts w:ascii="Times New Roman" w:hAnsi="Times New Roman" w:cs="Times New Roman"/>
          <w:sz w:val="28"/>
          <w:szCs w:val="28"/>
          <w:shd w:val="clear" w:color="auto" w:fill="FFFFFF"/>
          <w:lang w:val="ru-RU" w:eastAsia="ru-RU"/>
        </w:rPr>
        <w:t xml:space="preserve">наданні дозволу на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w:t>
      </w:r>
      <w:r w:rsidRPr="00051D0F">
        <w:rPr>
          <w:rFonts w:ascii="Times New Roman" w:hAnsi="Times New Roman" w:cs="Times New Roman"/>
          <w:sz w:val="28"/>
          <w:szCs w:val="28"/>
          <w:lang w:val="ru-RU" w:eastAsia="uk-UA"/>
        </w:rPr>
        <w:t>постановляється у разі невідповідності клопотання про</w:t>
      </w:r>
      <w:r w:rsidRPr="00051D0F">
        <w:rPr>
          <w:rFonts w:ascii="Times New Roman" w:hAnsi="Times New Roman" w:cs="Times New Roman"/>
          <w:sz w:val="28"/>
          <w:szCs w:val="28"/>
          <w:shd w:val="clear" w:color="auto" w:fill="FFFFFF"/>
          <w:lang w:val="ru-RU" w:eastAsia="ru-RU"/>
        </w:rPr>
        <w:t xml:space="preserve"> надання дозволу на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w:t>
      </w:r>
      <w:r w:rsidRPr="00051D0F">
        <w:rPr>
          <w:rFonts w:ascii="Times New Roman" w:hAnsi="Times New Roman" w:cs="Times New Roman"/>
          <w:sz w:val="28"/>
          <w:szCs w:val="28"/>
          <w:lang w:val="ru-RU" w:eastAsia="uk-UA"/>
        </w:rPr>
        <w:t xml:space="preserve"> вимогам частини першої цієї статті. Ухвала про відмову у </w:t>
      </w:r>
      <w:r w:rsidRPr="00051D0F">
        <w:rPr>
          <w:rFonts w:ascii="Times New Roman" w:hAnsi="Times New Roman" w:cs="Times New Roman"/>
          <w:sz w:val="28"/>
          <w:szCs w:val="28"/>
          <w:shd w:val="clear" w:color="auto" w:fill="FFFFFF"/>
          <w:lang w:val="ru-RU" w:eastAsia="ru-RU"/>
        </w:rPr>
        <w:t xml:space="preserve">наданні дозволу на проведення </w:t>
      </w:r>
      <w:r w:rsidRPr="00051D0F">
        <w:rPr>
          <w:rFonts w:ascii="Times New Roman" w:hAnsi="Times New Roman" w:cs="Times New Roman"/>
          <w:sz w:val="28"/>
          <w:szCs w:val="28"/>
          <w:lang w:val="ru-RU" w:eastAsia="uk-UA"/>
        </w:rPr>
        <w:t>контр</w:t>
      </w:r>
      <w:r w:rsidRPr="00051D0F">
        <w:rPr>
          <w:rFonts w:ascii="Times New Roman" w:hAnsi="Times New Roman" w:cs="Times New Roman"/>
          <w:sz w:val="28"/>
          <w:szCs w:val="28"/>
          <w:shd w:val="clear" w:color="auto" w:fill="FFFFFF"/>
          <w:lang w:val="ru-RU" w:eastAsia="ru-RU"/>
        </w:rPr>
        <w:t>розвідувального заходу</w:t>
      </w:r>
      <w:r w:rsidRPr="00051D0F">
        <w:rPr>
          <w:rFonts w:ascii="Times New Roman" w:hAnsi="Times New Roman" w:cs="Times New Roman"/>
          <w:sz w:val="28"/>
          <w:szCs w:val="28"/>
          <w:lang w:val="ru-RU" w:eastAsia="uk-UA"/>
        </w:rPr>
        <w:t xml:space="preserve"> має бути вмотивованою та містити обґрунтування причин такої відмови». </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доповнити статтею 10-1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“Стаття 10-1. Державний захист і стимулювання фізичних і юридичних осіб, які добровільно беруть участь або надають допомогу у здійсненні заходів із забезпечення контррозвідувального режиму в Україні</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1. Державному захисту підлягають фізичні </w:t>
      </w:r>
      <w:r w:rsidR="004F375B" w:rsidRPr="00051D0F">
        <w:rPr>
          <w:rFonts w:ascii="Times New Roman" w:hAnsi="Times New Roman" w:cs="Times New Roman"/>
          <w:bCs/>
          <w:sz w:val="28"/>
          <w:szCs w:val="28"/>
          <w:lang w:val="uk-UA"/>
        </w:rPr>
        <w:t>та</w:t>
      </w:r>
      <w:r w:rsidRPr="00051D0F">
        <w:rPr>
          <w:rFonts w:ascii="Times New Roman" w:hAnsi="Times New Roman" w:cs="Times New Roman"/>
          <w:bCs/>
          <w:sz w:val="28"/>
          <w:szCs w:val="28"/>
          <w:lang w:val="uk-UA"/>
        </w:rPr>
        <w:t xml:space="preserve"> юридичні особи, які добровільно беруть участь або надають допомогу у здійсненні заходів із забезпечення контррозвідувального режиму в Україні – системи передбачених законодавством сукупних контррозвідувальних, розвідувальних (в інтересах контррозвідки), режимних та адміністративно-правових заходів, спрямован</w:t>
      </w:r>
      <w:r w:rsidR="004F375B" w:rsidRPr="00051D0F">
        <w:rPr>
          <w:rFonts w:ascii="Times New Roman" w:hAnsi="Times New Roman" w:cs="Times New Roman"/>
          <w:bCs/>
          <w:sz w:val="28"/>
          <w:szCs w:val="28"/>
          <w:lang w:val="uk-UA"/>
        </w:rPr>
        <w:t>их</w:t>
      </w:r>
      <w:r w:rsidRPr="00051D0F">
        <w:rPr>
          <w:rFonts w:ascii="Times New Roman" w:hAnsi="Times New Roman" w:cs="Times New Roman"/>
          <w:bCs/>
          <w:sz w:val="28"/>
          <w:szCs w:val="28"/>
          <w:lang w:val="uk-UA"/>
        </w:rPr>
        <w:t xml:space="preserve"> на забезпечення державної безпеки та захист національних інтересів України від зовнішніх і внутрішніх загроз, сприяють протидії розвідувальній, підривній, диверсійній, терористичній та іншій протиправній діяльності спеціальних служб іноземних держав, організацій, окремих груп та осіб на шкоду державній безпеці України, усуненню передумов до здійснення такої діяльності, а також локалізації можливих негативних наслідків.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2. За наявності загрози життю, житлу, здоров’ю та майну осіб, які беруть участь або надають допомогу у здійсненні заходів із забезпечення контррозвідувального режиму в Україні, або їх близьких осіб у зв’язку </w:t>
      </w:r>
      <w:r w:rsidR="004F375B" w:rsidRPr="00051D0F">
        <w:rPr>
          <w:rFonts w:ascii="Times New Roman" w:hAnsi="Times New Roman" w:cs="Times New Roman"/>
          <w:bCs/>
          <w:sz w:val="28"/>
          <w:szCs w:val="28"/>
          <w:lang w:val="uk-UA"/>
        </w:rPr>
        <w:t>з</w:t>
      </w:r>
      <w:r w:rsidRPr="00051D0F">
        <w:rPr>
          <w:rFonts w:ascii="Times New Roman" w:hAnsi="Times New Roman" w:cs="Times New Roman"/>
          <w:bCs/>
          <w:sz w:val="28"/>
          <w:szCs w:val="28"/>
          <w:lang w:val="uk-UA"/>
        </w:rPr>
        <w:t>і</w:t>
      </w:r>
      <w:r w:rsidR="004F375B" w:rsidRPr="00051D0F">
        <w:rPr>
          <w:rFonts w:ascii="Times New Roman" w:hAnsi="Times New Roman" w:cs="Times New Roman"/>
          <w:bCs/>
          <w:sz w:val="28"/>
          <w:szCs w:val="28"/>
          <w:lang w:val="uk-UA"/>
        </w:rPr>
        <w:t xml:space="preserve"> </w:t>
      </w:r>
      <w:r w:rsidRPr="00051D0F">
        <w:rPr>
          <w:rFonts w:ascii="Times New Roman" w:hAnsi="Times New Roman" w:cs="Times New Roman"/>
          <w:bCs/>
          <w:sz w:val="28"/>
          <w:szCs w:val="28"/>
          <w:lang w:val="uk-UA"/>
        </w:rPr>
        <w:t xml:space="preserve">здійсненням таких заходів правоохоронними органами до них можуть бути застосовані правові, організаційно-технічні </w:t>
      </w:r>
      <w:r w:rsidR="004F375B" w:rsidRPr="00051D0F">
        <w:rPr>
          <w:rFonts w:ascii="Times New Roman" w:hAnsi="Times New Roman" w:cs="Times New Roman"/>
          <w:bCs/>
          <w:sz w:val="28"/>
          <w:szCs w:val="28"/>
          <w:lang w:val="uk-UA"/>
        </w:rPr>
        <w:t>й</w:t>
      </w:r>
      <w:r w:rsidRPr="00051D0F">
        <w:rPr>
          <w:rFonts w:ascii="Times New Roman" w:hAnsi="Times New Roman" w:cs="Times New Roman"/>
          <w:bCs/>
          <w:sz w:val="28"/>
          <w:szCs w:val="28"/>
          <w:lang w:val="uk-UA"/>
        </w:rPr>
        <w:t xml:space="preserve"> інші спрямовані на захист від протиправних посягань заходи, передбачені Законом України “Про забезпечення безпеки осіб, які беруть участь у кримінальному судочинстві”.</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3. Підрозділи, що здійснюють контррозвідувальну діяльність, можуть матеріально </w:t>
      </w:r>
      <w:r w:rsidR="004F375B" w:rsidRPr="00051D0F">
        <w:rPr>
          <w:rFonts w:ascii="Times New Roman" w:hAnsi="Times New Roman" w:cs="Times New Roman"/>
          <w:bCs/>
          <w:sz w:val="28"/>
          <w:szCs w:val="28"/>
          <w:lang w:val="uk-UA"/>
        </w:rPr>
        <w:t>та</w:t>
      </w:r>
      <w:r w:rsidRPr="00051D0F">
        <w:rPr>
          <w:rFonts w:ascii="Times New Roman" w:hAnsi="Times New Roman" w:cs="Times New Roman"/>
          <w:bCs/>
          <w:sz w:val="28"/>
          <w:szCs w:val="28"/>
          <w:lang w:val="uk-UA"/>
        </w:rPr>
        <w:t xml:space="preserve"> морально заохочувати осіб, які беруть участь або надають допомогу у здійсненні заходів із забезпечення контррозвідувального режиму в Україні. Майнові збитки таким особам у зв’язку з виконанням заходів забезпечення контррозвідувального режиму за дорученням підрозділів, що здійснюють контррозвідувальну діяльність, відшкодовуються за рахунок коштів державного бюджету”.</w:t>
      </w:r>
    </w:p>
    <w:p w:rsidR="001C7E6C" w:rsidRPr="00051D0F" w:rsidRDefault="001C7E6C"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1C7E6C"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6</w:t>
      </w:r>
      <w:r w:rsidR="00236DD5" w:rsidRPr="00051D0F">
        <w:rPr>
          <w:rFonts w:ascii="Times New Roman" w:hAnsi="Times New Roman" w:cs="Times New Roman"/>
          <w:bCs/>
          <w:sz w:val="28"/>
          <w:szCs w:val="28"/>
          <w:lang w:val="uk-UA"/>
        </w:rPr>
        <w:t>) у Законі України “Про державні цільові програми” (Відомості Верховної Ради України, 2004 р., № 25, ст. 352; 2014 р., № 4, ст. 61):</w:t>
      </w:r>
    </w:p>
    <w:p w:rsidR="00236DD5" w:rsidRPr="00051D0F"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3:</w:t>
      </w:r>
    </w:p>
    <w:p w:rsidR="00236DD5" w:rsidRPr="00051D0F"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першу доповнити новим абзацом такого змісту:</w:t>
      </w:r>
    </w:p>
    <w:p w:rsidR="00236DD5" w:rsidRPr="00051D0F"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“контррозвідувальні, спрямовані на посилення контррозвідувальних спроможностей держави та забезпечення державної безпеки”;</w:t>
      </w:r>
    </w:p>
    <w:p w:rsidR="00236DD5" w:rsidRPr="00051D0F"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в абзаці 8 частини першої слова “та державної безпеки” виключити;</w:t>
      </w:r>
    </w:p>
    <w:p w:rsidR="00236DD5" w:rsidRPr="00051D0F"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першу статті 6 після слів “центральні органи виконавчої влади” доповнити словами “розвідувальні органи України та Служба безпеки України”;</w:t>
      </w:r>
    </w:p>
    <w:p w:rsidR="00236DD5" w:rsidRDefault="00236DD5"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першу статті 8 після слів “центральні органи виконавчої влади” доповнити словами “розвідувальні органи України та Служба безпеки України”;</w:t>
      </w:r>
    </w:p>
    <w:p w:rsidR="00A50AE1" w:rsidRPr="00051D0F" w:rsidRDefault="00A50AE1" w:rsidP="00051D0F">
      <w:pPr>
        <w:widowControl w:val="0"/>
        <w:tabs>
          <w:tab w:val="num" w:pos="18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A50AE1" w:rsidP="00051D0F">
      <w:pPr>
        <w:widowControl w:val="0"/>
        <w:tabs>
          <w:tab w:val="left" w:pos="540"/>
          <w:tab w:val="num" w:pos="720"/>
          <w:tab w:val="left" w:pos="993"/>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7</w:t>
      </w:r>
      <w:r w:rsidR="00236DD5" w:rsidRPr="00051D0F">
        <w:rPr>
          <w:rFonts w:ascii="Times New Roman" w:hAnsi="Times New Roman" w:cs="Times New Roman"/>
          <w:bCs/>
          <w:sz w:val="28"/>
          <w:szCs w:val="28"/>
          <w:lang w:val="uk-UA"/>
        </w:rPr>
        <w:t>) у Законі України “Про доступ до публічної інформації” (Відомості Верховної Ради України, 2011, № 32, ст. 314 із наступними змінами):</w:t>
      </w:r>
    </w:p>
    <w:p w:rsidR="00236DD5" w:rsidRPr="00051D0F" w:rsidRDefault="00236DD5" w:rsidP="00051D0F">
      <w:pPr>
        <w:widowControl w:val="0"/>
        <w:tabs>
          <w:tab w:val="num" w:pos="180"/>
          <w:tab w:val="left" w:pos="540"/>
          <w:tab w:val="num" w:pos="720"/>
          <w:tab w:val="left" w:pos="993"/>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шосту статті 6 після слів “частини першої статті 47” доповнити словами “, а також відомостей, зазначених у деклараціях осіб, визначених у статті 52-1”;</w:t>
      </w:r>
    </w:p>
    <w:p w:rsidR="00236DD5" w:rsidRPr="00051D0F" w:rsidRDefault="00236DD5"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статтю 10 доповнити частиною 6 такого змісту: </w:t>
      </w:r>
    </w:p>
    <w:p w:rsidR="00E63D6F" w:rsidRDefault="00236DD5" w:rsidP="00E63D6F">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“6.</w:t>
      </w:r>
      <w:r w:rsidR="002A12E2" w:rsidRPr="00051D0F">
        <w:rPr>
          <w:rFonts w:ascii="Times New Roman" w:hAnsi="Times New Roman" w:cs="Times New Roman"/>
          <w:sz w:val="28"/>
          <w:szCs w:val="28"/>
          <w:lang w:val="uk-UA"/>
        </w:rPr>
        <w:t> </w:t>
      </w:r>
      <w:r w:rsidRPr="00051D0F">
        <w:rPr>
          <w:rFonts w:ascii="Times New Roman" w:hAnsi="Times New Roman" w:cs="Times New Roman"/>
          <w:sz w:val="28"/>
          <w:szCs w:val="28"/>
          <w:lang w:val="uk-UA"/>
        </w:rPr>
        <w:t>У разі використання персональних даних особи при виконанні завдань оперативно-розшукової чи контррозвідувальної діяльності, боротьби з тероризмом, ця особа не повідомляється про вказаний факт до прийняття рішення за результатами такої діяльності або заходів”;</w:t>
      </w:r>
    </w:p>
    <w:p w:rsidR="00C7135A" w:rsidRPr="00051D0F" w:rsidRDefault="00C7135A" w:rsidP="00305EA6">
      <w:pPr>
        <w:widowControl w:val="0"/>
        <w:tabs>
          <w:tab w:val="num" w:pos="0"/>
          <w:tab w:val="left" w:pos="540"/>
          <w:tab w:val="num" w:pos="720"/>
        </w:tabs>
        <w:spacing w:after="0" w:line="240" w:lineRule="auto"/>
        <w:jc w:val="both"/>
        <w:rPr>
          <w:rFonts w:ascii="Times New Roman" w:hAnsi="Times New Roman" w:cs="Times New Roman"/>
          <w:bCs/>
          <w:sz w:val="28"/>
          <w:szCs w:val="28"/>
          <w:lang w:val="uk-UA"/>
        </w:rPr>
      </w:pPr>
    </w:p>
    <w:p w:rsidR="00236DD5" w:rsidRPr="00051D0F" w:rsidRDefault="00305EA6" w:rsidP="00051D0F">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8</w:t>
      </w:r>
      <w:r w:rsidR="00125CB6">
        <w:rPr>
          <w:rFonts w:ascii="Times New Roman" w:hAnsi="Times New Roman" w:cs="Times New Roman"/>
          <w:bCs/>
          <w:sz w:val="28"/>
          <w:szCs w:val="28"/>
          <w:lang w:val="uk-UA"/>
        </w:rPr>
        <w:t xml:space="preserve">) </w:t>
      </w:r>
      <w:r w:rsidR="00236DD5" w:rsidRPr="00051D0F">
        <w:rPr>
          <w:rFonts w:ascii="Times New Roman" w:hAnsi="Times New Roman" w:cs="Times New Roman"/>
          <w:bCs/>
          <w:sz w:val="28"/>
          <w:szCs w:val="28"/>
          <w:lang w:val="uk-UA"/>
        </w:rPr>
        <w:t>у статті 1 Закону України “Про відкритість використання публічних коштів” (Відомості Верховної Ради України, 2015, № 16, ст. 109):</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пункт 2 </w:t>
      </w:r>
      <w:r w:rsidR="0096765B">
        <w:rPr>
          <w:rFonts w:ascii="Times New Roman" w:hAnsi="Times New Roman" w:cs="Times New Roman"/>
          <w:bCs/>
          <w:sz w:val="28"/>
          <w:szCs w:val="28"/>
          <w:lang w:val="uk-UA"/>
        </w:rPr>
        <w:t xml:space="preserve">частини першої </w:t>
      </w:r>
      <w:r w:rsidRPr="00051D0F">
        <w:rPr>
          <w:rFonts w:ascii="Times New Roman" w:hAnsi="Times New Roman" w:cs="Times New Roman"/>
          <w:bCs/>
          <w:sz w:val="28"/>
          <w:szCs w:val="28"/>
          <w:lang w:val="uk-UA"/>
        </w:rPr>
        <w:t>після слів “кошти державного бюджету” доповнити словами “(крім таємних видатків)”;</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доповнити новою частиною четвертою такого змісту:</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“4. Не підлягає оприлюдненню згідно з цим Законом інформація про використання бюджетних коштів, яка є публічною інформацією, доступ до якої обмежено відповідно до закону”;</w:t>
      </w:r>
    </w:p>
    <w:p w:rsidR="006E07B8" w:rsidRPr="00051D0F" w:rsidRDefault="006E07B8" w:rsidP="006E07B8">
      <w:pPr>
        <w:widowControl w:val="0"/>
        <w:tabs>
          <w:tab w:val="num" w:pos="0"/>
          <w:tab w:val="left" w:pos="540"/>
          <w:tab w:val="num" w:pos="720"/>
        </w:tabs>
        <w:spacing w:after="0" w:line="240" w:lineRule="auto"/>
        <w:jc w:val="both"/>
        <w:rPr>
          <w:rFonts w:ascii="Times New Roman" w:hAnsi="Times New Roman" w:cs="Times New Roman"/>
          <w:bCs/>
          <w:sz w:val="28"/>
          <w:szCs w:val="28"/>
          <w:lang w:val="uk-UA"/>
        </w:rPr>
      </w:pPr>
    </w:p>
    <w:p w:rsidR="00236DD5" w:rsidRPr="00051D0F" w:rsidRDefault="006E07B8" w:rsidP="00051D0F">
      <w:pPr>
        <w:widowControl w:val="0"/>
        <w:tabs>
          <w:tab w:val="num" w:pos="0"/>
          <w:tab w:val="left" w:pos="540"/>
          <w:tab w:val="num" w:pos="720"/>
          <w:tab w:val="left" w:pos="1134"/>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9</w:t>
      </w:r>
      <w:r w:rsidR="00236DD5" w:rsidRPr="00051D0F">
        <w:rPr>
          <w:rFonts w:ascii="Times New Roman" w:hAnsi="Times New Roman" w:cs="Times New Roman"/>
          <w:bCs/>
          <w:sz w:val="28"/>
          <w:szCs w:val="28"/>
          <w:lang w:val="uk-UA"/>
        </w:rPr>
        <w:t>)</w:t>
      </w:r>
      <w:r w:rsidR="00236DD5" w:rsidRPr="00051D0F">
        <w:rPr>
          <w:rFonts w:ascii="Times New Roman" w:hAnsi="Times New Roman" w:cs="Times New Roman"/>
          <w:bCs/>
          <w:sz w:val="28"/>
          <w:szCs w:val="28"/>
          <w:lang w:val="uk-UA"/>
        </w:rPr>
        <w:tab/>
        <w:t>частину четверту статті 3 Закону України “Про міжнародні договори України” (Відомості Верховної Ради України, 2004 р., № 50, ст. 540 із наступними змінами) доповнити новим абзацом такого змісту:</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“Особливості укладення, реєстрації, зберігання, виконання, припинення та зупинення міжвідомчих міжнародних договорів України Службою безпеки України визначаються Президентом України”;</w:t>
      </w:r>
    </w:p>
    <w:p w:rsidR="00F44321" w:rsidRPr="00051D0F" w:rsidRDefault="00F44321"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F44321"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10</w:t>
      </w:r>
      <w:r w:rsidR="00236DD5" w:rsidRPr="00051D0F">
        <w:rPr>
          <w:rFonts w:ascii="Times New Roman" w:hAnsi="Times New Roman" w:cs="Times New Roman"/>
          <w:bCs/>
          <w:sz w:val="28"/>
          <w:szCs w:val="28"/>
          <w:lang w:val="uk-UA"/>
        </w:rPr>
        <w:t>) частину другу статті 2 Закону України “Про державний контроль за міжнародними передачами товарів військового призначення та подвійного використання” (Відомості Верховної Ради України, 2003, № 23, ст. 148 із наступними змінами) доповнити новим абзацом такого змісту:</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“міжнародні передачі технічних засобів, озброєння, боєприпасів, військової та спеціальної техніки, які прямо чи опосередковано використовуються Службою безпеки України для здійснення </w:t>
      </w:r>
      <w:r w:rsidR="008A7FD4" w:rsidRPr="00051D0F">
        <w:rPr>
          <w:rFonts w:ascii="Times New Roman" w:hAnsi="Times New Roman" w:cs="Times New Roman"/>
          <w:bCs/>
          <w:sz w:val="28"/>
          <w:szCs w:val="28"/>
          <w:lang w:val="uk-UA"/>
        </w:rPr>
        <w:t>оперативно-службової</w:t>
      </w:r>
      <w:r w:rsidRPr="00051D0F">
        <w:rPr>
          <w:rFonts w:ascii="Times New Roman" w:hAnsi="Times New Roman" w:cs="Times New Roman"/>
          <w:bCs/>
          <w:sz w:val="28"/>
          <w:szCs w:val="28"/>
          <w:lang w:val="uk-UA"/>
        </w:rPr>
        <w:t xml:space="preserve"> діяльності або для організації чи забезпечення її здійснення”;</w:t>
      </w:r>
    </w:p>
    <w:p w:rsidR="00463DFA" w:rsidRPr="00051D0F" w:rsidRDefault="00463DFA"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463DFA" w:rsidP="00051D0F">
      <w:pPr>
        <w:widowControl w:val="0"/>
        <w:tabs>
          <w:tab w:val="num" w:pos="0"/>
          <w:tab w:val="left" w:pos="540"/>
          <w:tab w:val="num" w:pos="720"/>
          <w:tab w:val="left" w:pos="1134"/>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11</w:t>
      </w:r>
      <w:r w:rsidR="00236DD5" w:rsidRPr="00051D0F">
        <w:rPr>
          <w:rFonts w:ascii="Times New Roman" w:hAnsi="Times New Roman" w:cs="Times New Roman"/>
          <w:bCs/>
          <w:sz w:val="28"/>
          <w:szCs w:val="28"/>
          <w:lang w:val="uk-UA"/>
        </w:rPr>
        <w:t>)</w:t>
      </w:r>
      <w:r w:rsidR="00236DD5" w:rsidRPr="00051D0F">
        <w:rPr>
          <w:rFonts w:ascii="Times New Roman" w:hAnsi="Times New Roman" w:cs="Times New Roman"/>
          <w:bCs/>
          <w:sz w:val="28"/>
          <w:szCs w:val="28"/>
          <w:lang w:val="uk-UA"/>
        </w:rPr>
        <w:tab/>
      </w:r>
      <w:r w:rsidR="00C34659">
        <w:rPr>
          <w:rFonts w:ascii="Times New Roman" w:hAnsi="Times New Roman" w:cs="Times New Roman"/>
          <w:bCs/>
          <w:sz w:val="28"/>
          <w:szCs w:val="28"/>
          <w:lang w:val="uk-UA"/>
        </w:rPr>
        <w:t xml:space="preserve"> </w:t>
      </w:r>
      <w:r w:rsidR="00236DD5" w:rsidRPr="00051D0F">
        <w:rPr>
          <w:rFonts w:ascii="Times New Roman" w:hAnsi="Times New Roman" w:cs="Times New Roman"/>
          <w:bCs/>
          <w:sz w:val="28"/>
          <w:szCs w:val="28"/>
          <w:lang w:val="uk-UA"/>
        </w:rPr>
        <w:t>у Законі України “Про статус ветеранів війни, гарантії їх соціального захисту” (Відомості Верховної Ради України, 1993, № 45, ст. 425 із наступними змінами):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першу статті 6 доповнити новим пунктом 21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“21) особи, які конфіденційно співробітничають зі Службою безпеки України, </w:t>
      </w:r>
      <w:r w:rsidRPr="00051D0F">
        <w:rPr>
          <w:rStyle w:val="220"/>
          <w:rFonts w:ascii="Times New Roman" w:hAnsi="Times New Roman" w:cs="Times New Roman"/>
          <w:sz w:val="28"/>
          <w:szCs w:val="28"/>
          <w:lang w:val="uk-UA" w:eastAsia="uk-UA"/>
        </w:rPr>
        <w:t>гласні і негласні позаштатні працівники</w:t>
      </w:r>
      <w:r w:rsidRPr="00051D0F">
        <w:rPr>
          <w:rFonts w:ascii="Times New Roman" w:hAnsi="Times New Roman" w:cs="Times New Roman"/>
          <w:bCs/>
          <w:sz w:val="28"/>
          <w:szCs w:val="28"/>
          <w:lang w:val="uk-UA"/>
        </w:rPr>
        <w:t>, які виконували окремі завдання оперативно-службової діяльності Служби безпеки України під час воєнних конфліктів чи антитерористичної операції, інших заходів в умовах особливого періоду, перебуваючи безпосередньо в районах їх проведення.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Порядок надання статусу учасника бойових дій особам, зазначеним в абзаці першому цього пункту, </w:t>
      </w:r>
      <w:r w:rsidR="00392468" w:rsidRPr="00051D0F">
        <w:rPr>
          <w:rFonts w:ascii="Times New Roman" w:hAnsi="Times New Roman" w:cs="Times New Roman"/>
          <w:bCs/>
          <w:sz w:val="28"/>
          <w:szCs w:val="28"/>
          <w:lang w:val="uk-UA"/>
        </w:rPr>
        <w:t xml:space="preserve">здійснюється </w:t>
      </w:r>
      <w:r w:rsidRPr="00051D0F">
        <w:rPr>
          <w:rFonts w:ascii="Times New Roman" w:hAnsi="Times New Roman" w:cs="Times New Roman"/>
          <w:bCs/>
          <w:sz w:val="28"/>
          <w:szCs w:val="28"/>
          <w:lang w:val="uk-UA"/>
        </w:rPr>
        <w:t>у спосіб, що унеможливлює розголошення факту конфіденційного співробітництва осіб зі Службою безпеки України, території, де велися бойові дії, та періоди бойових дій визначаються Кабінетом Міністрів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7:</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другу доповнити новим пунктом 15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“15) осіб, які конфіденційно співробітничають зі Службою безпеки України, </w:t>
      </w:r>
      <w:r w:rsidRPr="00051D0F">
        <w:rPr>
          <w:rStyle w:val="220"/>
          <w:rFonts w:ascii="Times New Roman" w:hAnsi="Times New Roman" w:cs="Times New Roman"/>
          <w:sz w:val="28"/>
          <w:szCs w:val="28"/>
          <w:lang w:val="uk-UA" w:eastAsia="uk-UA"/>
        </w:rPr>
        <w:t>гласних і негласних позаштатних працівників</w:t>
      </w:r>
      <w:r w:rsidRPr="00051D0F">
        <w:rPr>
          <w:rFonts w:ascii="Times New Roman" w:hAnsi="Times New Roman" w:cs="Times New Roman"/>
          <w:bCs/>
          <w:sz w:val="28"/>
          <w:szCs w:val="28"/>
          <w:lang w:val="uk-UA"/>
        </w:rPr>
        <w:t>, які стали особами з інвалідністю внаслідок поранення, контузії каліцтва або захворювання, одержаних при виконанні окремих завдань оперативно-службової діяльності Служби безпеки України під час воєнних конфліктів чи антитерористичної операції, інших заходів в умовах особливого періоду, перебуваючи безпосередньо в районах їх проведення”;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частині третій цифри “11 – 14” замінити цифрами “11 – 15”;</w:t>
      </w:r>
    </w:p>
    <w:p w:rsidR="008A2FF6" w:rsidRPr="00051D0F" w:rsidRDefault="008A2FF6"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10 доповнити новим пунктом 5 такого змісту:</w:t>
      </w:r>
    </w:p>
    <w:p w:rsidR="008A2FF6" w:rsidRPr="00051D0F" w:rsidRDefault="008A2FF6"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“5) сім’ї </w:t>
      </w:r>
      <w:r w:rsidRPr="00051D0F">
        <w:rPr>
          <w:rStyle w:val="220"/>
          <w:rFonts w:ascii="Times New Roman" w:hAnsi="Times New Roman" w:cs="Times New Roman"/>
          <w:sz w:val="28"/>
          <w:szCs w:val="28"/>
          <w:lang w:val="uk-UA" w:eastAsia="uk-UA"/>
        </w:rPr>
        <w:t>гласних і негласних позаштатних працівників</w:t>
      </w:r>
      <w:r w:rsidRPr="00051D0F">
        <w:rPr>
          <w:rFonts w:ascii="Times New Roman" w:hAnsi="Times New Roman" w:cs="Times New Roman"/>
          <w:bCs/>
          <w:sz w:val="28"/>
          <w:szCs w:val="28"/>
          <w:lang w:val="uk-UA"/>
        </w:rPr>
        <w:t>, осіб, які конфіденційно співробітничали зі Службою безпеки України і загинули або померли внаслідок поранення, контузії каліцтва або захворювання, одержаних при виконанні окремих завдань оперативно-службової діяльності Служби безпеки України під час воєнних конфліктів чи антитерористичної операції, інших заходів в умовах особливого періоду, перебуваючи безпосередньо в районах їх проведення”;</w:t>
      </w:r>
    </w:p>
    <w:p w:rsidR="00305BF8"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першому реченні частини сьомої статті 13 слово і цифри “пунктах 11 – 14” замінити словом і цифрами “пунктах 11 – 15”</w:t>
      </w:r>
      <w:r w:rsidR="00305BF8" w:rsidRPr="00051D0F">
        <w:rPr>
          <w:rFonts w:ascii="Times New Roman" w:hAnsi="Times New Roman" w:cs="Times New Roman"/>
          <w:bCs/>
          <w:sz w:val="28"/>
          <w:szCs w:val="28"/>
          <w:lang w:val="uk-UA"/>
        </w:rPr>
        <w:t>;</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статтю 17 після частини третьої доповнити новою частиною такого змісту: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“Витрати, пов’язані з наданням пільг та соціальних гарантій особам, які конфіденційно співробітничають зі Службою безпеки України, </w:t>
      </w:r>
      <w:r w:rsidRPr="00051D0F">
        <w:rPr>
          <w:rStyle w:val="220"/>
          <w:rFonts w:ascii="Times New Roman" w:hAnsi="Times New Roman" w:cs="Times New Roman"/>
          <w:sz w:val="28"/>
          <w:szCs w:val="28"/>
          <w:lang w:val="uk-UA" w:eastAsia="uk-UA"/>
        </w:rPr>
        <w:t>гласним і негласним позаштатним працівникам,</w:t>
      </w:r>
      <w:r w:rsidRPr="00051D0F">
        <w:rPr>
          <w:rFonts w:ascii="Times New Roman" w:hAnsi="Times New Roman" w:cs="Times New Roman"/>
          <w:bCs/>
          <w:sz w:val="28"/>
          <w:szCs w:val="28"/>
          <w:lang w:val="uk-UA"/>
        </w:rPr>
        <w:t xml:space="preserve"> які виконували окремі завдання оперативно-службової діяльності Служби безпеки України під час воєнних конфліктів чи антитерористичної операції, інших заходів в умовах особливого періоду, перебуваючи безпосередньо в районах їх проведення, здійснюються за рахунок коштів державного бюджету у порядку, що встановлюється Кабінетом Міністрів України”.</w:t>
      </w:r>
    </w:p>
    <w:p w:rsidR="00236DD5"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зв’язку з цим частини четверту – п’яту вважати відпо</w:t>
      </w:r>
      <w:r w:rsidR="008A2FF6" w:rsidRPr="00051D0F">
        <w:rPr>
          <w:rFonts w:ascii="Times New Roman" w:hAnsi="Times New Roman" w:cs="Times New Roman"/>
          <w:bCs/>
          <w:sz w:val="28"/>
          <w:szCs w:val="28"/>
          <w:lang w:val="uk-UA"/>
        </w:rPr>
        <w:t>відно частинами п’ятою – шостою;</w:t>
      </w:r>
    </w:p>
    <w:p w:rsidR="00817948" w:rsidRPr="00051D0F" w:rsidRDefault="00817948"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Default="009001A9"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12</w:t>
      </w:r>
      <w:r w:rsidR="00236DD5" w:rsidRPr="00051D0F">
        <w:rPr>
          <w:rFonts w:ascii="Times New Roman" w:hAnsi="Times New Roman" w:cs="Times New Roman"/>
          <w:bCs/>
          <w:sz w:val="28"/>
          <w:szCs w:val="28"/>
          <w:lang w:val="uk-UA"/>
        </w:rPr>
        <w:t>) частину четверту статті 39 Закону України “Про телекомунікації” (Відомості Верховної Ради України, 2004, № 12, ст. 155 із наступними змінами) після слів “здійснення уповноваженими органами оперативно-розшукових” та слів “сприяти проведенню оперативно-розшукових” доповнити словами “та контррозвідувальних”;</w:t>
      </w:r>
    </w:p>
    <w:p w:rsidR="00963750" w:rsidRPr="00051D0F" w:rsidRDefault="00963750"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9001A9"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13</w:t>
      </w:r>
      <w:r w:rsidR="00236DD5" w:rsidRPr="00051D0F">
        <w:rPr>
          <w:rFonts w:ascii="Times New Roman" w:hAnsi="Times New Roman" w:cs="Times New Roman"/>
          <w:bCs/>
          <w:sz w:val="28"/>
          <w:szCs w:val="28"/>
          <w:lang w:val="uk-UA"/>
        </w:rPr>
        <w:t>) у Законі України “Про технічні регламенти та оцінку відповідності” (Відомості Верховної Ради України, 2015 р., № 14, ст. 96):</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абзаци третій – п’ятий частини першої статті 5 викласти в такій редакції:</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“спрямовує і координує роботу центральних органів виконавчої влади, взаємодіє </w:t>
      </w:r>
      <w:r w:rsidR="00305BF8" w:rsidRPr="00051D0F">
        <w:rPr>
          <w:rFonts w:ascii="Times New Roman" w:hAnsi="Times New Roman" w:cs="Times New Roman"/>
          <w:bCs/>
          <w:sz w:val="28"/>
          <w:szCs w:val="28"/>
          <w:lang w:val="uk-UA"/>
        </w:rPr>
        <w:t>з</w:t>
      </w:r>
      <w:r w:rsidRPr="00051D0F">
        <w:rPr>
          <w:rFonts w:ascii="Times New Roman" w:hAnsi="Times New Roman" w:cs="Times New Roman"/>
          <w:bCs/>
          <w:sz w:val="28"/>
          <w:szCs w:val="28"/>
          <w:lang w:val="uk-UA"/>
        </w:rPr>
        <w:t>і Службою безпеки України, на яких покладаються функції технічного регулювання щодо визначених об’єктів технічних регламентів (далі – відповідні державні органи);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затверджує перелік об’єктів технічних регламентів, щодо яких відповідні держа</w:t>
      </w:r>
      <w:r w:rsidR="00305BF8" w:rsidRPr="00051D0F">
        <w:rPr>
          <w:rFonts w:ascii="Times New Roman" w:hAnsi="Times New Roman" w:cs="Times New Roman"/>
          <w:bCs/>
          <w:sz w:val="28"/>
          <w:szCs w:val="28"/>
          <w:lang w:val="uk-UA"/>
        </w:rPr>
        <w:t>в</w:t>
      </w:r>
      <w:r w:rsidRPr="00051D0F">
        <w:rPr>
          <w:rFonts w:ascii="Times New Roman" w:hAnsi="Times New Roman" w:cs="Times New Roman"/>
          <w:bCs/>
          <w:sz w:val="28"/>
          <w:szCs w:val="28"/>
          <w:lang w:val="uk-UA"/>
        </w:rPr>
        <w:t>ні органи здійснюють функції технічного регулювання;</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затверджує технічні регламенти, якщо їх не затверджено законами чи актами відповідних державних орга</w:t>
      </w:r>
      <w:r w:rsidR="00AB4776">
        <w:rPr>
          <w:rFonts w:ascii="Times New Roman" w:hAnsi="Times New Roman" w:cs="Times New Roman"/>
          <w:bCs/>
          <w:sz w:val="28"/>
          <w:szCs w:val="28"/>
          <w:lang w:val="uk-UA"/>
        </w:rPr>
        <w:t>нів або міністерств, визначених</w:t>
      </w:r>
      <w:r w:rsidRPr="00051D0F">
        <w:rPr>
          <w:rFonts w:ascii="Times New Roman" w:hAnsi="Times New Roman" w:cs="Times New Roman"/>
          <w:bCs/>
          <w:sz w:val="28"/>
          <w:szCs w:val="28"/>
          <w:lang w:val="uk-UA"/>
        </w:rPr>
        <w:t xml:space="preserve"> у частині третій статті 8 цього Закону”;</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назву статті 8 після слова “влади” доповнити словами “та Служби безпеки України”;</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у статті 9:</w:t>
      </w:r>
    </w:p>
    <w:p w:rsidR="00236DD5" w:rsidRPr="00051D0F" w:rsidRDefault="00236DD5"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в абзаці другому частини першої слово “Законами” замінити словами “У законах або технічних регламентах”;</w:t>
      </w:r>
    </w:p>
    <w:p w:rsidR="00236DD5" w:rsidRDefault="00236DD5" w:rsidP="00051D0F">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в абзаці першому частини четвертої слова “та центральних органів виконавчої влади” замінити словами “відповідних державних органів та міністерств, визначених у частині третій статті 8 цього Закону”;</w:t>
      </w:r>
    </w:p>
    <w:p w:rsidR="0064192C" w:rsidRDefault="0064192C" w:rsidP="00051D0F">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p>
    <w:p w:rsidR="0064192C" w:rsidRPr="0064192C" w:rsidRDefault="0064192C"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14</w:t>
      </w:r>
      <w:r w:rsidRPr="0064192C">
        <w:rPr>
          <w:rFonts w:ascii="Times New Roman" w:hAnsi="Times New Roman" w:cs="Times New Roman"/>
          <w:bCs/>
          <w:sz w:val="28"/>
          <w:szCs w:val="28"/>
          <w:lang w:val="uk-UA"/>
        </w:rPr>
        <w:t>)</w:t>
      </w:r>
      <w:r w:rsidRPr="0064192C">
        <w:rPr>
          <w:rFonts w:ascii="Times New Roman" w:hAnsi="Times New Roman" w:cs="Times New Roman"/>
          <w:bCs/>
          <w:sz w:val="28"/>
          <w:szCs w:val="28"/>
          <w:lang w:val="uk-UA"/>
        </w:rPr>
        <w:tab/>
        <w:t>у Законі України “Про державний захист працівників суду і правоохоронних органів” (Відомості Верховної Ради України, 1994, № 11, ст. 50 із наступними змінами):</w:t>
      </w:r>
    </w:p>
    <w:p w:rsidR="0064192C" w:rsidRDefault="0064192C"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64192C">
        <w:rPr>
          <w:rFonts w:ascii="Times New Roman" w:hAnsi="Times New Roman" w:cs="Times New Roman"/>
          <w:bCs/>
          <w:sz w:val="28"/>
          <w:szCs w:val="28"/>
          <w:lang w:val="uk-UA"/>
        </w:rPr>
        <w:t>у назві та тексті Закону слова “працівників суду і правоохоронних органів” замінити словами “працівників суду, правоохоронних і розвідувальних органів, а також державних органів спеціального призначення з правоохоронними функціями” у відповідних відмінках;</w:t>
      </w:r>
    </w:p>
    <w:p w:rsidR="003710F2" w:rsidRDefault="003710F2"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uk-UA"/>
        </w:rPr>
        <w:t xml:space="preserve">у статті 1 слова </w:t>
      </w:r>
      <w:r w:rsidR="000E4B84" w:rsidRPr="002B646C">
        <w:rPr>
          <w:rFonts w:ascii="Times New Roman" w:hAnsi="Times New Roman" w:cs="Times New Roman"/>
          <w:bCs/>
          <w:sz w:val="28"/>
          <w:szCs w:val="28"/>
          <w:lang w:val="ru-RU"/>
        </w:rPr>
        <w:t>“</w:t>
      </w:r>
      <w:r w:rsidR="002B646C" w:rsidRPr="002B646C">
        <w:rPr>
          <w:rFonts w:ascii="Times New Roman" w:hAnsi="Times New Roman" w:cs="Times New Roman"/>
          <w:bCs/>
          <w:sz w:val="28"/>
          <w:szCs w:val="28"/>
          <w:lang w:val="ru-RU"/>
        </w:rPr>
        <w:t xml:space="preserve">працівників правоохоронних органів” </w:t>
      </w:r>
      <w:r w:rsidR="002B646C">
        <w:rPr>
          <w:rFonts w:ascii="Times New Roman" w:hAnsi="Times New Roman" w:cs="Times New Roman"/>
          <w:bCs/>
          <w:sz w:val="28"/>
          <w:szCs w:val="28"/>
          <w:lang w:val="ru-RU"/>
        </w:rPr>
        <w:t xml:space="preserve">замінити словами </w:t>
      </w:r>
      <w:r w:rsidR="002B646C" w:rsidRPr="002B646C">
        <w:rPr>
          <w:rFonts w:ascii="Times New Roman" w:hAnsi="Times New Roman" w:cs="Times New Roman"/>
          <w:bCs/>
          <w:sz w:val="28"/>
          <w:szCs w:val="28"/>
          <w:lang w:val="ru-RU"/>
        </w:rPr>
        <w:t>“</w:t>
      </w:r>
      <w:r w:rsidR="006B294A" w:rsidRPr="006B294A">
        <w:rPr>
          <w:rFonts w:ascii="Times New Roman" w:hAnsi="Times New Roman" w:cs="Times New Roman"/>
          <w:bCs/>
          <w:sz w:val="28"/>
          <w:szCs w:val="28"/>
          <w:lang w:val="ru-RU"/>
        </w:rPr>
        <w:t>працівників правоохоронних і розвідувальних органів, а також державних органів спеціального призначення з правоохоронними функціями”</w:t>
      </w:r>
      <w:r w:rsidR="006B294A">
        <w:rPr>
          <w:rFonts w:ascii="Times New Roman" w:hAnsi="Times New Roman" w:cs="Times New Roman"/>
          <w:bCs/>
          <w:sz w:val="28"/>
          <w:szCs w:val="28"/>
          <w:lang w:val="ru-RU"/>
        </w:rPr>
        <w:t>;</w:t>
      </w:r>
    </w:p>
    <w:p w:rsidR="00C47574" w:rsidRDefault="002116C6"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ru-RU"/>
        </w:rPr>
        <w:t>у частині</w:t>
      </w:r>
      <w:r w:rsidR="00C47574">
        <w:rPr>
          <w:rFonts w:ascii="Times New Roman" w:hAnsi="Times New Roman" w:cs="Times New Roman"/>
          <w:bCs/>
          <w:sz w:val="28"/>
          <w:szCs w:val="28"/>
          <w:lang w:val="ru-RU"/>
        </w:rPr>
        <w:t xml:space="preserve"> перш</w:t>
      </w:r>
      <w:r w:rsidR="00C47574">
        <w:rPr>
          <w:rFonts w:ascii="Times New Roman" w:hAnsi="Times New Roman" w:cs="Times New Roman"/>
          <w:bCs/>
          <w:sz w:val="28"/>
          <w:szCs w:val="28"/>
          <w:lang w:val="uk-UA"/>
        </w:rPr>
        <w:t xml:space="preserve">ій статті 2 </w:t>
      </w:r>
      <w:r w:rsidR="00C47574" w:rsidRPr="00C47574">
        <w:rPr>
          <w:rFonts w:ascii="Times New Roman" w:hAnsi="Times New Roman" w:cs="Times New Roman"/>
          <w:bCs/>
          <w:sz w:val="28"/>
          <w:szCs w:val="28"/>
          <w:lang w:val="uk-UA"/>
        </w:rPr>
        <w:t>слова “працівників правоохоронних органів” замінити словами “працівників правоохоронних і розвідувальних органів, а також державних органів спеціального призначення з правоохоронними функціями”;</w:t>
      </w:r>
    </w:p>
    <w:p w:rsidR="00C47574" w:rsidRDefault="002116C6"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частині другій статті 2 слова </w:t>
      </w:r>
      <w:r w:rsidRPr="002116C6">
        <w:rPr>
          <w:rFonts w:ascii="Times New Roman" w:hAnsi="Times New Roman" w:cs="Times New Roman"/>
          <w:bCs/>
          <w:sz w:val="28"/>
          <w:szCs w:val="28"/>
          <w:lang w:val="ru-RU"/>
        </w:rPr>
        <w:t>“</w:t>
      </w:r>
      <w:r w:rsidRPr="002116C6">
        <w:rPr>
          <w:rFonts w:ascii="Times New Roman" w:hAnsi="Times New Roman" w:cs="Times New Roman"/>
          <w:bCs/>
          <w:sz w:val="28"/>
          <w:szCs w:val="28"/>
          <w:lang w:val="uk-UA"/>
        </w:rPr>
        <w:t>і правоохоронних органів</w:t>
      </w:r>
      <w:r w:rsidRPr="002116C6">
        <w:rPr>
          <w:rFonts w:ascii="Times New Roman" w:hAnsi="Times New Roman" w:cs="Times New Roman"/>
          <w:bCs/>
          <w:sz w:val="28"/>
          <w:szCs w:val="28"/>
          <w:lang w:val="ru-RU"/>
        </w:rPr>
        <w:t xml:space="preserve">” </w:t>
      </w:r>
      <w:r>
        <w:rPr>
          <w:rFonts w:ascii="Times New Roman" w:hAnsi="Times New Roman" w:cs="Times New Roman"/>
          <w:bCs/>
          <w:sz w:val="28"/>
          <w:szCs w:val="28"/>
          <w:lang w:val="uk-UA"/>
        </w:rPr>
        <w:t xml:space="preserve">замінити словами </w:t>
      </w:r>
      <w:r w:rsidRPr="002116C6">
        <w:rPr>
          <w:rFonts w:ascii="Times New Roman" w:hAnsi="Times New Roman" w:cs="Times New Roman"/>
          <w:bCs/>
          <w:sz w:val="28"/>
          <w:szCs w:val="28"/>
          <w:lang w:val="uk-UA"/>
        </w:rPr>
        <w:t>“працівників правоохоронних і розвідувальних органів, а також державних органів спеціального призначення з правоохоронними функціями”</w:t>
      </w:r>
      <w:r>
        <w:rPr>
          <w:rFonts w:ascii="Times New Roman" w:hAnsi="Times New Roman" w:cs="Times New Roman"/>
          <w:bCs/>
          <w:sz w:val="28"/>
          <w:szCs w:val="28"/>
          <w:lang w:val="uk-UA"/>
        </w:rPr>
        <w:t>;</w:t>
      </w:r>
    </w:p>
    <w:p w:rsidR="00AA4F70" w:rsidRDefault="00AA4F70" w:rsidP="00DB41E5">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uk-UA"/>
        </w:rPr>
        <w:t xml:space="preserve">у статті 3 у назві та у тексті у всіх випадках слова </w:t>
      </w:r>
      <w:r w:rsidRPr="00AA4F70">
        <w:rPr>
          <w:rFonts w:ascii="Times New Roman" w:hAnsi="Times New Roman" w:cs="Times New Roman"/>
          <w:bCs/>
          <w:sz w:val="28"/>
          <w:szCs w:val="28"/>
          <w:lang w:val="ru-RU"/>
        </w:rPr>
        <w:t>“</w:t>
      </w:r>
      <w:r w:rsidRPr="00AA4F70">
        <w:rPr>
          <w:rFonts w:ascii="Times New Roman" w:hAnsi="Times New Roman" w:cs="Times New Roman"/>
          <w:bCs/>
          <w:sz w:val="28"/>
          <w:szCs w:val="28"/>
          <w:lang w:val="uk-UA"/>
        </w:rPr>
        <w:t>працівників суду і правоохоронних органів</w:t>
      </w:r>
      <w:r w:rsidRPr="00AA4F70">
        <w:rPr>
          <w:rFonts w:ascii="Times New Roman" w:hAnsi="Times New Roman" w:cs="Times New Roman"/>
          <w:bCs/>
          <w:sz w:val="28"/>
          <w:szCs w:val="28"/>
          <w:lang w:val="ru-RU"/>
        </w:rPr>
        <w:t>”</w:t>
      </w:r>
      <w:r>
        <w:rPr>
          <w:rFonts w:ascii="Times New Roman" w:hAnsi="Times New Roman" w:cs="Times New Roman"/>
          <w:bCs/>
          <w:sz w:val="28"/>
          <w:szCs w:val="28"/>
          <w:lang w:val="ru-RU"/>
        </w:rPr>
        <w:t xml:space="preserve"> замінити словами </w:t>
      </w:r>
      <w:r w:rsidRPr="00AA4F70">
        <w:rPr>
          <w:rFonts w:ascii="Times New Roman" w:hAnsi="Times New Roman" w:cs="Times New Roman"/>
          <w:bCs/>
          <w:sz w:val="28"/>
          <w:szCs w:val="28"/>
          <w:lang w:val="ru-RU"/>
        </w:rPr>
        <w:t>“</w:t>
      </w:r>
      <w:r w:rsidR="00DB41E5" w:rsidRPr="00DB41E5">
        <w:rPr>
          <w:rFonts w:ascii="Times New Roman" w:hAnsi="Times New Roman" w:cs="Times New Roman"/>
          <w:bCs/>
          <w:sz w:val="28"/>
          <w:szCs w:val="28"/>
          <w:lang w:val="ru-RU"/>
        </w:rPr>
        <w:t>працівників суду, правоохоронних і розвідувальних органів, а також державних органів спеціального призначення з правоохоронними функціями”</w:t>
      </w:r>
      <w:r w:rsidR="00DB41E5">
        <w:rPr>
          <w:rFonts w:ascii="Times New Roman" w:hAnsi="Times New Roman" w:cs="Times New Roman"/>
          <w:bCs/>
          <w:sz w:val="28"/>
          <w:szCs w:val="28"/>
          <w:lang w:val="ru-RU"/>
        </w:rPr>
        <w:t>;</w:t>
      </w:r>
    </w:p>
    <w:p w:rsidR="00D709EF" w:rsidRDefault="00D709EF" w:rsidP="00DB41E5">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ru-RU"/>
        </w:rPr>
        <w:t>у статт</w:t>
      </w:r>
      <w:r>
        <w:rPr>
          <w:rFonts w:ascii="Times New Roman" w:hAnsi="Times New Roman" w:cs="Times New Roman"/>
          <w:bCs/>
          <w:sz w:val="28"/>
          <w:szCs w:val="28"/>
          <w:lang w:val="uk-UA"/>
        </w:rPr>
        <w:t xml:space="preserve">і 4 у назві та у тексті </w:t>
      </w:r>
      <w:r w:rsidRPr="00D709EF">
        <w:rPr>
          <w:rFonts w:ascii="Times New Roman" w:hAnsi="Times New Roman" w:cs="Times New Roman"/>
          <w:bCs/>
          <w:sz w:val="28"/>
          <w:szCs w:val="28"/>
          <w:lang w:val="uk-UA"/>
        </w:rPr>
        <w:t>слова “працівників суду і правоохоронних органів” замінити словами “працівників суду, правоохоронних і розвідувальних органів, а також державних органів спеціального призначення з правоохоронними функціями”;</w:t>
      </w:r>
    </w:p>
    <w:p w:rsidR="00B66D18" w:rsidRDefault="00B66D18" w:rsidP="00DB41E5">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статті 5 слова </w:t>
      </w:r>
      <w:r w:rsidR="006364FF" w:rsidRPr="006364FF">
        <w:rPr>
          <w:rFonts w:ascii="Times New Roman" w:hAnsi="Times New Roman" w:cs="Times New Roman"/>
          <w:bCs/>
          <w:sz w:val="28"/>
          <w:szCs w:val="28"/>
          <w:lang w:val="ru-RU"/>
        </w:rPr>
        <w:t>“</w:t>
      </w:r>
      <w:r w:rsidRPr="00B66D18">
        <w:rPr>
          <w:rFonts w:ascii="Times New Roman" w:hAnsi="Times New Roman" w:cs="Times New Roman"/>
          <w:bCs/>
          <w:sz w:val="28"/>
          <w:szCs w:val="28"/>
          <w:lang w:val="uk-UA"/>
        </w:rPr>
        <w:t>працівників суду і правоохоронних органів” замінити словами “працівників суду, правоохоронних і розвідувальних органів, а також державних органів спеціального призначення з правоохоронними функціями”</w:t>
      </w:r>
      <w:r>
        <w:rPr>
          <w:rFonts w:ascii="Times New Roman" w:hAnsi="Times New Roman" w:cs="Times New Roman"/>
          <w:bCs/>
          <w:sz w:val="28"/>
          <w:szCs w:val="28"/>
          <w:lang w:val="uk-UA"/>
        </w:rPr>
        <w:t>;</w:t>
      </w:r>
    </w:p>
    <w:p w:rsidR="00C1756F" w:rsidRDefault="00C1756F" w:rsidP="00DB41E5">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C1756F">
        <w:rPr>
          <w:rFonts w:ascii="Times New Roman" w:hAnsi="Times New Roman" w:cs="Times New Roman"/>
          <w:bCs/>
          <w:sz w:val="28"/>
          <w:szCs w:val="28"/>
          <w:lang w:val="uk-UA"/>
        </w:rPr>
        <w:t>пункт “є” частини першої статті 5 після слів “зміна зовнішності” доповнити словами “персональних та/або біометричних даних”;</w:t>
      </w:r>
    </w:p>
    <w:p w:rsidR="006364FF" w:rsidRDefault="006364FF" w:rsidP="00DB41E5">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у статті 6 слова </w:t>
      </w:r>
      <w:r w:rsidRPr="006364FF">
        <w:rPr>
          <w:rFonts w:ascii="Times New Roman" w:hAnsi="Times New Roman" w:cs="Times New Roman"/>
          <w:bCs/>
          <w:sz w:val="28"/>
          <w:szCs w:val="28"/>
          <w:lang w:val="uk-UA"/>
        </w:rPr>
        <w:t>“працівників суду і правоохоронних органів” замінити словами “працівників суду, правоохоронних і розвідувальних органів, а також державних органів спеціального призначення з правоохоронними функціями”</w:t>
      </w:r>
      <w:r>
        <w:rPr>
          <w:rFonts w:ascii="Times New Roman" w:hAnsi="Times New Roman" w:cs="Times New Roman"/>
          <w:bCs/>
          <w:sz w:val="28"/>
          <w:szCs w:val="28"/>
          <w:lang w:val="uk-UA"/>
        </w:rPr>
        <w:t>;</w:t>
      </w:r>
    </w:p>
    <w:p w:rsidR="00565DB1" w:rsidRDefault="00327B72" w:rsidP="00565DB1">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uk-UA"/>
        </w:rPr>
        <w:t xml:space="preserve">у статті 7 слова </w:t>
      </w:r>
      <w:r w:rsidRPr="00327B72">
        <w:rPr>
          <w:rFonts w:ascii="Times New Roman" w:hAnsi="Times New Roman" w:cs="Times New Roman"/>
          <w:bCs/>
          <w:sz w:val="28"/>
          <w:szCs w:val="28"/>
          <w:lang w:val="ru-RU"/>
        </w:rPr>
        <w:t>“</w:t>
      </w:r>
      <w:r w:rsidRPr="00327B72">
        <w:rPr>
          <w:rFonts w:ascii="Times New Roman" w:hAnsi="Times New Roman" w:cs="Times New Roman"/>
          <w:bCs/>
          <w:sz w:val="28"/>
          <w:szCs w:val="28"/>
          <w:lang w:val="uk-UA"/>
        </w:rPr>
        <w:t>або правоохоронного органу</w:t>
      </w:r>
      <w:r w:rsidRPr="00327B72">
        <w:rPr>
          <w:rFonts w:ascii="Times New Roman" w:hAnsi="Times New Roman" w:cs="Times New Roman"/>
          <w:bCs/>
          <w:sz w:val="28"/>
          <w:szCs w:val="28"/>
          <w:lang w:val="ru-RU"/>
        </w:rPr>
        <w:t xml:space="preserve">” </w:t>
      </w:r>
      <w:r w:rsidR="00565DB1">
        <w:rPr>
          <w:rFonts w:ascii="Times New Roman" w:hAnsi="Times New Roman" w:cs="Times New Roman"/>
          <w:bCs/>
          <w:sz w:val="28"/>
          <w:szCs w:val="28"/>
          <w:lang w:val="uk-UA"/>
        </w:rPr>
        <w:t xml:space="preserve">замінити словами </w:t>
      </w:r>
      <w:r w:rsidR="00565DB1" w:rsidRPr="00565DB1">
        <w:rPr>
          <w:rFonts w:ascii="Times New Roman" w:hAnsi="Times New Roman" w:cs="Times New Roman"/>
          <w:bCs/>
          <w:sz w:val="28"/>
          <w:szCs w:val="28"/>
          <w:lang w:val="ru-RU"/>
        </w:rPr>
        <w:t>“</w:t>
      </w:r>
      <w:r w:rsidR="00565DB1" w:rsidRPr="00565DB1">
        <w:rPr>
          <w:rFonts w:ascii="Times New Roman" w:hAnsi="Times New Roman" w:cs="Times New Roman"/>
          <w:bCs/>
          <w:sz w:val="28"/>
          <w:szCs w:val="28"/>
          <w:lang w:val="uk-UA"/>
        </w:rPr>
        <w:t>або правоохоронного і розвідувального органу, а також державного органу спеціального призначення з правоохоронними функціями</w:t>
      </w:r>
      <w:r w:rsidR="00565DB1" w:rsidRPr="00565DB1">
        <w:rPr>
          <w:rFonts w:ascii="Times New Roman" w:hAnsi="Times New Roman" w:cs="Times New Roman"/>
          <w:bCs/>
          <w:sz w:val="28"/>
          <w:szCs w:val="28"/>
          <w:lang w:val="ru-RU"/>
        </w:rPr>
        <w:t>”</w:t>
      </w:r>
      <w:r w:rsidR="00565DB1">
        <w:rPr>
          <w:rFonts w:ascii="Times New Roman" w:hAnsi="Times New Roman" w:cs="Times New Roman"/>
          <w:bCs/>
          <w:sz w:val="28"/>
          <w:szCs w:val="28"/>
          <w:lang w:val="ru-RU"/>
        </w:rPr>
        <w:t>;</w:t>
      </w:r>
    </w:p>
    <w:p w:rsidR="001841BE" w:rsidRPr="001841BE" w:rsidRDefault="001841BE" w:rsidP="00565DB1">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ru-RU"/>
        </w:rPr>
        <w:t>у статт</w:t>
      </w:r>
      <w:r>
        <w:rPr>
          <w:rFonts w:ascii="Times New Roman" w:hAnsi="Times New Roman" w:cs="Times New Roman"/>
          <w:bCs/>
          <w:sz w:val="28"/>
          <w:szCs w:val="28"/>
          <w:lang w:val="uk-UA"/>
        </w:rPr>
        <w:t xml:space="preserve">і 9 слова </w:t>
      </w:r>
      <w:r w:rsidRPr="001841BE">
        <w:rPr>
          <w:rFonts w:ascii="Times New Roman" w:hAnsi="Times New Roman" w:cs="Times New Roman"/>
          <w:bCs/>
          <w:sz w:val="28"/>
          <w:szCs w:val="28"/>
          <w:lang w:val="uk-UA"/>
        </w:rPr>
        <w:t>“або правоохоронного органу” замінити словами “або правоохоронного і розвідувального органу, а також державного органу спеціального призначення з правоохоронними функціями”</w:t>
      </w:r>
      <w:r>
        <w:rPr>
          <w:rFonts w:ascii="Times New Roman" w:hAnsi="Times New Roman" w:cs="Times New Roman"/>
          <w:bCs/>
          <w:sz w:val="28"/>
          <w:szCs w:val="28"/>
          <w:lang w:val="uk-UA"/>
        </w:rPr>
        <w:t>;</w:t>
      </w:r>
    </w:p>
    <w:p w:rsidR="0064192C" w:rsidRPr="0064192C" w:rsidRDefault="0064192C"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64192C">
        <w:rPr>
          <w:rFonts w:ascii="Times New Roman" w:hAnsi="Times New Roman" w:cs="Times New Roman"/>
          <w:bCs/>
          <w:sz w:val="28"/>
          <w:szCs w:val="28"/>
          <w:lang w:val="uk-UA"/>
        </w:rPr>
        <w:t>статтю 10 викласти в такій редакції:</w:t>
      </w:r>
    </w:p>
    <w:p w:rsidR="0064192C" w:rsidRPr="0064192C" w:rsidRDefault="0064192C"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64192C">
        <w:rPr>
          <w:rFonts w:ascii="Times New Roman" w:hAnsi="Times New Roman" w:cs="Times New Roman"/>
          <w:bCs/>
          <w:sz w:val="28"/>
          <w:szCs w:val="28"/>
          <w:lang w:val="uk-UA"/>
        </w:rPr>
        <w:t>“За рішенням органів, що забезпечують безпеку, прийнятим відповідно до їх компетенції, може бути накладено тимчасову або постійну заборону на видачу володільцем або розпорядником персональних даних третім особам відомостей про місце проживання осіб, взятих під захист, та інших їхніх даних, які містяться у базах персональних даних. В окремих випадках дані, передбачені частиною першою цієї статті, за клопотанням або згодою осіб, взятих під захист, та рішенням органів, що забезпечують безпеку, можуть оброблятися ними в порядку, встановленому законодавством</w:t>
      </w:r>
      <w:r w:rsidR="00B016A7">
        <w:rPr>
          <w:rFonts w:ascii="Times New Roman" w:hAnsi="Times New Roman" w:cs="Times New Roman"/>
          <w:bCs/>
          <w:sz w:val="28"/>
          <w:szCs w:val="28"/>
          <w:lang w:val="uk-UA"/>
        </w:rPr>
        <w:t>.</w:t>
      </w:r>
      <w:r w:rsidRPr="0064192C">
        <w:rPr>
          <w:rFonts w:ascii="Times New Roman" w:hAnsi="Times New Roman" w:cs="Times New Roman"/>
          <w:bCs/>
          <w:sz w:val="28"/>
          <w:szCs w:val="28"/>
          <w:lang w:val="uk-UA"/>
        </w:rPr>
        <w:t>”;</w:t>
      </w:r>
    </w:p>
    <w:p w:rsidR="0064192C" w:rsidRDefault="0064192C"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64192C">
        <w:rPr>
          <w:rFonts w:ascii="Times New Roman" w:hAnsi="Times New Roman" w:cs="Times New Roman"/>
          <w:bCs/>
          <w:sz w:val="28"/>
          <w:szCs w:val="28"/>
          <w:lang w:val="uk-UA"/>
        </w:rPr>
        <w:t>у частині першій статті 11 слово “анкетні” замінити словом “персональні”, а слово “особистих” виключити;</w:t>
      </w:r>
    </w:p>
    <w:p w:rsidR="00C961D7" w:rsidRDefault="00C961D7"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uk-UA"/>
        </w:rPr>
        <w:t xml:space="preserve">у статті 12 слова </w:t>
      </w:r>
      <w:r w:rsidRPr="00C961D7">
        <w:rPr>
          <w:rFonts w:ascii="Times New Roman" w:hAnsi="Times New Roman" w:cs="Times New Roman"/>
          <w:bCs/>
          <w:sz w:val="28"/>
          <w:szCs w:val="28"/>
          <w:lang w:val="ru-RU"/>
        </w:rPr>
        <w:t>“</w:t>
      </w:r>
      <w:r w:rsidRPr="00C961D7">
        <w:rPr>
          <w:rFonts w:ascii="Times New Roman" w:hAnsi="Times New Roman" w:cs="Times New Roman"/>
          <w:bCs/>
          <w:sz w:val="28"/>
          <w:szCs w:val="28"/>
          <w:lang w:val="uk-UA"/>
        </w:rPr>
        <w:t>або іншого правоохоронного органу</w:t>
      </w:r>
      <w:r w:rsidRPr="00C961D7">
        <w:rPr>
          <w:rFonts w:ascii="Times New Roman" w:hAnsi="Times New Roman" w:cs="Times New Roman"/>
          <w:bCs/>
          <w:sz w:val="28"/>
          <w:szCs w:val="28"/>
          <w:lang w:val="ru-RU"/>
        </w:rPr>
        <w:t>”</w:t>
      </w:r>
      <w:r>
        <w:rPr>
          <w:rFonts w:ascii="Times New Roman" w:hAnsi="Times New Roman" w:cs="Times New Roman"/>
          <w:bCs/>
          <w:sz w:val="28"/>
          <w:szCs w:val="28"/>
          <w:lang w:val="ru-RU"/>
        </w:rPr>
        <w:t xml:space="preserve"> замінити словами </w:t>
      </w:r>
      <w:r w:rsidR="00F512AC" w:rsidRPr="00F512AC">
        <w:rPr>
          <w:rFonts w:ascii="Times New Roman" w:hAnsi="Times New Roman" w:cs="Times New Roman"/>
          <w:bCs/>
          <w:sz w:val="28"/>
          <w:szCs w:val="28"/>
          <w:lang w:val="ru-RU"/>
        </w:rPr>
        <w:t>“</w:t>
      </w:r>
      <w:r w:rsidR="00A34CF4" w:rsidRPr="00A34CF4">
        <w:rPr>
          <w:rFonts w:ascii="Times New Roman" w:hAnsi="Times New Roman" w:cs="Times New Roman"/>
          <w:bCs/>
          <w:sz w:val="28"/>
          <w:szCs w:val="28"/>
          <w:lang w:val="ru-RU"/>
        </w:rPr>
        <w:t>або іншого правоохоронного і розвідувального органу, а також державних органів спеціального призначення з правоохоронними функціями”</w:t>
      </w:r>
      <w:r w:rsidR="00A34CF4">
        <w:rPr>
          <w:rFonts w:ascii="Times New Roman" w:hAnsi="Times New Roman" w:cs="Times New Roman"/>
          <w:bCs/>
          <w:sz w:val="28"/>
          <w:szCs w:val="28"/>
          <w:lang w:val="ru-RU"/>
        </w:rPr>
        <w:t>;</w:t>
      </w:r>
    </w:p>
    <w:p w:rsidR="00DC02C4" w:rsidRDefault="00DC02C4"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у частині другій статті 13 слова </w:t>
      </w:r>
      <w:r w:rsidRPr="00DC02C4">
        <w:rPr>
          <w:rFonts w:ascii="Times New Roman" w:hAnsi="Times New Roman" w:cs="Times New Roman"/>
          <w:bCs/>
          <w:sz w:val="28"/>
          <w:szCs w:val="28"/>
          <w:lang w:val="ru-RU"/>
        </w:rPr>
        <w:t>“або правоохоронного органу” замінити словами “або правоохоронного і розвідувального органу, а також державного органу спеціального призначення з правоохоронними функціями”</w:t>
      </w:r>
      <w:r w:rsidR="0053590F">
        <w:rPr>
          <w:rFonts w:ascii="Times New Roman" w:hAnsi="Times New Roman" w:cs="Times New Roman"/>
          <w:bCs/>
          <w:sz w:val="28"/>
          <w:szCs w:val="28"/>
          <w:lang w:val="ru-RU"/>
        </w:rPr>
        <w:t>;</w:t>
      </w:r>
    </w:p>
    <w:p w:rsidR="0053590F" w:rsidRDefault="00C50493"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у частині першій статті 15 слова </w:t>
      </w:r>
      <w:r w:rsidR="003240B3" w:rsidRPr="003240B3">
        <w:rPr>
          <w:rFonts w:ascii="Times New Roman" w:hAnsi="Times New Roman" w:cs="Times New Roman"/>
          <w:bCs/>
          <w:sz w:val="28"/>
          <w:szCs w:val="28"/>
          <w:lang w:val="ru-RU"/>
        </w:rPr>
        <w:t xml:space="preserve">“і працівників правоохоронних органів” </w:t>
      </w:r>
      <w:r w:rsidR="003240B3">
        <w:rPr>
          <w:rFonts w:ascii="Times New Roman" w:hAnsi="Times New Roman" w:cs="Times New Roman"/>
          <w:bCs/>
          <w:sz w:val="28"/>
          <w:szCs w:val="28"/>
          <w:lang w:val="ru-RU"/>
        </w:rPr>
        <w:t xml:space="preserve">замінити словами </w:t>
      </w:r>
      <w:r w:rsidR="003240B3" w:rsidRPr="003240B3">
        <w:rPr>
          <w:rFonts w:ascii="Times New Roman" w:hAnsi="Times New Roman" w:cs="Times New Roman"/>
          <w:bCs/>
          <w:sz w:val="28"/>
          <w:szCs w:val="28"/>
          <w:lang w:val="ru-RU"/>
        </w:rPr>
        <w:t>“і працівників правоохоронних і розвідувальних органів, а також державних органів спеціального призначення з правоохоронними функціями”</w:t>
      </w:r>
      <w:r w:rsidR="003240B3">
        <w:rPr>
          <w:rFonts w:ascii="Times New Roman" w:hAnsi="Times New Roman" w:cs="Times New Roman"/>
          <w:bCs/>
          <w:sz w:val="28"/>
          <w:szCs w:val="28"/>
          <w:lang w:val="ru-RU"/>
        </w:rPr>
        <w:t>;</w:t>
      </w:r>
    </w:p>
    <w:p w:rsidR="00030D95" w:rsidRDefault="00030D95"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ru-RU"/>
        </w:rPr>
        <w:t>у частин</w:t>
      </w:r>
      <w:r>
        <w:rPr>
          <w:rFonts w:ascii="Times New Roman" w:hAnsi="Times New Roman" w:cs="Times New Roman"/>
          <w:bCs/>
          <w:sz w:val="28"/>
          <w:szCs w:val="28"/>
          <w:lang w:val="uk-UA"/>
        </w:rPr>
        <w:t xml:space="preserve">і третій статті 15 слова </w:t>
      </w:r>
      <w:r w:rsidR="00FD7B6A" w:rsidRPr="00FD7B6A">
        <w:rPr>
          <w:rFonts w:ascii="Times New Roman" w:hAnsi="Times New Roman" w:cs="Times New Roman"/>
          <w:bCs/>
          <w:sz w:val="28"/>
          <w:szCs w:val="28"/>
          <w:lang w:val="ru-RU"/>
        </w:rPr>
        <w:t>“</w:t>
      </w:r>
      <w:r w:rsidR="00FD7B6A" w:rsidRPr="00FD7B6A">
        <w:rPr>
          <w:lang w:val="ru-RU"/>
        </w:rPr>
        <w:t xml:space="preserve"> </w:t>
      </w:r>
      <w:r w:rsidR="00FD7B6A" w:rsidRPr="00FD7B6A">
        <w:rPr>
          <w:rFonts w:ascii="Times New Roman" w:hAnsi="Times New Roman" w:cs="Times New Roman"/>
          <w:bCs/>
          <w:sz w:val="28"/>
          <w:szCs w:val="28"/>
          <w:lang w:val="ru-RU"/>
        </w:rPr>
        <w:t xml:space="preserve">правоохоронних органів” </w:t>
      </w:r>
      <w:r w:rsidR="00FD7B6A">
        <w:rPr>
          <w:rFonts w:ascii="Times New Roman" w:hAnsi="Times New Roman" w:cs="Times New Roman"/>
          <w:bCs/>
          <w:sz w:val="28"/>
          <w:szCs w:val="28"/>
          <w:lang w:val="uk-UA"/>
        </w:rPr>
        <w:t xml:space="preserve">замінити словами </w:t>
      </w:r>
      <w:r w:rsidR="00FD7B6A" w:rsidRPr="00FD7B6A">
        <w:rPr>
          <w:rFonts w:ascii="Times New Roman" w:hAnsi="Times New Roman" w:cs="Times New Roman"/>
          <w:bCs/>
          <w:sz w:val="28"/>
          <w:szCs w:val="28"/>
          <w:lang w:val="ru-RU"/>
        </w:rPr>
        <w:t>“</w:t>
      </w:r>
      <w:r w:rsidR="000D74DE" w:rsidRPr="000D74DE">
        <w:rPr>
          <w:rFonts w:ascii="Times New Roman" w:hAnsi="Times New Roman" w:cs="Times New Roman"/>
          <w:bCs/>
          <w:sz w:val="28"/>
          <w:szCs w:val="28"/>
          <w:lang w:val="ru-RU"/>
        </w:rPr>
        <w:t>правоохоронних і розвідувальних органів, а також державних органів спеціального призначення з правоохоронними функціями”</w:t>
      </w:r>
      <w:r w:rsidR="000D74DE">
        <w:rPr>
          <w:rFonts w:ascii="Times New Roman" w:hAnsi="Times New Roman" w:cs="Times New Roman"/>
          <w:bCs/>
          <w:sz w:val="28"/>
          <w:szCs w:val="28"/>
          <w:lang w:val="uk-UA"/>
        </w:rPr>
        <w:t>;</w:t>
      </w:r>
    </w:p>
    <w:p w:rsidR="000D74DE" w:rsidRDefault="00D1324B"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uk-UA"/>
        </w:rPr>
        <w:t xml:space="preserve">у статті 17 слова </w:t>
      </w:r>
      <w:r w:rsidRPr="00D1324B">
        <w:rPr>
          <w:rFonts w:ascii="Times New Roman" w:hAnsi="Times New Roman" w:cs="Times New Roman"/>
          <w:bCs/>
          <w:sz w:val="28"/>
          <w:szCs w:val="28"/>
          <w:lang w:val="ru-RU"/>
        </w:rPr>
        <w:t>“</w:t>
      </w:r>
      <w:r w:rsidRPr="00D1324B">
        <w:rPr>
          <w:rFonts w:ascii="Times New Roman" w:hAnsi="Times New Roman" w:cs="Times New Roman"/>
          <w:bCs/>
          <w:sz w:val="28"/>
          <w:szCs w:val="28"/>
          <w:lang w:val="uk-UA"/>
        </w:rPr>
        <w:t>і правоохоронних органів</w:t>
      </w:r>
      <w:r w:rsidRPr="00D1324B">
        <w:rPr>
          <w:rFonts w:ascii="Times New Roman" w:hAnsi="Times New Roman" w:cs="Times New Roman"/>
          <w:bCs/>
          <w:sz w:val="28"/>
          <w:szCs w:val="28"/>
          <w:lang w:val="ru-RU"/>
        </w:rPr>
        <w:t>”</w:t>
      </w:r>
      <w:r>
        <w:rPr>
          <w:rFonts w:ascii="Times New Roman" w:hAnsi="Times New Roman" w:cs="Times New Roman"/>
          <w:bCs/>
          <w:sz w:val="28"/>
          <w:szCs w:val="28"/>
          <w:lang w:val="uk-UA"/>
        </w:rPr>
        <w:t xml:space="preserve"> замінити словами </w:t>
      </w:r>
      <w:r w:rsidRPr="00D1324B">
        <w:rPr>
          <w:rFonts w:ascii="Times New Roman" w:hAnsi="Times New Roman" w:cs="Times New Roman"/>
          <w:bCs/>
          <w:sz w:val="28"/>
          <w:szCs w:val="28"/>
          <w:lang w:val="ru-RU"/>
        </w:rPr>
        <w:t>“</w:t>
      </w:r>
      <w:r w:rsidRPr="00D1324B">
        <w:rPr>
          <w:rFonts w:ascii="Times New Roman" w:hAnsi="Times New Roman" w:cs="Times New Roman"/>
          <w:bCs/>
          <w:sz w:val="28"/>
          <w:szCs w:val="28"/>
          <w:lang w:val="uk-UA"/>
        </w:rPr>
        <w:t>, правоохоронних і розвідувальних органів, а також державних органів спеціального призначення з правоохоронними функціями</w:t>
      </w:r>
      <w:r w:rsidRPr="00D1324B">
        <w:rPr>
          <w:rFonts w:ascii="Times New Roman" w:hAnsi="Times New Roman" w:cs="Times New Roman"/>
          <w:bCs/>
          <w:sz w:val="28"/>
          <w:szCs w:val="28"/>
          <w:lang w:val="ru-RU"/>
        </w:rPr>
        <w:t>”</w:t>
      </w:r>
      <w:r>
        <w:rPr>
          <w:rFonts w:ascii="Times New Roman" w:hAnsi="Times New Roman" w:cs="Times New Roman"/>
          <w:bCs/>
          <w:sz w:val="28"/>
          <w:szCs w:val="28"/>
          <w:lang w:val="ru-RU"/>
        </w:rPr>
        <w:t>;</w:t>
      </w:r>
    </w:p>
    <w:p w:rsidR="00D1324B" w:rsidRDefault="007E1836" w:rsidP="0064192C">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у статты 21 слова </w:t>
      </w:r>
      <w:r w:rsidRPr="007E1836">
        <w:rPr>
          <w:rFonts w:ascii="Times New Roman" w:hAnsi="Times New Roman" w:cs="Times New Roman"/>
          <w:bCs/>
          <w:sz w:val="28"/>
          <w:szCs w:val="28"/>
          <w:lang w:val="ru-RU"/>
        </w:rPr>
        <w:t>“і правоохоронних органів” замінити словами “, правоохоронних і розвідувальних органів, а також державних органів спеціального призначення з правоохоронними функціями”;</w:t>
      </w:r>
    </w:p>
    <w:p w:rsidR="00236DD5" w:rsidRDefault="00E34429" w:rsidP="00475381">
      <w:pPr>
        <w:widowControl w:val="0"/>
        <w:tabs>
          <w:tab w:val="num" w:pos="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ru-RU"/>
        </w:rPr>
        <w:t>у статт</w:t>
      </w:r>
      <w:r>
        <w:rPr>
          <w:rFonts w:ascii="Times New Roman" w:hAnsi="Times New Roman" w:cs="Times New Roman"/>
          <w:bCs/>
          <w:sz w:val="28"/>
          <w:szCs w:val="28"/>
          <w:lang w:val="uk-UA"/>
        </w:rPr>
        <w:t xml:space="preserve">і 24  слова </w:t>
      </w:r>
      <w:r w:rsidRPr="00E34429">
        <w:rPr>
          <w:rFonts w:ascii="Times New Roman" w:hAnsi="Times New Roman" w:cs="Times New Roman"/>
          <w:bCs/>
          <w:sz w:val="28"/>
          <w:szCs w:val="28"/>
          <w:lang w:val="uk-UA"/>
        </w:rPr>
        <w:t>“і правоохоронних органів” замінити словами “, правоохоронних і розвідувальних органів, а також державних органів спеціального призначення з правоохоронними функціями”;</w:t>
      </w:r>
    </w:p>
    <w:p w:rsidR="009856BB" w:rsidRPr="00051D0F" w:rsidRDefault="009856BB"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Default="009001A9"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w:t>
      </w:r>
      <w:r w:rsidR="0064192C">
        <w:rPr>
          <w:rFonts w:ascii="Times New Roman" w:hAnsi="Times New Roman" w:cs="Times New Roman"/>
          <w:bCs/>
          <w:sz w:val="28"/>
          <w:szCs w:val="28"/>
          <w:lang w:val="uk-UA"/>
        </w:rPr>
        <w:t>5</w:t>
      </w:r>
      <w:r w:rsidR="00236DD5" w:rsidRPr="00051D0F">
        <w:rPr>
          <w:rFonts w:ascii="Times New Roman" w:hAnsi="Times New Roman" w:cs="Times New Roman"/>
          <w:bCs/>
          <w:sz w:val="28"/>
          <w:szCs w:val="28"/>
          <w:lang w:val="uk-UA"/>
        </w:rPr>
        <w:t>) у пункті 3</w:t>
      </w:r>
      <w:r w:rsidR="00D35F19">
        <w:rPr>
          <w:rFonts w:ascii="Times New Roman" w:hAnsi="Times New Roman" w:cs="Times New Roman"/>
          <w:bCs/>
          <w:sz w:val="28"/>
          <w:szCs w:val="28"/>
          <w:lang w:val="uk-UA"/>
        </w:rPr>
        <w:t xml:space="preserve"> глави XII “Прикінцеві положення</w:t>
      </w:r>
      <w:r w:rsidR="00236DD5" w:rsidRPr="00051D0F">
        <w:rPr>
          <w:rFonts w:ascii="Times New Roman" w:hAnsi="Times New Roman" w:cs="Times New Roman"/>
          <w:bCs/>
          <w:sz w:val="28"/>
          <w:szCs w:val="28"/>
          <w:lang w:val="uk-UA"/>
        </w:rPr>
        <w:t>” Закону України “Про військовий обов’язок і військову службу” (Відомості Верховної Ради України, 2006 р., № 38, ст. 324; 2015 р</w:t>
      </w:r>
      <w:r w:rsidR="009658CC">
        <w:rPr>
          <w:rFonts w:ascii="Times New Roman" w:hAnsi="Times New Roman" w:cs="Times New Roman"/>
          <w:bCs/>
          <w:sz w:val="28"/>
          <w:szCs w:val="28"/>
          <w:lang w:val="uk-UA"/>
        </w:rPr>
        <w:t>., № 47, ст. 436) слова “також й</w:t>
      </w:r>
      <w:r w:rsidR="00236DD5" w:rsidRPr="00051D0F">
        <w:rPr>
          <w:rFonts w:ascii="Times New Roman" w:hAnsi="Times New Roman" w:cs="Times New Roman"/>
          <w:bCs/>
          <w:sz w:val="28"/>
          <w:szCs w:val="28"/>
          <w:lang w:val="uk-UA"/>
        </w:rPr>
        <w:t xml:space="preserve">” замінити </w:t>
      </w:r>
      <w:r w:rsidR="007F6BE5" w:rsidRPr="00051D0F">
        <w:rPr>
          <w:rFonts w:ascii="Times New Roman" w:hAnsi="Times New Roman" w:cs="Times New Roman"/>
          <w:bCs/>
          <w:sz w:val="28"/>
          <w:szCs w:val="28"/>
          <w:lang w:val="uk-UA"/>
        </w:rPr>
        <w:t>словами “Службі безпеки України та</w:t>
      </w:r>
      <w:r w:rsidR="00236DD5" w:rsidRPr="00051D0F">
        <w:rPr>
          <w:rFonts w:ascii="Times New Roman" w:hAnsi="Times New Roman" w:cs="Times New Roman"/>
          <w:bCs/>
          <w:sz w:val="28"/>
          <w:szCs w:val="28"/>
          <w:lang w:val="uk-UA"/>
        </w:rPr>
        <w:t>”;</w:t>
      </w:r>
    </w:p>
    <w:p w:rsidR="009856BB" w:rsidRPr="00051D0F" w:rsidRDefault="009856BB" w:rsidP="00051D0F">
      <w:pPr>
        <w:widowControl w:val="0"/>
        <w:tabs>
          <w:tab w:val="num" w:pos="0"/>
          <w:tab w:val="left" w:pos="540"/>
          <w:tab w:val="num" w:pos="720"/>
        </w:tabs>
        <w:spacing w:after="0" w:line="240" w:lineRule="auto"/>
        <w:ind w:firstLine="709"/>
        <w:jc w:val="both"/>
        <w:rPr>
          <w:rFonts w:ascii="Times New Roman" w:hAnsi="Times New Roman" w:cs="Times New Roman"/>
          <w:bCs/>
          <w:sz w:val="28"/>
          <w:szCs w:val="28"/>
          <w:lang w:val="uk-UA"/>
        </w:rPr>
      </w:pPr>
    </w:p>
    <w:p w:rsidR="00236DD5" w:rsidRPr="00051D0F" w:rsidRDefault="009001A9"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w:t>
      </w:r>
      <w:r w:rsidR="0064192C">
        <w:rPr>
          <w:rFonts w:ascii="Times New Roman" w:hAnsi="Times New Roman" w:cs="Times New Roman"/>
          <w:bCs/>
          <w:sz w:val="28"/>
          <w:szCs w:val="28"/>
          <w:lang w:val="uk-UA"/>
        </w:rPr>
        <w:t>6</w:t>
      </w:r>
      <w:r w:rsidR="00236DD5" w:rsidRPr="00051D0F">
        <w:rPr>
          <w:rFonts w:ascii="Times New Roman" w:hAnsi="Times New Roman" w:cs="Times New Roman"/>
          <w:bCs/>
          <w:sz w:val="28"/>
          <w:szCs w:val="28"/>
          <w:lang w:val="uk-UA"/>
        </w:rPr>
        <w:t>) у Дисциплінарному статуті Збройних Сил України, затвердженому Законом України “Про Дисциплінарний статут Збройних Сил України” (Відомості Верховної Ради України, 1999 р., № 22-23, ст. 197 із наступними змінами):</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першу та другу статті 12 викласти в такій редакції:</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“Керівники державних органів, на яких поширюється дія цього Статуту, користуються щодо підлеглих військовослужбовців дисциплінарною владою Міністра оборони України, а їх заступники та командувачі відповідних військових формувань, які за посадою не є керівниками державних органів, – дисциплінарною владою командувача виду Збройних Сил України.</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Керівники (начальники) структурних підрозділів Міністерства оборони України і Генерального штабу Збройних Сил України, інших утворених відповідно до законів України військових формувань, Державної спеціальної служби транспорту України, Адміністрації Державної служби транспорту України, Адміністрації Державної служби спеціального зв’язку та захисту інформації України, начальники функціональних підрозділів Центрального управління Служби безпеки України зі статусом головного управління і вище користуються щодо підлеглих військовослужбовців дисциплінарною владою командира корпусу.</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Керівники (начальники) регіональних (територіальних) органів і регіональних (територіальних) органів управління військових формувань, утворених відповідно до законів України, Державної спеціальної служби транспорту України, Державної служби спеціального зв’язку та захисту інформації України користуються щодо підлеглих військовослужбовців дисциплінарною владою командувача військ оперативного командування, а начальники регіональних органів Служби безпеки України – дисциплінарною владою командира корпусу.</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Керівники органів та підрозділів Служби безпеки України, які є державними службовцями, користуються дисциплінарною владою до підлеглих військовослужбовців відповідно до посади, яку вони обіймають, та граничного військового звання, передбаченого за аналогічною військовою посадою.”; </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частину сьому статті 85 викласти в такій редакції:</w:t>
      </w:r>
    </w:p>
    <w:p w:rsidR="00236DD5" w:rsidRPr="00051D0F" w:rsidRDefault="00236DD5" w:rsidP="00051D0F">
      <w:pPr>
        <w:widowControl w:val="0"/>
        <w:tabs>
          <w:tab w:val="num" w:pos="360"/>
          <w:tab w:val="left" w:pos="540"/>
          <w:tab w:val="num" w:pos="720"/>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 xml:space="preserve">Порядок проведення службового розслідування встановлюється наказом Міністерства оборони України, Служби безпеки України, центральними органами виконавчої влади, яким підпорядковані військові формування.”; </w:t>
      </w:r>
    </w:p>
    <w:p w:rsidR="009001A9" w:rsidRDefault="00236DD5" w:rsidP="009001A9">
      <w:pPr>
        <w:widowControl w:val="0"/>
        <w:tabs>
          <w:tab w:val="num" w:pos="36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sidRPr="00051D0F">
        <w:rPr>
          <w:rFonts w:ascii="Times New Roman" w:hAnsi="Times New Roman" w:cs="Times New Roman"/>
          <w:bCs/>
          <w:sz w:val="28"/>
          <w:szCs w:val="28"/>
          <w:lang w:val="uk-UA"/>
        </w:rPr>
        <w:t>пункт “і” статті 15, ста</w:t>
      </w:r>
      <w:r w:rsidR="00305BF8" w:rsidRPr="00051D0F">
        <w:rPr>
          <w:rFonts w:ascii="Times New Roman" w:hAnsi="Times New Roman" w:cs="Times New Roman"/>
          <w:bCs/>
          <w:sz w:val="28"/>
          <w:szCs w:val="28"/>
          <w:lang w:val="uk-UA"/>
        </w:rPr>
        <w:t>ттю 44, частину другу статті 80</w:t>
      </w:r>
      <w:r w:rsidRPr="00051D0F">
        <w:rPr>
          <w:rFonts w:ascii="Times New Roman" w:hAnsi="Times New Roman" w:cs="Times New Roman"/>
          <w:bCs/>
          <w:sz w:val="28"/>
          <w:szCs w:val="28"/>
          <w:lang w:val="uk-UA"/>
        </w:rPr>
        <w:t xml:space="preserve"> та статтю 115 після слів “Міністр оборони України” у всіх відмінках доповнити словами “Голова Служби безпеки України” у відповідних відмінках.</w:t>
      </w:r>
    </w:p>
    <w:p w:rsidR="009001A9" w:rsidRDefault="009001A9" w:rsidP="009001A9">
      <w:pPr>
        <w:widowControl w:val="0"/>
        <w:tabs>
          <w:tab w:val="num" w:pos="360"/>
          <w:tab w:val="left" w:pos="540"/>
          <w:tab w:val="num" w:pos="720"/>
          <w:tab w:val="left" w:pos="1276"/>
        </w:tabs>
        <w:spacing w:after="0" w:line="240" w:lineRule="auto"/>
        <w:ind w:firstLine="709"/>
        <w:jc w:val="both"/>
        <w:rPr>
          <w:rFonts w:ascii="Times New Roman" w:hAnsi="Times New Roman" w:cs="Times New Roman"/>
          <w:bCs/>
          <w:sz w:val="28"/>
          <w:szCs w:val="28"/>
          <w:lang w:val="uk-UA"/>
        </w:rPr>
      </w:pPr>
    </w:p>
    <w:p w:rsidR="00236DD5" w:rsidRPr="00051D0F" w:rsidRDefault="00F44417" w:rsidP="009001A9">
      <w:pPr>
        <w:widowControl w:val="0"/>
        <w:tabs>
          <w:tab w:val="num" w:pos="360"/>
          <w:tab w:val="left" w:pos="540"/>
          <w:tab w:val="num" w:pos="720"/>
          <w:tab w:val="left" w:pos="1276"/>
        </w:tabs>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w:t>
      </w:r>
      <w:r w:rsidR="0064192C">
        <w:rPr>
          <w:rFonts w:ascii="Times New Roman" w:hAnsi="Times New Roman" w:cs="Times New Roman"/>
          <w:bCs/>
          <w:sz w:val="28"/>
          <w:szCs w:val="28"/>
          <w:lang w:val="uk-UA"/>
        </w:rPr>
        <w:t>7</w:t>
      </w:r>
      <w:r w:rsidR="009001A9">
        <w:rPr>
          <w:rFonts w:ascii="Times New Roman" w:hAnsi="Times New Roman" w:cs="Times New Roman"/>
          <w:bCs/>
          <w:sz w:val="28"/>
          <w:szCs w:val="28"/>
          <w:lang w:val="uk-UA"/>
        </w:rPr>
        <w:t>)</w:t>
      </w:r>
      <w:r w:rsidR="00CE45EB">
        <w:rPr>
          <w:rFonts w:ascii="Times New Roman" w:hAnsi="Times New Roman" w:cs="Times New Roman"/>
          <w:bCs/>
          <w:sz w:val="28"/>
          <w:szCs w:val="28"/>
          <w:lang w:val="uk-UA"/>
        </w:rPr>
        <w:t xml:space="preserve"> </w:t>
      </w:r>
      <w:r w:rsidR="00236DD5" w:rsidRPr="00051D0F">
        <w:rPr>
          <w:rFonts w:ascii="Times New Roman" w:hAnsi="Times New Roman" w:cs="Times New Roman"/>
          <w:bCs/>
          <w:sz w:val="28"/>
          <w:szCs w:val="28"/>
          <w:lang w:val="uk-UA"/>
        </w:rPr>
        <w:t>частину першу статті 24 Закону України “Про державну таємницю” (Відомості Верховної Ради України (ВВР), 1994, № 16, ст. 93 із наступними змінами) викласти в такій редакції:</w:t>
      </w:r>
    </w:p>
    <w:p w:rsidR="00CE45EB" w:rsidRDefault="00236DD5" w:rsidP="00CE45EB">
      <w:pPr>
        <w:tabs>
          <w:tab w:val="num" w:pos="360"/>
          <w:tab w:val="left" w:pos="540"/>
          <w:tab w:val="left" w:pos="1276"/>
        </w:tabs>
        <w:autoSpaceDE w:val="0"/>
        <w:autoSpaceDN w:val="0"/>
        <w:adjustRightInd w:val="0"/>
        <w:spacing w:after="0" w:line="240" w:lineRule="auto"/>
        <w:ind w:firstLine="709"/>
        <w:jc w:val="both"/>
        <w:rPr>
          <w:rStyle w:val="260"/>
          <w:rFonts w:ascii="Times New Roman" w:hAnsi="Times New Roman" w:cs="Times New Roman"/>
          <w:sz w:val="28"/>
          <w:szCs w:val="28"/>
          <w:lang w:val="uk-UA" w:eastAsia="uk-UA"/>
        </w:rPr>
      </w:pPr>
      <w:r w:rsidRPr="00051D0F">
        <w:rPr>
          <w:rFonts w:ascii="Times New Roman" w:hAnsi="Times New Roman" w:cs="Times New Roman"/>
          <w:bCs/>
          <w:sz w:val="28"/>
          <w:szCs w:val="28"/>
          <w:lang w:val="uk-UA"/>
        </w:rPr>
        <w:t>“</w:t>
      </w:r>
      <w:r w:rsidRPr="00051D0F">
        <w:rPr>
          <w:rFonts w:ascii="Times New Roman" w:hAnsi="Times New Roman" w:cs="Times New Roman"/>
          <w:sz w:val="28"/>
          <w:szCs w:val="28"/>
          <w:lang w:val="uk-UA" w:eastAsia="ru-RU"/>
        </w:rPr>
        <w:t xml:space="preserve">Перевірка громадян у зв’язку з їх допуском до державної таємниці здійснюється Службою безпеки України у строк до двох місяців у порядку, встановленому цим Законом і Законом України </w:t>
      </w:r>
      <w:r w:rsidR="00D304B2" w:rsidRPr="00051D0F">
        <w:rPr>
          <w:rFonts w:ascii="Times New Roman" w:hAnsi="Times New Roman" w:cs="Times New Roman"/>
          <w:sz w:val="28"/>
          <w:szCs w:val="28"/>
          <w:lang w:val="uk-UA" w:eastAsia="ru-RU"/>
        </w:rPr>
        <w:t>“</w:t>
      </w:r>
      <w:r w:rsidRPr="00051D0F">
        <w:rPr>
          <w:rFonts w:ascii="Times New Roman" w:hAnsi="Times New Roman" w:cs="Times New Roman"/>
          <w:sz w:val="28"/>
          <w:szCs w:val="28"/>
          <w:lang w:val="uk-UA" w:eastAsia="ru-RU"/>
        </w:rPr>
        <w:t>Про оперативно-розшукову діяльність</w:t>
      </w:r>
      <w:r w:rsidR="00D304B2" w:rsidRPr="00051D0F">
        <w:rPr>
          <w:rFonts w:ascii="Times New Roman" w:hAnsi="Times New Roman" w:cs="Times New Roman"/>
          <w:sz w:val="28"/>
          <w:szCs w:val="28"/>
          <w:lang w:val="uk-UA" w:eastAsia="ru-RU"/>
        </w:rPr>
        <w:t>”</w:t>
      </w:r>
      <w:r w:rsidRPr="00051D0F">
        <w:rPr>
          <w:rFonts w:ascii="Times New Roman" w:hAnsi="Times New Roman" w:cs="Times New Roman"/>
          <w:sz w:val="28"/>
          <w:szCs w:val="28"/>
          <w:lang w:val="uk-UA" w:eastAsia="ru-RU"/>
        </w:rPr>
        <w:t xml:space="preserve">. Додаткова перевірка громадянина, якому надано допуск до державної таємниці, може здійснюватися Службою безпеки України і після надання такого допуску та тривати протягом усього </w:t>
      </w:r>
      <w:r w:rsidRPr="00051D0F">
        <w:rPr>
          <w:rStyle w:val="260"/>
          <w:rFonts w:ascii="Times New Roman" w:hAnsi="Times New Roman" w:cs="Times New Roman"/>
          <w:sz w:val="28"/>
          <w:szCs w:val="28"/>
          <w:lang w:val="uk-UA" w:eastAsia="uk-UA"/>
        </w:rPr>
        <w:t>терміну його дії”;</w:t>
      </w:r>
    </w:p>
    <w:p w:rsidR="00CE45EB" w:rsidRDefault="00CE45EB" w:rsidP="00CE45EB">
      <w:pPr>
        <w:tabs>
          <w:tab w:val="num" w:pos="360"/>
          <w:tab w:val="left" w:pos="540"/>
          <w:tab w:val="left" w:pos="1276"/>
        </w:tabs>
        <w:autoSpaceDE w:val="0"/>
        <w:autoSpaceDN w:val="0"/>
        <w:adjustRightInd w:val="0"/>
        <w:spacing w:after="0" w:line="240" w:lineRule="auto"/>
        <w:ind w:firstLine="709"/>
        <w:jc w:val="both"/>
        <w:rPr>
          <w:rStyle w:val="260"/>
          <w:rFonts w:ascii="Times New Roman" w:hAnsi="Times New Roman" w:cs="Times New Roman"/>
          <w:sz w:val="28"/>
          <w:szCs w:val="28"/>
          <w:lang w:val="uk-UA" w:eastAsia="uk-UA"/>
        </w:rPr>
      </w:pPr>
    </w:p>
    <w:p w:rsidR="00236DD5" w:rsidRPr="00051D0F" w:rsidRDefault="00F44417" w:rsidP="00CE45EB">
      <w:pPr>
        <w:tabs>
          <w:tab w:val="num" w:pos="360"/>
          <w:tab w:val="left" w:pos="540"/>
          <w:tab w:val="left" w:pos="1276"/>
        </w:tabs>
        <w:autoSpaceDE w:val="0"/>
        <w:autoSpaceDN w:val="0"/>
        <w:adjustRightInd w:val="0"/>
        <w:spacing w:after="0" w:line="240" w:lineRule="auto"/>
        <w:ind w:firstLine="709"/>
        <w:jc w:val="both"/>
        <w:rPr>
          <w:rFonts w:ascii="Times New Roman" w:hAnsi="Times New Roman" w:cs="Times New Roman"/>
          <w:sz w:val="28"/>
          <w:szCs w:val="28"/>
          <w:lang w:val="uk-UA" w:eastAsia="uk-UA"/>
        </w:rPr>
      </w:pPr>
      <w:r>
        <w:rPr>
          <w:rStyle w:val="260"/>
          <w:rFonts w:ascii="Times New Roman" w:hAnsi="Times New Roman" w:cs="Times New Roman"/>
          <w:sz w:val="28"/>
          <w:szCs w:val="28"/>
          <w:lang w:val="uk-UA" w:eastAsia="uk-UA"/>
        </w:rPr>
        <w:t>1</w:t>
      </w:r>
      <w:r w:rsidR="0064192C">
        <w:rPr>
          <w:rStyle w:val="260"/>
          <w:rFonts w:ascii="Times New Roman" w:hAnsi="Times New Roman" w:cs="Times New Roman"/>
          <w:sz w:val="28"/>
          <w:szCs w:val="28"/>
          <w:lang w:val="uk-UA" w:eastAsia="uk-UA"/>
        </w:rPr>
        <w:t>8</w:t>
      </w:r>
      <w:r w:rsidR="00CE45EB">
        <w:rPr>
          <w:rStyle w:val="260"/>
          <w:rFonts w:ascii="Times New Roman" w:hAnsi="Times New Roman" w:cs="Times New Roman"/>
          <w:sz w:val="28"/>
          <w:szCs w:val="28"/>
          <w:lang w:val="uk-UA" w:eastAsia="uk-UA"/>
        </w:rPr>
        <w:t xml:space="preserve">) </w:t>
      </w:r>
      <w:r w:rsidR="00236DD5" w:rsidRPr="00051D0F">
        <w:rPr>
          <w:rFonts w:ascii="Times New Roman" w:hAnsi="Times New Roman" w:cs="Times New Roman"/>
          <w:sz w:val="28"/>
          <w:szCs w:val="28"/>
          <w:lang w:val="uk-UA"/>
        </w:rPr>
        <w:t xml:space="preserve">пункт 2 частини другої статті 8 Закону України “Про захист персональних даних” викласти в </w:t>
      </w:r>
      <w:r w:rsidR="00305BF8" w:rsidRPr="00051D0F">
        <w:rPr>
          <w:rFonts w:ascii="Times New Roman" w:hAnsi="Times New Roman" w:cs="Times New Roman"/>
          <w:sz w:val="28"/>
          <w:szCs w:val="28"/>
          <w:lang w:val="uk-UA"/>
        </w:rPr>
        <w:t>так</w:t>
      </w:r>
      <w:r w:rsidR="00236DD5" w:rsidRPr="00051D0F">
        <w:rPr>
          <w:rFonts w:ascii="Times New Roman" w:hAnsi="Times New Roman" w:cs="Times New Roman"/>
          <w:sz w:val="28"/>
          <w:szCs w:val="28"/>
          <w:lang w:val="uk-UA"/>
        </w:rPr>
        <w:t>ій редакції:</w:t>
      </w:r>
    </w:p>
    <w:p w:rsidR="00236DD5" w:rsidRDefault="00236DD5"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051D0F">
        <w:rPr>
          <w:rFonts w:ascii="Times New Roman" w:hAnsi="Times New Roman" w:cs="Times New Roman"/>
          <w:sz w:val="28"/>
          <w:szCs w:val="28"/>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крім випадків передачі персональних даних за запитами при виконанні завдань оперативно-розшукової чи контррозвідувальної діяльності, боротьби з </w:t>
      </w:r>
      <w:r w:rsidR="000076B6" w:rsidRPr="00051D0F">
        <w:rPr>
          <w:rFonts w:ascii="Times New Roman" w:hAnsi="Times New Roman" w:cs="Times New Roman"/>
          <w:sz w:val="28"/>
          <w:szCs w:val="28"/>
          <w:lang w:val="uk-UA"/>
        </w:rPr>
        <w:t>тероризмом”</w:t>
      </w:r>
      <w:r w:rsidR="0089277A" w:rsidRPr="00051D0F">
        <w:rPr>
          <w:rFonts w:ascii="Times New Roman" w:hAnsi="Times New Roman" w:cs="Times New Roman"/>
          <w:sz w:val="28"/>
          <w:szCs w:val="28"/>
          <w:lang w:val="uk-UA"/>
        </w:rPr>
        <w:t>;</w:t>
      </w:r>
    </w:p>
    <w:p w:rsidR="00CE45EB" w:rsidRPr="00051D0F" w:rsidRDefault="00CE45EB"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p>
    <w:p w:rsidR="00A9720E" w:rsidRDefault="00F56FE7"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EB3C03" w:rsidRPr="00051D0F">
        <w:rPr>
          <w:rFonts w:ascii="Times New Roman" w:hAnsi="Times New Roman" w:cs="Times New Roman"/>
          <w:sz w:val="28"/>
          <w:szCs w:val="28"/>
          <w:lang w:val="uk-UA"/>
        </w:rPr>
        <w:t>) у Законі України “Про організаційно-правові основи боротьби з організованою злочинністю” (Відомості Верховної Ради України (ВВР), 1993, № 35</w:t>
      </w:r>
      <w:r w:rsidR="00A9720E">
        <w:rPr>
          <w:rFonts w:ascii="Times New Roman" w:hAnsi="Times New Roman" w:cs="Times New Roman"/>
          <w:sz w:val="28"/>
          <w:szCs w:val="28"/>
          <w:lang w:val="uk-UA"/>
        </w:rPr>
        <w:t>, ст. 358 з наступними змінами):</w:t>
      </w:r>
    </w:p>
    <w:p w:rsidR="00A9720E" w:rsidRDefault="00A9720E" w:rsidP="00A9720E">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A9720E">
        <w:rPr>
          <w:rFonts w:ascii="Times New Roman" w:hAnsi="Times New Roman" w:cs="Times New Roman"/>
          <w:sz w:val="28"/>
          <w:szCs w:val="28"/>
          <w:lang w:val="uk-UA"/>
        </w:rPr>
        <w:t xml:space="preserve">слова “спеціальні підрозділи по боротьбі з корупцією та організованою злочинністю Служби безпеки України” в усіх </w:t>
      </w:r>
      <w:r>
        <w:rPr>
          <w:rFonts w:ascii="Times New Roman" w:hAnsi="Times New Roman" w:cs="Times New Roman"/>
          <w:sz w:val="28"/>
          <w:szCs w:val="28"/>
          <w:lang w:val="uk-UA"/>
        </w:rPr>
        <w:t xml:space="preserve">випадках та </w:t>
      </w:r>
      <w:r w:rsidRPr="00A9720E">
        <w:rPr>
          <w:rFonts w:ascii="Times New Roman" w:hAnsi="Times New Roman" w:cs="Times New Roman"/>
          <w:sz w:val="28"/>
          <w:szCs w:val="28"/>
          <w:lang w:val="uk-UA"/>
        </w:rPr>
        <w:t>відмінках замінити словами “оперативні підрозділи Служби безпеки України, які здійснюють протидію організованій злочинності та іншій злочинній діяльності, що становить загрозу державній безпеці”;</w:t>
      </w:r>
    </w:p>
    <w:p w:rsidR="003F40CC" w:rsidRDefault="003F40CC"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статтю 24 викласти у такій редакції:</w:t>
      </w:r>
    </w:p>
    <w:p w:rsidR="00F51FDB" w:rsidRDefault="00F51FDB"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p>
    <w:p w:rsidR="00785D06" w:rsidRPr="00323E35" w:rsidRDefault="003F40CC"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323E35">
        <w:rPr>
          <w:rFonts w:ascii="Times New Roman" w:hAnsi="Times New Roman" w:cs="Times New Roman"/>
          <w:sz w:val="28"/>
          <w:szCs w:val="28"/>
          <w:lang w:val="uk-UA"/>
        </w:rPr>
        <w:t>“</w:t>
      </w:r>
      <w:r w:rsidR="00785D06" w:rsidRPr="00323E35">
        <w:rPr>
          <w:rFonts w:ascii="Times New Roman" w:hAnsi="Times New Roman" w:cs="Times New Roman"/>
          <w:sz w:val="28"/>
          <w:szCs w:val="28"/>
          <w:lang w:val="uk-UA"/>
        </w:rPr>
        <w:t>Стаття 24. Повноваження комітетів Верховної Ради України</w:t>
      </w:r>
    </w:p>
    <w:p w:rsidR="00785D06" w:rsidRPr="00323E35"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323E35">
        <w:rPr>
          <w:rFonts w:ascii="Times New Roman" w:hAnsi="Times New Roman" w:cs="Times New Roman"/>
          <w:sz w:val="28"/>
          <w:szCs w:val="28"/>
          <w:lang w:val="uk-UA"/>
        </w:rPr>
        <w:t>1. Верховна Рада України визначає комітети Верховної Ради України, до предмету відання яких належить:</w:t>
      </w:r>
    </w:p>
    <w:p w:rsidR="00785D06" w:rsidRPr="00CB7F30"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CB7F30">
        <w:rPr>
          <w:rFonts w:ascii="Times New Roman" w:hAnsi="Times New Roman" w:cs="Times New Roman"/>
          <w:sz w:val="28"/>
          <w:szCs w:val="28"/>
          <w:lang w:val="uk-UA"/>
        </w:rPr>
        <w:t>а) контроль за виконанням законодавства про боротьбу з корупцією і організованою злочинністю, перевірка діяльності оперативних підрозділів Служби безпеки України, які здійснюють протидію організованій злочинності та іншій злочинній діяльності, що становить загрозу державній безпеці, і спеціальних підрозділів Національної поліції;</w:t>
      </w:r>
    </w:p>
    <w:p w:rsidR="00785D06" w:rsidRPr="00785D06"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785D06">
        <w:rPr>
          <w:rFonts w:ascii="Times New Roman" w:hAnsi="Times New Roman" w:cs="Times New Roman"/>
          <w:sz w:val="28"/>
          <w:szCs w:val="28"/>
          <w:lang w:val="ru-RU"/>
        </w:rPr>
        <w:t>б) підготовка законопроектів, спрямованих на боротьбу з корупцією і організованою злочинністю;</w:t>
      </w:r>
    </w:p>
    <w:p w:rsidR="00785D06" w:rsidRPr="00B46FFD"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B46FFD">
        <w:rPr>
          <w:rFonts w:ascii="Times New Roman" w:hAnsi="Times New Roman" w:cs="Times New Roman"/>
          <w:sz w:val="28"/>
          <w:szCs w:val="28"/>
          <w:lang w:val="uk-UA"/>
        </w:rPr>
        <w:t>в) вивчення практики застосування законів органами, які ведуть боротьбу з корупцією і організованою злочинністю, з метою вдосконалення законодавства та діяльності з питань боротьби з корупцією і організованою злочинністю, підготовку пропозицій щодо тлумачення норм законів;</w:t>
      </w:r>
    </w:p>
    <w:p w:rsidR="00785D06" w:rsidRPr="00CB7F30"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B46FFD">
        <w:rPr>
          <w:rFonts w:ascii="Times New Roman" w:hAnsi="Times New Roman" w:cs="Times New Roman"/>
          <w:sz w:val="28"/>
          <w:szCs w:val="28"/>
          <w:lang w:val="uk-UA"/>
        </w:rPr>
        <w:t>г) надання згоди на створення і ліквідацію оперативних підрозділів Служби безпеки України, які</w:t>
      </w:r>
      <w:r w:rsidRPr="00CB7F30">
        <w:rPr>
          <w:rFonts w:ascii="Times New Roman" w:hAnsi="Times New Roman" w:cs="Times New Roman"/>
          <w:sz w:val="28"/>
          <w:szCs w:val="28"/>
          <w:lang w:val="uk-UA"/>
        </w:rPr>
        <w:t xml:space="preserve"> здійснюють протидію організованій злочинності та іншій злочинній діяльності, що становить загрозу державній безпеці, спеціальних підрозділів по боротьбі з корупцією і організованою злочинністю Національної поліції, Державного бюро розслідувань, органу, що здійснює контроль за додержанням податкового законодавства, органів прокуратури України, Військової служби правопорядку у Збройних Силах України, а також надання згоди на призначення на посади та звільнення з посад керівників зазначених у цьому підпункті підрозділів та підрозділів органів прокуратури України, що здійснюють нагляд за додержанням законів спеціальними підрозділами по боротьбі з корупцією та організованою злочинністю.</w:t>
      </w:r>
    </w:p>
    <w:p w:rsidR="003F40CC" w:rsidRDefault="00785D06" w:rsidP="00785D0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CB7F30">
        <w:rPr>
          <w:rFonts w:ascii="Times New Roman" w:hAnsi="Times New Roman" w:cs="Times New Roman"/>
          <w:sz w:val="28"/>
          <w:szCs w:val="28"/>
          <w:lang w:val="uk-UA"/>
        </w:rPr>
        <w:t>2. Органи прокуратури України, Національної поліції, Служби безпеки України, Державного бюро розслідувань, Національного антикорупційного бюро України, включаючи їх спеціальні підрозділи, зобов’язані надавати відповідним комітетам Верховної Ради України (відповідно до предмету їх відання) інформацію про свою діяльність, за винятком інформації, що може призвести до розголошення даних про осіб, які негласно співробітничають із спеціальним підрозділом по боротьбі з організованою злочинністю, і особу - учасника організованого злочинного угруповання, який співробітничає із спеціальними підрозділами, а також про осіб, щодо яких заведено оперативно-розшукові справи.</w:t>
      </w:r>
      <w:r w:rsidR="004542B2" w:rsidRPr="00CB7F30">
        <w:rPr>
          <w:rFonts w:ascii="Times New Roman" w:hAnsi="Times New Roman" w:cs="Times New Roman"/>
          <w:sz w:val="28"/>
          <w:szCs w:val="28"/>
          <w:lang w:val="uk-UA"/>
        </w:rPr>
        <w:t>”</w:t>
      </w:r>
      <w:r w:rsidRPr="00CB7F30">
        <w:rPr>
          <w:rFonts w:ascii="Times New Roman" w:hAnsi="Times New Roman" w:cs="Times New Roman"/>
          <w:sz w:val="28"/>
          <w:szCs w:val="28"/>
          <w:lang w:val="uk-UA"/>
        </w:rPr>
        <w:t>;</w:t>
      </w:r>
    </w:p>
    <w:p w:rsidR="00B6258F" w:rsidRPr="00CB7F30" w:rsidRDefault="00B6258F" w:rsidP="00862873">
      <w:pPr>
        <w:widowControl w:val="0"/>
        <w:autoSpaceDE w:val="0"/>
        <w:autoSpaceDN w:val="0"/>
        <w:adjustRightInd w:val="0"/>
        <w:spacing w:after="0" w:line="240" w:lineRule="auto"/>
        <w:jc w:val="both"/>
        <w:rPr>
          <w:rFonts w:ascii="Times New Roman" w:hAnsi="Times New Roman" w:cs="Times New Roman"/>
          <w:sz w:val="28"/>
          <w:szCs w:val="28"/>
          <w:lang w:val="uk-UA"/>
        </w:rPr>
      </w:pPr>
    </w:p>
    <w:p w:rsidR="00194C55" w:rsidRDefault="005F5B93"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34653E" w:rsidRPr="00051D0F">
        <w:rPr>
          <w:rFonts w:ascii="Times New Roman" w:hAnsi="Times New Roman" w:cs="Times New Roman"/>
          <w:sz w:val="28"/>
          <w:szCs w:val="28"/>
          <w:lang w:val="uk-UA"/>
        </w:rPr>
        <w:t xml:space="preserve">) </w:t>
      </w:r>
      <w:r w:rsidR="004960DD" w:rsidRPr="004960DD">
        <w:rPr>
          <w:rStyle w:val="rvts23"/>
          <w:rFonts w:ascii="Times New Roman" w:hAnsi="Times New Roman" w:cs="Times New Roman"/>
          <w:sz w:val="28"/>
          <w:szCs w:val="28"/>
          <w:lang w:val="uk-UA"/>
        </w:rPr>
        <w:t xml:space="preserve">Про внесення зміни до пункту 3 розділу </w:t>
      </w:r>
      <w:r w:rsidR="004960DD" w:rsidRPr="004960DD">
        <w:rPr>
          <w:rStyle w:val="rvts23"/>
          <w:rFonts w:ascii="Times New Roman" w:hAnsi="Times New Roman" w:cs="Times New Roman"/>
          <w:sz w:val="28"/>
          <w:szCs w:val="28"/>
        </w:rPr>
        <w:t>II</w:t>
      </w:r>
      <w:r w:rsidR="004960DD" w:rsidRPr="004960DD">
        <w:rPr>
          <w:rStyle w:val="rvts23"/>
          <w:rFonts w:ascii="Times New Roman" w:hAnsi="Times New Roman" w:cs="Times New Roman"/>
          <w:sz w:val="28"/>
          <w:szCs w:val="28"/>
          <w:lang w:val="uk-UA"/>
        </w:rPr>
        <w:t xml:space="preserve"> "Прикінцеві та перехідні положення" Закону України "Про внесення змін до деяких законів України щодо перезавантаження влади"</w:t>
      </w:r>
      <w:r w:rsidR="0034653E" w:rsidRPr="00051D0F">
        <w:rPr>
          <w:rFonts w:ascii="Times New Roman" w:hAnsi="Times New Roman" w:cs="Times New Roman"/>
          <w:sz w:val="28"/>
          <w:szCs w:val="28"/>
          <w:lang w:val="uk-UA"/>
        </w:rPr>
        <w:t xml:space="preserve"> (</w:t>
      </w:r>
      <w:r w:rsidR="00194C55" w:rsidRPr="00194C55">
        <w:rPr>
          <w:rFonts w:ascii="Times New Roman" w:hAnsi="Times New Roman" w:cs="Times New Roman"/>
          <w:sz w:val="28"/>
          <w:szCs w:val="28"/>
          <w:lang w:val="uk-UA"/>
        </w:rPr>
        <w:t>Відомості Верховної</w:t>
      </w:r>
      <w:r w:rsidR="00194C55">
        <w:rPr>
          <w:rFonts w:ascii="Times New Roman" w:hAnsi="Times New Roman" w:cs="Times New Roman"/>
          <w:sz w:val="28"/>
          <w:szCs w:val="28"/>
          <w:lang w:val="uk-UA"/>
        </w:rPr>
        <w:t xml:space="preserve"> Ради (ВВР), 2019, № 43, ст.250, із наступними змінами):</w:t>
      </w:r>
    </w:p>
    <w:p w:rsidR="0034653E" w:rsidRDefault="0034653E"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4960DD">
        <w:rPr>
          <w:rFonts w:ascii="Times New Roman" w:hAnsi="Times New Roman" w:cs="Times New Roman"/>
          <w:sz w:val="26"/>
          <w:szCs w:val="26"/>
          <w:lang w:val="uk-UA"/>
        </w:rPr>
        <w:t>абзац перший пункту 3 розділу ІІ "Прикінцеві та перехідні положення" після слів "Рахункової палати" доповнити словами "співробітників Служби безпеки</w:t>
      </w:r>
      <w:r w:rsidRPr="00051D0F">
        <w:rPr>
          <w:rFonts w:ascii="Times New Roman" w:hAnsi="Times New Roman" w:cs="Times New Roman"/>
          <w:sz w:val="28"/>
          <w:szCs w:val="28"/>
          <w:lang w:val="uk-UA"/>
        </w:rPr>
        <w:t xml:space="preserve"> України".</w:t>
      </w:r>
      <w:bookmarkStart w:id="82" w:name="_GoBack"/>
      <w:bookmarkEnd w:id="82"/>
    </w:p>
    <w:p w:rsidR="00D03FBD" w:rsidRDefault="00D03FBD" w:rsidP="00051D0F">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4. Кабінету Міністрів України:</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забезпечити прийняття нормативно-правових актів, необхідних для реалізації цього Закону;</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привести свої нормативно-правові акти у відповідність до цього Закону;</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p w:rsid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забезпечити фінансування потреб Служби безпеки України в повному обсязі.</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5. Службі безпеки України:</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забезпечити прийняття нормативно-правових актів, необхідних для реалізації цього Закону;</w:t>
      </w:r>
    </w:p>
    <w:p w:rsidR="00D03FBD" w:rsidRP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привести свої нормативно-правові акти у відповідність до цього Закону;</w:t>
      </w:r>
    </w:p>
    <w:p w:rsidR="00D03FBD" w:rsidRDefault="00D03FBD" w:rsidP="00D03FBD">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03FBD">
        <w:rPr>
          <w:rFonts w:ascii="Times New Roman" w:hAnsi="Times New Roman" w:cs="Times New Roman"/>
          <w:sz w:val="28"/>
          <w:szCs w:val="28"/>
          <w:lang w:val="uk-UA"/>
        </w:rPr>
        <w:t>запровадити мультифункціональну, інтегровану в усі оперативні та інформаційно-аналітичні підрозділи Служби безпеки України систему пошуку, накопичення, зберігання, обробки, аналізу та використання інформації з мережі Інтернет, засобів масової інформації та інших відкритих джерел. Для забезпечення організації та координації діяльності підрозділів Служби безпеки України в рамках функціонування цієї системи утворити спеціалізований підрозділ Центрального управління Служби безпеки України.</w:t>
      </w:r>
    </w:p>
    <w:p w:rsidR="008C1092" w:rsidRDefault="008C1092" w:rsidP="009517E7">
      <w:pPr>
        <w:tabs>
          <w:tab w:val="left" w:pos="10980"/>
        </w:tabs>
        <w:spacing w:after="0" w:line="240" w:lineRule="auto"/>
        <w:rPr>
          <w:rFonts w:ascii="Times New Roman" w:hAnsi="Times New Roman" w:cs="Times New Roman"/>
          <w:sz w:val="28"/>
          <w:szCs w:val="28"/>
          <w:lang w:val="uk-UA"/>
        </w:rPr>
      </w:pPr>
    </w:p>
    <w:p w:rsidR="009517E7" w:rsidRDefault="009517E7" w:rsidP="009517E7">
      <w:pPr>
        <w:tabs>
          <w:tab w:val="left" w:pos="10980"/>
        </w:tabs>
        <w:spacing w:after="0" w:line="240" w:lineRule="auto"/>
        <w:rPr>
          <w:rStyle w:val="243"/>
          <w:rFonts w:ascii="Times New Roman" w:hAnsi="Times New Roman" w:cs="Times New Roman"/>
          <w:sz w:val="28"/>
          <w:szCs w:val="28"/>
          <w:lang w:val="uk-UA" w:eastAsia="uk-UA"/>
        </w:rPr>
      </w:pPr>
    </w:p>
    <w:p w:rsidR="009E5CB5" w:rsidRPr="00051D0F" w:rsidRDefault="009E5CB5" w:rsidP="00051D0F">
      <w:pPr>
        <w:tabs>
          <w:tab w:val="left" w:pos="10980"/>
        </w:tabs>
        <w:spacing w:after="0" w:line="240" w:lineRule="auto"/>
        <w:ind w:firstLine="709"/>
        <w:rPr>
          <w:rStyle w:val="243"/>
          <w:rFonts w:ascii="Times New Roman" w:hAnsi="Times New Roman" w:cs="Times New Roman"/>
          <w:sz w:val="28"/>
          <w:szCs w:val="28"/>
          <w:lang w:val="uk-UA" w:eastAsia="uk-UA"/>
        </w:rPr>
      </w:pPr>
    </w:p>
    <w:p w:rsidR="003B4F84" w:rsidRPr="00051D0F" w:rsidRDefault="003B4F84" w:rsidP="00051D0F">
      <w:pPr>
        <w:tabs>
          <w:tab w:val="left" w:pos="7797"/>
          <w:tab w:val="left" w:pos="10980"/>
        </w:tabs>
        <w:spacing w:after="0" w:line="240" w:lineRule="auto"/>
        <w:ind w:firstLine="709"/>
        <w:rPr>
          <w:rStyle w:val="243"/>
          <w:rFonts w:ascii="Times New Roman" w:hAnsi="Times New Roman" w:cs="Times New Roman"/>
          <w:b/>
          <w:sz w:val="28"/>
          <w:szCs w:val="28"/>
          <w:lang w:eastAsia="uk-UA"/>
        </w:rPr>
      </w:pPr>
      <w:r w:rsidRPr="00051D0F">
        <w:rPr>
          <w:rStyle w:val="243"/>
          <w:rFonts w:ascii="Times New Roman" w:hAnsi="Times New Roman" w:cs="Times New Roman"/>
          <w:b/>
          <w:sz w:val="28"/>
          <w:szCs w:val="28"/>
          <w:lang w:eastAsia="uk-UA"/>
        </w:rPr>
        <w:t>Голова Верховної Ради</w:t>
      </w:r>
    </w:p>
    <w:p w:rsidR="001C71F9" w:rsidRPr="00051D0F" w:rsidRDefault="003B4F84" w:rsidP="00051D0F">
      <w:pPr>
        <w:tabs>
          <w:tab w:val="left" w:pos="7797"/>
          <w:tab w:val="left" w:pos="10980"/>
        </w:tabs>
        <w:spacing w:after="0" w:line="240" w:lineRule="auto"/>
        <w:ind w:firstLine="709"/>
        <w:rPr>
          <w:rFonts w:ascii="Times New Roman" w:hAnsi="Times New Roman" w:cs="Times New Roman"/>
          <w:b/>
          <w:sz w:val="28"/>
          <w:szCs w:val="28"/>
          <w:lang w:val="uk-UA"/>
        </w:rPr>
      </w:pPr>
      <w:r w:rsidRPr="00051D0F">
        <w:rPr>
          <w:rStyle w:val="243"/>
          <w:rFonts w:ascii="Times New Roman" w:hAnsi="Times New Roman" w:cs="Times New Roman"/>
          <w:b/>
          <w:sz w:val="28"/>
          <w:szCs w:val="28"/>
          <w:lang w:eastAsia="uk-UA"/>
        </w:rPr>
        <w:t xml:space="preserve">             України</w:t>
      </w:r>
      <w:r w:rsidR="000076B6" w:rsidRPr="00051D0F">
        <w:rPr>
          <w:rStyle w:val="243"/>
          <w:rFonts w:ascii="Times New Roman" w:hAnsi="Times New Roman" w:cs="Times New Roman"/>
          <w:b/>
          <w:sz w:val="28"/>
          <w:szCs w:val="28"/>
          <w:lang w:eastAsia="uk-UA"/>
        </w:rPr>
        <w:tab/>
      </w:r>
    </w:p>
    <w:sectPr w:rsidR="001C71F9" w:rsidRPr="00051D0F" w:rsidSect="0061058A">
      <w:headerReference w:type="default" r:id="rId15"/>
      <w:headerReference w:type="first" r:id="rId16"/>
      <w:pgSz w:w="12240" w:h="15840"/>
      <w:pgMar w:top="1134" w:right="567" w:bottom="1079" w:left="1701" w:header="709" w:footer="709" w:gutter="0"/>
      <w:pgNumType w:start="1"/>
      <w:cols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EDB" w:rsidRDefault="00733EDB" w:rsidP="00477C79">
      <w:pPr>
        <w:spacing w:after="0" w:line="240" w:lineRule="auto"/>
      </w:pPr>
      <w:r>
        <w:separator/>
      </w:r>
    </w:p>
  </w:endnote>
  <w:endnote w:type="continuationSeparator" w:id="0">
    <w:p w:rsidR="00733EDB" w:rsidRDefault="00733EDB" w:rsidP="00477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nionCYR-Regular">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EDB" w:rsidRDefault="00733EDB" w:rsidP="00477C79">
      <w:pPr>
        <w:spacing w:after="0" w:line="240" w:lineRule="auto"/>
      </w:pPr>
      <w:r>
        <w:separator/>
      </w:r>
    </w:p>
  </w:footnote>
  <w:footnote w:type="continuationSeparator" w:id="0">
    <w:p w:rsidR="00733EDB" w:rsidRDefault="00733EDB" w:rsidP="00477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0998869"/>
      <w:docPartObj>
        <w:docPartGallery w:val="Page Numbers (Top of Page)"/>
        <w:docPartUnique/>
      </w:docPartObj>
    </w:sdtPr>
    <w:sdtEndPr/>
    <w:sdtContent>
      <w:p w:rsidR="0061058A" w:rsidRDefault="0061058A">
        <w:pPr>
          <w:pStyle w:val="a7"/>
          <w:jc w:val="right"/>
        </w:pPr>
        <w:r>
          <w:fldChar w:fldCharType="begin"/>
        </w:r>
        <w:r>
          <w:instrText>PAGE   \* MERGEFORMAT</w:instrText>
        </w:r>
        <w:r>
          <w:fldChar w:fldCharType="separate"/>
        </w:r>
        <w:r w:rsidR="004960DD" w:rsidRPr="004960DD">
          <w:rPr>
            <w:noProof/>
            <w:lang w:val="uk-UA"/>
          </w:rPr>
          <w:t>94</w:t>
        </w:r>
        <w:r>
          <w:fldChar w:fldCharType="end"/>
        </w:r>
      </w:p>
    </w:sdtContent>
  </w:sdt>
  <w:p w:rsidR="007D0642" w:rsidRDefault="007D064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957410"/>
      <w:docPartObj>
        <w:docPartGallery w:val="Page Numbers (Top of Page)"/>
        <w:docPartUnique/>
      </w:docPartObj>
    </w:sdtPr>
    <w:sdtEndPr/>
    <w:sdtContent>
      <w:p w:rsidR="0061058A" w:rsidRDefault="0061058A">
        <w:pPr>
          <w:pStyle w:val="a7"/>
          <w:jc w:val="center"/>
        </w:pPr>
      </w:p>
      <w:p w:rsidR="007D0642" w:rsidRDefault="004960DD">
        <w:pPr>
          <w:pStyle w:val="a7"/>
          <w:jc w:val="center"/>
        </w:pPr>
      </w:p>
    </w:sdtContent>
  </w:sdt>
  <w:p w:rsidR="007D0642" w:rsidRDefault="007D064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0000001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2"/>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8."/>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B540E9"/>
    <w:multiLevelType w:val="hybridMultilevel"/>
    <w:tmpl w:val="6AEC4A6A"/>
    <w:lvl w:ilvl="0" w:tplc="7236F700">
      <w:start w:val="19"/>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036A2A63"/>
    <w:multiLevelType w:val="hybridMultilevel"/>
    <w:tmpl w:val="7B84D4E2"/>
    <w:lvl w:ilvl="0" w:tplc="0EB80984">
      <w:start w:val="19"/>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58609B9"/>
    <w:multiLevelType w:val="hybridMultilevel"/>
    <w:tmpl w:val="71FC623C"/>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5EB48FD"/>
    <w:multiLevelType w:val="hybridMultilevel"/>
    <w:tmpl w:val="FDB6C208"/>
    <w:lvl w:ilvl="0" w:tplc="5EEE535C">
      <w:numFmt w:val="bullet"/>
      <w:lvlText w:val="-"/>
      <w:lvlJc w:val="left"/>
      <w:pPr>
        <w:ind w:left="720" w:hanging="360"/>
      </w:pPr>
      <w:rPr>
        <w:rFonts w:ascii="Times New Roman" w:eastAsia="MinionCYR-Regular" w:hAnsi="Times New Roman" w:hint="default"/>
        <w:b/>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010164"/>
    <w:multiLevelType w:val="hybridMultilevel"/>
    <w:tmpl w:val="FA820F0E"/>
    <w:lvl w:ilvl="0" w:tplc="917A7F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EEB7FA4"/>
    <w:multiLevelType w:val="hybridMultilevel"/>
    <w:tmpl w:val="024804B2"/>
    <w:lvl w:ilvl="0" w:tplc="A9222738">
      <w:start w:val="2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1C31381"/>
    <w:multiLevelType w:val="multilevel"/>
    <w:tmpl w:val="0B900310"/>
    <w:lvl w:ilvl="0">
      <w:start w:val="21"/>
      <w:numFmt w:val="decimal"/>
      <w:lvlText w:val="%1)"/>
      <w:lvlJc w:val="left"/>
      <w:pPr>
        <w:tabs>
          <w:tab w:val="num" w:pos="900"/>
        </w:tabs>
        <w:ind w:left="900" w:hanging="360"/>
      </w:pPr>
      <w:rPr>
        <w:rFonts w:cs="Times New Roman" w:hint="default"/>
        <w:i w:val="0"/>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8" w15:restartNumberingAfterBreak="0">
    <w:nsid w:val="15C67360"/>
    <w:multiLevelType w:val="hybridMultilevel"/>
    <w:tmpl w:val="0B900310"/>
    <w:lvl w:ilvl="0" w:tplc="C6DC9286">
      <w:start w:val="21"/>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15:restartNumberingAfterBreak="0">
    <w:nsid w:val="1B83334C"/>
    <w:multiLevelType w:val="hybridMultilevel"/>
    <w:tmpl w:val="A3AA573C"/>
    <w:lvl w:ilvl="0" w:tplc="05D652A2">
      <w:start w:val="25"/>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1D980D9E"/>
    <w:multiLevelType w:val="hybridMultilevel"/>
    <w:tmpl w:val="21D08DE2"/>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15:restartNumberingAfterBreak="0">
    <w:nsid w:val="1EFB3EAD"/>
    <w:multiLevelType w:val="hybridMultilevel"/>
    <w:tmpl w:val="513CC5E0"/>
    <w:lvl w:ilvl="0" w:tplc="04220011">
      <w:start w:val="2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4FD2EFB"/>
    <w:multiLevelType w:val="hybridMultilevel"/>
    <w:tmpl w:val="57F009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BFA4BD0"/>
    <w:multiLevelType w:val="hybridMultilevel"/>
    <w:tmpl w:val="F1E80E76"/>
    <w:lvl w:ilvl="0" w:tplc="1E285046">
      <w:start w:val="4"/>
      <w:numFmt w:val="decimal"/>
      <w:lvlText w:val="%1."/>
      <w:lvlJc w:val="left"/>
      <w:pPr>
        <w:tabs>
          <w:tab w:val="num" w:pos="960"/>
        </w:tabs>
        <w:ind w:left="960" w:hanging="6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D7651A8"/>
    <w:multiLevelType w:val="hybridMultilevel"/>
    <w:tmpl w:val="46C66B3A"/>
    <w:lvl w:ilvl="0" w:tplc="8070C9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332F557B"/>
    <w:multiLevelType w:val="hybridMultilevel"/>
    <w:tmpl w:val="8AB4803E"/>
    <w:lvl w:ilvl="0" w:tplc="F08A9144">
      <w:numFmt w:val="bullet"/>
      <w:lvlText w:val="–"/>
      <w:lvlJc w:val="left"/>
      <w:pPr>
        <w:tabs>
          <w:tab w:val="num" w:pos="432"/>
        </w:tabs>
        <w:ind w:left="432" w:hanging="360"/>
      </w:pPr>
      <w:rPr>
        <w:rFonts w:ascii="Arial Narrow" w:eastAsia="Times New Roman" w:hAnsi="Arial Narrow" w:cs="Calibri"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6" w15:restartNumberingAfterBreak="0">
    <w:nsid w:val="351D4775"/>
    <w:multiLevelType w:val="hybridMultilevel"/>
    <w:tmpl w:val="EB4EA6F0"/>
    <w:lvl w:ilvl="0" w:tplc="BF8E4C8A">
      <w:start w:val="23"/>
      <w:numFmt w:val="decimal"/>
      <w:lvlText w:val="%1)"/>
      <w:lvlJc w:val="left"/>
      <w:pPr>
        <w:tabs>
          <w:tab w:val="num" w:pos="1353"/>
        </w:tabs>
        <w:ind w:left="1353" w:hanging="360"/>
      </w:pPr>
      <w:rPr>
        <w:rFonts w:hint="default"/>
        <w:i w:val="0"/>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7" w15:restartNumberingAfterBreak="0">
    <w:nsid w:val="360B7A43"/>
    <w:multiLevelType w:val="hybridMultilevel"/>
    <w:tmpl w:val="C032E930"/>
    <w:lvl w:ilvl="0" w:tplc="54E89F40">
      <w:start w:val="1"/>
      <w:numFmt w:val="decimal"/>
      <w:lvlText w:val="%1."/>
      <w:lvlJc w:val="left"/>
      <w:pPr>
        <w:ind w:left="960" w:hanging="60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6E70C0E"/>
    <w:multiLevelType w:val="hybridMultilevel"/>
    <w:tmpl w:val="7CBC9A60"/>
    <w:lvl w:ilvl="0" w:tplc="04F692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D394E8C"/>
    <w:multiLevelType w:val="hybridMultilevel"/>
    <w:tmpl w:val="D6343EEA"/>
    <w:lvl w:ilvl="0" w:tplc="716CD3A4">
      <w:start w:val="1"/>
      <w:numFmt w:val="decimal"/>
      <w:lvlText w:val="%1."/>
      <w:lvlJc w:val="left"/>
      <w:pPr>
        <w:ind w:left="1080" w:hanging="360"/>
      </w:pPr>
      <w:rPr>
        <w:rFonts w:cs="Times New Roman" w:hint="default"/>
      </w:rPr>
    </w:lvl>
    <w:lvl w:ilvl="1" w:tplc="04190011">
      <w:start w:val="1"/>
      <w:numFmt w:val="decimal"/>
      <w:lvlText w:val="%2)"/>
      <w:lvlJc w:val="left"/>
      <w:pPr>
        <w:tabs>
          <w:tab w:val="num" w:pos="1800"/>
        </w:tabs>
        <w:ind w:left="1800" w:hanging="360"/>
      </w:pPr>
      <w:rPr>
        <w:rFonts w:cs="Times New Roman" w:hint="default"/>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0" w15:restartNumberingAfterBreak="0">
    <w:nsid w:val="4E7F148E"/>
    <w:multiLevelType w:val="hybridMultilevel"/>
    <w:tmpl w:val="B1742D86"/>
    <w:lvl w:ilvl="0" w:tplc="04190011">
      <w:start w:val="14"/>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236183B"/>
    <w:multiLevelType w:val="hybridMultilevel"/>
    <w:tmpl w:val="7AF0D19A"/>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531B0551"/>
    <w:multiLevelType w:val="hybridMultilevel"/>
    <w:tmpl w:val="606C79DA"/>
    <w:lvl w:ilvl="0" w:tplc="04190011">
      <w:start w:val="1"/>
      <w:numFmt w:val="decimal"/>
      <w:lvlText w:val="%1)"/>
      <w:lvlJc w:val="left"/>
      <w:pPr>
        <w:tabs>
          <w:tab w:val="num" w:pos="6173"/>
        </w:tabs>
        <w:ind w:left="6173"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53CC05E3"/>
    <w:multiLevelType w:val="multilevel"/>
    <w:tmpl w:val="2EB09FF4"/>
    <w:lvl w:ilvl="0">
      <w:start w:val="22"/>
      <w:numFmt w:val="decimal"/>
      <w:lvlText w:val="%1)"/>
      <w:lvlJc w:val="left"/>
      <w:pPr>
        <w:ind w:left="54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2D3463"/>
    <w:multiLevelType w:val="hybridMultilevel"/>
    <w:tmpl w:val="2EB09FF4"/>
    <w:lvl w:ilvl="0" w:tplc="DDEE9720">
      <w:start w:val="22"/>
      <w:numFmt w:val="decimal"/>
      <w:lvlText w:val="%1)"/>
      <w:lvlJc w:val="left"/>
      <w:pPr>
        <w:ind w:left="54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7F81D8E"/>
    <w:multiLevelType w:val="hybridMultilevel"/>
    <w:tmpl w:val="21C600C0"/>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15:restartNumberingAfterBreak="0">
    <w:nsid w:val="5A3C7E4A"/>
    <w:multiLevelType w:val="hybridMultilevel"/>
    <w:tmpl w:val="3CCA9DCA"/>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5AEF50BC"/>
    <w:multiLevelType w:val="hybridMultilevel"/>
    <w:tmpl w:val="AFB64F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E8135D3"/>
    <w:multiLevelType w:val="hybridMultilevel"/>
    <w:tmpl w:val="562E77E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9" w15:restartNumberingAfterBreak="0">
    <w:nsid w:val="60863316"/>
    <w:multiLevelType w:val="hybridMultilevel"/>
    <w:tmpl w:val="3586CE4E"/>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15:restartNumberingAfterBreak="0">
    <w:nsid w:val="63A62C52"/>
    <w:multiLevelType w:val="hybridMultilevel"/>
    <w:tmpl w:val="D2C2150C"/>
    <w:lvl w:ilvl="0" w:tplc="7BF276CC">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68665CC"/>
    <w:multiLevelType w:val="hybridMultilevel"/>
    <w:tmpl w:val="068A4A76"/>
    <w:lvl w:ilvl="0" w:tplc="25D25838">
      <w:start w:val="1"/>
      <w:numFmt w:val="decimal"/>
      <w:lvlText w:val="%1)"/>
      <w:lvlJc w:val="left"/>
      <w:pPr>
        <w:tabs>
          <w:tab w:val="num" w:pos="900"/>
        </w:tabs>
        <w:ind w:left="90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B1B452A"/>
    <w:multiLevelType w:val="hybridMultilevel"/>
    <w:tmpl w:val="4F20E248"/>
    <w:lvl w:ilvl="0" w:tplc="0882E3B6">
      <w:start w:val="1"/>
      <w:numFmt w:val="decimal"/>
      <w:lvlText w:val="%1."/>
      <w:lvlJc w:val="left"/>
      <w:pPr>
        <w:ind w:left="600" w:hanging="42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33" w15:restartNumberingAfterBreak="0">
    <w:nsid w:val="6BBC5E5A"/>
    <w:multiLevelType w:val="hybridMultilevel"/>
    <w:tmpl w:val="7A964424"/>
    <w:lvl w:ilvl="0" w:tplc="2D48766C">
      <w:start w:val="1"/>
      <w:numFmt w:val="decimal"/>
      <w:lvlText w:val="%1."/>
      <w:lvlJc w:val="left"/>
      <w:pPr>
        <w:ind w:left="1227" w:hanging="360"/>
      </w:pPr>
      <w:rPr>
        <w:rFonts w:hint="default"/>
      </w:rPr>
    </w:lvl>
    <w:lvl w:ilvl="1" w:tplc="04220019" w:tentative="1">
      <w:start w:val="1"/>
      <w:numFmt w:val="lowerLetter"/>
      <w:lvlText w:val="%2."/>
      <w:lvlJc w:val="left"/>
      <w:pPr>
        <w:ind w:left="1947" w:hanging="360"/>
      </w:pPr>
    </w:lvl>
    <w:lvl w:ilvl="2" w:tplc="0422001B" w:tentative="1">
      <w:start w:val="1"/>
      <w:numFmt w:val="lowerRoman"/>
      <w:lvlText w:val="%3."/>
      <w:lvlJc w:val="right"/>
      <w:pPr>
        <w:ind w:left="2667" w:hanging="180"/>
      </w:pPr>
    </w:lvl>
    <w:lvl w:ilvl="3" w:tplc="0422000F" w:tentative="1">
      <w:start w:val="1"/>
      <w:numFmt w:val="decimal"/>
      <w:lvlText w:val="%4."/>
      <w:lvlJc w:val="left"/>
      <w:pPr>
        <w:ind w:left="3387" w:hanging="360"/>
      </w:pPr>
    </w:lvl>
    <w:lvl w:ilvl="4" w:tplc="04220019" w:tentative="1">
      <w:start w:val="1"/>
      <w:numFmt w:val="lowerLetter"/>
      <w:lvlText w:val="%5."/>
      <w:lvlJc w:val="left"/>
      <w:pPr>
        <w:ind w:left="4107" w:hanging="360"/>
      </w:pPr>
    </w:lvl>
    <w:lvl w:ilvl="5" w:tplc="0422001B" w:tentative="1">
      <w:start w:val="1"/>
      <w:numFmt w:val="lowerRoman"/>
      <w:lvlText w:val="%6."/>
      <w:lvlJc w:val="right"/>
      <w:pPr>
        <w:ind w:left="4827" w:hanging="180"/>
      </w:pPr>
    </w:lvl>
    <w:lvl w:ilvl="6" w:tplc="0422000F" w:tentative="1">
      <w:start w:val="1"/>
      <w:numFmt w:val="decimal"/>
      <w:lvlText w:val="%7."/>
      <w:lvlJc w:val="left"/>
      <w:pPr>
        <w:ind w:left="5547" w:hanging="360"/>
      </w:pPr>
    </w:lvl>
    <w:lvl w:ilvl="7" w:tplc="04220019" w:tentative="1">
      <w:start w:val="1"/>
      <w:numFmt w:val="lowerLetter"/>
      <w:lvlText w:val="%8."/>
      <w:lvlJc w:val="left"/>
      <w:pPr>
        <w:ind w:left="6267" w:hanging="360"/>
      </w:pPr>
    </w:lvl>
    <w:lvl w:ilvl="8" w:tplc="0422001B" w:tentative="1">
      <w:start w:val="1"/>
      <w:numFmt w:val="lowerRoman"/>
      <w:lvlText w:val="%9."/>
      <w:lvlJc w:val="right"/>
      <w:pPr>
        <w:ind w:left="6987" w:hanging="180"/>
      </w:pPr>
    </w:lvl>
  </w:abstractNum>
  <w:abstractNum w:abstractNumId="34" w15:restartNumberingAfterBreak="0">
    <w:nsid w:val="6C5A7867"/>
    <w:multiLevelType w:val="hybridMultilevel"/>
    <w:tmpl w:val="8280C608"/>
    <w:lvl w:ilvl="0" w:tplc="04190011">
      <w:start w:val="9"/>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15:restartNumberingAfterBreak="0">
    <w:nsid w:val="6D9F2FB2"/>
    <w:multiLevelType w:val="hybridMultilevel"/>
    <w:tmpl w:val="8CFC176C"/>
    <w:lvl w:ilvl="0" w:tplc="04190011">
      <w:start w:val="9"/>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15:restartNumberingAfterBreak="0">
    <w:nsid w:val="720030BE"/>
    <w:multiLevelType w:val="hybridMultilevel"/>
    <w:tmpl w:val="0F4AEA4A"/>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2921DE9"/>
    <w:multiLevelType w:val="hybridMultilevel"/>
    <w:tmpl w:val="3BDA8FEE"/>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15:restartNumberingAfterBreak="0">
    <w:nsid w:val="73972F8E"/>
    <w:multiLevelType w:val="hybridMultilevel"/>
    <w:tmpl w:val="2A7658B0"/>
    <w:lvl w:ilvl="0" w:tplc="04190011">
      <w:start w:val="17"/>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742C1201"/>
    <w:multiLevelType w:val="hybridMultilevel"/>
    <w:tmpl w:val="D6C6F08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0" w15:restartNumberingAfterBreak="0">
    <w:nsid w:val="74662CD3"/>
    <w:multiLevelType w:val="hybridMultilevel"/>
    <w:tmpl w:val="C2FA94BA"/>
    <w:lvl w:ilvl="0" w:tplc="37C84708">
      <w:start w:val="1"/>
      <w:numFmt w:val="decimal"/>
      <w:lvlText w:val="%1."/>
      <w:lvlJc w:val="left"/>
      <w:pPr>
        <w:ind w:left="1080" w:hanging="360"/>
      </w:pPr>
      <w:rPr>
        <w:rFonts w:ascii="Times New Roman" w:hAnsi="Times New Roman" w:cs="Times New Roman" w:hint="default"/>
        <w:b w:val="0"/>
      </w:rPr>
    </w:lvl>
    <w:lvl w:ilvl="1" w:tplc="04190011">
      <w:start w:val="1"/>
      <w:numFmt w:val="decimal"/>
      <w:lvlText w:val="%2)"/>
      <w:lvlJc w:val="left"/>
      <w:pPr>
        <w:tabs>
          <w:tab w:val="num" w:pos="4046"/>
        </w:tabs>
        <w:ind w:left="4046" w:hanging="360"/>
      </w:pPr>
      <w:rPr>
        <w:rFonts w:cs="Times New Roman" w:hint="default"/>
        <w:b w:val="0"/>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41" w15:restartNumberingAfterBreak="0">
    <w:nsid w:val="776F30F6"/>
    <w:multiLevelType w:val="hybridMultilevel"/>
    <w:tmpl w:val="16CE6142"/>
    <w:lvl w:ilvl="0" w:tplc="130039CE">
      <w:start w:val="5"/>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6B28F5"/>
    <w:multiLevelType w:val="hybridMultilevel"/>
    <w:tmpl w:val="56E4ECD2"/>
    <w:lvl w:ilvl="0" w:tplc="201E932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3" w15:restartNumberingAfterBreak="0">
    <w:nsid w:val="7C616D4C"/>
    <w:multiLevelType w:val="hybridMultilevel"/>
    <w:tmpl w:val="A754EFF2"/>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4" w15:restartNumberingAfterBreak="0">
    <w:nsid w:val="7C977372"/>
    <w:multiLevelType w:val="hybridMultilevel"/>
    <w:tmpl w:val="C1DEE6F0"/>
    <w:lvl w:ilvl="0" w:tplc="11461804">
      <w:start w:val="2"/>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num w:numId="1">
    <w:abstractNumId w:val="0"/>
  </w:num>
  <w:num w:numId="2">
    <w:abstractNumId w:val="44"/>
  </w:num>
  <w:num w:numId="3">
    <w:abstractNumId w:val="34"/>
  </w:num>
  <w:num w:numId="4">
    <w:abstractNumId w:val="35"/>
  </w:num>
  <w:num w:numId="5">
    <w:abstractNumId w:val="20"/>
  </w:num>
  <w:num w:numId="6">
    <w:abstractNumId w:val="38"/>
  </w:num>
  <w:num w:numId="7">
    <w:abstractNumId w:val="19"/>
  </w:num>
  <w:num w:numId="8">
    <w:abstractNumId w:val="40"/>
  </w:num>
  <w:num w:numId="9">
    <w:abstractNumId w:val="31"/>
  </w:num>
  <w:num w:numId="10">
    <w:abstractNumId w:val="43"/>
  </w:num>
  <w:num w:numId="11">
    <w:abstractNumId w:val="22"/>
  </w:num>
  <w:num w:numId="12">
    <w:abstractNumId w:val="3"/>
  </w:num>
  <w:num w:numId="13">
    <w:abstractNumId w:val="21"/>
  </w:num>
  <w:num w:numId="14">
    <w:abstractNumId w:val="29"/>
  </w:num>
  <w:num w:numId="15">
    <w:abstractNumId w:val="26"/>
  </w:num>
  <w:num w:numId="16">
    <w:abstractNumId w:val="37"/>
  </w:num>
  <w:num w:numId="17">
    <w:abstractNumId w:val="28"/>
  </w:num>
  <w:num w:numId="18">
    <w:abstractNumId w:val="10"/>
  </w:num>
  <w:num w:numId="19">
    <w:abstractNumId w:val="25"/>
  </w:num>
  <w:num w:numId="20">
    <w:abstractNumId w:val="39"/>
  </w:num>
  <w:num w:numId="21">
    <w:abstractNumId w:val="8"/>
  </w:num>
  <w:num w:numId="22">
    <w:abstractNumId w:val="27"/>
  </w:num>
  <w:num w:numId="23">
    <w:abstractNumId w:val="13"/>
  </w:num>
  <w:num w:numId="24">
    <w:abstractNumId w:val="36"/>
  </w:num>
  <w:num w:numId="25">
    <w:abstractNumId w:val="1"/>
  </w:num>
  <w:num w:numId="26">
    <w:abstractNumId w:val="15"/>
  </w:num>
  <w:num w:numId="27">
    <w:abstractNumId w:val="2"/>
  </w:num>
  <w:num w:numId="28">
    <w:abstractNumId w:val="6"/>
  </w:num>
  <w:num w:numId="29">
    <w:abstractNumId w:val="7"/>
  </w:num>
  <w:num w:numId="30">
    <w:abstractNumId w:val="4"/>
  </w:num>
  <w:num w:numId="31">
    <w:abstractNumId w:val="18"/>
  </w:num>
  <w:num w:numId="32">
    <w:abstractNumId w:val="24"/>
  </w:num>
  <w:num w:numId="33">
    <w:abstractNumId w:val="11"/>
  </w:num>
  <w:num w:numId="34">
    <w:abstractNumId w:val="30"/>
  </w:num>
  <w:num w:numId="35">
    <w:abstractNumId w:val="32"/>
  </w:num>
  <w:num w:numId="36">
    <w:abstractNumId w:val="17"/>
  </w:num>
  <w:num w:numId="37">
    <w:abstractNumId w:val="41"/>
  </w:num>
  <w:num w:numId="38">
    <w:abstractNumId w:val="12"/>
  </w:num>
  <w:num w:numId="39">
    <w:abstractNumId w:val="23"/>
  </w:num>
  <w:num w:numId="40">
    <w:abstractNumId w:val="16"/>
  </w:num>
  <w:num w:numId="41">
    <w:abstractNumId w:val="9"/>
  </w:num>
  <w:num w:numId="42">
    <w:abstractNumId w:val="33"/>
  </w:num>
  <w:num w:numId="43">
    <w:abstractNumId w:val="14"/>
  </w:num>
  <w:num w:numId="44">
    <w:abstractNumId w:val="4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C7"/>
    <w:rsid w:val="0000012B"/>
    <w:rsid w:val="00001E18"/>
    <w:rsid w:val="0000283E"/>
    <w:rsid w:val="0000286B"/>
    <w:rsid w:val="00002AB8"/>
    <w:rsid w:val="00003179"/>
    <w:rsid w:val="0000456A"/>
    <w:rsid w:val="00004F84"/>
    <w:rsid w:val="000051B3"/>
    <w:rsid w:val="0000540C"/>
    <w:rsid w:val="0000565D"/>
    <w:rsid w:val="000063A8"/>
    <w:rsid w:val="000076B6"/>
    <w:rsid w:val="00007CF2"/>
    <w:rsid w:val="000100C8"/>
    <w:rsid w:val="0001163E"/>
    <w:rsid w:val="00011DD5"/>
    <w:rsid w:val="000128FF"/>
    <w:rsid w:val="00012AE4"/>
    <w:rsid w:val="000139EE"/>
    <w:rsid w:val="000141A9"/>
    <w:rsid w:val="0001474B"/>
    <w:rsid w:val="00014811"/>
    <w:rsid w:val="0001509A"/>
    <w:rsid w:val="00015345"/>
    <w:rsid w:val="00015950"/>
    <w:rsid w:val="00016592"/>
    <w:rsid w:val="00017031"/>
    <w:rsid w:val="000172ED"/>
    <w:rsid w:val="000206B5"/>
    <w:rsid w:val="00020C30"/>
    <w:rsid w:val="00020EB6"/>
    <w:rsid w:val="00020FAB"/>
    <w:rsid w:val="000217A6"/>
    <w:rsid w:val="00021F22"/>
    <w:rsid w:val="000223EF"/>
    <w:rsid w:val="000230CC"/>
    <w:rsid w:val="0002363D"/>
    <w:rsid w:val="0002368D"/>
    <w:rsid w:val="00023A2B"/>
    <w:rsid w:val="00024497"/>
    <w:rsid w:val="00024DE9"/>
    <w:rsid w:val="00025681"/>
    <w:rsid w:val="0002569A"/>
    <w:rsid w:val="00025728"/>
    <w:rsid w:val="00026761"/>
    <w:rsid w:val="000267F1"/>
    <w:rsid w:val="00026904"/>
    <w:rsid w:val="0002698C"/>
    <w:rsid w:val="00026EE2"/>
    <w:rsid w:val="00026F28"/>
    <w:rsid w:val="00027C14"/>
    <w:rsid w:val="00027F39"/>
    <w:rsid w:val="00030947"/>
    <w:rsid w:val="00030A00"/>
    <w:rsid w:val="00030C90"/>
    <w:rsid w:val="00030D95"/>
    <w:rsid w:val="000316F1"/>
    <w:rsid w:val="0003277C"/>
    <w:rsid w:val="00033B9A"/>
    <w:rsid w:val="0003410B"/>
    <w:rsid w:val="00034729"/>
    <w:rsid w:val="00035520"/>
    <w:rsid w:val="0003553E"/>
    <w:rsid w:val="000357D4"/>
    <w:rsid w:val="00035E82"/>
    <w:rsid w:val="000361B4"/>
    <w:rsid w:val="00036EAD"/>
    <w:rsid w:val="000370B7"/>
    <w:rsid w:val="00037ACF"/>
    <w:rsid w:val="00037C10"/>
    <w:rsid w:val="000404B2"/>
    <w:rsid w:val="00042013"/>
    <w:rsid w:val="0004357B"/>
    <w:rsid w:val="00043CAF"/>
    <w:rsid w:val="00044369"/>
    <w:rsid w:val="000447BF"/>
    <w:rsid w:val="00044E5A"/>
    <w:rsid w:val="00044FF4"/>
    <w:rsid w:val="000452C6"/>
    <w:rsid w:val="000452D9"/>
    <w:rsid w:val="000456C0"/>
    <w:rsid w:val="00045883"/>
    <w:rsid w:val="000459C1"/>
    <w:rsid w:val="00045B41"/>
    <w:rsid w:val="00045CE7"/>
    <w:rsid w:val="00046680"/>
    <w:rsid w:val="0004689C"/>
    <w:rsid w:val="00046E72"/>
    <w:rsid w:val="00050370"/>
    <w:rsid w:val="00050DD1"/>
    <w:rsid w:val="00051D0F"/>
    <w:rsid w:val="0005223F"/>
    <w:rsid w:val="00052298"/>
    <w:rsid w:val="00052983"/>
    <w:rsid w:val="000529C9"/>
    <w:rsid w:val="00052AD7"/>
    <w:rsid w:val="00053912"/>
    <w:rsid w:val="000542AA"/>
    <w:rsid w:val="00054BC0"/>
    <w:rsid w:val="00055E96"/>
    <w:rsid w:val="0005642C"/>
    <w:rsid w:val="00056837"/>
    <w:rsid w:val="00056E59"/>
    <w:rsid w:val="0005715C"/>
    <w:rsid w:val="00057421"/>
    <w:rsid w:val="00057F3F"/>
    <w:rsid w:val="0006006C"/>
    <w:rsid w:val="00060AA1"/>
    <w:rsid w:val="00060FCC"/>
    <w:rsid w:val="00061B9F"/>
    <w:rsid w:val="00061F63"/>
    <w:rsid w:val="0006243A"/>
    <w:rsid w:val="00063513"/>
    <w:rsid w:val="0006371B"/>
    <w:rsid w:val="000637F5"/>
    <w:rsid w:val="00063A75"/>
    <w:rsid w:val="00063D5E"/>
    <w:rsid w:val="00063EC0"/>
    <w:rsid w:val="00063EE9"/>
    <w:rsid w:val="0006429D"/>
    <w:rsid w:val="00064796"/>
    <w:rsid w:val="00064B0E"/>
    <w:rsid w:val="00064C1B"/>
    <w:rsid w:val="00065218"/>
    <w:rsid w:val="00066896"/>
    <w:rsid w:val="00066D63"/>
    <w:rsid w:val="00067165"/>
    <w:rsid w:val="0006740B"/>
    <w:rsid w:val="000674C4"/>
    <w:rsid w:val="00067605"/>
    <w:rsid w:val="00067964"/>
    <w:rsid w:val="00067A85"/>
    <w:rsid w:val="00071527"/>
    <w:rsid w:val="000730DC"/>
    <w:rsid w:val="00073979"/>
    <w:rsid w:val="00073B45"/>
    <w:rsid w:val="00073CCE"/>
    <w:rsid w:val="00074CFE"/>
    <w:rsid w:val="00074F0C"/>
    <w:rsid w:val="00075A7F"/>
    <w:rsid w:val="00076E06"/>
    <w:rsid w:val="00077BEC"/>
    <w:rsid w:val="00077D85"/>
    <w:rsid w:val="0008050A"/>
    <w:rsid w:val="000810A3"/>
    <w:rsid w:val="000810D7"/>
    <w:rsid w:val="000825F5"/>
    <w:rsid w:val="000834E3"/>
    <w:rsid w:val="0008409E"/>
    <w:rsid w:val="00084955"/>
    <w:rsid w:val="0008497D"/>
    <w:rsid w:val="000863DC"/>
    <w:rsid w:val="00086D1D"/>
    <w:rsid w:val="000873A4"/>
    <w:rsid w:val="00087ACD"/>
    <w:rsid w:val="000904F3"/>
    <w:rsid w:val="0009115A"/>
    <w:rsid w:val="00091C09"/>
    <w:rsid w:val="000927BA"/>
    <w:rsid w:val="00092CAC"/>
    <w:rsid w:val="0009397D"/>
    <w:rsid w:val="00094563"/>
    <w:rsid w:val="00094B01"/>
    <w:rsid w:val="00094DAF"/>
    <w:rsid w:val="00095C32"/>
    <w:rsid w:val="000964CC"/>
    <w:rsid w:val="000965DD"/>
    <w:rsid w:val="00096659"/>
    <w:rsid w:val="0009752F"/>
    <w:rsid w:val="000976EF"/>
    <w:rsid w:val="000A079E"/>
    <w:rsid w:val="000A1645"/>
    <w:rsid w:val="000A18A0"/>
    <w:rsid w:val="000A1B58"/>
    <w:rsid w:val="000A2B65"/>
    <w:rsid w:val="000A2C00"/>
    <w:rsid w:val="000A32F8"/>
    <w:rsid w:val="000A3816"/>
    <w:rsid w:val="000A3AED"/>
    <w:rsid w:val="000A4460"/>
    <w:rsid w:val="000A54FB"/>
    <w:rsid w:val="000A591E"/>
    <w:rsid w:val="000A63B2"/>
    <w:rsid w:val="000A65B7"/>
    <w:rsid w:val="000A7ECF"/>
    <w:rsid w:val="000B016B"/>
    <w:rsid w:val="000B0BB7"/>
    <w:rsid w:val="000B0C81"/>
    <w:rsid w:val="000B11A5"/>
    <w:rsid w:val="000B1389"/>
    <w:rsid w:val="000B1F25"/>
    <w:rsid w:val="000B2072"/>
    <w:rsid w:val="000B28F7"/>
    <w:rsid w:val="000B2C13"/>
    <w:rsid w:val="000B2F84"/>
    <w:rsid w:val="000B398A"/>
    <w:rsid w:val="000B41A6"/>
    <w:rsid w:val="000B4EA7"/>
    <w:rsid w:val="000B577E"/>
    <w:rsid w:val="000B6035"/>
    <w:rsid w:val="000B60B9"/>
    <w:rsid w:val="000B6276"/>
    <w:rsid w:val="000B675C"/>
    <w:rsid w:val="000B7031"/>
    <w:rsid w:val="000B7892"/>
    <w:rsid w:val="000C0002"/>
    <w:rsid w:val="000C053F"/>
    <w:rsid w:val="000C0F25"/>
    <w:rsid w:val="000C1373"/>
    <w:rsid w:val="000C141E"/>
    <w:rsid w:val="000C1718"/>
    <w:rsid w:val="000C1CE0"/>
    <w:rsid w:val="000C21F0"/>
    <w:rsid w:val="000C2A7A"/>
    <w:rsid w:val="000C2F73"/>
    <w:rsid w:val="000C2F79"/>
    <w:rsid w:val="000C36DF"/>
    <w:rsid w:val="000C3A81"/>
    <w:rsid w:val="000C3C33"/>
    <w:rsid w:val="000C42F3"/>
    <w:rsid w:val="000C4552"/>
    <w:rsid w:val="000C514F"/>
    <w:rsid w:val="000C5E1F"/>
    <w:rsid w:val="000C654D"/>
    <w:rsid w:val="000C6A45"/>
    <w:rsid w:val="000C7A2E"/>
    <w:rsid w:val="000C7CB6"/>
    <w:rsid w:val="000C7DC1"/>
    <w:rsid w:val="000C7FB9"/>
    <w:rsid w:val="000D001F"/>
    <w:rsid w:val="000D04EE"/>
    <w:rsid w:val="000D059C"/>
    <w:rsid w:val="000D0C10"/>
    <w:rsid w:val="000D10E4"/>
    <w:rsid w:val="000D14A7"/>
    <w:rsid w:val="000D14EF"/>
    <w:rsid w:val="000D164B"/>
    <w:rsid w:val="000D1820"/>
    <w:rsid w:val="000D1DF6"/>
    <w:rsid w:val="000D2EC7"/>
    <w:rsid w:val="000D310A"/>
    <w:rsid w:val="000D32CE"/>
    <w:rsid w:val="000D39FA"/>
    <w:rsid w:val="000D4173"/>
    <w:rsid w:val="000D41B3"/>
    <w:rsid w:val="000D5AA2"/>
    <w:rsid w:val="000D5B0D"/>
    <w:rsid w:val="000D69BB"/>
    <w:rsid w:val="000D6A83"/>
    <w:rsid w:val="000D6C2D"/>
    <w:rsid w:val="000D6C8F"/>
    <w:rsid w:val="000D7329"/>
    <w:rsid w:val="000D74DE"/>
    <w:rsid w:val="000E02CD"/>
    <w:rsid w:val="000E0FAF"/>
    <w:rsid w:val="000E1F14"/>
    <w:rsid w:val="000E285C"/>
    <w:rsid w:val="000E2B1B"/>
    <w:rsid w:val="000E2C83"/>
    <w:rsid w:val="000E2D43"/>
    <w:rsid w:val="000E2D9E"/>
    <w:rsid w:val="000E305C"/>
    <w:rsid w:val="000E3220"/>
    <w:rsid w:val="000E3E65"/>
    <w:rsid w:val="000E3EF5"/>
    <w:rsid w:val="000E4576"/>
    <w:rsid w:val="000E4626"/>
    <w:rsid w:val="000E4B84"/>
    <w:rsid w:val="000E4FD1"/>
    <w:rsid w:val="000E58E9"/>
    <w:rsid w:val="000E68B0"/>
    <w:rsid w:val="000E6C74"/>
    <w:rsid w:val="000E78E5"/>
    <w:rsid w:val="000E7D7B"/>
    <w:rsid w:val="000F1273"/>
    <w:rsid w:val="000F1EE3"/>
    <w:rsid w:val="000F21FE"/>
    <w:rsid w:val="000F2386"/>
    <w:rsid w:val="000F2924"/>
    <w:rsid w:val="000F3929"/>
    <w:rsid w:val="000F487D"/>
    <w:rsid w:val="000F48BB"/>
    <w:rsid w:val="000F5037"/>
    <w:rsid w:val="000F62E1"/>
    <w:rsid w:val="000F630E"/>
    <w:rsid w:val="000F6644"/>
    <w:rsid w:val="000F698E"/>
    <w:rsid w:val="000F6E06"/>
    <w:rsid w:val="0010005C"/>
    <w:rsid w:val="0010068E"/>
    <w:rsid w:val="00100B87"/>
    <w:rsid w:val="00100E2F"/>
    <w:rsid w:val="001010E8"/>
    <w:rsid w:val="0010159C"/>
    <w:rsid w:val="0010225B"/>
    <w:rsid w:val="00102363"/>
    <w:rsid w:val="00103717"/>
    <w:rsid w:val="00103845"/>
    <w:rsid w:val="001045C4"/>
    <w:rsid w:val="00104E43"/>
    <w:rsid w:val="00104F62"/>
    <w:rsid w:val="00104FE6"/>
    <w:rsid w:val="00105384"/>
    <w:rsid w:val="00105DD4"/>
    <w:rsid w:val="0010687C"/>
    <w:rsid w:val="00106A5F"/>
    <w:rsid w:val="00106B24"/>
    <w:rsid w:val="00106EF6"/>
    <w:rsid w:val="00110D0C"/>
    <w:rsid w:val="00110DC3"/>
    <w:rsid w:val="001122A8"/>
    <w:rsid w:val="00112A52"/>
    <w:rsid w:val="00112AF1"/>
    <w:rsid w:val="00112B2E"/>
    <w:rsid w:val="00112EFD"/>
    <w:rsid w:val="001135FF"/>
    <w:rsid w:val="00113648"/>
    <w:rsid w:val="00113EE7"/>
    <w:rsid w:val="0011410B"/>
    <w:rsid w:val="001143FB"/>
    <w:rsid w:val="001144FF"/>
    <w:rsid w:val="00114B54"/>
    <w:rsid w:val="00115E29"/>
    <w:rsid w:val="00117A04"/>
    <w:rsid w:val="00117E74"/>
    <w:rsid w:val="00117F67"/>
    <w:rsid w:val="00121905"/>
    <w:rsid w:val="0012237C"/>
    <w:rsid w:val="001223F6"/>
    <w:rsid w:val="0012274E"/>
    <w:rsid w:val="001237DD"/>
    <w:rsid w:val="00123DF0"/>
    <w:rsid w:val="00123EED"/>
    <w:rsid w:val="0012409D"/>
    <w:rsid w:val="00124121"/>
    <w:rsid w:val="001241D0"/>
    <w:rsid w:val="001241D3"/>
    <w:rsid w:val="00124647"/>
    <w:rsid w:val="00124EFA"/>
    <w:rsid w:val="00125A78"/>
    <w:rsid w:val="00125CB6"/>
    <w:rsid w:val="001261F5"/>
    <w:rsid w:val="00126728"/>
    <w:rsid w:val="00126DA7"/>
    <w:rsid w:val="00130E6A"/>
    <w:rsid w:val="0013274C"/>
    <w:rsid w:val="00132BE3"/>
    <w:rsid w:val="00132E06"/>
    <w:rsid w:val="001331B8"/>
    <w:rsid w:val="00133A7B"/>
    <w:rsid w:val="0013422D"/>
    <w:rsid w:val="001356F3"/>
    <w:rsid w:val="00135FCA"/>
    <w:rsid w:val="0013604D"/>
    <w:rsid w:val="00136126"/>
    <w:rsid w:val="00136DA2"/>
    <w:rsid w:val="00136EF8"/>
    <w:rsid w:val="00137601"/>
    <w:rsid w:val="00137945"/>
    <w:rsid w:val="001379C5"/>
    <w:rsid w:val="001405AF"/>
    <w:rsid w:val="00140668"/>
    <w:rsid w:val="00140F47"/>
    <w:rsid w:val="00142C8E"/>
    <w:rsid w:val="001439B4"/>
    <w:rsid w:val="00143AAB"/>
    <w:rsid w:val="00143DE4"/>
    <w:rsid w:val="00146029"/>
    <w:rsid w:val="0014634C"/>
    <w:rsid w:val="00146563"/>
    <w:rsid w:val="00146B43"/>
    <w:rsid w:val="0014770E"/>
    <w:rsid w:val="00150413"/>
    <w:rsid w:val="00150EA1"/>
    <w:rsid w:val="0015121E"/>
    <w:rsid w:val="00151594"/>
    <w:rsid w:val="00151DE9"/>
    <w:rsid w:val="00151F53"/>
    <w:rsid w:val="0015268E"/>
    <w:rsid w:val="00152DF3"/>
    <w:rsid w:val="0015338B"/>
    <w:rsid w:val="001533FC"/>
    <w:rsid w:val="001539EF"/>
    <w:rsid w:val="00153E6C"/>
    <w:rsid w:val="00154283"/>
    <w:rsid w:val="001546D4"/>
    <w:rsid w:val="00155870"/>
    <w:rsid w:val="001559F3"/>
    <w:rsid w:val="00156079"/>
    <w:rsid w:val="00156108"/>
    <w:rsid w:val="0015725D"/>
    <w:rsid w:val="001572CC"/>
    <w:rsid w:val="00157932"/>
    <w:rsid w:val="0016010E"/>
    <w:rsid w:val="0016035F"/>
    <w:rsid w:val="00160456"/>
    <w:rsid w:val="00160501"/>
    <w:rsid w:val="001606D2"/>
    <w:rsid w:val="00160775"/>
    <w:rsid w:val="001608E1"/>
    <w:rsid w:val="00160CC2"/>
    <w:rsid w:val="001618DA"/>
    <w:rsid w:val="001626D1"/>
    <w:rsid w:val="001632F0"/>
    <w:rsid w:val="00163432"/>
    <w:rsid w:val="00163B75"/>
    <w:rsid w:val="00163CDB"/>
    <w:rsid w:val="00163FAC"/>
    <w:rsid w:val="0016435D"/>
    <w:rsid w:val="001648A0"/>
    <w:rsid w:val="0016571A"/>
    <w:rsid w:val="00165A82"/>
    <w:rsid w:val="00165FF7"/>
    <w:rsid w:val="00166E80"/>
    <w:rsid w:val="001672F0"/>
    <w:rsid w:val="001675D9"/>
    <w:rsid w:val="00167916"/>
    <w:rsid w:val="00167D65"/>
    <w:rsid w:val="001706E9"/>
    <w:rsid w:val="00170E19"/>
    <w:rsid w:val="00171835"/>
    <w:rsid w:val="00171880"/>
    <w:rsid w:val="00171925"/>
    <w:rsid w:val="00171938"/>
    <w:rsid w:val="00171B45"/>
    <w:rsid w:val="00171D49"/>
    <w:rsid w:val="00171EC4"/>
    <w:rsid w:val="001720CC"/>
    <w:rsid w:val="00172615"/>
    <w:rsid w:val="00174286"/>
    <w:rsid w:val="001743E6"/>
    <w:rsid w:val="001750F3"/>
    <w:rsid w:val="00176A9C"/>
    <w:rsid w:val="00176CB5"/>
    <w:rsid w:val="00176F56"/>
    <w:rsid w:val="00177017"/>
    <w:rsid w:val="00180572"/>
    <w:rsid w:val="00180B3B"/>
    <w:rsid w:val="00180B68"/>
    <w:rsid w:val="001811BB"/>
    <w:rsid w:val="00181B00"/>
    <w:rsid w:val="00182B2E"/>
    <w:rsid w:val="00183F3A"/>
    <w:rsid w:val="00184108"/>
    <w:rsid w:val="001841BE"/>
    <w:rsid w:val="00184569"/>
    <w:rsid w:val="00184C9E"/>
    <w:rsid w:val="001853AA"/>
    <w:rsid w:val="001855A1"/>
    <w:rsid w:val="00185707"/>
    <w:rsid w:val="00185B48"/>
    <w:rsid w:val="00185E03"/>
    <w:rsid w:val="00186113"/>
    <w:rsid w:val="00186208"/>
    <w:rsid w:val="00186C16"/>
    <w:rsid w:val="00187B86"/>
    <w:rsid w:val="001900AC"/>
    <w:rsid w:val="00190769"/>
    <w:rsid w:val="00190F35"/>
    <w:rsid w:val="001910EC"/>
    <w:rsid w:val="001918AF"/>
    <w:rsid w:val="0019215E"/>
    <w:rsid w:val="001933A7"/>
    <w:rsid w:val="00193551"/>
    <w:rsid w:val="001948C9"/>
    <w:rsid w:val="00194C55"/>
    <w:rsid w:val="00195680"/>
    <w:rsid w:val="00195A14"/>
    <w:rsid w:val="001965BF"/>
    <w:rsid w:val="00197195"/>
    <w:rsid w:val="00197E84"/>
    <w:rsid w:val="001A004D"/>
    <w:rsid w:val="001A08AB"/>
    <w:rsid w:val="001A203E"/>
    <w:rsid w:val="001A3087"/>
    <w:rsid w:val="001A3899"/>
    <w:rsid w:val="001A3E8D"/>
    <w:rsid w:val="001A4042"/>
    <w:rsid w:val="001A4119"/>
    <w:rsid w:val="001A451B"/>
    <w:rsid w:val="001A53BD"/>
    <w:rsid w:val="001A56F5"/>
    <w:rsid w:val="001A5942"/>
    <w:rsid w:val="001A5F96"/>
    <w:rsid w:val="001A68F6"/>
    <w:rsid w:val="001A74E1"/>
    <w:rsid w:val="001A7CBD"/>
    <w:rsid w:val="001B054D"/>
    <w:rsid w:val="001B0F8F"/>
    <w:rsid w:val="001B1205"/>
    <w:rsid w:val="001B17BB"/>
    <w:rsid w:val="001B1878"/>
    <w:rsid w:val="001B234D"/>
    <w:rsid w:val="001B2826"/>
    <w:rsid w:val="001B2CBB"/>
    <w:rsid w:val="001B2E9B"/>
    <w:rsid w:val="001B379F"/>
    <w:rsid w:val="001B579E"/>
    <w:rsid w:val="001B7A2C"/>
    <w:rsid w:val="001C04F3"/>
    <w:rsid w:val="001C08D7"/>
    <w:rsid w:val="001C0E7A"/>
    <w:rsid w:val="001C15FE"/>
    <w:rsid w:val="001C1D05"/>
    <w:rsid w:val="001C1D61"/>
    <w:rsid w:val="001C24CD"/>
    <w:rsid w:val="001C26DD"/>
    <w:rsid w:val="001C2B46"/>
    <w:rsid w:val="001C3040"/>
    <w:rsid w:val="001C31B1"/>
    <w:rsid w:val="001C34DE"/>
    <w:rsid w:val="001C3948"/>
    <w:rsid w:val="001C3E3E"/>
    <w:rsid w:val="001C47B7"/>
    <w:rsid w:val="001C4D16"/>
    <w:rsid w:val="001C56AB"/>
    <w:rsid w:val="001C5A64"/>
    <w:rsid w:val="001C69BB"/>
    <w:rsid w:val="001C6F96"/>
    <w:rsid w:val="001C6FFE"/>
    <w:rsid w:val="001C71F9"/>
    <w:rsid w:val="001C7C0D"/>
    <w:rsid w:val="001C7D8F"/>
    <w:rsid w:val="001C7E6C"/>
    <w:rsid w:val="001D0618"/>
    <w:rsid w:val="001D09FA"/>
    <w:rsid w:val="001D0C23"/>
    <w:rsid w:val="001D169D"/>
    <w:rsid w:val="001D1776"/>
    <w:rsid w:val="001D315C"/>
    <w:rsid w:val="001D34AF"/>
    <w:rsid w:val="001D35BC"/>
    <w:rsid w:val="001D39CF"/>
    <w:rsid w:val="001D3DA3"/>
    <w:rsid w:val="001D449A"/>
    <w:rsid w:val="001D585B"/>
    <w:rsid w:val="001D5CC7"/>
    <w:rsid w:val="001D60C2"/>
    <w:rsid w:val="001D6705"/>
    <w:rsid w:val="001D7682"/>
    <w:rsid w:val="001D77BC"/>
    <w:rsid w:val="001E0C12"/>
    <w:rsid w:val="001E17D8"/>
    <w:rsid w:val="001E1A54"/>
    <w:rsid w:val="001E5212"/>
    <w:rsid w:val="001E5360"/>
    <w:rsid w:val="001E7F89"/>
    <w:rsid w:val="001F00F1"/>
    <w:rsid w:val="001F0352"/>
    <w:rsid w:val="001F06C4"/>
    <w:rsid w:val="001F098C"/>
    <w:rsid w:val="001F167A"/>
    <w:rsid w:val="001F1A47"/>
    <w:rsid w:val="001F21F2"/>
    <w:rsid w:val="001F2668"/>
    <w:rsid w:val="001F2FE3"/>
    <w:rsid w:val="001F365C"/>
    <w:rsid w:val="001F486E"/>
    <w:rsid w:val="001F4C15"/>
    <w:rsid w:val="001F57DC"/>
    <w:rsid w:val="001F5BB9"/>
    <w:rsid w:val="001F6816"/>
    <w:rsid w:val="001F69D6"/>
    <w:rsid w:val="001F757C"/>
    <w:rsid w:val="001F7982"/>
    <w:rsid w:val="002003CE"/>
    <w:rsid w:val="00200BE4"/>
    <w:rsid w:val="002016A5"/>
    <w:rsid w:val="002018B4"/>
    <w:rsid w:val="00201FC4"/>
    <w:rsid w:val="00202260"/>
    <w:rsid w:val="00202377"/>
    <w:rsid w:val="00202E6C"/>
    <w:rsid w:val="00202F82"/>
    <w:rsid w:val="00202FC4"/>
    <w:rsid w:val="00203443"/>
    <w:rsid w:val="00203E67"/>
    <w:rsid w:val="00203F83"/>
    <w:rsid w:val="00204209"/>
    <w:rsid w:val="0020480B"/>
    <w:rsid w:val="00204A00"/>
    <w:rsid w:val="00204DCE"/>
    <w:rsid w:val="00205A00"/>
    <w:rsid w:val="00205D23"/>
    <w:rsid w:val="00206EF4"/>
    <w:rsid w:val="002071DD"/>
    <w:rsid w:val="00207574"/>
    <w:rsid w:val="002076A8"/>
    <w:rsid w:val="00207C29"/>
    <w:rsid w:val="00207C38"/>
    <w:rsid w:val="002100CD"/>
    <w:rsid w:val="002104F4"/>
    <w:rsid w:val="002110B1"/>
    <w:rsid w:val="00211153"/>
    <w:rsid w:val="002116C1"/>
    <w:rsid w:val="002116C6"/>
    <w:rsid w:val="00211C5C"/>
    <w:rsid w:val="00211D3A"/>
    <w:rsid w:val="00211E16"/>
    <w:rsid w:val="00213741"/>
    <w:rsid w:val="002138C0"/>
    <w:rsid w:val="00213B40"/>
    <w:rsid w:val="002140D3"/>
    <w:rsid w:val="0021434F"/>
    <w:rsid w:val="002145F5"/>
    <w:rsid w:val="0021474A"/>
    <w:rsid w:val="00215CE8"/>
    <w:rsid w:val="002163D3"/>
    <w:rsid w:val="0021681F"/>
    <w:rsid w:val="00216C78"/>
    <w:rsid w:val="00216D33"/>
    <w:rsid w:val="00217553"/>
    <w:rsid w:val="00217FCB"/>
    <w:rsid w:val="002201D5"/>
    <w:rsid w:val="00220236"/>
    <w:rsid w:val="00220F1C"/>
    <w:rsid w:val="0022161F"/>
    <w:rsid w:val="00221AE5"/>
    <w:rsid w:val="0022208D"/>
    <w:rsid w:val="002221C2"/>
    <w:rsid w:val="002229FB"/>
    <w:rsid w:val="0022383C"/>
    <w:rsid w:val="0022406F"/>
    <w:rsid w:val="0022412F"/>
    <w:rsid w:val="00224735"/>
    <w:rsid w:val="002247D3"/>
    <w:rsid w:val="00224B9D"/>
    <w:rsid w:val="00224EA2"/>
    <w:rsid w:val="002257A2"/>
    <w:rsid w:val="002259B4"/>
    <w:rsid w:val="00226427"/>
    <w:rsid w:val="00226A1F"/>
    <w:rsid w:val="00230377"/>
    <w:rsid w:val="00231200"/>
    <w:rsid w:val="002312DF"/>
    <w:rsid w:val="00231A2E"/>
    <w:rsid w:val="00231FBD"/>
    <w:rsid w:val="0023298A"/>
    <w:rsid w:val="00232B8E"/>
    <w:rsid w:val="0023493A"/>
    <w:rsid w:val="002349A7"/>
    <w:rsid w:val="002349F3"/>
    <w:rsid w:val="00236DD5"/>
    <w:rsid w:val="00237030"/>
    <w:rsid w:val="002373A0"/>
    <w:rsid w:val="00237CAE"/>
    <w:rsid w:val="00237E49"/>
    <w:rsid w:val="0024009A"/>
    <w:rsid w:val="002400BA"/>
    <w:rsid w:val="00240641"/>
    <w:rsid w:val="00240968"/>
    <w:rsid w:val="00242031"/>
    <w:rsid w:val="00242EA2"/>
    <w:rsid w:val="00243464"/>
    <w:rsid w:val="00243C15"/>
    <w:rsid w:val="00244866"/>
    <w:rsid w:val="002453CB"/>
    <w:rsid w:val="00245E8E"/>
    <w:rsid w:val="00245FF6"/>
    <w:rsid w:val="002470AB"/>
    <w:rsid w:val="00247740"/>
    <w:rsid w:val="00247B63"/>
    <w:rsid w:val="00247DE1"/>
    <w:rsid w:val="00250B33"/>
    <w:rsid w:val="0025277A"/>
    <w:rsid w:val="002535EE"/>
    <w:rsid w:val="00253ECC"/>
    <w:rsid w:val="00255047"/>
    <w:rsid w:val="00255458"/>
    <w:rsid w:val="0025653A"/>
    <w:rsid w:val="00257049"/>
    <w:rsid w:val="002571C4"/>
    <w:rsid w:val="00257C68"/>
    <w:rsid w:val="002600F0"/>
    <w:rsid w:val="00260247"/>
    <w:rsid w:val="0026057C"/>
    <w:rsid w:val="00261F7A"/>
    <w:rsid w:val="0026201E"/>
    <w:rsid w:val="00262223"/>
    <w:rsid w:val="002626D4"/>
    <w:rsid w:val="002629B6"/>
    <w:rsid w:val="002630B3"/>
    <w:rsid w:val="00263B43"/>
    <w:rsid w:val="00263CFD"/>
    <w:rsid w:val="00263DCF"/>
    <w:rsid w:val="002646F7"/>
    <w:rsid w:val="00264B81"/>
    <w:rsid w:val="00264EE1"/>
    <w:rsid w:val="00264EF8"/>
    <w:rsid w:val="002652C2"/>
    <w:rsid w:val="002653F4"/>
    <w:rsid w:val="002659DE"/>
    <w:rsid w:val="00265C73"/>
    <w:rsid w:val="002665CA"/>
    <w:rsid w:val="00267733"/>
    <w:rsid w:val="00267DFF"/>
    <w:rsid w:val="00267F48"/>
    <w:rsid w:val="00270ACD"/>
    <w:rsid w:val="00270F64"/>
    <w:rsid w:val="0027125C"/>
    <w:rsid w:val="00271298"/>
    <w:rsid w:val="00271679"/>
    <w:rsid w:val="00271AF9"/>
    <w:rsid w:val="00272FD8"/>
    <w:rsid w:val="00273466"/>
    <w:rsid w:val="00273B11"/>
    <w:rsid w:val="00274356"/>
    <w:rsid w:val="00274641"/>
    <w:rsid w:val="002759F9"/>
    <w:rsid w:val="0027611D"/>
    <w:rsid w:val="00276474"/>
    <w:rsid w:val="002767F5"/>
    <w:rsid w:val="00276C45"/>
    <w:rsid w:val="00276E6D"/>
    <w:rsid w:val="00276FBF"/>
    <w:rsid w:val="00277045"/>
    <w:rsid w:val="0027737B"/>
    <w:rsid w:val="00277544"/>
    <w:rsid w:val="00280363"/>
    <w:rsid w:val="0028117F"/>
    <w:rsid w:val="00281D8A"/>
    <w:rsid w:val="002820B7"/>
    <w:rsid w:val="00282592"/>
    <w:rsid w:val="002827E5"/>
    <w:rsid w:val="00282AB9"/>
    <w:rsid w:val="00282D13"/>
    <w:rsid w:val="00282E18"/>
    <w:rsid w:val="0028364A"/>
    <w:rsid w:val="00284065"/>
    <w:rsid w:val="00284D1E"/>
    <w:rsid w:val="00285379"/>
    <w:rsid w:val="002856BF"/>
    <w:rsid w:val="002858EE"/>
    <w:rsid w:val="00285F19"/>
    <w:rsid w:val="00285FB9"/>
    <w:rsid w:val="00286773"/>
    <w:rsid w:val="002867D1"/>
    <w:rsid w:val="002872F5"/>
    <w:rsid w:val="002877AD"/>
    <w:rsid w:val="002906E5"/>
    <w:rsid w:val="00290D34"/>
    <w:rsid w:val="00291575"/>
    <w:rsid w:val="00291DFF"/>
    <w:rsid w:val="0029217D"/>
    <w:rsid w:val="002924B5"/>
    <w:rsid w:val="002925DB"/>
    <w:rsid w:val="00292861"/>
    <w:rsid w:val="00292A24"/>
    <w:rsid w:val="00292A4E"/>
    <w:rsid w:val="00292DFE"/>
    <w:rsid w:val="002932A8"/>
    <w:rsid w:val="00293637"/>
    <w:rsid w:val="002936A0"/>
    <w:rsid w:val="00293CC4"/>
    <w:rsid w:val="002951D3"/>
    <w:rsid w:val="00295779"/>
    <w:rsid w:val="00295A2E"/>
    <w:rsid w:val="00295B85"/>
    <w:rsid w:val="00295C49"/>
    <w:rsid w:val="00295CD9"/>
    <w:rsid w:val="002968EC"/>
    <w:rsid w:val="00296D12"/>
    <w:rsid w:val="00297A6C"/>
    <w:rsid w:val="00297E6A"/>
    <w:rsid w:val="00297E94"/>
    <w:rsid w:val="002A09C5"/>
    <w:rsid w:val="002A1101"/>
    <w:rsid w:val="002A12E2"/>
    <w:rsid w:val="002A150F"/>
    <w:rsid w:val="002A175C"/>
    <w:rsid w:val="002A1A94"/>
    <w:rsid w:val="002A1B29"/>
    <w:rsid w:val="002A1DBE"/>
    <w:rsid w:val="002A20FE"/>
    <w:rsid w:val="002A211E"/>
    <w:rsid w:val="002A226A"/>
    <w:rsid w:val="002A38E9"/>
    <w:rsid w:val="002A5475"/>
    <w:rsid w:val="002A54E6"/>
    <w:rsid w:val="002A5730"/>
    <w:rsid w:val="002A5CD0"/>
    <w:rsid w:val="002A6CC8"/>
    <w:rsid w:val="002A7136"/>
    <w:rsid w:val="002A7BBA"/>
    <w:rsid w:val="002B01B5"/>
    <w:rsid w:val="002B1B0E"/>
    <w:rsid w:val="002B2367"/>
    <w:rsid w:val="002B2721"/>
    <w:rsid w:val="002B3908"/>
    <w:rsid w:val="002B52C6"/>
    <w:rsid w:val="002B5883"/>
    <w:rsid w:val="002B646C"/>
    <w:rsid w:val="002B65BA"/>
    <w:rsid w:val="002B6BCE"/>
    <w:rsid w:val="002B71E7"/>
    <w:rsid w:val="002B7397"/>
    <w:rsid w:val="002B73AB"/>
    <w:rsid w:val="002B73D2"/>
    <w:rsid w:val="002B7A30"/>
    <w:rsid w:val="002B7D98"/>
    <w:rsid w:val="002C01FB"/>
    <w:rsid w:val="002C0EB0"/>
    <w:rsid w:val="002C2134"/>
    <w:rsid w:val="002C2B93"/>
    <w:rsid w:val="002C2BDF"/>
    <w:rsid w:val="002C2E82"/>
    <w:rsid w:val="002C2FD6"/>
    <w:rsid w:val="002C3652"/>
    <w:rsid w:val="002C397C"/>
    <w:rsid w:val="002C4144"/>
    <w:rsid w:val="002C41AA"/>
    <w:rsid w:val="002C44B2"/>
    <w:rsid w:val="002C4DD8"/>
    <w:rsid w:val="002C508D"/>
    <w:rsid w:val="002C5B08"/>
    <w:rsid w:val="002C5B71"/>
    <w:rsid w:val="002C5D1D"/>
    <w:rsid w:val="002C5E8D"/>
    <w:rsid w:val="002C6CB8"/>
    <w:rsid w:val="002C7047"/>
    <w:rsid w:val="002C72C8"/>
    <w:rsid w:val="002C7317"/>
    <w:rsid w:val="002C7575"/>
    <w:rsid w:val="002C7669"/>
    <w:rsid w:val="002C79B7"/>
    <w:rsid w:val="002D18EB"/>
    <w:rsid w:val="002D1FA1"/>
    <w:rsid w:val="002D3051"/>
    <w:rsid w:val="002D401F"/>
    <w:rsid w:val="002D42BC"/>
    <w:rsid w:val="002D4582"/>
    <w:rsid w:val="002D470B"/>
    <w:rsid w:val="002D5156"/>
    <w:rsid w:val="002D5B0B"/>
    <w:rsid w:val="002D619E"/>
    <w:rsid w:val="002D64FA"/>
    <w:rsid w:val="002D6921"/>
    <w:rsid w:val="002D6CD0"/>
    <w:rsid w:val="002D6D9A"/>
    <w:rsid w:val="002D7D3C"/>
    <w:rsid w:val="002E0182"/>
    <w:rsid w:val="002E0235"/>
    <w:rsid w:val="002E035E"/>
    <w:rsid w:val="002E03EF"/>
    <w:rsid w:val="002E05BC"/>
    <w:rsid w:val="002E06CA"/>
    <w:rsid w:val="002E0AF9"/>
    <w:rsid w:val="002E1954"/>
    <w:rsid w:val="002E1C8C"/>
    <w:rsid w:val="002E1D58"/>
    <w:rsid w:val="002E3618"/>
    <w:rsid w:val="002E43BF"/>
    <w:rsid w:val="002E4A43"/>
    <w:rsid w:val="002E4A8C"/>
    <w:rsid w:val="002E4B9C"/>
    <w:rsid w:val="002E539A"/>
    <w:rsid w:val="002E53EF"/>
    <w:rsid w:val="002E5576"/>
    <w:rsid w:val="002E5782"/>
    <w:rsid w:val="002E5889"/>
    <w:rsid w:val="002E6028"/>
    <w:rsid w:val="002E619F"/>
    <w:rsid w:val="002E7C22"/>
    <w:rsid w:val="002E7C47"/>
    <w:rsid w:val="002E7ED5"/>
    <w:rsid w:val="002E7FBE"/>
    <w:rsid w:val="002F0438"/>
    <w:rsid w:val="002F06A7"/>
    <w:rsid w:val="002F0786"/>
    <w:rsid w:val="002F14DE"/>
    <w:rsid w:val="002F180B"/>
    <w:rsid w:val="002F1A66"/>
    <w:rsid w:val="002F201C"/>
    <w:rsid w:val="002F2D46"/>
    <w:rsid w:val="002F2EDD"/>
    <w:rsid w:val="002F30C5"/>
    <w:rsid w:val="002F315B"/>
    <w:rsid w:val="002F3411"/>
    <w:rsid w:val="002F39A8"/>
    <w:rsid w:val="002F3A60"/>
    <w:rsid w:val="002F3B8C"/>
    <w:rsid w:val="002F4430"/>
    <w:rsid w:val="002F4C23"/>
    <w:rsid w:val="002F5329"/>
    <w:rsid w:val="002F583E"/>
    <w:rsid w:val="002F5F27"/>
    <w:rsid w:val="002F637C"/>
    <w:rsid w:val="002F699D"/>
    <w:rsid w:val="002F6BB9"/>
    <w:rsid w:val="002F6E5B"/>
    <w:rsid w:val="002F6EAC"/>
    <w:rsid w:val="002F7925"/>
    <w:rsid w:val="002F7D4C"/>
    <w:rsid w:val="002F7D53"/>
    <w:rsid w:val="002F7E08"/>
    <w:rsid w:val="00300924"/>
    <w:rsid w:val="003012C5"/>
    <w:rsid w:val="0030131F"/>
    <w:rsid w:val="003016CB"/>
    <w:rsid w:val="003027D2"/>
    <w:rsid w:val="0030309F"/>
    <w:rsid w:val="003032EA"/>
    <w:rsid w:val="00303806"/>
    <w:rsid w:val="0030427A"/>
    <w:rsid w:val="003045C8"/>
    <w:rsid w:val="00305061"/>
    <w:rsid w:val="00305BF8"/>
    <w:rsid w:val="00305EA6"/>
    <w:rsid w:val="0030678B"/>
    <w:rsid w:val="00307008"/>
    <w:rsid w:val="0030703A"/>
    <w:rsid w:val="00307F3F"/>
    <w:rsid w:val="00307F79"/>
    <w:rsid w:val="003110E1"/>
    <w:rsid w:val="003114C0"/>
    <w:rsid w:val="00311510"/>
    <w:rsid w:val="0031156A"/>
    <w:rsid w:val="00311E8D"/>
    <w:rsid w:val="00312B58"/>
    <w:rsid w:val="00313062"/>
    <w:rsid w:val="00313E7C"/>
    <w:rsid w:val="003140D5"/>
    <w:rsid w:val="00314810"/>
    <w:rsid w:val="00315A21"/>
    <w:rsid w:val="0031608F"/>
    <w:rsid w:val="003170AE"/>
    <w:rsid w:val="0031797B"/>
    <w:rsid w:val="00317BCD"/>
    <w:rsid w:val="0032063B"/>
    <w:rsid w:val="00320910"/>
    <w:rsid w:val="00320DBD"/>
    <w:rsid w:val="003211C8"/>
    <w:rsid w:val="00321750"/>
    <w:rsid w:val="0032374B"/>
    <w:rsid w:val="003237E2"/>
    <w:rsid w:val="00323D57"/>
    <w:rsid w:val="00323E35"/>
    <w:rsid w:val="00323E92"/>
    <w:rsid w:val="003240B3"/>
    <w:rsid w:val="00324670"/>
    <w:rsid w:val="00324D6C"/>
    <w:rsid w:val="00325622"/>
    <w:rsid w:val="00325646"/>
    <w:rsid w:val="00325A96"/>
    <w:rsid w:val="00325D2C"/>
    <w:rsid w:val="0032631D"/>
    <w:rsid w:val="0032720D"/>
    <w:rsid w:val="0032723E"/>
    <w:rsid w:val="00327246"/>
    <w:rsid w:val="003273D3"/>
    <w:rsid w:val="00327B72"/>
    <w:rsid w:val="00330E56"/>
    <w:rsid w:val="0033112E"/>
    <w:rsid w:val="003313F8"/>
    <w:rsid w:val="0033164C"/>
    <w:rsid w:val="00332217"/>
    <w:rsid w:val="003326D6"/>
    <w:rsid w:val="00332723"/>
    <w:rsid w:val="00332C3E"/>
    <w:rsid w:val="00333AB2"/>
    <w:rsid w:val="00333C1B"/>
    <w:rsid w:val="003340BB"/>
    <w:rsid w:val="003342F8"/>
    <w:rsid w:val="0033432E"/>
    <w:rsid w:val="00335130"/>
    <w:rsid w:val="0033518E"/>
    <w:rsid w:val="00335A09"/>
    <w:rsid w:val="00335BFE"/>
    <w:rsid w:val="00335CA3"/>
    <w:rsid w:val="003378A9"/>
    <w:rsid w:val="00337CDE"/>
    <w:rsid w:val="0034006B"/>
    <w:rsid w:val="003408E2"/>
    <w:rsid w:val="00340FE4"/>
    <w:rsid w:val="00341066"/>
    <w:rsid w:val="00343FFA"/>
    <w:rsid w:val="003447BB"/>
    <w:rsid w:val="003449D5"/>
    <w:rsid w:val="0034653E"/>
    <w:rsid w:val="00346A4B"/>
    <w:rsid w:val="00347A47"/>
    <w:rsid w:val="00350071"/>
    <w:rsid w:val="0035041B"/>
    <w:rsid w:val="00350B4E"/>
    <w:rsid w:val="00350BC1"/>
    <w:rsid w:val="00350D35"/>
    <w:rsid w:val="00350EC7"/>
    <w:rsid w:val="003510CF"/>
    <w:rsid w:val="00351698"/>
    <w:rsid w:val="00351D95"/>
    <w:rsid w:val="00352785"/>
    <w:rsid w:val="003527E3"/>
    <w:rsid w:val="003535AF"/>
    <w:rsid w:val="003537B7"/>
    <w:rsid w:val="00354608"/>
    <w:rsid w:val="00354681"/>
    <w:rsid w:val="00354796"/>
    <w:rsid w:val="003568C7"/>
    <w:rsid w:val="00356995"/>
    <w:rsid w:val="00357644"/>
    <w:rsid w:val="00357F9A"/>
    <w:rsid w:val="00360CE7"/>
    <w:rsid w:val="003612D5"/>
    <w:rsid w:val="00361303"/>
    <w:rsid w:val="00361616"/>
    <w:rsid w:val="00361F5D"/>
    <w:rsid w:val="00362118"/>
    <w:rsid w:val="00362744"/>
    <w:rsid w:val="00362D69"/>
    <w:rsid w:val="00363CA2"/>
    <w:rsid w:val="00363E91"/>
    <w:rsid w:val="003645EB"/>
    <w:rsid w:val="00364AD6"/>
    <w:rsid w:val="00364BC7"/>
    <w:rsid w:val="003659F8"/>
    <w:rsid w:val="00365FB1"/>
    <w:rsid w:val="00365FC9"/>
    <w:rsid w:val="00366D40"/>
    <w:rsid w:val="00367223"/>
    <w:rsid w:val="0036796D"/>
    <w:rsid w:val="00367B7D"/>
    <w:rsid w:val="00370783"/>
    <w:rsid w:val="00370E54"/>
    <w:rsid w:val="003710F2"/>
    <w:rsid w:val="003711B6"/>
    <w:rsid w:val="0037172B"/>
    <w:rsid w:val="00371787"/>
    <w:rsid w:val="00371A16"/>
    <w:rsid w:val="00371AB1"/>
    <w:rsid w:val="003725C3"/>
    <w:rsid w:val="00372660"/>
    <w:rsid w:val="00372841"/>
    <w:rsid w:val="003729DA"/>
    <w:rsid w:val="00373235"/>
    <w:rsid w:val="00373337"/>
    <w:rsid w:val="0037342F"/>
    <w:rsid w:val="003738D6"/>
    <w:rsid w:val="00373D54"/>
    <w:rsid w:val="003744E9"/>
    <w:rsid w:val="00374689"/>
    <w:rsid w:val="0037476F"/>
    <w:rsid w:val="0037500B"/>
    <w:rsid w:val="0037574B"/>
    <w:rsid w:val="00375AB3"/>
    <w:rsid w:val="0037612F"/>
    <w:rsid w:val="003765EE"/>
    <w:rsid w:val="00380048"/>
    <w:rsid w:val="003800FE"/>
    <w:rsid w:val="00380308"/>
    <w:rsid w:val="00380494"/>
    <w:rsid w:val="00380773"/>
    <w:rsid w:val="00380D11"/>
    <w:rsid w:val="003815D8"/>
    <w:rsid w:val="00381995"/>
    <w:rsid w:val="003819E5"/>
    <w:rsid w:val="00381B0F"/>
    <w:rsid w:val="00381B99"/>
    <w:rsid w:val="0038296E"/>
    <w:rsid w:val="00382E82"/>
    <w:rsid w:val="00382E9A"/>
    <w:rsid w:val="003846E6"/>
    <w:rsid w:val="0038471D"/>
    <w:rsid w:val="003852AA"/>
    <w:rsid w:val="00385631"/>
    <w:rsid w:val="003863FB"/>
    <w:rsid w:val="00386579"/>
    <w:rsid w:val="00386E06"/>
    <w:rsid w:val="00387263"/>
    <w:rsid w:val="00387407"/>
    <w:rsid w:val="0039001C"/>
    <w:rsid w:val="00390099"/>
    <w:rsid w:val="00390196"/>
    <w:rsid w:val="0039026B"/>
    <w:rsid w:val="00390E69"/>
    <w:rsid w:val="00390EA6"/>
    <w:rsid w:val="003917A5"/>
    <w:rsid w:val="00392148"/>
    <w:rsid w:val="00392468"/>
    <w:rsid w:val="00392AC3"/>
    <w:rsid w:val="0039363B"/>
    <w:rsid w:val="00393BA0"/>
    <w:rsid w:val="003946F7"/>
    <w:rsid w:val="00394EB1"/>
    <w:rsid w:val="00396091"/>
    <w:rsid w:val="00396945"/>
    <w:rsid w:val="00396FE3"/>
    <w:rsid w:val="00397373"/>
    <w:rsid w:val="003A03D4"/>
    <w:rsid w:val="003A0518"/>
    <w:rsid w:val="003A08E9"/>
    <w:rsid w:val="003A150A"/>
    <w:rsid w:val="003A1D13"/>
    <w:rsid w:val="003A202D"/>
    <w:rsid w:val="003A3B3F"/>
    <w:rsid w:val="003A3EDD"/>
    <w:rsid w:val="003A440B"/>
    <w:rsid w:val="003A4955"/>
    <w:rsid w:val="003A4D1F"/>
    <w:rsid w:val="003A4D3D"/>
    <w:rsid w:val="003A51D1"/>
    <w:rsid w:val="003A5569"/>
    <w:rsid w:val="003A5850"/>
    <w:rsid w:val="003A58E3"/>
    <w:rsid w:val="003A5DF1"/>
    <w:rsid w:val="003A73C3"/>
    <w:rsid w:val="003B0128"/>
    <w:rsid w:val="003B0486"/>
    <w:rsid w:val="003B077E"/>
    <w:rsid w:val="003B1F2B"/>
    <w:rsid w:val="003B1FBF"/>
    <w:rsid w:val="003B2A7F"/>
    <w:rsid w:val="003B36F9"/>
    <w:rsid w:val="003B3A8E"/>
    <w:rsid w:val="003B4060"/>
    <w:rsid w:val="003B47C0"/>
    <w:rsid w:val="003B4F84"/>
    <w:rsid w:val="003B50CD"/>
    <w:rsid w:val="003B52BC"/>
    <w:rsid w:val="003B6406"/>
    <w:rsid w:val="003B6E69"/>
    <w:rsid w:val="003B6F2C"/>
    <w:rsid w:val="003B716E"/>
    <w:rsid w:val="003B7479"/>
    <w:rsid w:val="003C0236"/>
    <w:rsid w:val="003C0A70"/>
    <w:rsid w:val="003C0ED3"/>
    <w:rsid w:val="003C1603"/>
    <w:rsid w:val="003C1851"/>
    <w:rsid w:val="003C1DB7"/>
    <w:rsid w:val="003C24BF"/>
    <w:rsid w:val="003C2574"/>
    <w:rsid w:val="003C26DF"/>
    <w:rsid w:val="003C3342"/>
    <w:rsid w:val="003C3C06"/>
    <w:rsid w:val="003C45B3"/>
    <w:rsid w:val="003C45CC"/>
    <w:rsid w:val="003C462C"/>
    <w:rsid w:val="003C4A60"/>
    <w:rsid w:val="003C4CCF"/>
    <w:rsid w:val="003C4F8A"/>
    <w:rsid w:val="003C55D7"/>
    <w:rsid w:val="003C5BBA"/>
    <w:rsid w:val="003C6A94"/>
    <w:rsid w:val="003C6F00"/>
    <w:rsid w:val="003C7134"/>
    <w:rsid w:val="003C73F8"/>
    <w:rsid w:val="003C749E"/>
    <w:rsid w:val="003C7A92"/>
    <w:rsid w:val="003C7D43"/>
    <w:rsid w:val="003D03F3"/>
    <w:rsid w:val="003D0DAE"/>
    <w:rsid w:val="003D0F70"/>
    <w:rsid w:val="003D171A"/>
    <w:rsid w:val="003D19C2"/>
    <w:rsid w:val="003D1B1D"/>
    <w:rsid w:val="003D1FCB"/>
    <w:rsid w:val="003D21D7"/>
    <w:rsid w:val="003D2A24"/>
    <w:rsid w:val="003D2B1C"/>
    <w:rsid w:val="003D2B82"/>
    <w:rsid w:val="003D304F"/>
    <w:rsid w:val="003D4088"/>
    <w:rsid w:val="003D5480"/>
    <w:rsid w:val="003D56B3"/>
    <w:rsid w:val="003D5959"/>
    <w:rsid w:val="003D6E58"/>
    <w:rsid w:val="003D77C1"/>
    <w:rsid w:val="003D7A86"/>
    <w:rsid w:val="003E07E7"/>
    <w:rsid w:val="003E0C11"/>
    <w:rsid w:val="003E0D71"/>
    <w:rsid w:val="003E21B1"/>
    <w:rsid w:val="003E259D"/>
    <w:rsid w:val="003E27BB"/>
    <w:rsid w:val="003E2CC2"/>
    <w:rsid w:val="003E32CF"/>
    <w:rsid w:val="003E42CC"/>
    <w:rsid w:val="003E430A"/>
    <w:rsid w:val="003E480D"/>
    <w:rsid w:val="003E4869"/>
    <w:rsid w:val="003E555B"/>
    <w:rsid w:val="003E5945"/>
    <w:rsid w:val="003E59F5"/>
    <w:rsid w:val="003E5B97"/>
    <w:rsid w:val="003E6683"/>
    <w:rsid w:val="003E66DF"/>
    <w:rsid w:val="003E7160"/>
    <w:rsid w:val="003E71B7"/>
    <w:rsid w:val="003E7EF4"/>
    <w:rsid w:val="003F06B0"/>
    <w:rsid w:val="003F0726"/>
    <w:rsid w:val="003F1B66"/>
    <w:rsid w:val="003F2BE2"/>
    <w:rsid w:val="003F2C64"/>
    <w:rsid w:val="003F2DD7"/>
    <w:rsid w:val="003F3125"/>
    <w:rsid w:val="003F3139"/>
    <w:rsid w:val="003F3CB3"/>
    <w:rsid w:val="003F3F97"/>
    <w:rsid w:val="003F40CC"/>
    <w:rsid w:val="003F50D3"/>
    <w:rsid w:val="003F5888"/>
    <w:rsid w:val="003F59CD"/>
    <w:rsid w:val="003F5B33"/>
    <w:rsid w:val="003F5C9E"/>
    <w:rsid w:val="003F67BE"/>
    <w:rsid w:val="003F693A"/>
    <w:rsid w:val="003F7356"/>
    <w:rsid w:val="003F738E"/>
    <w:rsid w:val="003F763B"/>
    <w:rsid w:val="003F7985"/>
    <w:rsid w:val="003F7E3C"/>
    <w:rsid w:val="0040045B"/>
    <w:rsid w:val="004007C1"/>
    <w:rsid w:val="00400A8E"/>
    <w:rsid w:val="00400B01"/>
    <w:rsid w:val="004016A8"/>
    <w:rsid w:val="00402637"/>
    <w:rsid w:val="00402917"/>
    <w:rsid w:val="00403EF7"/>
    <w:rsid w:val="004049CC"/>
    <w:rsid w:val="00405ABE"/>
    <w:rsid w:val="00405ADB"/>
    <w:rsid w:val="0040637D"/>
    <w:rsid w:val="004065E6"/>
    <w:rsid w:val="0040668C"/>
    <w:rsid w:val="00406793"/>
    <w:rsid w:val="0040789F"/>
    <w:rsid w:val="00407B54"/>
    <w:rsid w:val="00407BAC"/>
    <w:rsid w:val="004106CA"/>
    <w:rsid w:val="004107C6"/>
    <w:rsid w:val="0041112F"/>
    <w:rsid w:val="00411AD8"/>
    <w:rsid w:val="00411B99"/>
    <w:rsid w:val="00411E0F"/>
    <w:rsid w:val="004121C7"/>
    <w:rsid w:val="004122FF"/>
    <w:rsid w:val="004135B9"/>
    <w:rsid w:val="00413C24"/>
    <w:rsid w:val="00413F0E"/>
    <w:rsid w:val="00414835"/>
    <w:rsid w:val="00414D3C"/>
    <w:rsid w:val="00415729"/>
    <w:rsid w:val="00415BB8"/>
    <w:rsid w:val="0041667B"/>
    <w:rsid w:val="00416A58"/>
    <w:rsid w:val="00416CFE"/>
    <w:rsid w:val="00416D4B"/>
    <w:rsid w:val="00416EED"/>
    <w:rsid w:val="00417001"/>
    <w:rsid w:val="00417B10"/>
    <w:rsid w:val="00417B23"/>
    <w:rsid w:val="0042078B"/>
    <w:rsid w:val="00420E7D"/>
    <w:rsid w:val="00421A7B"/>
    <w:rsid w:val="00421EB5"/>
    <w:rsid w:val="004227A9"/>
    <w:rsid w:val="00422A74"/>
    <w:rsid w:val="00422E70"/>
    <w:rsid w:val="00423123"/>
    <w:rsid w:val="004234AF"/>
    <w:rsid w:val="004237EA"/>
    <w:rsid w:val="00423C8E"/>
    <w:rsid w:val="00423EB8"/>
    <w:rsid w:val="00424CBA"/>
    <w:rsid w:val="00425003"/>
    <w:rsid w:val="00425712"/>
    <w:rsid w:val="004265BF"/>
    <w:rsid w:val="0042664D"/>
    <w:rsid w:val="00426E58"/>
    <w:rsid w:val="00427125"/>
    <w:rsid w:val="004276E1"/>
    <w:rsid w:val="0042789C"/>
    <w:rsid w:val="004279B8"/>
    <w:rsid w:val="00427F20"/>
    <w:rsid w:val="00430554"/>
    <w:rsid w:val="00430A6F"/>
    <w:rsid w:val="0043139A"/>
    <w:rsid w:val="00431E4F"/>
    <w:rsid w:val="00433506"/>
    <w:rsid w:val="004339EB"/>
    <w:rsid w:val="004346CC"/>
    <w:rsid w:val="00434F4E"/>
    <w:rsid w:val="004352B8"/>
    <w:rsid w:val="004356DC"/>
    <w:rsid w:val="00435952"/>
    <w:rsid w:val="00435A33"/>
    <w:rsid w:val="00435AE1"/>
    <w:rsid w:val="00435B33"/>
    <w:rsid w:val="00436D64"/>
    <w:rsid w:val="0043708F"/>
    <w:rsid w:val="004378A6"/>
    <w:rsid w:val="00440534"/>
    <w:rsid w:val="004406AE"/>
    <w:rsid w:val="00442389"/>
    <w:rsid w:val="00442B45"/>
    <w:rsid w:val="00443056"/>
    <w:rsid w:val="00443839"/>
    <w:rsid w:val="0044430F"/>
    <w:rsid w:val="00444CC2"/>
    <w:rsid w:val="00444FBC"/>
    <w:rsid w:val="00445DDE"/>
    <w:rsid w:val="00445E4D"/>
    <w:rsid w:val="004462D1"/>
    <w:rsid w:val="00446ACD"/>
    <w:rsid w:val="0044706F"/>
    <w:rsid w:val="00447464"/>
    <w:rsid w:val="00447959"/>
    <w:rsid w:val="00447E39"/>
    <w:rsid w:val="00450740"/>
    <w:rsid w:val="00450DB7"/>
    <w:rsid w:val="0045133B"/>
    <w:rsid w:val="004519B7"/>
    <w:rsid w:val="00451C12"/>
    <w:rsid w:val="00451CED"/>
    <w:rsid w:val="0045239E"/>
    <w:rsid w:val="004523BA"/>
    <w:rsid w:val="00452DD6"/>
    <w:rsid w:val="0045422D"/>
    <w:rsid w:val="004542B2"/>
    <w:rsid w:val="004549A7"/>
    <w:rsid w:val="00454CCC"/>
    <w:rsid w:val="00454DC0"/>
    <w:rsid w:val="00455176"/>
    <w:rsid w:val="00455604"/>
    <w:rsid w:val="004557BB"/>
    <w:rsid w:val="00455F33"/>
    <w:rsid w:val="00455F90"/>
    <w:rsid w:val="0045607D"/>
    <w:rsid w:val="004560FC"/>
    <w:rsid w:val="00456415"/>
    <w:rsid w:val="0045675E"/>
    <w:rsid w:val="00456BB9"/>
    <w:rsid w:val="004573A8"/>
    <w:rsid w:val="00460738"/>
    <w:rsid w:val="004608D7"/>
    <w:rsid w:val="00460F4C"/>
    <w:rsid w:val="004612B1"/>
    <w:rsid w:val="00461514"/>
    <w:rsid w:val="00462026"/>
    <w:rsid w:val="00462273"/>
    <w:rsid w:val="00462CC1"/>
    <w:rsid w:val="00462CF2"/>
    <w:rsid w:val="00462E71"/>
    <w:rsid w:val="00463101"/>
    <w:rsid w:val="0046353C"/>
    <w:rsid w:val="00463B83"/>
    <w:rsid w:val="00463DFA"/>
    <w:rsid w:val="00464AF9"/>
    <w:rsid w:val="00465481"/>
    <w:rsid w:val="0046571D"/>
    <w:rsid w:val="004659FB"/>
    <w:rsid w:val="00465ED6"/>
    <w:rsid w:val="00466AB5"/>
    <w:rsid w:val="00466F50"/>
    <w:rsid w:val="00467883"/>
    <w:rsid w:val="00470237"/>
    <w:rsid w:val="00470255"/>
    <w:rsid w:val="004707F3"/>
    <w:rsid w:val="00471858"/>
    <w:rsid w:val="00472216"/>
    <w:rsid w:val="004727B7"/>
    <w:rsid w:val="00473636"/>
    <w:rsid w:val="004738AD"/>
    <w:rsid w:val="004745BC"/>
    <w:rsid w:val="004745E6"/>
    <w:rsid w:val="0047476B"/>
    <w:rsid w:val="004748E9"/>
    <w:rsid w:val="00474B74"/>
    <w:rsid w:val="00474E17"/>
    <w:rsid w:val="004750B9"/>
    <w:rsid w:val="004752EE"/>
    <w:rsid w:val="00475381"/>
    <w:rsid w:val="00475F84"/>
    <w:rsid w:val="00475FD5"/>
    <w:rsid w:val="00476A76"/>
    <w:rsid w:val="0047707A"/>
    <w:rsid w:val="00477C55"/>
    <w:rsid w:val="00477C79"/>
    <w:rsid w:val="00480E2D"/>
    <w:rsid w:val="00480FDB"/>
    <w:rsid w:val="00481BB0"/>
    <w:rsid w:val="004826B4"/>
    <w:rsid w:val="0048342E"/>
    <w:rsid w:val="0048364D"/>
    <w:rsid w:val="0048392C"/>
    <w:rsid w:val="004846A9"/>
    <w:rsid w:val="00484F17"/>
    <w:rsid w:val="0048524A"/>
    <w:rsid w:val="00485261"/>
    <w:rsid w:val="00485360"/>
    <w:rsid w:val="004853EE"/>
    <w:rsid w:val="00485B08"/>
    <w:rsid w:val="00486057"/>
    <w:rsid w:val="0048610E"/>
    <w:rsid w:val="0048645A"/>
    <w:rsid w:val="0048647C"/>
    <w:rsid w:val="004868A2"/>
    <w:rsid w:val="00486B5E"/>
    <w:rsid w:val="004877D5"/>
    <w:rsid w:val="00487868"/>
    <w:rsid w:val="00487CE0"/>
    <w:rsid w:val="00490944"/>
    <w:rsid w:val="00491081"/>
    <w:rsid w:val="004914DA"/>
    <w:rsid w:val="00491648"/>
    <w:rsid w:val="0049172C"/>
    <w:rsid w:val="00491798"/>
    <w:rsid w:val="0049197C"/>
    <w:rsid w:val="00491F17"/>
    <w:rsid w:val="00492A1D"/>
    <w:rsid w:val="00492BAE"/>
    <w:rsid w:val="00492BF9"/>
    <w:rsid w:val="00493601"/>
    <w:rsid w:val="004939AB"/>
    <w:rsid w:val="00493E25"/>
    <w:rsid w:val="00494585"/>
    <w:rsid w:val="00495763"/>
    <w:rsid w:val="00495B2D"/>
    <w:rsid w:val="00495F5A"/>
    <w:rsid w:val="00496029"/>
    <w:rsid w:val="004960DD"/>
    <w:rsid w:val="004962CA"/>
    <w:rsid w:val="00496574"/>
    <w:rsid w:val="004965C6"/>
    <w:rsid w:val="00497035"/>
    <w:rsid w:val="00497135"/>
    <w:rsid w:val="00497DE4"/>
    <w:rsid w:val="00497F27"/>
    <w:rsid w:val="004A043B"/>
    <w:rsid w:val="004A0850"/>
    <w:rsid w:val="004A0F40"/>
    <w:rsid w:val="004A11F4"/>
    <w:rsid w:val="004A2C58"/>
    <w:rsid w:val="004A32ED"/>
    <w:rsid w:val="004A37E7"/>
    <w:rsid w:val="004A3D1C"/>
    <w:rsid w:val="004A4231"/>
    <w:rsid w:val="004A4474"/>
    <w:rsid w:val="004A489D"/>
    <w:rsid w:val="004A53FD"/>
    <w:rsid w:val="004A674F"/>
    <w:rsid w:val="004A6CEC"/>
    <w:rsid w:val="004A7452"/>
    <w:rsid w:val="004A77A9"/>
    <w:rsid w:val="004A77F6"/>
    <w:rsid w:val="004A7E61"/>
    <w:rsid w:val="004B0199"/>
    <w:rsid w:val="004B0DC6"/>
    <w:rsid w:val="004B0EA4"/>
    <w:rsid w:val="004B0F26"/>
    <w:rsid w:val="004B15CC"/>
    <w:rsid w:val="004B182D"/>
    <w:rsid w:val="004B1C08"/>
    <w:rsid w:val="004B3A54"/>
    <w:rsid w:val="004B45EF"/>
    <w:rsid w:val="004B5A5F"/>
    <w:rsid w:val="004B60F5"/>
    <w:rsid w:val="004B6E12"/>
    <w:rsid w:val="004B6F4D"/>
    <w:rsid w:val="004B7565"/>
    <w:rsid w:val="004C04C0"/>
    <w:rsid w:val="004C050A"/>
    <w:rsid w:val="004C08B8"/>
    <w:rsid w:val="004C0FD7"/>
    <w:rsid w:val="004C1174"/>
    <w:rsid w:val="004C1628"/>
    <w:rsid w:val="004C24A9"/>
    <w:rsid w:val="004C30D4"/>
    <w:rsid w:val="004C3E31"/>
    <w:rsid w:val="004C485A"/>
    <w:rsid w:val="004C4B2D"/>
    <w:rsid w:val="004C4F3F"/>
    <w:rsid w:val="004C533E"/>
    <w:rsid w:val="004C55B4"/>
    <w:rsid w:val="004C6191"/>
    <w:rsid w:val="004C6647"/>
    <w:rsid w:val="004C6B6D"/>
    <w:rsid w:val="004C6DA3"/>
    <w:rsid w:val="004C7257"/>
    <w:rsid w:val="004C7AEF"/>
    <w:rsid w:val="004D041E"/>
    <w:rsid w:val="004D0DC9"/>
    <w:rsid w:val="004D12A8"/>
    <w:rsid w:val="004D1598"/>
    <w:rsid w:val="004D1982"/>
    <w:rsid w:val="004D1E42"/>
    <w:rsid w:val="004D2379"/>
    <w:rsid w:val="004D2C97"/>
    <w:rsid w:val="004D397A"/>
    <w:rsid w:val="004D3AAD"/>
    <w:rsid w:val="004D3DEF"/>
    <w:rsid w:val="004D4C4A"/>
    <w:rsid w:val="004D6648"/>
    <w:rsid w:val="004E081B"/>
    <w:rsid w:val="004E1464"/>
    <w:rsid w:val="004E16D9"/>
    <w:rsid w:val="004E1FB5"/>
    <w:rsid w:val="004E2427"/>
    <w:rsid w:val="004E28D9"/>
    <w:rsid w:val="004E3153"/>
    <w:rsid w:val="004E3635"/>
    <w:rsid w:val="004E52E0"/>
    <w:rsid w:val="004E6154"/>
    <w:rsid w:val="004E616B"/>
    <w:rsid w:val="004E657C"/>
    <w:rsid w:val="004E69E6"/>
    <w:rsid w:val="004E6EE6"/>
    <w:rsid w:val="004E7FB2"/>
    <w:rsid w:val="004F032B"/>
    <w:rsid w:val="004F043C"/>
    <w:rsid w:val="004F10D0"/>
    <w:rsid w:val="004F1DD5"/>
    <w:rsid w:val="004F2878"/>
    <w:rsid w:val="004F2896"/>
    <w:rsid w:val="004F2B74"/>
    <w:rsid w:val="004F3176"/>
    <w:rsid w:val="004F375B"/>
    <w:rsid w:val="004F4169"/>
    <w:rsid w:val="004F480E"/>
    <w:rsid w:val="004F49F9"/>
    <w:rsid w:val="004F5122"/>
    <w:rsid w:val="004F5263"/>
    <w:rsid w:val="004F586D"/>
    <w:rsid w:val="004F58FC"/>
    <w:rsid w:val="004F63A4"/>
    <w:rsid w:val="004F69C3"/>
    <w:rsid w:val="004F6D86"/>
    <w:rsid w:val="004F6E27"/>
    <w:rsid w:val="004F7582"/>
    <w:rsid w:val="004F7AAD"/>
    <w:rsid w:val="004F7D05"/>
    <w:rsid w:val="004F7FC5"/>
    <w:rsid w:val="00500067"/>
    <w:rsid w:val="00500116"/>
    <w:rsid w:val="0050084B"/>
    <w:rsid w:val="00500B13"/>
    <w:rsid w:val="00500DAD"/>
    <w:rsid w:val="00501145"/>
    <w:rsid w:val="00501AA8"/>
    <w:rsid w:val="00501BF0"/>
    <w:rsid w:val="00502479"/>
    <w:rsid w:val="005028D2"/>
    <w:rsid w:val="00503184"/>
    <w:rsid w:val="005032A7"/>
    <w:rsid w:val="00503B68"/>
    <w:rsid w:val="00503C78"/>
    <w:rsid w:val="00503D1B"/>
    <w:rsid w:val="005040F4"/>
    <w:rsid w:val="00504139"/>
    <w:rsid w:val="00504E66"/>
    <w:rsid w:val="0050508F"/>
    <w:rsid w:val="005056C6"/>
    <w:rsid w:val="00505D9E"/>
    <w:rsid w:val="0050653D"/>
    <w:rsid w:val="005069EC"/>
    <w:rsid w:val="00506C39"/>
    <w:rsid w:val="00507EBB"/>
    <w:rsid w:val="00510278"/>
    <w:rsid w:val="00510CF4"/>
    <w:rsid w:val="00510DE5"/>
    <w:rsid w:val="005111D2"/>
    <w:rsid w:val="0051132F"/>
    <w:rsid w:val="005116EA"/>
    <w:rsid w:val="00511FA8"/>
    <w:rsid w:val="0051220D"/>
    <w:rsid w:val="005125D4"/>
    <w:rsid w:val="0051263E"/>
    <w:rsid w:val="00512B65"/>
    <w:rsid w:val="005131C6"/>
    <w:rsid w:val="0051328F"/>
    <w:rsid w:val="005134A1"/>
    <w:rsid w:val="005148C9"/>
    <w:rsid w:val="00514EDD"/>
    <w:rsid w:val="0051506E"/>
    <w:rsid w:val="005152DD"/>
    <w:rsid w:val="00515616"/>
    <w:rsid w:val="005160E1"/>
    <w:rsid w:val="0051625F"/>
    <w:rsid w:val="005163A5"/>
    <w:rsid w:val="00516432"/>
    <w:rsid w:val="0051687D"/>
    <w:rsid w:val="00517241"/>
    <w:rsid w:val="0051773B"/>
    <w:rsid w:val="00517BFD"/>
    <w:rsid w:val="005203FE"/>
    <w:rsid w:val="00520670"/>
    <w:rsid w:val="00520CD9"/>
    <w:rsid w:val="00520F8F"/>
    <w:rsid w:val="00521000"/>
    <w:rsid w:val="0052112F"/>
    <w:rsid w:val="0052185E"/>
    <w:rsid w:val="00521BDA"/>
    <w:rsid w:val="005220C7"/>
    <w:rsid w:val="00522EB6"/>
    <w:rsid w:val="00523C8C"/>
    <w:rsid w:val="00523E25"/>
    <w:rsid w:val="0052471B"/>
    <w:rsid w:val="00524E50"/>
    <w:rsid w:val="00524F7C"/>
    <w:rsid w:val="00525A9C"/>
    <w:rsid w:val="00526A52"/>
    <w:rsid w:val="00526CAD"/>
    <w:rsid w:val="00527CE0"/>
    <w:rsid w:val="00527E0F"/>
    <w:rsid w:val="0053011A"/>
    <w:rsid w:val="00530873"/>
    <w:rsid w:val="00530F19"/>
    <w:rsid w:val="005311BB"/>
    <w:rsid w:val="00531649"/>
    <w:rsid w:val="00531E6D"/>
    <w:rsid w:val="00531F96"/>
    <w:rsid w:val="005330C3"/>
    <w:rsid w:val="005330F3"/>
    <w:rsid w:val="005336CA"/>
    <w:rsid w:val="00533937"/>
    <w:rsid w:val="005340FF"/>
    <w:rsid w:val="0053418F"/>
    <w:rsid w:val="00534B0D"/>
    <w:rsid w:val="0053590F"/>
    <w:rsid w:val="00535A56"/>
    <w:rsid w:val="00535E9E"/>
    <w:rsid w:val="00536000"/>
    <w:rsid w:val="005363D8"/>
    <w:rsid w:val="00536F2F"/>
    <w:rsid w:val="00537E39"/>
    <w:rsid w:val="005401DB"/>
    <w:rsid w:val="0054082A"/>
    <w:rsid w:val="00540985"/>
    <w:rsid w:val="00540A94"/>
    <w:rsid w:val="00540C68"/>
    <w:rsid w:val="005411F8"/>
    <w:rsid w:val="005413BB"/>
    <w:rsid w:val="00541927"/>
    <w:rsid w:val="00541CB6"/>
    <w:rsid w:val="00542C41"/>
    <w:rsid w:val="00542D0B"/>
    <w:rsid w:val="00542E13"/>
    <w:rsid w:val="00543DE0"/>
    <w:rsid w:val="005443C5"/>
    <w:rsid w:val="00544669"/>
    <w:rsid w:val="00544E84"/>
    <w:rsid w:val="005450B4"/>
    <w:rsid w:val="0054530F"/>
    <w:rsid w:val="00546287"/>
    <w:rsid w:val="005463AA"/>
    <w:rsid w:val="00546674"/>
    <w:rsid w:val="005466FA"/>
    <w:rsid w:val="00546B93"/>
    <w:rsid w:val="00547277"/>
    <w:rsid w:val="00547571"/>
    <w:rsid w:val="00547644"/>
    <w:rsid w:val="00547842"/>
    <w:rsid w:val="00547CD1"/>
    <w:rsid w:val="0055129F"/>
    <w:rsid w:val="00551A88"/>
    <w:rsid w:val="00551E18"/>
    <w:rsid w:val="00552140"/>
    <w:rsid w:val="005527F3"/>
    <w:rsid w:val="00552D34"/>
    <w:rsid w:val="00552D7B"/>
    <w:rsid w:val="00553439"/>
    <w:rsid w:val="005549F8"/>
    <w:rsid w:val="00554CEC"/>
    <w:rsid w:val="0055596F"/>
    <w:rsid w:val="00555BA9"/>
    <w:rsid w:val="00556D7F"/>
    <w:rsid w:val="00557356"/>
    <w:rsid w:val="00557707"/>
    <w:rsid w:val="00557C17"/>
    <w:rsid w:val="0056094C"/>
    <w:rsid w:val="00561F2F"/>
    <w:rsid w:val="00562EEC"/>
    <w:rsid w:val="005632D7"/>
    <w:rsid w:val="00563C5D"/>
    <w:rsid w:val="00563E28"/>
    <w:rsid w:val="00564346"/>
    <w:rsid w:val="0056458B"/>
    <w:rsid w:val="00565040"/>
    <w:rsid w:val="0056516D"/>
    <w:rsid w:val="00565172"/>
    <w:rsid w:val="005659F0"/>
    <w:rsid w:val="00565D92"/>
    <w:rsid w:val="00565DB1"/>
    <w:rsid w:val="00566738"/>
    <w:rsid w:val="0056729B"/>
    <w:rsid w:val="005674F1"/>
    <w:rsid w:val="00567A77"/>
    <w:rsid w:val="00567C23"/>
    <w:rsid w:val="00567D3D"/>
    <w:rsid w:val="005700BF"/>
    <w:rsid w:val="005702F6"/>
    <w:rsid w:val="00570571"/>
    <w:rsid w:val="00570631"/>
    <w:rsid w:val="00570B1A"/>
    <w:rsid w:val="0057173A"/>
    <w:rsid w:val="005729BA"/>
    <w:rsid w:val="00573BBC"/>
    <w:rsid w:val="00574885"/>
    <w:rsid w:val="00574BF7"/>
    <w:rsid w:val="00574E90"/>
    <w:rsid w:val="005754A9"/>
    <w:rsid w:val="00575975"/>
    <w:rsid w:val="00575C46"/>
    <w:rsid w:val="00575F6A"/>
    <w:rsid w:val="00576492"/>
    <w:rsid w:val="00576777"/>
    <w:rsid w:val="0057700A"/>
    <w:rsid w:val="005777EF"/>
    <w:rsid w:val="00577FB2"/>
    <w:rsid w:val="005807AF"/>
    <w:rsid w:val="005807E9"/>
    <w:rsid w:val="00580D42"/>
    <w:rsid w:val="00580F6F"/>
    <w:rsid w:val="00581183"/>
    <w:rsid w:val="0058160B"/>
    <w:rsid w:val="005818B2"/>
    <w:rsid w:val="00581EF3"/>
    <w:rsid w:val="00582797"/>
    <w:rsid w:val="00582F78"/>
    <w:rsid w:val="005831A0"/>
    <w:rsid w:val="005844D3"/>
    <w:rsid w:val="00584850"/>
    <w:rsid w:val="00584A8B"/>
    <w:rsid w:val="00584B98"/>
    <w:rsid w:val="00584BA7"/>
    <w:rsid w:val="00585554"/>
    <w:rsid w:val="00585B15"/>
    <w:rsid w:val="0058658C"/>
    <w:rsid w:val="00586942"/>
    <w:rsid w:val="00590723"/>
    <w:rsid w:val="00590768"/>
    <w:rsid w:val="00590830"/>
    <w:rsid w:val="00590B3A"/>
    <w:rsid w:val="005912C7"/>
    <w:rsid w:val="00591785"/>
    <w:rsid w:val="00592044"/>
    <w:rsid w:val="00593C4F"/>
    <w:rsid w:val="0059469B"/>
    <w:rsid w:val="00595A0E"/>
    <w:rsid w:val="00595F0B"/>
    <w:rsid w:val="005966B6"/>
    <w:rsid w:val="005969AD"/>
    <w:rsid w:val="005972FE"/>
    <w:rsid w:val="0059790F"/>
    <w:rsid w:val="00597EE5"/>
    <w:rsid w:val="005A0942"/>
    <w:rsid w:val="005A1415"/>
    <w:rsid w:val="005A1D92"/>
    <w:rsid w:val="005A261F"/>
    <w:rsid w:val="005A2972"/>
    <w:rsid w:val="005A33D2"/>
    <w:rsid w:val="005A3895"/>
    <w:rsid w:val="005A3D75"/>
    <w:rsid w:val="005A54BD"/>
    <w:rsid w:val="005A5AA5"/>
    <w:rsid w:val="005A60E6"/>
    <w:rsid w:val="005A6198"/>
    <w:rsid w:val="005A7801"/>
    <w:rsid w:val="005B0CE2"/>
    <w:rsid w:val="005B0F2D"/>
    <w:rsid w:val="005B1295"/>
    <w:rsid w:val="005B1C40"/>
    <w:rsid w:val="005B26A4"/>
    <w:rsid w:val="005B2EA5"/>
    <w:rsid w:val="005B2F11"/>
    <w:rsid w:val="005B3154"/>
    <w:rsid w:val="005B5036"/>
    <w:rsid w:val="005B5923"/>
    <w:rsid w:val="005B6986"/>
    <w:rsid w:val="005B6EFA"/>
    <w:rsid w:val="005B75F5"/>
    <w:rsid w:val="005B7D48"/>
    <w:rsid w:val="005C0568"/>
    <w:rsid w:val="005C0797"/>
    <w:rsid w:val="005C0A5A"/>
    <w:rsid w:val="005C155B"/>
    <w:rsid w:val="005C23F4"/>
    <w:rsid w:val="005C2645"/>
    <w:rsid w:val="005C2A8E"/>
    <w:rsid w:val="005C3340"/>
    <w:rsid w:val="005C35ED"/>
    <w:rsid w:val="005C366A"/>
    <w:rsid w:val="005C419F"/>
    <w:rsid w:val="005C54C0"/>
    <w:rsid w:val="005C5FC9"/>
    <w:rsid w:val="005C6010"/>
    <w:rsid w:val="005C7417"/>
    <w:rsid w:val="005C7D63"/>
    <w:rsid w:val="005D0FC8"/>
    <w:rsid w:val="005D138E"/>
    <w:rsid w:val="005D21C2"/>
    <w:rsid w:val="005D25E5"/>
    <w:rsid w:val="005D2FAD"/>
    <w:rsid w:val="005D30CC"/>
    <w:rsid w:val="005D4521"/>
    <w:rsid w:val="005D4B64"/>
    <w:rsid w:val="005D509E"/>
    <w:rsid w:val="005D6EB1"/>
    <w:rsid w:val="005D6F91"/>
    <w:rsid w:val="005D7061"/>
    <w:rsid w:val="005D7497"/>
    <w:rsid w:val="005D799B"/>
    <w:rsid w:val="005E035B"/>
    <w:rsid w:val="005E07C3"/>
    <w:rsid w:val="005E0D23"/>
    <w:rsid w:val="005E13CA"/>
    <w:rsid w:val="005E28A8"/>
    <w:rsid w:val="005E2A93"/>
    <w:rsid w:val="005E388C"/>
    <w:rsid w:val="005E41F0"/>
    <w:rsid w:val="005E42C4"/>
    <w:rsid w:val="005E46B0"/>
    <w:rsid w:val="005E4B45"/>
    <w:rsid w:val="005E5490"/>
    <w:rsid w:val="005E54B4"/>
    <w:rsid w:val="005E599B"/>
    <w:rsid w:val="005E599E"/>
    <w:rsid w:val="005E634C"/>
    <w:rsid w:val="005E665E"/>
    <w:rsid w:val="005E67AD"/>
    <w:rsid w:val="005E6D41"/>
    <w:rsid w:val="005E6F8D"/>
    <w:rsid w:val="005E711B"/>
    <w:rsid w:val="005E7BD1"/>
    <w:rsid w:val="005F0062"/>
    <w:rsid w:val="005F0DBA"/>
    <w:rsid w:val="005F10AB"/>
    <w:rsid w:val="005F2389"/>
    <w:rsid w:val="005F253B"/>
    <w:rsid w:val="005F277F"/>
    <w:rsid w:val="005F2EF9"/>
    <w:rsid w:val="005F35BD"/>
    <w:rsid w:val="005F38E0"/>
    <w:rsid w:val="005F4A92"/>
    <w:rsid w:val="005F4FEB"/>
    <w:rsid w:val="005F51C2"/>
    <w:rsid w:val="005F5A7A"/>
    <w:rsid w:val="005F5B93"/>
    <w:rsid w:val="005F5D20"/>
    <w:rsid w:val="005F66AA"/>
    <w:rsid w:val="005F673F"/>
    <w:rsid w:val="005F703D"/>
    <w:rsid w:val="005F7224"/>
    <w:rsid w:val="0060023D"/>
    <w:rsid w:val="00600270"/>
    <w:rsid w:val="006007AD"/>
    <w:rsid w:val="00600877"/>
    <w:rsid w:val="00600AC4"/>
    <w:rsid w:val="00600AE6"/>
    <w:rsid w:val="00600C3C"/>
    <w:rsid w:val="006010A1"/>
    <w:rsid w:val="0060118A"/>
    <w:rsid w:val="00601532"/>
    <w:rsid w:val="00601646"/>
    <w:rsid w:val="00601965"/>
    <w:rsid w:val="006030B6"/>
    <w:rsid w:val="006036CF"/>
    <w:rsid w:val="00603A4C"/>
    <w:rsid w:val="00603CCE"/>
    <w:rsid w:val="00603FE7"/>
    <w:rsid w:val="006041ED"/>
    <w:rsid w:val="006048BC"/>
    <w:rsid w:val="00604969"/>
    <w:rsid w:val="00605517"/>
    <w:rsid w:val="00605B04"/>
    <w:rsid w:val="00606EDC"/>
    <w:rsid w:val="00607286"/>
    <w:rsid w:val="006076E3"/>
    <w:rsid w:val="006077E9"/>
    <w:rsid w:val="00610168"/>
    <w:rsid w:val="0061058A"/>
    <w:rsid w:val="00610F2D"/>
    <w:rsid w:val="00611346"/>
    <w:rsid w:val="006114B3"/>
    <w:rsid w:val="0061151A"/>
    <w:rsid w:val="00611630"/>
    <w:rsid w:val="00611A9C"/>
    <w:rsid w:val="006121FE"/>
    <w:rsid w:val="00612852"/>
    <w:rsid w:val="00612DC1"/>
    <w:rsid w:val="0061320A"/>
    <w:rsid w:val="0061388F"/>
    <w:rsid w:val="00613E10"/>
    <w:rsid w:val="006140FF"/>
    <w:rsid w:val="006150F3"/>
    <w:rsid w:val="00616995"/>
    <w:rsid w:val="00617117"/>
    <w:rsid w:val="00617433"/>
    <w:rsid w:val="00617808"/>
    <w:rsid w:val="00617A26"/>
    <w:rsid w:val="00617B9D"/>
    <w:rsid w:val="0062037F"/>
    <w:rsid w:val="00620CA4"/>
    <w:rsid w:val="006230AB"/>
    <w:rsid w:val="006235AF"/>
    <w:rsid w:val="00623A0B"/>
    <w:rsid w:val="00624446"/>
    <w:rsid w:val="00624BEE"/>
    <w:rsid w:val="00624E8B"/>
    <w:rsid w:val="0062590F"/>
    <w:rsid w:val="006260C3"/>
    <w:rsid w:val="00626285"/>
    <w:rsid w:val="0062633F"/>
    <w:rsid w:val="00626550"/>
    <w:rsid w:val="00627691"/>
    <w:rsid w:val="006277C3"/>
    <w:rsid w:val="00627FFE"/>
    <w:rsid w:val="00631E38"/>
    <w:rsid w:val="006320CA"/>
    <w:rsid w:val="00632537"/>
    <w:rsid w:val="0063286F"/>
    <w:rsid w:val="00632B46"/>
    <w:rsid w:val="006342B8"/>
    <w:rsid w:val="00634859"/>
    <w:rsid w:val="00634F78"/>
    <w:rsid w:val="00635298"/>
    <w:rsid w:val="006364FF"/>
    <w:rsid w:val="00636592"/>
    <w:rsid w:val="00636C5F"/>
    <w:rsid w:val="00637E27"/>
    <w:rsid w:val="006407D8"/>
    <w:rsid w:val="00640EA7"/>
    <w:rsid w:val="00640FBE"/>
    <w:rsid w:val="0064124A"/>
    <w:rsid w:val="00641455"/>
    <w:rsid w:val="0064192C"/>
    <w:rsid w:val="00641A5A"/>
    <w:rsid w:val="0064247E"/>
    <w:rsid w:val="00642EC1"/>
    <w:rsid w:val="0064341F"/>
    <w:rsid w:val="006439C5"/>
    <w:rsid w:val="00643F15"/>
    <w:rsid w:val="00644263"/>
    <w:rsid w:val="00644D8D"/>
    <w:rsid w:val="00645083"/>
    <w:rsid w:val="0064556C"/>
    <w:rsid w:val="00646022"/>
    <w:rsid w:val="0064734A"/>
    <w:rsid w:val="006474DB"/>
    <w:rsid w:val="0064789E"/>
    <w:rsid w:val="00647D01"/>
    <w:rsid w:val="006511D3"/>
    <w:rsid w:val="00651C00"/>
    <w:rsid w:val="00652D96"/>
    <w:rsid w:val="006531BA"/>
    <w:rsid w:val="0065344E"/>
    <w:rsid w:val="00653671"/>
    <w:rsid w:val="006539BE"/>
    <w:rsid w:val="00653F13"/>
    <w:rsid w:val="006541F6"/>
    <w:rsid w:val="00655188"/>
    <w:rsid w:val="0065683C"/>
    <w:rsid w:val="006573FF"/>
    <w:rsid w:val="0065781E"/>
    <w:rsid w:val="006600AF"/>
    <w:rsid w:val="00660698"/>
    <w:rsid w:val="00660876"/>
    <w:rsid w:val="00660F6B"/>
    <w:rsid w:val="006612D0"/>
    <w:rsid w:val="00661394"/>
    <w:rsid w:val="00661931"/>
    <w:rsid w:val="00661AB0"/>
    <w:rsid w:val="0066209D"/>
    <w:rsid w:val="006620F8"/>
    <w:rsid w:val="00662E0F"/>
    <w:rsid w:val="00662ECC"/>
    <w:rsid w:val="0066303F"/>
    <w:rsid w:val="0066372A"/>
    <w:rsid w:val="00663D3D"/>
    <w:rsid w:val="00664032"/>
    <w:rsid w:val="00664344"/>
    <w:rsid w:val="00664362"/>
    <w:rsid w:val="00664766"/>
    <w:rsid w:val="00664FDF"/>
    <w:rsid w:val="006653B6"/>
    <w:rsid w:val="006653F2"/>
    <w:rsid w:val="006655E8"/>
    <w:rsid w:val="0066620B"/>
    <w:rsid w:val="00666301"/>
    <w:rsid w:val="006672BB"/>
    <w:rsid w:val="00667557"/>
    <w:rsid w:val="00667917"/>
    <w:rsid w:val="00667D4B"/>
    <w:rsid w:val="00667FD4"/>
    <w:rsid w:val="006702C9"/>
    <w:rsid w:val="006702F0"/>
    <w:rsid w:val="00670889"/>
    <w:rsid w:val="006710A0"/>
    <w:rsid w:val="006711E1"/>
    <w:rsid w:val="00672231"/>
    <w:rsid w:val="006727AF"/>
    <w:rsid w:val="006728E5"/>
    <w:rsid w:val="00673376"/>
    <w:rsid w:val="00673820"/>
    <w:rsid w:val="00673842"/>
    <w:rsid w:val="00674191"/>
    <w:rsid w:val="00674E90"/>
    <w:rsid w:val="00675C82"/>
    <w:rsid w:val="006778E7"/>
    <w:rsid w:val="00680163"/>
    <w:rsid w:val="006815B7"/>
    <w:rsid w:val="00681E86"/>
    <w:rsid w:val="00681E8C"/>
    <w:rsid w:val="006820BE"/>
    <w:rsid w:val="0068240C"/>
    <w:rsid w:val="00682420"/>
    <w:rsid w:val="00682A45"/>
    <w:rsid w:val="006832A2"/>
    <w:rsid w:val="00684A29"/>
    <w:rsid w:val="00684A8A"/>
    <w:rsid w:val="006878F1"/>
    <w:rsid w:val="00687C9A"/>
    <w:rsid w:val="00687D4E"/>
    <w:rsid w:val="0069016A"/>
    <w:rsid w:val="00690DC7"/>
    <w:rsid w:val="006922D1"/>
    <w:rsid w:val="006923B6"/>
    <w:rsid w:val="00693CD9"/>
    <w:rsid w:val="006944CE"/>
    <w:rsid w:val="006946EC"/>
    <w:rsid w:val="00695C97"/>
    <w:rsid w:val="00696766"/>
    <w:rsid w:val="00696A5E"/>
    <w:rsid w:val="0069745D"/>
    <w:rsid w:val="006975E4"/>
    <w:rsid w:val="00697783"/>
    <w:rsid w:val="00697EC9"/>
    <w:rsid w:val="006A0CA7"/>
    <w:rsid w:val="006A20FF"/>
    <w:rsid w:val="006A2107"/>
    <w:rsid w:val="006A223B"/>
    <w:rsid w:val="006A2BFF"/>
    <w:rsid w:val="006A2F04"/>
    <w:rsid w:val="006A32E1"/>
    <w:rsid w:val="006A3449"/>
    <w:rsid w:val="006A3A4C"/>
    <w:rsid w:val="006A43B4"/>
    <w:rsid w:val="006A4636"/>
    <w:rsid w:val="006A4857"/>
    <w:rsid w:val="006A4C32"/>
    <w:rsid w:val="006A4F17"/>
    <w:rsid w:val="006A66D2"/>
    <w:rsid w:val="006A6C35"/>
    <w:rsid w:val="006A7973"/>
    <w:rsid w:val="006A7BDF"/>
    <w:rsid w:val="006A7E96"/>
    <w:rsid w:val="006B04C0"/>
    <w:rsid w:val="006B1394"/>
    <w:rsid w:val="006B16BD"/>
    <w:rsid w:val="006B19AA"/>
    <w:rsid w:val="006B1AD8"/>
    <w:rsid w:val="006B1B3C"/>
    <w:rsid w:val="006B1FFF"/>
    <w:rsid w:val="006B21B9"/>
    <w:rsid w:val="006B294A"/>
    <w:rsid w:val="006B2A2C"/>
    <w:rsid w:val="006B2F86"/>
    <w:rsid w:val="006B3ACD"/>
    <w:rsid w:val="006B3D3C"/>
    <w:rsid w:val="006B4512"/>
    <w:rsid w:val="006B4E92"/>
    <w:rsid w:val="006B5043"/>
    <w:rsid w:val="006B51A6"/>
    <w:rsid w:val="006B5802"/>
    <w:rsid w:val="006B5A24"/>
    <w:rsid w:val="006B67B2"/>
    <w:rsid w:val="006B6A1F"/>
    <w:rsid w:val="006B6A60"/>
    <w:rsid w:val="006B7128"/>
    <w:rsid w:val="006B7B5E"/>
    <w:rsid w:val="006B7B62"/>
    <w:rsid w:val="006B7DF0"/>
    <w:rsid w:val="006C0058"/>
    <w:rsid w:val="006C08BB"/>
    <w:rsid w:val="006C08FA"/>
    <w:rsid w:val="006C183A"/>
    <w:rsid w:val="006C230E"/>
    <w:rsid w:val="006C278C"/>
    <w:rsid w:val="006C288C"/>
    <w:rsid w:val="006C2B5D"/>
    <w:rsid w:val="006C3339"/>
    <w:rsid w:val="006C36A8"/>
    <w:rsid w:val="006C376B"/>
    <w:rsid w:val="006C4320"/>
    <w:rsid w:val="006C441A"/>
    <w:rsid w:val="006C45EE"/>
    <w:rsid w:val="006C4D18"/>
    <w:rsid w:val="006C60CC"/>
    <w:rsid w:val="006C6984"/>
    <w:rsid w:val="006C6F35"/>
    <w:rsid w:val="006C7554"/>
    <w:rsid w:val="006C762A"/>
    <w:rsid w:val="006D04DF"/>
    <w:rsid w:val="006D23E9"/>
    <w:rsid w:val="006D3FDF"/>
    <w:rsid w:val="006D4761"/>
    <w:rsid w:val="006D4FE2"/>
    <w:rsid w:val="006D59AF"/>
    <w:rsid w:val="006D5E40"/>
    <w:rsid w:val="006D614E"/>
    <w:rsid w:val="006D72DD"/>
    <w:rsid w:val="006D7F26"/>
    <w:rsid w:val="006E01B5"/>
    <w:rsid w:val="006E07B8"/>
    <w:rsid w:val="006E0D37"/>
    <w:rsid w:val="006E1081"/>
    <w:rsid w:val="006E115C"/>
    <w:rsid w:val="006E1172"/>
    <w:rsid w:val="006E11A8"/>
    <w:rsid w:val="006E11FE"/>
    <w:rsid w:val="006E15E5"/>
    <w:rsid w:val="006E197D"/>
    <w:rsid w:val="006E1D3F"/>
    <w:rsid w:val="006E20D8"/>
    <w:rsid w:val="006E2160"/>
    <w:rsid w:val="006E2752"/>
    <w:rsid w:val="006E2DFD"/>
    <w:rsid w:val="006E32C4"/>
    <w:rsid w:val="006E42BC"/>
    <w:rsid w:val="006E4B34"/>
    <w:rsid w:val="006E4CA6"/>
    <w:rsid w:val="006E4F4E"/>
    <w:rsid w:val="006E5114"/>
    <w:rsid w:val="006E5952"/>
    <w:rsid w:val="006E5CF8"/>
    <w:rsid w:val="006E7086"/>
    <w:rsid w:val="006E7600"/>
    <w:rsid w:val="006E776E"/>
    <w:rsid w:val="006F08EF"/>
    <w:rsid w:val="006F1B4B"/>
    <w:rsid w:val="006F1B95"/>
    <w:rsid w:val="006F1F08"/>
    <w:rsid w:val="006F243C"/>
    <w:rsid w:val="006F3F68"/>
    <w:rsid w:val="006F3FE2"/>
    <w:rsid w:val="006F57CA"/>
    <w:rsid w:val="006F5F32"/>
    <w:rsid w:val="006F6586"/>
    <w:rsid w:val="006F6E95"/>
    <w:rsid w:val="006F7356"/>
    <w:rsid w:val="006F7806"/>
    <w:rsid w:val="007008F7"/>
    <w:rsid w:val="00700B9D"/>
    <w:rsid w:val="007012BA"/>
    <w:rsid w:val="00701A1C"/>
    <w:rsid w:val="00701A9B"/>
    <w:rsid w:val="00701AA6"/>
    <w:rsid w:val="00702012"/>
    <w:rsid w:val="007023FA"/>
    <w:rsid w:val="0070278C"/>
    <w:rsid w:val="00702EC9"/>
    <w:rsid w:val="00703383"/>
    <w:rsid w:val="007038E5"/>
    <w:rsid w:val="00703F53"/>
    <w:rsid w:val="0070416B"/>
    <w:rsid w:val="0070430F"/>
    <w:rsid w:val="007048FC"/>
    <w:rsid w:val="00704CFC"/>
    <w:rsid w:val="00705148"/>
    <w:rsid w:val="007052F3"/>
    <w:rsid w:val="00705D79"/>
    <w:rsid w:val="00706813"/>
    <w:rsid w:val="00706BC5"/>
    <w:rsid w:val="00710013"/>
    <w:rsid w:val="00710656"/>
    <w:rsid w:val="0071068B"/>
    <w:rsid w:val="00710889"/>
    <w:rsid w:val="00710C75"/>
    <w:rsid w:val="0071202D"/>
    <w:rsid w:val="007122D1"/>
    <w:rsid w:val="0071253A"/>
    <w:rsid w:val="00712617"/>
    <w:rsid w:val="00712D91"/>
    <w:rsid w:val="00713F2B"/>
    <w:rsid w:val="00714425"/>
    <w:rsid w:val="00715340"/>
    <w:rsid w:val="0071537C"/>
    <w:rsid w:val="00715774"/>
    <w:rsid w:val="007159EF"/>
    <w:rsid w:val="00715A79"/>
    <w:rsid w:val="00716114"/>
    <w:rsid w:val="007163F2"/>
    <w:rsid w:val="00716AA6"/>
    <w:rsid w:val="007173D6"/>
    <w:rsid w:val="00717E6B"/>
    <w:rsid w:val="00717ED5"/>
    <w:rsid w:val="00720303"/>
    <w:rsid w:val="00720672"/>
    <w:rsid w:val="007216AA"/>
    <w:rsid w:val="00721F3C"/>
    <w:rsid w:val="007226B2"/>
    <w:rsid w:val="00722A9A"/>
    <w:rsid w:val="00722B03"/>
    <w:rsid w:val="007233EA"/>
    <w:rsid w:val="0072386A"/>
    <w:rsid w:val="007248CB"/>
    <w:rsid w:val="00724BC7"/>
    <w:rsid w:val="00724D5D"/>
    <w:rsid w:val="00724FEC"/>
    <w:rsid w:val="007258E6"/>
    <w:rsid w:val="00725D5E"/>
    <w:rsid w:val="00726E0B"/>
    <w:rsid w:val="0072763E"/>
    <w:rsid w:val="0072763F"/>
    <w:rsid w:val="007306E9"/>
    <w:rsid w:val="00731003"/>
    <w:rsid w:val="00731808"/>
    <w:rsid w:val="00731C5C"/>
    <w:rsid w:val="00731D85"/>
    <w:rsid w:val="00731F8A"/>
    <w:rsid w:val="007324C9"/>
    <w:rsid w:val="00733EDB"/>
    <w:rsid w:val="00734170"/>
    <w:rsid w:val="00734775"/>
    <w:rsid w:val="0073609C"/>
    <w:rsid w:val="007361C4"/>
    <w:rsid w:val="00736286"/>
    <w:rsid w:val="00736F69"/>
    <w:rsid w:val="00736FC2"/>
    <w:rsid w:val="00737093"/>
    <w:rsid w:val="00737747"/>
    <w:rsid w:val="00737CC5"/>
    <w:rsid w:val="00737DF6"/>
    <w:rsid w:val="00740854"/>
    <w:rsid w:val="00740FC1"/>
    <w:rsid w:val="0074191A"/>
    <w:rsid w:val="00741B5D"/>
    <w:rsid w:val="00741E09"/>
    <w:rsid w:val="00742B31"/>
    <w:rsid w:val="00742D12"/>
    <w:rsid w:val="00744020"/>
    <w:rsid w:val="007442A1"/>
    <w:rsid w:val="0074440A"/>
    <w:rsid w:val="00744503"/>
    <w:rsid w:val="007449C3"/>
    <w:rsid w:val="00745561"/>
    <w:rsid w:val="00745ADA"/>
    <w:rsid w:val="00745EB1"/>
    <w:rsid w:val="0074674B"/>
    <w:rsid w:val="00746EE7"/>
    <w:rsid w:val="0075041D"/>
    <w:rsid w:val="00750C33"/>
    <w:rsid w:val="00751633"/>
    <w:rsid w:val="007516FD"/>
    <w:rsid w:val="00751B16"/>
    <w:rsid w:val="00751BAF"/>
    <w:rsid w:val="00752978"/>
    <w:rsid w:val="00752B6C"/>
    <w:rsid w:val="0075359E"/>
    <w:rsid w:val="0075372A"/>
    <w:rsid w:val="007546DA"/>
    <w:rsid w:val="00754786"/>
    <w:rsid w:val="007549C1"/>
    <w:rsid w:val="00754BD3"/>
    <w:rsid w:val="00755BC7"/>
    <w:rsid w:val="00755E3B"/>
    <w:rsid w:val="0075615E"/>
    <w:rsid w:val="007566CA"/>
    <w:rsid w:val="0075706C"/>
    <w:rsid w:val="00757197"/>
    <w:rsid w:val="00757F38"/>
    <w:rsid w:val="007610F5"/>
    <w:rsid w:val="0076164D"/>
    <w:rsid w:val="007618B8"/>
    <w:rsid w:val="00761AE0"/>
    <w:rsid w:val="00761BE4"/>
    <w:rsid w:val="00761DE5"/>
    <w:rsid w:val="00762366"/>
    <w:rsid w:val="0076254F"/>
    <w:rsid w:val="00762BDE"/>
    <w:rsid w:val="00762D6B"/>
    <w:rsid w:val="00763B24"/>
    <w:rsid w:val="00763BCD"/>
    <w:rsid w:val="00764169"/>
    <w:rsid w:val="007646C5"/>
    <w:rsid w:val="007657A3"/>
    <w:rsid w:val="007663F2"/>
    <w:rsid w:val="0076741B"/>
    <w:rsid w:val="007674D0"/>
    <w:rsid w:val="0077123E"/>
    <w:rsid w:val="007714C8"/>
    <w:rsid w:val="00772AB1"/>
    <w:rsid w:val="00773146"/>
    <w:rsid w:val="0077521D"/>
    <w:rsid w:val="0077531D"/>
    <w:rsid w:val="007755B5"/>
    <w:rsid w:val="00775A8B"/>
    <w:rsid w:val="00775B2B"/>
    <w:rsid w:val="00775DF0"/>
    <w:rsid w:val="007762BA"/>
    <w:rsid w:val="00776984"/>
    <w:rsid w:val="00777523"/>
    <w:rsid w:val="00777B70"/>
    <w:rsid w:val="00777D76"/>
    <w:rsid w:val="00780155"/>
    <w:rsid w:val="007802BC"/>
    <w:rsid w:val="00780AE9"/>
    <w:rsid w:val="00781495"/>
    <w:rsid w:val="0078158B"/>
    <w:rsid w:val="007818C0"/>
    <w:rsid w:val="00781FD4"/>
    <w:rsid w:val="00783385"/>
    <w:rsid w:val="0078340F"/>
    <w:rsid w:val="0078398D"/>
    <w:rsid w:val="00783F5F"/>
    <w:rsid w:val="00784322"/>
    <w:rsid w:val="00784353"/>
    <w:rsid w:val="00784EBC"/>
    <w:rsid w:val="00784FAF"/>
    <w:rsid w:val="00785D06"/>
    <w:rsid w:val="00785ED7"/>
    <w:rsid w:val="007860A2"/>
    <w:rsid w:val="0078650D"/>
    <w:rsid w:val="0078659A"/>
    <w:rsid w:val="00790838"/>
    <w:rsid w:val="00791A90"/>
    <w:rsid w:val="00791B83"/>
    <w:rsid w:val="00792264"/>
    <w:rsid w:val="007922AA"/>
    <w:rsid w:val="007939EF"/>
    <w:rsid w:val="00793C78"/>
    <w:rsid w:val="007944A9"/>
    <w:rsid w:val="00794873"/>
    <w:rsid w:val="00794EA5"/>
    <w:rsid w:val="0079522B"/>
    <w:rsid w:val="0079557B"/>
    <w:rsid w:val="0079784E"/>
    <w:rsid w:val="00797D87"/>
    <w:rsid w:val="007A08FA"/>
    <w:rsid w:val="007A133E"/>
    <w:rsid w:val="007A1E92"/>
    <w:rsid w:val="007A2931"/>
    <w:rsid w:val="007A295C"/>
    <w:rsid w:val="007A2A9F"/>
    <w:rsid w:val="007A30C9"/>
    <w:rsid w:val="007A31FC"/>
    <w:rsid w:val="007A3BAF"/>
    <w:rsid w:val="007A496B"/>
    <w:rsid w:val="007A4B54"/>
    <w:rsid w:val="007A4FDF"/>
    <w:rsid w:val="007A527F"/>
    <w:rsid w:val="007A6177"/>
    <w:rsid w:val="007A64DD"/>
    <w:rsid w:val="007A6646"/>
    <w:rsid w:val="007A6868"/>
    <w:rsid w:val="007A6DFA"/>
    <w:rsid w:val="007A6EEF"/>
    <w:rsid w:val="007A7E59"/>
    <w:rsid w:val="007B097A"/>
    <w:rsid w:val="007B1A27"/>
    <w:rsid w:val="007B3680"/>
    <w:rsid w:val="007B3BE5"/>
    <w:rsid w:val="007B3DDC"/>
    <w:rsid w:val="007B3F13"/>
    <w:rsid w:val="007B4207"/>
    <w:rsid w:val="007B446B"/>
    <w:rsid w:val="007B466E"/>
    <w:rsid w:val="007B46FD"/>
    <w:rsid w:val="007B4C2B"/>
    <w:rsid w:val="007B4E0F"/>
    <w:rsid w:val="007B4F9E"/>
    <w:rsid w:val="007B52EF"/>
    <w:rsid w:val="007B5842"/>
    <w:rsid w:val="007B61E0"/>
    <w:rsid w:val="007B687E"/>
    <w:rsid w:val="007C0C99"/>
    <w:rsid w:val="007C11A8"/>
    <w:rsid w:val="007C1A7A"/>
    <w:rsid w:val="007C1DA8"/>
    <w:rsid w:val="007C1E1D"/>
    <w:rsid w:val="007C36A6"/>
    <w:rsid w:val="007C36D2"/>
    <w:rsid w:val="007C3A27"/>
    <w:rsid w:val="007C410C"/>
    <w:rsid w:val="007C44BB"/>
    <w:rsid w:val="007C45AD"/>
    <w:rsid w:val="007C4E8B"/>
    <w:rsid w:val="007C5F63"/>
    <w:rsid w:val="007C6419"/>
    <w:rsid w:val="007C67BE"/>
    <w:rsid w:val="007C681E"/>
    <w:rsid w:val="007C6970"/>
    <w:rsid w:val="007C7225"/>
    <w:rsid w:val="007C7293"/>
    <w:rsid w:val="007C76A3"/>
    <w:rsid w:val="007D0642"/>
    <w:rsid w:val="007D0B5A"/>
    <w:rsid w:val="007D10F9"/>
    <w:rsid w:val="007D2092"/>
    <w:rsid w:val="007D2CB6"/>
    <w:rsid w:val="007D30BA"/>
    <w:rsid w:val="007D3205"/>
    <w:rsid w:val="007D3D92"/>
    <w:rsid w:val="007D45A5"/>
    <w:rsid w:val="007D45B8"/>
    <w:rsid w:val="007D5203"/>
    <w:rsid w:val="007D54B6"/>
    <w:rsid w:val="007D56CF"/>
    <w:rsid w:val="007D5BD1"/>
    <w:rsid w:val="007D686E"/>
    <w:rsid w:val="007D6D6D"/>
    <w:rsid w:val="007D6DA8"/>
    <w:rsid w:val="007D7A00"/>
    <w:rsid w:val="007D7A6C"/>
    <w:rsid w:val="007D7BC0"/>
    <w:rsid w:val="007D7F84"/>
    <w:rsid w:val="007E0103"/>
    <w:rsid w:val="007E03EE"/>
    <w:rsid w:val="007E06C8"/>
    <w:rsid w:val="007E1836"/>
    <w:rsid w:val="007E1AA6"/>
    <w:rsid w:val="007E1F2E"/>
    <w:rsid w:val="007E2695"/>
    <w:rsid w:val="007E2FA0"/>
    <w:rsid w:val="007E4603"/>
    <w:rsid w:val="007E4ED6"/>
    <w:rsid w:val="007E4F11"/>
    <w:rsid w:val="007E6998"/>
    <w:rsid w:val="007E6C9C"/>
    <w:rsid w:val="007E6E59"/>
    <w:rsid w:val="007E7871"/>
    <w:rsid w:val="007F06F1"/>
    <w:rsid w:val="007F1B96"/>
    <w:rsid w:val="007F1EF1"/>
    <w:rsid w:val="007F2407"/>
    <w:rsid w:val="007F2413"/>
    <w:rsid w:val="007F256C"/>
    <w:rsid w:val="007F2D50"/>
    <w:rsid w:val="007F3ABC"/>
    <w:rsid w:val="007F3AE9"/>
    <w:rsid w:val="007F3D19"/>
    <w:rsid w:val="007F3E40"/>
    <w:rsid w:val="007F44B0"/>
    <w:rsid w:val="007F5684"/>
    <w:rsid w:val="007F5F7A"/>
    <w:rsid w:val="007F6BE5"/>
    <w:rsid w:val="007F7295"/>
    <w:rsid w:val="0080260A"/>
    <w:rsid w:val="00802A5E"/>
    <w:rsid w:val="008031B0"/>
    <w:rsid w:val="008041D4"/>
    <w:rsid w:val="00804A9A"/>
    <w:rsid w:val="008051E3"/>
    <w:rsid w:val="00805407"/>
    <w:rsid w:val="0080566B"/>
    <w:rsid w:val="008056F1"/>
    <w:rsid w:val="008057AB"/>
    <w:rsid w:val="00805839"/>
    <w:rsid w:val="00805C76"/>
    <w:rsid w:val="00805F0E"/>
    <w:rsid w:val="00806179"/>
    <w:rsid w:val="008064DF"/>
    <w:rsid w:val="00806838"/>
    <w:rsid w:val="0080698F"/>
    <w:rsid w:val="008100F7"/>
    <w:rsid w:val="008106DB"/>
    <w:rsid w:val="00811493"/>
    <w:rsid w:val="00812552"/>
    <w:rsid w:val="00812A4E"/>
    <w:rsid w:val="00813A09"/>
    <w:rsid w:val="008140D6"/>
    <w:rsid w:val="0081412D"/>
    <w:rsid w:val="00814728"/>
    <w:rsid w:val="00814995"/>
    <w:rsid w:val="00814DE3"/>
    <w:rsid w:val="00815493"/>
    <w:rsid w:val="008161C7"/>
    <w:rsid w:val="008169F9"/>
    <w:rsid w:val="00816AED"/>
    <w:rsid w:val="00816F16"/>
    <w:rsid w:val="00817713"/>
    <w:rsid w:val="00817948"/>
    <w:rsid w:val="00817E59"/>
    <w:rsid w:val="00817FC1"/>
    <w:rsid w:val="00820142"/>
    <w:rsid w:val="0082043A"/>
    <w:rsid w:val="008206DE"/>
    <w:rsid w:val="008214DD"/>
    <w:rsid w:val="008229CF"/>
    <w:rsid w:val="00822C45"/>
    <w:rsid w:val="00822CDB"/>
    <w:rsid w:val="008232E0"/>
    <w:rsid w:val="00823676"/>
    <w:rsid w:val="00823B07"/>
    <w:rsid w:val="00823F86"/>
    <w:rsid w:val="00824D6D"/>
    <w:rsid w:val="00824F91"/>
    <w:rsid w:val="008257BA"/>
    <w:rsid w:val="0082617D"/>
    <w:rsid w:val="008266D2"/>
    <w:rsid w:val="0082794B"/>
    <w:rsid w:val="00830525"/>
    <w:rsid w:val="0083135A"/>
    <w:rsid w:val="0083150F"/>
    <w:rsid w:val="008321F7"/>
    <w:rsid w:val="0083252A"/>
    <w:rsid w:val="008329B7"/>
    <w:rsid w:val="00832F7A"/>
    <w:rsid w:val="00833441"/>
    <w:rsid w:val="0083380B"/>
    <w:rsid w:val="00834774"/>
    <w:rsid w:val="00834D33"/>
    <w:rsid w:val="008352B5"/>
    <w:rsid w:val="0083594C"/>
    <w:rsid w:val="00836A78"/>
    <w:rsid w:val="00836A9E"/>
    <w:rsid w:val="00837182"/>
    <w:rsid w:val="00837A8C"/>
    <w:rsid w:val="00837F2F"/>
    <w:rsid w:val="008404BC"/>
    <w:rsid w:val="00841372"/>
    <w:rsid w:val="00841F2F"/>
    <w:rsid w:val="00841F64"/>
    <w:rsid w:val="008420FC"/>
    <w:rsid w:val="008425E4"/>
    <w:rsid w:val="00842899"/>
    <w:rsid w:val="008429A9"/>
    <w:rsid w:val="00843FAD"/>
    <w:rsid w:val="00844060"/>
    <w:rsid w:val="0084430C"/>
    <w:rsid w:val="00844521"/>
    <w:rsid w:val="00844F94"/>
    <w:rsid w:val="00845EDA"/>
    <w:rsid w:val="00846818"/>
    <w:rsid w:val="00846BA4"/>
    <w:rsid w:val="00846CAA"/>
    <w:rsid w:val="00847782"/>
    <w:rsid w:val="0084780A"/>
    <w:rsid w:val="00847F4C"/>
    <w:rsid w:val="00847F93"/>
    <w:rsid w:val="00847FA2"/>
    <w:rsid w:val="00850268"/>
    <w:rsid w:val="00850348"/>
    <w:rsid w:val="00850652"/>
    <w:rsid w:val="00851672"/>
    <w:rsid w:val="00851BA2"/>
    <w:rsid w:val="00852C79"/>
    <w:rsid w:val="008536E2"/>
    <w:rsid w:val="00853C81"/>
    <w:rsid w:val="00853EF0"/>
    <w:rsid w:val="00854042"/>
    <w:rsid w:val="0085411F"/>
    <w:rsid w:val="00856303"/>
    <w:rsid w:val="008569DA"/>
    <w:rsid w:val="00856D38"/>
    <w:rsid w:val="00856FBE"/>
    <w:rsid w:val="008576DD"/>
    <w:rsid w:val="00857DE2"/>
    <w:rsid w:val="00860007"/>
    <w:rsid w:val="00860E6A"/>
    <w:rsid w:val="0086107B"/>
    <w:rsid w:val="008610B3"/>
    <w:rsid w:val="008618CF"/>
    <w:rsid w:val="00861C24"/>
    <w:rsid w:val="00861CDD"/>
    <w:rsid w:val="00861DA9"/>
    <w:rsid w:val="0086200C"/>
    <w:rsid w:val="00862096"/>
    <w:rsid w:val="00862873"/>
    <w:rsid w:val="008631F8"/>
    <w:rsid w:val="008636F5"/>
    <w:rsid w:val="00864701"/>
    <w:rsid w:val="008647EA"/>
    <w:rsid w:val="00864BFC"/>
    <w:rsid w:val="00864DFA"/>
    <w:rsid w:val="00865D7E"/>
    <w:rsid w:val="00866677"/>
    <w:rsid w:val="00866B0B"/>
    <w:rsid w:val="00866C53"/>
    <w:rsid w:val="008677A1"/>
    <w:rsid w:val="00867972"/>
    <w:rsid w:val="00867975"/>
    <w:rsid w:val="00867D6C"/>
    <w:rsid w:val="008701F0"/>
    <w:rsid w:val="00870226"/>
    <w:rsid w:val="00870B7D"/>
    <w:rsid w:val="008723F3"/>
    <w:rsid w:val="00872478"/>
    <w:rsid w:val="00872ACB"/>
    <w:rsid w:val="00872B4B"/>
    <w:rsid w:val="008730D7"/>
    <w:rsid w:val="00873210"/>
    <w:rsid w:val="008732A4"/>
    <w:rsid w:val="00873831"/>
    <w:rsid w:val="00873B99"/>
    <w:rsid w:val="008744CC"/>
    <w:rsid w:val="00874907"/>
    <w:rsid w:val="00875497"/>
    <w:rsid w:val="00876292"/>
    <w:rsid w:val="00877339"/>
    <w:rsid w:val="008778F4"/>
    <w:rsid w:val="00877B2E"/>
    <w:rsid w:val="00877E4C"/>
    <w:rsid w:val="00880285"/>
    <w:rsid w:val="00881920"/>
    <w:rsid w:val="00881BA5"/>
    <w:rsid w:val="00881C4B"/>
    <w:rsid w:val="00881E53"/>
    <w:rsid w:val="0088220D"/>
    <w:rsid w:val="00882D82"/>
    <w:rsid w:val="0088311D"/>
    <w:rsid w:val="008837E5"/>
    <w:rsid w:val="00883AD3"/>
    <w:rsid w:val="008848A0"/>
    <w:rsid w:val="00884AC3"/>
    <w:rsid w:val="008859DC"/>
    <w:rsid w:val="00885BEA"/>
    <w:rsid w:val="00886916"/>
    <w:rsid w:val="00886BC0"/>
    <w:rsid w:val="00886D90"/>
    <w:rsid w:val="00886E27"/>
    <w:rsid w:val="00887FA7"/>
    <w:rsid w:val="00890113"/>
    <w:rsid w:val="008904D7"/>
    <w:rsid w:val="00890516"/>
    <w:rsid w:val="00890C25"/>
    <w:rsid w:val="00891088"/>
    <w:rsid w:val="00892091"/>
    <w:rsid w:val="008921C5"/>
    <w:rsid w:val="0089266F"/>
    <w:rsid w:val="00892721"/>
    <w:rsid w:val="0089277A"/>
    <w:rsid w:val="00893089"/>
    <w:rsid w:val="0089365C"/>
    <w:rsid w:val="00893AF8"/>
    <w:rsid w:val="00894D62"/>
    <w:rsid w:val="008950AA"/>
    <w:rsid w:val="0089619D"/>
    <w:rsid w:val="00897333"/>
    <w:rsid w:val="00897AB4"/>
    <w:rsid w:val="008A011F"/>
    <w:rsid w:val="008A0D86"/>
    <w:rsid w:val="008A1357"/>
    <w:rsid w:val="008A152B"/>
    <w:rsid w:val="008A1AC7"/>
    <w:rsid w:val="008A20FD"/>
    <w:rsid w:val="008A2FF6"/>
    <w:rsid w:val="008A48D0"/>
    <w:rsid w:val="008A5A09"/>
    <w:rsid w:val="008A6233"/>
    <w:rsid w:val="008A713E"/>
    <w:rsid w:val="008A7747"/>
    <w:rsid w:val="008A7FD4"/>
    <w:rsid w:val="008B0912"/>
    <w:rsid w:val="008B0E39"/>
    <w:rsid w:val="008B1192"/>
    <w:rsid w:val="008B164F"/>
    <w:rsid w:val="008B35CE"/>
    <w:rsid w:val="008B3F91"/>
    <w:rsid w:val="008B56BE"/>
    <w:rsid w:val="008B5D41"/>
    <w:rsid w:val="008B64F7"/>
    <w:rsid w:val="008B6C47"/>
    <w:rsid w:val="008B6EF4"/>
    <w:rsid w:val="008B6F70"/>
    <w:rsid w:val="008B77E7"/>
    <w:rsid w:val="008C0294"/>
    <w:rsid w:val="008C1092"/>
    <w:rsid w:val="008C11CB"/>
    <w:rsid w:val="008C11D2"/>
    <w:rsid w:val="008C1C75"/>
    <w:rsid w:val="008C22EC"/>
    <w:rsid w:val="008C2764"/>
    <w:rsid w:val="008C2D79"/>
    <w:rsid w:val="008C2EEA"/>
    <w:rsid w:val="008C2FFE"/>
    <w:rsid w:val="008C3BDE"/>
    <w:rsid w:val="008C4067"/>
    <w:rsid w:val="008C55CC"/>
    <w:rsid w:val="008C6161"/>
    <w:rsid w:val="008C68D3"/>
    <w:rsid w:val="008C6909"/>
    <w:rsid w:val="008C6EBA"/>
    <w:rsid w:val="008C714B"/>
    <w:rsid w:val="008C73D7"/>
    <w:rsid w:val="008C7585"/>
    <w:rsid w:val="008C78D5"/>
    <w:rsid w:val="008D0452"/>
    <w:rsid w:val="008D1C39"/>
    <w:rsid w:val="008D1C4A"/>
    <w:rsid w:val="008D1EF0"/>
    <w:rsid w:val="008D2353"/>
    <w:rsid w:val="008D2D5A"/>
    <w:rsid w:val="008D3A5B"/>
    <w:rsid w:val="008D3C8C"/>
    <w:rsid w:val="008D5454"/>
    <w:rsid w:val="008D588D"/>
    <w:rsid w:val="008D5BCC"/>
    <w:rsid w:val="008D68CB"/>
    <w:rsid w:val="008D6B9F"/>
    <w:rsid w:val="008D6FC5"/>
    <w:rsid w:val="008D7724"/>
    <w:rsid w:val="008D7C4F"/>
    <w:rsid w:val="008D7CDE"/>
    <w:rsid w:val="008E01AF"/>
    <w:rsid w:val="008E038C"/>
    <w:rsid w:val="008E047F"/>
    <w:rsid w:val="008E083F"/>
    <w:rsid w:val="008E0CEA"/>
    <w:rsid w:val="008E1914"/>
    <w:rsid w:val="008E1C88"/>
    <w:rsid w:val="008E259B"/>
    <w:rsid w:val="008E2659"/>
    <w:rsid w:val="008E267A"/>
    <w:rsid w:val="008E2CA9"/>
    <w:rsid w:val="008E47F2"/>
    <w:rsid w:val="008E4D75"/>
    <w:rsid w:val="008E5495"/>
    <w:rsid w:val="008E5B0A"/>
    <w:rsid w:val="008E5CED"/>
    <w:rsid w:val="008E63B3"/>
    <w:rsid w:val="008E644F"/>
    <w:rsid w:val="008E7BD2"/>
    <w:rsid w:val="008E7EEA"/>
    <w:rsid w:val="008F097C"/>
    <w:rsid w:val="008F0B56"/>
    <w:rsid w:val="008F133F"/>
    <w:rsid w:val="008F156F"/>
    <w:rsid w:val="008F160D"/>
    <w:rsid w:val="008F1730"/>
    <w:rsid w:val="008F1866"/>
    <w:rsid w:val="008F1BBF"/>
    <w:rsid w:val="008F1ED7"/>
    <w:rsid w:val="008F26E2"/>
    <w:rsid w:val="008F3552"/>
    <w:rsid w:val="008F50C5"/>
    <w:rsid w:val="008F58D6"/>
    <w:rsid w:val="008F680F"/>
    <w:rsid w:val="008F68CC"/>
    <w:rsid w:val="008F6A1E"/>
    <w:rsid w:val="008F7487"/>
    <w:rsid w:val="008F75AC"/>
    <w:rsid w:val="008F76D3"/>
    <w:rsid w:val="008F7C40"/>
    <w:rsid w:val="009001A9"/>
    <w:rsid w:val="00900471"/>
    <w:rsid w:val="009010B0"/>
    <w:rsid w:val="009012ED"/>
    <w:rsid w:val="00901FAE"/>
    <w:rsid w:val="00903B3D"/>
    <w:rsid w:val="00904581"/>
    <w:rsid w:val="0090629A"/>
    <w:rsid w:val="00906347"/>
    <w:rsid w:val="00906C23"/>
    <w:rsid w:val="00907462"/>
    <w:rsid w:val="00910BF1"/>
    <w:rsid w:val="009119AE"/>
    <w:rsid w:val="009132A5"/>
    <w:rsid w:val="009132CC"/>
    <w:rsid w:val="009135FC"/>
    <w:rsid w:val="00914812"/>
    <w:rsid w:val="00915171"/>
    <w:rsid w:val="0091560D"/>
    <w:rsid w:val="0091580D"/>
    <w:rsid w:val="009164D2"/>
    <w:rsid w:val="00917280"/>
    <w:rsid w:val="00917D03"/>
    <w:rsid w:val="0092018D"/>
    <w:rsid w:val="00920C5D"/>
    <w:rsid w:val="00921B97"/>
    <w:rsid w:val="0092207C"/>
    <w:rsid w:val="0092281B"/>
    <w:rsid w:val="00922C59"/>
    <w:rsid w:val="009233C9"/>
    <w:rsid w:val="00923651"/>
    <w:rsid w:val="00923D41"/>
    <w:rsid w:val="009243FD"/>
    <w:rsid w:val="009247C8"/>
    <w:rsid w:val="00924DD6"/>
    <w:rsid w:val="00925DDA"/>
    <w:rsid w:val="00926679"/>
    <w:rsid w:val="00926FE8"/>
    <w:rsid w:val="00927376"/>
    <w:rsid w:val="00927918"/>
    <w:rsid w:val="009279FF"/>
    <w:rsid w:val="00930374"/>
    <w:rsid w:val="009305E0"/>
    <w:rsid w:val="00930757"/>
    <w:rsid w:val="00930A87"/>
    <w:rsid w:val="00931502"/>
    <w:rsid w:val="00931771"/>
    <w:rsid w:val="0093182A"/>
    <w:rsid w:val="00931898"/>
    <w:rsid w:val="00931B6C"/>
    <w:rsid w:val="00931E1F"/>
    <w:rsid w:val="0093222F"/>
    <w:rsid w:val="00932434"/>
    <w:rsid w:val="00932621"/>
    <w:rsid w:val="009328DE"/>
    <w:rsid w:val="00932ECE"/>
    <w:rsid w:val="00933122"/>
    <w:rsid w:val="009331C8"/>
    <w:rsid w:val="009335B9"/>
    <w:rsid w:val="0093373E"/>
    <w:rsid w:val="00933A70"/>
    <w:rsid w:val="00933DCD"/>
    <w:rsid w:val="00934E29"/>
    <w:rsid w:val="00934EB6"/>
    <w:rsid w:val="00935D05"/>
    <w:rsid w:val="009376D4"/>
    <w:rsid w:val="00937E17"/>
    <w:rsid w:val="0094104D"/>
    <w:rsid w:val="00941194"/>
    <w:rsid w:val="00941676"/>
    <w:rsid w:val="00941F8F"/>
    <w:rsid w:val="00942288"/>
    <w:rsid w:val="00942648"/>
    <w:rsid w:val="0094304B"/>
    <w:rsid w:val="009438A7"/>
    <w:rsid w:val="0094454F"/>
    <w:rsid w:val="00944FEF"/>
    <w:rsid w:val="0094500F"/>
    <w:rsid w:val="009454A3"/>
    <w:rsid w:val="00945E0B"/>
    <w:rsid w:val="009462F1"/>
    <w:rsid w:val="009467E0"/>
    <w:rsid w:val="009472B5"/>
    <w:rsid w:val="00947802"/>
    <w:rsid w:val="00950A7E"/>
    <w:rsid w:val="00951495"/>
    <w:rsid w:val="009517E7"/>
    <w:rsid w:val="00951A4E"/>
    <w:rsid w:val="00951F91"/>
    <w:rsid w:val="00952045"/>
    <w:rsid w:val="00952725"/>
    <w:rsid w:val="009551E3"/>
    <w:rsid w:val="00955B55"/>
    <w:rsid w:val="00955D3F"/>
    <w:rsid w:val="00955EAB"/>
    <w:rsid w:val="00956143"/>
    <w:rsid w:val="00956157"/>
    <w:rsid w:val="009565CF"/>
    <w:rsid w:val="0095666C"/>
    <w:rsid w:val="00956BC4"/>
    <w:rsid w:val="00957322"/>
    <w:rsid w:val="00957A98"/>
    <w:rsid w:val="00957F10"/>
    <w:rsid w:val="00960044"/>
    <w:rsid w:val="009609E6"/>
    <w:rsid w:val="0096151F"/>
    <w:rsid w:val="00962440"/>
    <w:rsid w:val="00963010"/>
    <w:rsid w:val="00963750"/>
    <w:rsid w:val="00963F46"/>
    <w:rsid w:val="0096429D"/>
    <w:rsid w:val="00964948"/>
    <w:rsid w:val="00964A2E"/>
    <w:rsid w:val="00965086"/>
    <w:rsid w:val="009658CC"/>
    <w:rsid w:val="009666DE"/>
    <w:rsid w:val="009668EC"/>
    <w:rsid w:val="00966C6E"/>
    <w:rsid w:val="00966F90"/>
    <w:rsid w:val="0096765B"/>
    <w:rsid w:val="00971344"/>
    <w:rsid w:val="00971410"/>
    <w:rsid w:val="00971427"/>
    <w:rsid w:val="009715B5"/>
    <w:rsid w:val="00972220"/>
    <w:rsid w:val="00972581"/>
    <w:rsid w:val="0097287D"/>
    <w:rsid w:val="00973B52"/>
    <w:rsid w:val="00974B37"/>
    <w:rsid w:val="00975050"/>
    <w:rsid w:val="00975D15"/>
    <w:rsid w:val="009761C1"/>
    <w:rsid w:val="00976573"/>
    <w:rsid w:val="0097661E"/>
    <w:rsid w:val="00976B41"/>
    <w:rsid w:val="009772A9"/>
    <w:rsid w:val="00980008"/>
    <w:rsid w:val="0098020C"/>
    <w:rsid w:val="009802E3"/>
    <w:rsid w:val="00980378"/>
    <w:rsid w:val="0098085F"/>
    <w:rsid w:val="00981812"/>
    <w:rsid w:val="00981D10"/>
    <w:rsid w:val="00981F5E"/>
    <w:rsid w:val="00982242"/>
    <w:rsid w:val="00982A14"/>
    <w:rsid w:val="00982B7C"/>
    <w:rsid w:val="00982C8E"/>
    <w:rsid w:val="009831E7"/>
    <w:rsid w:val="00983518"/>
    <w:rsid w:val="00983731"/>
    <w:rsid w:val="009838DB"/>
    <w:rsid w:val="0098429A"/>
    <w:rsid w:val="00984834"/>
    <w:rsid w:val="00985066"/>
    <w:rsid w:val="0098526D"/>
    <w:rsid w:val="00985478"/>
    <w:rsid w:val="009856BB"/>
    <w:rsid w:val="00985B8A"/>
    <w:rsid w:val="00985D61"/>
    <w:rsid w:val="00986DE6"/>
    <w:rsid w:val="00986F4A"/>
    <w:rsid w:val="00986FBF"/>
    <w:rsid w:val="009870A8"/>
    <w:rsid w:val="009872D4"/>
    <w:rsid w:val="00987870"/>
    <w:rsid w:val="009901E0"/>
    <w:rsid w:val="00990689"/>
    <w:rsid w:val="00991060"/>
    <w:rsid w:val="0099248A"/>
    <w:rsid w:val="00992861"/>
    <w:rsid w:val="00993936"/>
    <w:rsid w:val="00993959"/>
    <w:rsid w:val="00994E33"/>
    <w:rsid w:val="00995610"/>
    <w:rsid w:val="00995615"/>
    <w:rsid w:val="00995F69"/>
    <w:rsid w:val="00996D32"/>
    <w:rsid w:val="0099731F"/>
    <w:rsid w:val="009973A2"/>
    <w:rsid w:val="00997564"/>
    <w:rsid w:val="009A1B4C"/>
    <w:rsid w:val="009A1E06"/>
    <w:rsid w:val="009A1E82"/>
    <w:rsid w:val="009A20E7"/>
    <w:rsid w:val="009A25B2"/>
    <w:rsid w:val="009A2728"/>
    <w:rsid w:val="009A29E2"/>
    <w:rsid w:val="009A2A8B"/>
    <w:rsid w:val="009A32DE"/>
    <w:rsid w:val="009A4813"/>
    <w:rsid w:val="009A4A10"/>
    <w:rsid w:val="009A57F5"/>
    <w:rsid w:val="009A5982"/>
    <w:rsid w:val="009A6812"/>
    <w:rsid w:val="009A6C05"/>
    <w:rsid w:val="009A6E6E"/>
    <w:rsid w:val="009A7C65"/>
    <w:rsid w:val="009A7CCA"/>
    <w:rsid w:val="009B050B"/>
    <w:rsid w:val="009B0852"/>
    <w:rsid w:val="009B121A"/>
    <w:rsid w:val="009B2BCC"/>
    <w:rsid w:val="009B3667"/>
    <w:rsid w:val="009B3A7E"/>
    <w:rsid w:val="009B5154"/>
    <w:rsid w:val="009B57F7"/>
    <w:rsid w:val="009B5C6D"/>
    <w:rsid w:val="009B63AE"/>
    <w:rsid w:val="009B6649"/>
    <w:rsid w:val="009B6A53"/>
    <w:rsid w:val="009B72C9"/>
    <w:rsid w:val="009B7902"/>
    <w:rsid w:val="009C01AA"/>
    <w:rsid w:val="009C052D"/>
    <w:rsid w:val="009C0752"/>
    <w:rsid w:val="009C0DD8"/>
    <w:rsid w:val="009C156B"/>
    <w:rsid w:val="009C2A89"/>
    <w:rsid w:val="009C3046"/>
    <w:rsid w:val="009C44A0"/>
    <w:rsid w:val="009C485A"/>
    <w:rsid w:val="009C4A04"/>
    <w:rsid w:val="009C5083"/>
    <w:rsid w:val="009C5CFA"/>
    <w:rsid w:val="009C5F1B"/>
    <w:rsid w:val="009C5FA1"/>
    <w:rsid w:val="009C7B91"/>
    <w:rsid w:val="009D1AE8"/>
    <w:rsid w:val="009D20A7"/>
    <w:rsid w:val="009D2306"/>
    <w:rsid w:val="009D2384"/>
    <w:rsid w:val="009D3219"/>
    <w:rsid w:val="009D39B3"/>
    <w:rsid w:val="009D42AD"/>
    <w:rsid w:val="009D42FC"/>
    <w:rsid w:val="009D485D"/>
    <w:rsid w:val="009D4A72"/>
    <w:rsid w:val="009D4BB5"/>
    <w:rsid w:val="009D57F2"/>
    <w:rsid w:val="009D59F5"/>
    <w:rsid w:val="009D5EB4"/>
    <w:rsid w:val="009D6A52"/>
    <w:rsid w:val="009D76BD"/>
    <w:rsid w:val="009D77C3"/>
    <w:rsid w:val="009D7B76"/>
    <w:rsid w:val="009E0043"/>
    <w:rsid w:val="009E01AA"/>
    <w:rsid w:val="009E0BD7"/>
    <w:rsid w:val="009E0E63"/>
    <w:rsid w:val="009E15D2"/>
    <w:rsid w:val="009E1B86"/>
    <w:rsid w:val="009E238C"/>
    <w:rsid w:val="009E282C"/>
    <w:rsid w:val="009E2EAA"/>
    <w:rsid w:val="009E326B"/>
    <w:rsid w:val="009E3982"/>
    <w:rsid w:val="009E41A0"/>
    <w:rsid w:val="009E4223"/>
    <w:rsid w:val="009E44CF"/>
    <w:rsid w:val="009E4719"/>
    <w:rsid w:val="009E4954"/>
    <w:rsid w:val="009E4B5A"/>
    <w:rsid w:val="009E507F"/>
    <w:rsid w:val="009E55F6"/>
    <w:rsid w:val="009E59EC"/>
    <w:rsid w:val="009E5CB5"/>
    <w:rsid w:val="009E5E1B"/>
    <w:rsid w:val="009E6337"/>
    <w:rsid w:val="009E67D1"/>
    <w:rsid w:val="009E7128"/>
    <w:rsid w:val="009E71B8"/>
    <w:rsid w:val="009E75A9"/>
    <w:rsid w:val="009E75D8"/>
    <w:rsid w:val="009F09F7"/>
    <w:rsid w:val="009F0CA5"/>
    <w:rsid w:val="009F1507"/>
    <w:rsid w:val="009F161C"/>
    <w:rsid w:val="009F1887"/>
    <w:rsid w:val="009F1C55"/>
    <w:rsid w:val="009F2073"/>
    <w:rsid w:val="009F22BA"/>
    <w:rsid w:val="009F2449"/>
    <w:rsid w:val="009F258F"/>
    <w:rsid w:val="009F26F7"/>
    <w:rsid w:val="009F2B63"/>
    <w:rsid w:val="009F2BB6"/>
    <w:rsid w:val="009F36F8"/>
    <w:rsid w:val="009F3A8F"/>
    <w:rsid w:val="009F4EAF"/>
    <w:rsid w:val="009F51B2"/>
    <w:rsid w:val="009F5335"/>
    <w:rsid w:val="009F54EB"/>
    <w:rsid w:val="009F5535"/>
    <w:rsid w:val="009F5829"/>
    <w:rsid w:val="009F5E7F"/>
    <w:rsid w:val="009F6254"/>
    <w:rsid w:val="009F6754"/>
    <w:rsid w:val="009F6C56"/>
    <w:rsid w:val="009F6F32"/>
    <w:rsid w:val="009F796D"/>
    <w:rsid w:val="009F79B2"/>
    <w:rsid w:val="00A006D1"/>
    <w:rsid w:val="00A00B2B"/>
    <w:rsid w:val="00A01686"/>
    <w:rsid w:val="00A0169B"/>
    <w:rsid w:val="00A019F7"/>
    <w:rsid w:val="00A019FE"/>
    <w:rsid w:val="00A01D26"/>
    <w:rsid w:val="00A02039"/>
    <w:rsid w:val="00A022D3"/>
    <w:rsid w:val="00A033F3"/>
    <w:rsid w:val="00A04FB2"/>
    <w:rsid w:val="00A05348"/>
    <w:rsid w:val="00A05944"/>
    <w:rsid w:val="00A05B1F"/>
    <w:rsid w:val="00A06129"/>
    <w:rsid w:val="00A06565"/>
    <w:rsid w:val="00A06D52"/>
    <w:rsid w:val="00A06DD8"/>
    <w:rsid w:val="00A07030"/>
    <w:rsid w:val="00A07436"/>
    <w:rsid w:val="00A07BAA"/>
    <w:rsid w:val="00A1010A"/>
    <w:rsid w:val="00A103EC"/>
    <w:rsid w:val="00A110DA"/>
    <w:rsid w:val="00A116E2"/>
    <w:rsid w:val="00A12517"/>
    <w:rsid w:val="00A12DBC"/>
    <w:rsid w:val="00A12DC3"/>
    <w:rsid w:val="00A13288"/>
    <w:rsid w:val="00A13307"/>
    <w:rsid w:val="00A133DA"/>
    <w:rsid w:val="00A13FA7"/>
    <w:rsid w:val="00A14C91"/>
    <w:rsid w:val="00A14CF5"/>
    <w:rsid w:val="00A155DF"/>
    <w:rsid w:val="00A17C78"/>
    <w:rsid w:val="00A17F33"/>
    <w:rsid w:val="00A20111"/>
    <w:rsid w:val="00A202D0"/>
    <w:rsid w:val="00A2142A"/>
    <w:rsid w:val="00A217A0"/>
    <w:rsid w:val="00A21942"/>
    <w:rsid w:val="00A21A28"/>
    <w:rsid w:val="00A21BE7"/>
    <w:rsid w:val="00A21D3E"/>
    <w:rsid w:val="00A22746"/>
    <w:rsid w:val="00A22ABE"/>
    <w:rsid w:val="00A2355E"/>
    <w:rsid w:val="00A237E8"/>
    <w:rsid w:val="00A23B6F"/>
    <w:rsid w:val="00A24293"/>
    <w:rsid w:val="00A245A8"/>
    <w:rsid w:val="00A24710"/>
    <w:rsid w:val="00A24AB3"/>
    <w:rsid w:val="00A25088"/>
    <w:rsid w:val="00A25252"/>
    <w:rsid w:val="00A255B3"/>
    <w:rsid w:val="00A26398"/>
    <w:rsid w:val="00A269B9"/>
    <w:rsid w:val="00A26C35"/>
    <w:rsid w:val="00A26DA0"/>
    <w:rsid w:val="00A2707A"/>
    <w:rsid w:val="00A27432"/>
    <w:rsid w:val="00A27B59"/>
    <w:rsid w:val="00A30D43"/>
    <w:rsid w:val="00A312C9"/>
    <w:rsid w:val="00A315FA"/>
    <w:rsid w:val="00A318E2"/>
    <w:rsid w:val="00A32236"/>
    <w:rsid w:val="00A327D6"/>
    <w:rsid w:val="00A32D02"/>
    <w:rsid w:val="00A32EA0"/>
    <w:rsid w:val="00A33223"/>
    <w:rsid w:val="00A33980"/>
    <w:rsid w:val="00A33AD4"/>
    <w:rsid w:val="00A344C6"/>
    <w:rsid w:val="00A3491B"/>
    <w:rsid w:val="00A34A2D"/>
    <w:rsid w:val="00A34C59"/>
    <w:rsid w:val="00A34CF4"/>
    <w:rsid w:val="00A34DEC"/>
    <w:rsid w:val="00A3685F"/>
    <w:rsid w:val="00A37892"/>
    <w:rsid w:val="00A37A48"/>
    <w:rsid w:val="00A37B90"/>
    <w:rsid w:val="00A4117F"/>
    <w:rsid w:val="00A41243"/>
    <w:rsid w:val="00A412CB"/>
    <w:rsid w:val="00A420B4"/>
    <w:rsid w:val="00A4231A"/>
    <w:rsid w:val="00A430B6"/>
    <w:rsid w:val="00A432AB"/>
    <w:rsid w:val="00A43528"/>
    <w:rsid w:val="00A43619"/>
    <w:rsid w:val="00A4386C"/>
    <w:rsid w:val="00A438D2"/>
    <w:rsid w:val="00A43BF9"/>
    <w:rsid w:val="00A4405A"/>
    <w:rsid w:val="00A440A0"/>
    <w:rsid w:val="00A44455"/>
    <w:rsid w:val="00A445E3"/>
    <w:rsid w:val="00A45316"/>
    <w:rsid w:val="00A453E5"/>
    <w:rsid w:val="00A46249"/>
    <w:rsid w:val="00A4645D"/>
    <w:rsid w:val="00A4680C"/>
    <w:rsid w:val="00A4695E"/>
    <w:rsid w:val="00A46C7C"/>
    <w:rsid w:val="00A47946"/>
    <w:rsid w:val="00A479C5"/>
    <w:rsid w:val="00A50AE1"/>
    <w:rsid w:val="00A50E0F"/>
    <w:rsid w:val="00A51C6E"/>
    <w:rsid w:val="00A52274"/>
    <w:rsid w:val="00A52F5A"/>
    <w:rsid w:val="00A53501"/>
    <w:rsid w:val="00A53EAD"/>
    <w:rsid w:val="00A54CBB"/>
    <w:rsid w:val="00A5565A"/>
    <w:rsid w:val="00A55773"/>
    <w:rsid w:val="00A5596F"/>
    <w:rsid w:val="00A55AC9"/>
    <w:rsid w:val="00A55CFB"/>
    <w:rsid w:val="00A563A9"/>
    <w:rsid w:val="00A56E4F"/>
    <w:rsid w:val="00A57136"/>
    <w:rsid w:val="00A57399"/>
    <w:rsid w:val="00A57BBB"/>
    <w:rsid w:val="00A60788"/>
    <w:rsid w:val="00A60F85"/>
    <w:rsid w:val="00A61CF5"/>
    <w:rsid w:val="00A61D44"/>
    <w:rsid w:val="00A623BA"/>
    <w:rsid w:val="00A627EF"/>
    <w:rsid w:val="00A632A6"/>
    <w:rsid w:val="00A633D7"/>
    <w:rsid w:val="00A6466C"/>
    <w:rsid w:val="00A64F1D"/>
    <w:rsid w:val="00A65C46"/>
    <w:rsid w:val="00A65C8C"/>
    <w:rsid w:val="00A66620"/>
    <w:rsid w:val="00A6685C"/>
    <w:rsid w:val="00A67223"/>
    <w:rsid w:val="00A67E39"/>
    <w:rsid w:val="00A67FA7"/>
    <w:rsid w:val="00A70280"/>
    <w:rsid w:val="00A70701"/>
    <w:rsid w:val="00A70B01"/>
    <w:rsid w:val="00A70BCB"/>
    <w:rsid w:val="00A713AF"/>
    <w:rsid w:val="00A71C91"/>
    <w:rsid w:val="00A723F8"/>
    <w:rsid w:val="00A7244C"/>
    <w:rsid w:val="00A73D87"/>
    <w:rsid w:val="00A74560"/>
    <w:rsid w:val="00A74DAB"/>
    <w:rsid w:val="00A7514E"/>
    <w:rsid w:val="00A758A0"/>
    <w:rsid w:val="00A75A71"/>
    <w:rsid w:val="00A75CF9"/>
    <w:rsid w:val="00A76565"/>
    <w:rsid w:val="00A76BA7"/>
    <w:rsid w:val="00A76BFA"/>
    <w:rsid w:val="00A77428"/>
    <w:rsid w:val="00A77907"/>
    <w:rsid w:val="00A8130E"/>
    <w:rsid w:val="00A8183E"/>
    <w:rsid w:val="00A81CEA"/>
    <w:rsid w:val="00A82007"/>
    <w:rsid w:val="00A826BF"/>
    <w:rsid w:val="00A82A9B"/>
    <w:rsid w:val="00A82AE5"/>
    <w:rsid w:val="00A82E07"/>
    <w:rsid w:val="00A83CA4"/>
    <w:rsid w:val="00A8528A"/>
    <w:rsid w:val="00A85476"/>
    <w:rsid w:val="00A859D7"/>
    <w:rsid w:val="00A85DB6"/>
    <w:rsid w:val="00A85F61"/>
    <w:rsid w:val="00A8629B"/>
    <w:rsid w:val="00A8776B"/>
    <w:rsid w:val="00A9049B"/>
    <w:rsid w:val="00A905ED"/>
    <w:rsid w:val="00A9161E"/>
    <w:rsid w:val="00A91A1B"/>
    <w:rsid w:val="00A9385B"/>
    <w:rsid w:val="00A94CCC"/>
    <w:rsid w:val="00A9501A"/>
    <w:rsid w:val="00A95F01"/>
    <w:rsid w:val="00A95F22"/>
    <w:rsid w:val="00A95F40"/>
    <w:rsid w:val="00A961AD"/>
    <w:rsid w:val="00A9720E"/>
    <w:rsid w:val="00A97376"/>
    <w:rsid w:val="00A9755C"/>
    <w:rsid w:val="00AA0C57"/>
    <w:rsid w:val="00AA1C1F"/>
    <w:rsid w:val="00AA20E6"/>
    <w:rsid w:val="00AA2AFB"/>
    <w:rsid w:val="00AA2D10"/>
    <w:rsid w:val="00AA2F5E"/>
    <w:rsid w:val="00AA3128"/>
    <w:rsid w:val="00AA38A2"/>
    <w:rsid w:val="00AA3A6D"/>
    <w:rsid w:val="00AA45DB"/>
    <w:rsid w:val="00AA4F70"/>
    <w:rsid w:val="00AA52B4"/>
    <w:rsid w:val="00AA5438"/>
    <w:rsid w:val="00AA566D"/>
    <w:rsid w:val="00AA69CC"/>
    <w:rsid w:val="00AA7351"/>
    <w:rsid w:val="00AA7A61"/>
    <w:rsid w:val="00AA7C7D"/>
    <w:rsid w:val="00AB00D1"/>
    <w:rsid w:val="00AB13FB"/>
    <w:rsid w:val="00AB18ED"/>
    <w:rsid w:val="00AB1C2F"/>
    <w:rsid w:val="00AB1F0E"/>
    <w:rsid w:val="00AB29DE"/>
    <w:rsid w:val="00AB304C"/>
    <w:rsid w:val="00AB31B3"/>
    <w:rsid w:val="00AB3743"/>
    <w:rsid w:val="00AB3F04"/>
    <w:rsid w:val="00AB45D1"/>
    <w:rsid w:val="00AB4776"/>
    <w:rsid w:val="00AB616B"/>
    <w:rsid w:val="00AB6B26"/>
    <w:rsid w:val="00AB6CE1"/>
    <w:rsid w:val="00AB707D"/>
    <w:rsid w:val="00AB740B"/>
    <w:rsid w:val="00AB76D9"/>
    <w:rsid w:val="00AC1198"/>
    <w:rsid w:val="00AC1FD2"/>
    <w:rsid w:val="00AC289F"/>
    <w:rsid w:val="00AC374F"/>
    <w:rsid w:val="00AC4519"/>
    <w:rsid w:val="00AC50D1"/>
    <w:rsid w:val="00AC51B9"/>
    <w:rsid w:val="00AC591C"/>
    <w:rsid w:val="00AC61EF"/>
    <w:rsid w:val="00AC686A"/>
    <w:rsid w:val="00AC6AF5"/>
    <w:rsid w:val="00AC78DC"/>
    <w:rsid w:val="00AC7DD0"/>
    <w:rsid w:val="00AD12EF"/>
    <w:rsid w:val="00AD1C94"/>
    <w:rsid w:val="00AD215F"/>
    <w:rsid w:val="00AD4593"/>
    <w:rsid w:val="00AD49F6"/>
    <w:rsid w:val="00AD4F49"/>
    <w:rsid w:val="00AD5481"/>
    <w:rsid w:val="00AD588A"/>
    <w:rsid w:val="00AD5D4D"/>
    <w:rsid w:val="00AD5DAB"/>
    <w:rsid w:val="00AD750C"/>
    <w:rsid w:val="00AD755E"/>
    <w:rsid w:val="00AE04BB"/>
    <w:rsid w:val="00AE05A1"/>
    <w:rsid w:val="00AE0E7D"/>
    <w:rsid w:val="00AE1A3B"/>
    <w:rsid w:val="00AE1CF3"/>
    <w:rsid w:val="00AE2ADD"/>
    <w:rsid w:val="00AE3463"/>
    <w:rsid w:val="00AE42AF"/>
    <w:rsid w:val="00AE55F6"/>
    <w:rsid w:val="00AE5918"/>
    <w:rsid w:val="00AE6178"/>
    <w:rsid w:val="00AE62F0"/>
    <w:rsid w:val="00AE6973"/>
    <w:rsid w:val="00AE6A07"/>
    <w:rsid w:val="00AE6C82"/>
    <w:rsid w:val="00AE7428"/>
    <w:rsid w:val="00AE74F3"/>
    <w:rsid w:val="00AE7F3D"/>
    <w:rsid w:val="00AF0175"/>
    <w:rsid w:val="00AF0289"/>
    <w:rsid w:val="00AF0A81"/>
    <w:rsid w:val="00AF0AF9"/>
    <w:rsid w:val="00AF11CE"/>
    <w:rsid w:val="00AF1A3E"/>
    <w:rsid w:val="00AF1FCF"/>
    <w:rsid w:val="00AF2C6B"/>
    <w:rsid w:val="00AF446E"/>
    <w:rsid w:val="00AF4E1F"/>
    <w:rsid w:val="00AF4E42"/>
    <w:rsid w:val="00AF53BD"/>
    <w:rsid w:val="00AF5845"/>
    <w:rsid w:val="00AF6144"/>
    <w:rsid w:val="00AF6472"/>
    <w:rsid w:val="00AF6A6E"/>
    <w:rsid w:val="00AF6A9C"/>
    <w:rsid w:val="00AF6E6B"/>
    <w:rsid w:val="00AF75B3"/>
    <w:rsid w:val="00AF7E7A"/>
    <w:rsid w:val="00B00CF1"/>
    <w:rsid w:val="00B0108B"/>
    <w:rsid w:val="00B016A7"/>
    <w:rsid w:val="00B02CFB"/>
    <w:rsid w:val="00B04CCE"/>
    <w:rsid w:val="00B05D3C"/>
    <w:rsid w:val="00B0627C"/>
    <w:rsid w:val="00B06D0E"/>
    <w:rsid w:val="00B07DA9"/>
    <w:rsid w:val="00B07EDF"/>
    <w:rsid w:val="00B10089"/>
    <w:rsid w:val="00B105E7"/>
    <w:rsid w:val="00B107FC"/>
    <w:rsid w:val="00B10CA9"/>
    <w:rsid w:val="00B11463"/>
    <w:rsid w:val="00B117A2"/>
    <w:rsid w:val="00B12A56"/>
    <w:rsid w:val="00B12ED5"/>
    <w:rsid w:val="00B13608"/>
    <w:rsid w:val="00B13B5B"/>
    <w:rsid w:val="00B13DC0"/>
    <w:rsid w:val="00B14428"/>
    <w:rsid w:val="00B145ED"/>
    <w:rsid w:val="00B14D8B"/>
    <w:rsid w:val="00B14EC8"/>
    <w:rsid w:val="00B16644"/>
    <w:rsid w:val="00B1670C"/>
    <w:rsid w:val="00B17072"/>
    <w:rsid w:val="00B179CB"/>
    <w:rsid w:val="00B202DA"/>
    <w:rsid w:val="00B21571"/>
    <w:rsid w:val="00B21B7A"/>
    <w:rsid w:val="00B225D7"/>
    <w:rsid w:val="00B23023"/>
    <w:rsid w:val="00B24F42"/>
    <w:rsid w:val="00B25376"/>
    <w:rsid w:val="00B2552B"/>
    <w:rsid w:val="00B25F44"/>
    <w:rsid w:val="00B2619D"/>
    <w:rsid w:val="00B26797"/>
    <w:rsid w:val="00B27447"/>
    <w:rsid w:val="00B27C76"/>
    <w:rsid w:val="00B30DE5"/>
    <w:rsid w:val="00B31347"/>
    <w:rsid w:val="00B31967"/>
    <w:rsid w:val="00B31BD7"/>
    <w:rsid w:val="00B32C0E"/>
    <w:rsid w:val="00B33291"/>
    <w:rsid w:val="00B33737"/>
    <w:rsid w:val="00B35A3F"/>
    <w:rsid w:val="00B3666F"/>
    <w:rsid w:val="00B36A6C"/>
    <w:rsid w:val="00B36C30"/>
    <w:rsid w:val="00B372E8"/>
    <w:rsid w:val="00B37457"/>
    <w:rsid w:val="00B37CB4"/>
    <w:rsid w:val="00B402D6"/>
    <w:rsid w:val="00B403AE"/>
    <w:rsid w:val="00B406B2"/>
    <w:rsid w:val="00B40DF2"/>
    <w:rsid w:val="00B4115E"/>
    <w:rsid w:val="00B420FB"/>
    <w:rsid w:val="00B4211F"/>
    <w:rsid w:val="00B426AF"/>
    <w:rsid w:val="00B42A0B"/>
    <w:rsid w:val="00B42CE8"/>
    <w:rsid w:val="00B430BE"/>
    <w:rsid w:val="00B436A6"/>
    <w:rsid w:val="00B436BE"/>
    <w:rsid w:val="00B43CAA"/>
    <w:rsid w:val="00B44DC4"/>
    <w:rsid w:val="00B44F95"/>
    <w:rsid w:val="00B45AE7"/>
    <w:rsid w:val="00B45D97"/>
    <w:rsid w:val="00B45F3C"/>
    <w:rsid w:val="00B465AE"/>
    <w:rsid w:val="00B46FFD"/>
    <w:rsid w:val="00B5012D"/>
    <w:rsid w:val="00B50241"/>
    <w:rsid w:val="00B50517"/>
    <w:rsid w:val="00B506E1"/>
    <w:rsid w:val="00B50823"/>
    <w:rsid w:val="00B5082A"/>
    <w:rsid w:val="00B50882"/>
    <w:rsid w:val="00B50A4E"/>
    <w:rsid w:val="00B51141"/>
    <w:rsid w:val="00B51A52"/>
    <w:rsid w:val="00B51D1D"/>
    <w:rsid w:val="00B5238E"/>
    <w:rsid w:val="00B52F5D"/>
    <w:rsid w:val="00B53559"/>
    <w:rsid w:val="00B53965"/>
    <w:rsid w:val="00B53A69"/>
    <w:rsid w:val="00B543B5"/>
    <w:rsid w:val="00B54C99"/>
    <w:rsid w:val="00B553D1"/>
    <w:rsid w:val="00B55545"/>
    <w:rsid w:val="00B5556B"/>
    <w:rsid w:val="00B5588A"/>
    <w:rsid w:val="00B576C7"/>
    <w:rsid w:val="00B6087A"/>
    <w:rsid w:val="00B60888"/>
    <w:rsid w:val="00B618A5"/>
    <w:rsid w:val="00B6198D"/>
    <w:rsid w:val="00B61E13"/>
    <w:rsid w:val="00B6258F"/>
    <w:rsid w:val="00B625D4"/>
    <w:rsid w:val="00B62935"/>
    <w:rsid w:val="00B62EFA"/>
    <w:rsid w:val="00B62FFE"/>
    <w:rsid w:val="00B63723"/>
    <w:rsid w:val="00B63758"/>
    <w:rsid w:val="00B63D8E"/>
    <w:rsid w:val="00B64E7E"/>
    <w:rsid w:val="00B6622B"/>
    <w:rsid w:val="00B66D18"/>
    <w:rsid w:val="00B66FD9"/>
    <w:rsid w:val="00B673A3"/>
    <w:rsid w:val="00B67D2C"/>
    <w:rsid w:val="00B67F0E"/>
    <w:rsid w:val="00B67F45"/>
    <w:rsid w:val="00B709A6"/>
    <w:rsid w:val="00B7116A"/>
    <w:rsid w:val="00B71B89"/>
    <w:rsid w:val="00B727B4"/>
    <w:rsid w:val="00B72F31"/>
    <w:rsid w:val="00B73637"/>
    <w:rsid w:val="00B744DE"/>
    <w:rsid w:val="00B74AC0"/>
    <w:rsid w:val="00B75927"/>
    <w:rsid w:val="00B763FB"/>
    <w:rsid w:val="00B77892"/>
    <w:rsid w:val="00B77977"/>
    <w:rsid w:val="00B77C98"/>
    <w:rsid w:val="00B80244"/>
    <w:rsid w:val="00B80D4D"/>
    <w:rsid w:val="00B8136D"/>
    <w:rsid w:val="00B82F99"/>
    <w:rsid w:val="00B8454C"/>
    <w:rsid w:val="00B8499B"/>
    <w:rsid w:val="00B84AF1"/>
    <w:rsid w:val="00B84C35"/>
    <w:rsid w:val="00B84E49"/>
    <w:rsid w:val="00B85FA4"/>
    <w:rsid w:val="00B865AC"/>
    <w:rsid w:val="00B86948"/>
    <w:rsid w:val="00B86D63"/>
    <w:rsid w:val="00B87C6D"/>
    <w:rsid w:val="00B90219"/>
    <w:rsid w:val="00B902D9"/>
    <w:rsid w:val="00B904E8"/>
    <w:rsid w:val="00B90ADC"/>
    <w:rsid w:val="00B91CE6"/>
    <w:rsid w:val="00B92087"/>
    <w:rsid w:val="00B9266F"/>
    <w:rsid w:val="00B92B94"/>
    <w:rsid w:val="00B92CAB"/>
    <w:rsid w:val="00B93426"/>
    <w:rsid w:val="00B93469"/>
    <w:rsid w:val="00B938FA"/>
    <w:rsid w:val="00B93B22"/>
    <w:rsid w:val="00B95E46"/>
    <w:rsid w:val="00B95F36"/>
    <w:rsid w:val="00B963B4"/>
    <w:rsid w:val="00B97BBF"/>
    <w:rsid w:val="00BA09E1"/>
    <w:rsid w:val="00BA166A"/>
    <w:rsid w:val="00BA2BA9"/>
    <w:rsid w:val="00BA302E"/>
    <w:rsid w:val="00BA3510"/>
    <w:rsid w:val="00BA47DE"/>
    <w:rsid w:val="00BA53D5"/>
    <w:rsid w:val="00BA5818"/>
    <w:rsid w:val="00BA5BEA"/>
    <w:rsid w:val="00BA6381"/>
    <w:rsid w:val="00BA6556"/>
    <w:rsid w:val="00BA6DD9"/>
    <w:rsid w:val="00BA7B98"/>
    <w:rsid w:val="00BB00FA"/>
    <w:rsid w:val="00BB01A3"/>
    <w:rsid w:val="00BB0923"/>
    <w:rsid w:val="00BB0F98"/>
    <w:rsid w:val="00BB1301"/>
    <w:rsid w:val="00BB1C8A"/>
    <w:rsid w:val="00BB1E59"/>
    <w:rsid w:val="00BB1F1A"/>
    <w:rsid w:val="00BB2B68"/>
    <w:rsid w:val="00BB353E"/>
    <w:rsid w:val="00BB3EDB"/>
    <w:rsid w:val="00BB47AB"/>
    <w:rsid w:val="00BB4FC3"/>
    <w:rsid w:val="00BB553D"/>
    <w:rsid w:val="00BB63AF"/>
    <w:rsid w:val="00BB65CC"/>
    <w:rsid w:val="00BB6C30"/>
    <w:rsid w:val="00BB7B8C"/>
    <w:rsid w:val="00BC0268"/>
    <w:rsid w:val="00BC08BB"/>
    <w:rsid w:val="00BC0BFC"/>
    <w:rsid w:val="00BC0DE8"/>
    <w:rsid w:val="00BC138D"/>
    <w:rsid w:val="00BC20E9"/>
    <w:rsid w:val="00BC2FD0"/>
    <w:rsid w:val="00BC30DF"/>
    <w:rsid w:val="00BC390E"/>
    <w:rsid w:val="00BC3F1D"/>
    <w:rsid w:val="00BC56FA"/>
    <w:rsid w:val="00BC598C"/>
    <w:rsid w:val="00BC5F87"/>
    <w:rsid w:val="00BC6273"/>
    <w:rsid w:val="00BC6BE0"/>
    <w:rsid w:val="00BC6D9F"/>
    <w:rsid w:val="00BC6EFD"/>
    <w:rsid w:val="00BC70FD"/>
    <w:rsid w:val="00BC712D"/>
    <w:rsid w:val="00BC74BF"/>
    <w:rsid w:val="00BC76F7"/>
    <w:rsid w:val="00BC7810"/>
    <w:rsid w:val="00BD05B6"/>
    <w:rsid w:val="00BD05CE"/>
    <w:rsid w:val="00BD06A6"/>
    <w:rsid w:val="00BD17AB"/>
    <w:rsid w:val="00BD201B"/>
    <w:rsid w:val="00BD2024"/>
    <w:rsid w:val="00BD262D"/>
    <w:rsid w:val="00BD2715"/>
    <w:rsid w:val="00BD27F8"/>
    <w:rsid w:val="00BD2962"/>
    <w:rsid w:val="00BD2D3F"/>
    <w:rsid w:val="00BD2D55"/>
    <w:rsid w:val="00BD3A34"/>
    <w:rsid w:val="00BD411C"/>
    <w:rsid w:val="00BD44B9"/>
    <w:rsid w:val="00BD4765"/>
    <w:rsid w:val="00BD5A66"/>
    <w:rsid w:val="00BD5E75"/>
    <w:rsid w:val="00BD61B7"/>
    <w:rsid w:val="00BD731E"/>
    <w:rsid w:val="00BD75FD"/>
    <w:rsid w:val="00BD7E53"/>
    <w:rsid w:val="00BE0055"/>
    <w:rsid w:val="00BE03A3"/>
    <w:rsid w:val="00BE068F"/>
    <w:rsid w:val="00BE0C9F"/>
    <w:rsid w:val="00BE0CC4"/>
    <w:rsid w:val="00BE118D"/>
    <w:rsid w:val="00BE12B0"/>
    <w:rsid w:val="00BE18CB"/>
    <w:rsid w:val="00BE1B05"/>
    <w:rsid w:val="00BE2ED7"/>
    <w:rsid w:val="00BE30FF"/>
    <w:rsid w:val="00BE3654"/>
    <w:rsid w:val="00BE36E0"/>
    <w:rsid w:val="00BE3C1C"/>
    <w:rsid w:val="00BE3D47"/>
    <w:rsid w:val="00BE3DAA"/>
    <w:rsid w:val="00BE3DD6"/>
    <w:rsid w:val="00BE4A7D"/>
    <w:rsid w:val="00BE579B"/>
    <w:rsid w:val="00BE59C0"/>
    <w:rsid w:val="00BE5C34"/>
    <w:rsid w:val="00BE6508"/>
    <w:rsid w:val="00BE6673"/>
    <w:rsid w:val="00BE7285"/>
    <w:rsid w:val="00BE749E"/>
    <w:rsid w:val="00BE75BE"/>
    <w:rsid w:val="00BE770B"/>
    <w:rsid w:val="00BE78D2"/>
    <w:rsid w:val="00BF0665"/>
    <w:rsid w:val="00BF249F"/>
    <w:rsid w:val="00BF2C63"/>
    <w:rsid w:val="00BF31E0"/>
    <w:rsid w:val="00BF3FA8"/>
    <w:rsid w:val="00BF4707"/>
    <w:rsid w:val="00BF5635"/>
    <w:rsid w:val="00BF5DE1"/>
    <w:rsid w:val="00BF60AD"/>
    <w:rsid w:val="00BF63CB"/>
    <w:rsid w:val="00BF68A3"/>
    <w:rsid w:val="00BF6A22"/>
    <w:rsid w:val="00BF7D50"/>
    <w:rsid w:val="00BF7FDB"/>
    <w:rsid w:val="00C01067"/>
    <w:rsid w:val="00C01AAF"/>
    <w:rsid w:val="00C024DF"/>
    <w:rsid w:val="00C02E48"/>
    <w:rsid w:val="00C039E4"/>
    <w:rsid w:val="00C03F28"/>
    <w:rsid w:val="00C046ED"/>
    <w:rsid w:val="00C0515B"/>
    <w:rsid w:val="00C0588C"/>
    <w:rsid w:val="00C064F8"/>
    <w:rsid w:val="00C06A31"/>
    <w:rsid w:val="00C06C77"/>
    <w:rsid w:val="00C1008A"/>
    <w:rsid w:val="00C102BA"/>
    <w:rsid w:val="00C1096C"/>
    <w:rsid w:val="00C10EAA"/>
    <w:rsid w:val="00C117D4"/>
    <w:rsid w:val="00C11CB5"/>
    <w:rsid w:val="00C11F90"/>
    <w:rsid w:val="00C123A0"/>
    <w:rsid w:val="00C12478"/>
    <w:rsid w:val="00C12595"/>
    <w:rsid w:val="00C12D17"/>
    <w:rsid w:val="00C12F65"/>
    <w:rsid w:val="00C13014"/>
    <w:rsid w:val="00C14149"/>
    <w:rsid w:val="00C14CD8"/>
    <w:rsid w:val="00C1588A"/>
    <w:rsid w:val="00C15BE8"/>
    <w:rsid w:val="00C15C9D"/>
    <w:rsid w:val="00C1630B"/>
    <w:rsid w:val="00C16B08"/>
    <w:rsid w:val="00C16C19"/>
    <w:rsid w:val="00C17237"/>
    <w:rsid w:val="00C17448"/>
    <w:rsid w:val="00C1756F"/>
    <w:rsid w:val="00C204E2"/>
    <w:rsid w:val="00C20593"/>
    <w:rsid w:val="00C208FF"/>
    <w:rsid w:val="00C21337"/>
    <w:rsid w:val="00C21CF6"/>
    <w:rsid w:val="00C2234E"/>
    <w:rsid w:val="00C2245F"/>
    <w:rsid w:val="00C2251A"/>
    <w:rsid w:val="00C23E30"/>
    <w:rsid w:val="00C24D69"/>
    <w:rsid w:val="00C25040"/>
    <w:rsid w:val="00C2547F"/>
    <w:rsid w:val="00C25AC8"/>
    <w:rsid w:val="00C263C2"/>
    <w:rsid w:val="00C26C39"/>
    <w:rsid w:val="00C26E51"/>
    <w:rsid w:val="00C2704A"/>
    <w:rsid w:val="00C27B7C"/>
    <w:rsid w:val="00C308C0"/>
    <w:rsid w:val="00C31417"/>
    <w:rsid w:val="00C314A6"/>
    <w:rsid w:val="00C31C78"/>
    <w:rsid w:val="00C32D82"/>
    <w:rsid w:val="00C339ED"/>
    <w:rsid w:val="00C33FAA"/>
    <w:rsid w:val="00C34470"/>
    <w:rsid w:val="00C34659"/>
    <w:rsid w:val="00C34BEA"/>
    <w:rsid w:val="00C355CB"/>
    <w:rsid w:val="00C367D5"/>
    <w:rsid w:val="00C370F6"/>
    <w:rsid w:val="00C3796A"/>
    <w:rsid w:val="00C37E93"/>
    <w:rsid w:val="00C403A6"/>
    <w:rsid w:val="00C4100B"/>
    <w:rsid w:val="00C411C2"/>
    <w:rsid w:val="00C41314"/>
    <w:rsid w:val="00C4134C"/>
    <w:rsid w:val="00C41F3E"/>
    <w:rsid w:val="00C4214B"/>
    <w:rsid w:val="00C425AB"/>
    <w:rsid w:val="00C43914"/>
    <w:rsid w:val="00C43920"/>
    <w:rsid w:val="00C43A5A"/>
    <w:rsid w:val="00C447F9"/>
    <w:rsid w:val="00C44C87"/>
    <w:rsid w:val="00C455E9"/>
    <w:rsid w:val="00C45637"/>
    <w:rsid w:val="00C45835"/>
    <w:rsid w:val="00C4610F"/>
    <w:rsid w:val="00C46322"/>
    <w:rsid w:val="00C46324"/>
    <w:rsid w:val="00C464AA"/>
    <w:rsid w:val="00C46757"/>
    <w:rsid w:val="00C47159"/>
    <w:rsid w:val="00C47574"/>
    <w:rsid w:val="00C47B98"/>
    <w:rsid w:val="00C47BB2"/>
    <w:rsid w:val="00C50493"/>
    <w:rsid w:val="00C50D1B"/>
    <w:rsid w:val="00C52F17"/>
    <w:rsid w:val="00C52F46"/>
    <w:rsid w:val="00C558AE"/>
    <w:rsid w:val="00C55B91"/>
    <w:rsid w:val="00C567B0"/>
    <w:rsid w:val="00C569BB"/>
    <w:rsid w:val="00C56BD4"/>
    <w:rsid w:val="00C576E5"/>
    <w:rsid w:val="00C608C2"/>
    <w:rsid w:val="00C60C59"/>
    <w:rsid w:val="00C61065"/>
    <w:rsid w:val="00C6207F"/>
    <w:rsid w:val="00C62EB4"/>
    <w:rsid w:val="00C63D83"/>
    <w:rsid w:val="00C6403C"/>
    <w:rsid w:val="00C64963"/>
    <w:rsid w:val="00C6607E"/>
    <w:rsid w:val="00C66497"/>
    <w:rsid w:val="00C665E1"/>
    <w:rsid w:val="00C7021D"/>
    <w:rsid w:val="00C705BA"/>
    <w:rsid w:val="00C70B0C"/>
    <w:rsid w:val="00C7135A"/>
    <w:rsid w:val="00C72AB9"/>
    <w:rsid w:val="00C73F5E"/>
    <w:rsid w:val="00C74358"/>
    <w:rsid w:val="00C75245"/>
    <w:rsid w:val="00C7530E"/>
    <w:rsid w:val="00C75E32"/>
    <w:rsid w:val="00C7628E"/>
    <w:rsid w:val="00C76ED3"/>
    <w:rsid w:val="00C77282"/>
    <w:rsid w:val="00C77ECB"/>
    <w:rsid w:val="00C77F24"/>
    <w:rsid w:val="00C77F4A"/>
    <w:rsid w:val="00C802F4"/>
    <w:rsid w:val="00C80726"/>
    <w:rsid w:val="00C810D3"/>
    <w:rsid w:val="00C814C1"/>
    <w:rsid w:val="00C81ADD"/>
    <w:rsid w:val="00C8243E"/>
    <w:rsid w:val="00C82DAD"/>
    <w:rsid w:val="00C8347D"/>
    <w:rsid w:val="00C84031"/>
    <w:rsid w:val="00C84141"/>
    <w:rsid w:val="00C8415F"/>
    <w:rsid w:val="00C84390"/>
    <w:rsid w:val="00C847F1"/>
    <w:rsid w:val="00C853F2"/>
    <w:rsid w:val="00C85DD8"/>
    <w:rsid w:val="00C86711"/>
    <w:rsid w:val="00C8671C"/>
    <w:rsid w:val="00C867FE"/>
    <w:rsid w:val="00C86925"/>
    <w:rsid w:val="00C8695F"/>
    <w:rsid w:val="00C86AC3"/>
    <w:rsid w:val="00C86B4E"/>
    <w:rsid w:val="00C872D5"/>
    <w:rsid w:val="00C87597"/>
    <w:rsid w:val="00C925F6"/>
    <w:rsid w:val="00C935C7"/>
    <w:rsid w:val="00C938D4"/>
    <w:rsid w:val="00C938F5"/>
    <w:rsid w:val="00C93F5D"/>
    <w:rsid w:val="00C941AC"/>
    <w:rsid w:val="00C94577"/>
    <w:rsid w:val="00C94A41"/>
    <w:rsid w:val="00C94CED"/>
    <w:rsid w:val="00C95202"/>
    <w:rsid w:val="00C95A3B"/>
    <w:rsid w:val="00C961D7"/>
    <w:rsid w:val="00C96253"/>
    <w:rsid w:val="00C96A17"/>
    <w:rsid w:val="00C96DB9"/>
    <w:rsid w:val="00C97696"/>
    <w:rsid w:val="00C97972"/>
    <w:rsid w:val="00CA092E"/>
    <w:rsid w:val="00CA1241"/>
    <w:rsid w:val="00CA1FF5"/>
    <w:rsid w:val="00CA21F4"/>
    <w:rsid w:val="00CA2223"/>
    <w:rsid w:val="00CA28DC"/>
    <w:rsid w:val="00CA3558"/>
    <w:rsid w:val="00CA43A5"/>
    <w:rsid w:val="00CA45A1"/>
    <w:rsid w:val="00CA49DA"/>
    <w:rsid w:val="00CA57B2"/>
    <w:rsid w:val="00CA5F75"/>
    <w:rsid w:val="00CA660B"/>
    <w:rsid w:val="00CA661B"/>
    <w:rsid w:val="00CA68F1"/>
    <w:rsid w:val="00CA6BBC"/>
    <w:rsid w:val="00CA7710"/>
    <w:rsid w:val="00CA78D5"/>
    <w:rsid w:val="00CB0DBC"/>
    <w:rsid w:val="00CB0E20"/>
    <w:rsid w:val="00CB11FD"/>
    <w:rsid w:val="00CB15A3"/>
    <w:rsid w:val="00CB1EC2"/>
    <w:rsid w:val="00CB20A5"/>
    <w:rsid w:val="00CB2393"/>
    <w:rsid w:val="00CB2959"/>
    <w:rsid w:val="00CB3A95"/>
    <w:rsid w:val="00CB3D9B"/>
    <w:rsid w:val="00CB417D"/>
    <w:rsid w:val="00CB450D"/>
    <w:rsid w:val="00CB4B65"/>
    <w:rsid w:val="00CB5479"/>
    <w:rsid w:val="00CB59E9"/>
    <w:rsid w:val="00CB5E20"/>
    <w:rsid w:val="00CB5F7F"/>
    <w:rsid w:val="00CB63B2"/>
    <w:rsid w:val="00CB678A"/>
    <w:rsid w:val="00CB6A38"/>
    <w:rsid w:val="00CB6AC7"/>
    <w:rsid w:val="00CB73AB"/>
    <w:rsid w:val="00CB7CD6"/>
    <w:rsid w:val="00CB7F30"/>
    <w:rsid w:val="00CC0103"/>
    <w:rsid w:val="00CC1A44"/>
    <w:rsid w:val="00CC1C96"/>
    <w:rsid w:val="00CC1CEC"/>
    <w:rsid w:val="00CC2ABA"/>
    <w:rsid w:val="00CC3A29"/>
    <w:rsid w:val="00CC42C5"/>
    <w:rsid w:val="00CC452B"/>
    <w:rsid w:val="00CC4877"/>
    <w:rsid w:val="00CC4C61"/>
    <w:rsid w:val="00CC5066"/>
    <w:rsid w:val="00CC5920"/>
    <w:rsid w:val="00CC5E60"/>
    <w:rsid w:val="00CC7866"/>
    <w:rsid w:val="00CD035C"/>
    <w:rsid w:val="00CD085F"/>
    <w:rsid w:val="00CD0BC4"/>
    <w:rsid w:val="00CD0D07"/>
    <w:rsid w:val="00CD1AB2"/>
    <w:rsid w:val="00CD3A78"/>
    <w:rsid w:val="00CD3D5D"/>
    <w:rsid w:val="00CD4BBA"/>
    <w:rsid w:val="00CD4F7C"/>
    <w:rsid w:val="00CD5950"/>
    <w:rsid w:val="00CD5A85"/>
    <w:rsid w:val="00CD63B1"/>
    <w:rsid w:val="00CD6BBF"/>
    <w:rsid w:val="00CE0427"/>
    <w:rsid w:val="00CE0AEF"/>
    <w:rsid w:val="00CE12CA"/>
    <w:rsid w:val="00CE1540"/>
    <w:rsid w:val="00CE16B1"/>
    <w:rsid w:val="00CE1E54"/>
    <w:rsid w:val="00CE3974"/>
    <w:rsid w:val="00CE39DD"/>
    <w:rsid w:val="00CE404B"/>
    <w:rsid w:val="00CE45EB"/>
    <w:rsid w:val="00CE4D22"/>
    <w:rsid w:val="00CE51FB"/>
    <w:rsid w:val="00CE533A"/>
    <w:rsid w:val="00CE5726"/>
    <w:rsid w:val="00CE58FB"/>
    <w:rsid w:val="00CE5FBD"/>
    <w:rsid w:val="00CE6FDF"/>
    <w:rsid w:val="00CE719A"/>
    <w:rsid w:val="00CE7805"/>
    <w:rsid w:val="00CE783C"/>
    <w:rsid w:val="00CE7D8B"/>
    <w:rsid w:val="00CF00D6"/>
    <w:rsid w:val="00CF1493"/>
    <w:rsid w:val="00CF154B"/>
    <w:rsid w:val="00CF1615"/>
    <w:rsid w:val="00CF214E"/>
    <w:rsid w:val="00CF2F2E"/>
    <w:rsid w:val="00CF466C"/>
    <w:rsid w:val="00CF5CEA"/>
    <w:rsid w:val="00CF6126"/>
    <w:rsid w:val="00CF7235"/>
    <w:rsid w:val="00CF7A93"/>
    <w:rsid w:val="00CF7E80"/>
    <w:rsid w:val="00D0067F"/>
    <w:rsid w:val="00D006A6"/>
    <w:rsid w:val="00D008FB"/>
    <w:rsid w:val="00D00B7F"/>
    <w:rsid w:val="00D00CA7"/>
    <w:rsid w:val="00D0253E"/>
    <w:rsid w:val="00D02BA7"/>
    <w:rsid w:val="00D02E8E"/>
    <w:rsid w:val="00D0355A"/>
    <w:rsid w:val="00D03FBD"/>
    <w:rsid w:val="00D04A8B"/>
    <w:rsid w:val="00D04DE1"/>
    <w:rsid w:val="00D05518"/>
    <w:rsid w:val="00D065B4"/>
    <w:rsid w:val="00D06BAD"/>
    <w:rsid w:val="00D07950"/>
    <w:rsid w:val="00D1040B"/>
    <w:rsid w:val="00D1060E"/>
    <w:rsid w:val="00D10811"/>
    <w:rsid w:val="00D1275C"/>
    <w:rsid w:val="00D127A4"/>
    <w:rsid w:val="00D1324B"/>
    <w:rsid w:val="00D133F8"/>
    <w:rsid w:val="00D15611"/>
    <w:rsid w:val="00D15CE7"/>
    <w:rsid w:val="00D2026D"/>
    <w:rsid w:val="00D206F6"/>
    <w:rsid w:val="00D21B8F"/>
    <w:rsid w:val="00D21DE6"/>
    <w:rsid w:val="00D220CF"/>
    <w:rsid w:val="00D22710"/>
    <w:rsid w:val="00D235E4"/>
    <w:rsid w:val="00D23A84"/>
    <w:rsid w:val="00D242A4"/>
    <w:rsid w:val="00D24931"/>
    <w:rsid w:val="00D2597F"/>
    <w:rsid w:val="00D26272"/>
    <w:rsid w:val="00D2634F"/>
    <w:rsid w:val="00D272EF"/>
    <w:rsid w:val="00D2755F"/>
    <w:rsid w:val="00D27C6B"/>
    <w:rsid w:val="00D27CEF"/>
    <w:rsid w:val="00D304B2"/>
    <w:rsid w:val="00D30EAD"/>
    <w:rsid w:val="00D3124F"/>
    <w:rsid w:val="00D322FC"/>
    <w:rsid w:val="00D329F3"/>
    <w:rsid w:val="00D330AE"/>
    <w:rsid w:val="00D330F8"/>
    <w:rsid w:val="00D338D5"/>
    <w:rsid w:val="00D338DA"/>
    <w:rsid w:val="00D33F96"/>
    <w:rsid w:val="00D3415D"/>
    <w:rsid w:val="00D34286"/>
    <w:rsid w:val="00D34FA1"/>
    <w:rsid w:val="00D35F19"/>
    <w:rsid w:val="00D35F1A"/>
    <w:rsid w:val="00D36790"/>
    <w:rsid w:val="00D36A77"/>
    <w:rsid w:val="00D40022"/>
    <w:rsid w:val="00D41175"/>
    <w:rsid w:val="00D420AE"/>
    <w:rsid w:val="00D428A6"/>
    <w:rsid w:val="00D43A17"/>
    <w:rsid w:val="00D44861"/>
    <w:rsid w:val="00D44CEB"/>
    <w:rsid w:val="00D44DF8"/>
    <w:rsid w:val="00D44E30"/>
    <w:rsid w:val="00D44E73"/>
    <w:rsid w:val="00D45682"/>
    <w:rsid w:val="00D4683F"/>
    <w:rsid w:val="00D46EBC"/>
    <w:rsid w:val="00D50442"/>
    <w:rsid w:val="00D5049E"/>
    <w:rsid w:val="00D50E09"/>
    <w:rsid w:val="00D51376"/>
    <w:rsid w:val="00D519E2"/>
    <w:rsid w:val="00D51AA8"/>
    <w:rsid w:val="00D51D7C"/>
    <w:rsid w:val="00D53410"/>
    <w:rsid w:val="00D53528"/>
    <w:rsid w:val="00D5367C"/>
    <w:rsid w:val="00D544A2"/>
    <w:rsid w:val="00D551B6"/>
    <w:rsid w:val="00D569FB"/>
    <w:rsid w:val="00D56C59"/>
    <w:rsid w:val="00D56F84"/>
    <w:rsid w:val="00D57828"/>
    <w:rsid w:val="00D6013C"/>
    <w:rsid w:val="00D602D0"/>
    <w:rsid w:val="00D60863"/>
    <w:rsid w:val="00D61331"/>
    <w:rsid w:val="00D62972"/>
    <w:rsid w:val="00D6380A"/>
    <w:rsid w:val="00D6381E"/>
    <w:rsid w:val="00D64CB5"/>
    <w:rsid w:val="00D661DB"/>
    <w:rsid w:val="00D665CD"/>
    <w:rsid w:val="00D6680E"/>
    <w:rsid w:val="00D66E7A"/>
    <w:rsid w:val="00D66F3A"/>
    <w:rsid w:val="00D67C02"/>
    <w:rsid w:val="00D7010C"/>
    <w:rsid w:val="00D70368"/>
    <w:rsid w:val="00D709EF"/>
    <w:rsid w:val="00D70C03"/>
    <w:rsid w:val="00D70DD0"/>
    <w:rsid w:val="00D71414"/>
    <w:rsid w:val="00D7167D"/>
    <w:rsid w:val="00D71D8F"/>
    <w:rsid w:val="00D72A45"/>
    <w:rsid w:val="00D73314"/>
    <w:rsid w:val="00D737F2"/>
    <w:rsid w:val="00D73C80"/>
    <w:rsid w:val="00D73F60"/>
    <w:rsid w:val="00D7437A"/>
    <w:rsid w:val="00D74FF5"/>
    <w:rsid w:val="00D753E3"/>
    <w:rsid w:val="00D8000D"/>
    <w:rsid w:val="00D8057E"/>
    <w:rsid w:val="00D808AC"/>
    <w:rsid w:val="00D80DE7"/>
    <w:rsid w:val="00D80F6E"/>
    <w:rsid w:val="00D81439"/>
    <w:rsid w:val="00D815A1"/>
    <w:rsid w:val="00D8204A"/>
    <w:rsid w:val="00D820CA"/>
    <w:rsid w:val="00D82663"/>
    <w:rsid w:val="00D83310"/>
    <w:rsid w:val="00D8437D"/>
    <w:rsid w:val="00D84D56"/>
    <w:rsid w:val="00D85226"/>
    <w:rsid w:val="00D86C4A"/>
    <w:rsid w:val="00D86CD6"/>
    <w:rsid w:val="00D90FE7"/>
    <w:rsid w:val="00D91380"/>
    <w:rsid w:val="00D91888"/>
    <w:rsid w:val="00D92769"/>
    <w:rsid w:val="00D92A50"/>
    <w:rsid w:val="00D92FC5"/>
    <w:rsid w:val="00D94091"/>
    <w:rsid w:val="00D94115"/>
    <w:rsid w:val="00D941F3"/>
    <w:rsid w:val="00D9456F"/>
    <w:rsid w:val="00D947BD"/>
    <w:rsid w:val="00D963AD"/>
    <w:rsid w:val="00D96DA1"/>
    <w:rsid w:val="00D97955"/>
    <w:rsid w:val="00D97C2D"/>
    <w:rsid w:val="00DA127D"/>
    <w:rsid w:val="00DA15C7"/>
    <w:rsid w:val="00DA1772"/>
    <w:rsid w:val="00DA3024"/>
    <w:rsid w:val="00DA32C0"/>
    <w:rsid w:val="00DA33B7"/>
    <w:rsid w:val="00DA3E52"/>
    <w:rsid w:val="00DA3F39"/>
    <w:rsid w:val="00DA40CA"/>
    <w:rsid w:val="00DA4652"/>
    <w:rsid w:val="00DA496C"/>
    <w:rsid w:val="00DA5455"/>
    <w:rsid w:val="00DA56AA"/>
    <w:rsid w:val="00DA5CAC"/>
    <w:rsid w:val="00DA61DB"/>
    <w:rsid w:val="00DA6336"/>
    <w:rsid w:val="00DA6847"/>
    <w:rsid w:val="00DA695E"/>
    <w:rsid w:val="00DA719E"/>
    <w:rsid w:val="00DA73FA"/>
    <w:rsid w:val="00DA7664"/>
    <w:rsid w:val="00DA7B63"/>
    <w:rsid w:val="00DA7F6F"/>
    <w:rsid w:val="00DB0180"/>
    <w:rsid w:val="00DB0886"/>
    <w:rsid w:val="00DB097B"/>
    <w:rsid w:val="00DB2783"/>
    <w:rsid w:val="00DB2B7A"/>
    <w:rsid w:val="00DB2D22"/>
    <w:rsid w:val="00DB2FAA"/>
    <w:rsid w:val="00DB41E5"/>
    <w:rsid w:val="00DB48FB"/>
    <w:rsid w:val="00DB4B3A"/>
    <w:rsid w:val="00DB5166"/>
    <w:rsid w:val="00DB5E04"/>
    <w:rsid w:val="00DB6174"/>
    <w:rsid w:val="00DB6A2E"/>
    <w:rsid w:val="00DB6C3C"/>
    <w:rsid w:val="00DB6E85"/>
    <w:rsid w:val="00DB6EB3"/>
    <w:rsid w:val="00DB6EBC"/>
    <w:rsid w:val="00DB75AB"/>
    <w:rsid w:val="00DC02C4"/>
    <w:rsid w:val="00DC03F8"/>
    <w:rsid w:val="00DC1249"/>
    <w:rsid w:val="00DC171C"/>
    <w:rsid w:val="00DC1EB2"/>
    <w:rsid w:val="00DC1FD6"/>
    <w:rsid w:val="00DC37B1"/>
    <w:rsid w:val="00DC3A70"/>
    <w:rsid w:val="00DC43F8"/>
    <w:rsid w:val="00DC4AE6"/>
    <w:rsid w:val="00DC4E45"/>
    <w:rsid w:val="00DC5B56"/>
    <w:rsid w:val="00DC5CE2"/>
    <w:rsid w:val="00DC6EE8"/>
    <w:rsid w:val="00DC70F7"/>
    <w:rsid w:val="00DC7336"/>
    <w:rsid w:val="00DC758C"/>
    <w:rsid w:val="00DC77EA"/>
    <w:rsid w:val="00DC7880"/>
    <w:rsid w:val="00DC7E0B"/>
    <w:rsid w:val="00DD0550"/>
    <w:rsid w:val="00DD07D7"/>
    <w:rsid w:val="00DD0C58"/>
    <w:rsid w:val="00DD0E03"/>
    <w:rsid w:val="00DD14DB"/>
    <w:rsid w:val="00DD1F3D"/>
    <w:rsid w:val="00DD20D0"/>
    <w:rsid w:val="00DD248B"/>
    <w:rsid w:val="00DD2F55"/>
    <w:rsid w:val="00DD3119"/>
    <w:rsid w:val="00DD3B17"/>
    <w:rsid w:val="00DD488C"/>
    <w:rsid w:val="00DD4B8A"/>
    <w:rsid w:val="00DD4F41"/>
    <w:rsid w:val="00DD5558"/>
    <w:rsid w:val="00DD6188"/>
    <w:rsid w:val="00DD655D"/>
    <w:rsid w:val="00DD7A06"/>
    <w:rsid w:val="00DD7BE5"/>
    <w:rsid w:val="00DD7E56"/>
    <w:rsid w:val="00DE0396"/>
    <w:rsid w:val="00DE04DD"/>
    <w:rsid w:val="00DE06E1"/>
    <w:rsid w:val="00DE0D20"/>
    <w:rsid w:val="00DE0F02"/>
    <w:rsid w:val="00DE1D95"/>
    <w:rsid w:val="00DE1DB6"/>
    <w:rsid w:val="00DE2007"/>
    <w:rsid w:val="00DE2A77"/>
    <w:rsid w:val="00DE2A7B"/>
    <w:rsid w:val="00DE311C"/>
    <w:rsid w:val="00DE369E"/>
    <w:rsid w:val="00DE47B6"/>
    <w:rsid w:val="00DE4C2B"/>
    <w:rsid w:val="00DE502C"/>
    <w:rsid w:val="00DE6053"/>
    <w:rsid w:val="00DE6183"/>
    <w:rsid w:val="00DE620D"/>
    <w:rsid w:val="00DE63AA"/>
    <w:rsid w:val="00DE657D"/>
    <w:rsid w:val="00DE6A4C"/>
    <w:rsid w:val="00DE7557"/>
    <w:rsid w:val="00DF03E6"/>
    <w:rsid w:val="00DF0CDB"/>
    <w:rsid w:val="00DF0DA4"/>
    <w:rsid w:val="00DF1B49"/>
    <w:rsid w:val="00DF1CC3"/>
    <w:rsid w:val="00DF3719"/>
    <w:rsid w:val="00DF3848"/>
    <w:rsid w:val="00DF4119"/>
    <w:rsid w:val="00DF56C8"/>
    <w:rsid w:val="00DF62C6"/>
    <w:rsid w:val="00DF6774"/>
    <w:rsid w:val="00DF6E15"/>
    <w:rsid w:val="00DF6E44"/>
    <w:rsid w:val="00DF7245"/>
    <w:rsid w:val="00DF727A"/>
    <w:rsid w:val="00DF7911"/>
    <w:rsid w:val="00DF7947"/>
    <w:rsid w:val="00DF7F71"/>
    <w:rsid w:val="00E0053B"/>
    <w:rsid w:val="00E00637"/>
    <w:rsid w:val="00E0155D"/>
    <w:rsid w:val="00E02350"/>
    <w:rsid w:val="00E02FCA"/>
    <w:rsid w:val="00E0340D"/>
    <w:rsid w:val="00E03531"/>
    <w:rsid w:val="00E03C86"/>
    <w:rsid w:val="00E041D8"/>
    <w:rsid w:val="00E04484"/>
    <w:rsid w:val="00E04494"/>
    <w:rsid w:val="00E04EE9"/>
    <w:rsid w:val="00E05088"/>
    <w:rsid w:val="00E052CB"/>
    <w:rsid w:val="00E053DC"/>
    <w:rsid w:val="00E05463"/>
    <w:rsid w:val="00E05E3D"/>
    <w:rsid w:val="00E05F4E"/>
    <w:rsid w:val="00E068C0"/>
    <w:rsid w:val="00E100BD"/>
    <w:rsid w:val="00E102D6"/>
    <w:rsid w:val="00E10B46"/>
    <w:rsid w:val="00E115E7"/>
    <w:rsid w:val="00E11F0A"/>
    <w:rsid w:val="00E11F29"/>
    <w:rsid w:val="00E1273F"/>
    <w:rsid w:val="00E129A2"/>
    <w:rsid w:val="00E13234"/>
    <w:rsid w:val="00E13357"/>
    <w:rsid w:val="00E133EB"/>
    <w:rsid w:val="00E147EE"/>
    <w:rsid w:val="00E16757"/>
    <w:rsid w:val="00E16CE9"/>
    <w:rsid w:val="00E16ED3"/>
    <w:rsid w:val="00E17557"/>
    <w:rsid w:val="00E1761C"/>
    <w:rsid w:val="00E204E3"/>
    <w:rsid w:val="00E207A2"/>
    <w:rsid w:val="00E20DCF"/>
    <w:rsid w:val="00E2155F"/>
    <w:rsid w:val="00E21626"/>
    <w:rsid w:val="00E21632"/>
    <w:rsid w:val="00E21C4F"/>
    <w:rsid w:val="00E2218B"/>
    <w:rsid w:val="00E22551"/>
    <w:rsid w:val="00E226A9"/>
    <w:rsid w:val="00E22F8C"/>
    <w:rsid w:val="00E23006"/>
    <w:rsid w:val="00E23C31"/>
    <w:rsid w:val="00E244BE"/>
    <w:rsid w:val="00E24508"/>
    <w:rsid w:val="00E24A83"/>
    <w:rsid w:val="00E25F2B"/>
    <w:rsid w:val="00E26874"/>
    <w:rsid w:val="00E26A56"/>
    <w:rsid w:val="00E26EC6"/>
    <w:rsid w:val="00E27687"/>
    <w:rsid w:val="00E27B69"/>
    <w:rsid w:val="00E30CF2"/>
    <w:rsid w:val="00E312D7"/>
    <w:rsid w:val="00E31779"/>
    <w:rsid w:val="00E3213E"/>
    <w:rsid w:val="00E32156"/>
    <w:rsid w:val="00E32807"/>
    <w:rsid w:val="00E32C96"/>
    <w:rsid w:val="00E32E0B"/>
    <w:rsid w:val="00E3315C"/>
    <w:rsid w:val="00E33504"/>
    <w:rsid w:val="00E33549"/>
    <w:rsid w:val="00E34078"/>
    <w:rsid w:val="00E3408F"/>
    <w:rsid w:val="00E341F2"/>
    <w:rsid w:val="00E34379"/>
    <w:rsid w:val="00E34429"/>
    <w:rsid w:val="00E3453D"/>
    <w:rsid w:val="00E348C3"/>
    <w:rsid w:val="00E35A69"/>
    <w:rsid w:val="00E374F2"/>
    <w:rsid w:val="00E37608"/>
    <w:rsid w:val="00E37BB2"/>
    <w:rsid w:val="00E37FF7"/>
    <w:rsid w:val="00E402B2"/>
    <w:rsid w:val="00E407CE"/>
    <w:rsid w:val="00E40946"/>
    <w:rsid w:val="00E41238"/>
    <w:rsid w:val="00E415B5"/>
    <w:rsid w:val="00E41D82"/>
    <w:rsid w:val="00E422B2"/>
    <w:rsid w:val="00E42AEC"/>
    <w:rsid w:val="00E443AF"/>
    <w:rsid w:val="00E44E3C"/>
    <w:rsid w:val="00E44FF8"/>
    <w:rsid w:val="00E45094"/>
    <w:rsid w:val="00E452F6"/>
    <w:rsid w:val="00E4539D"/>
    <w:rsid w:val="00E4546C"/>
    <w:rsid w:val="00E45D38"/>
    <w:rsid w:val="00E46429"/>
    <w:rsid w:val="00E46E44"/>
    <w:rsid w:val="00E472F6"/>
    <w:rsid w:val="00E473C9"/>
    <w:rsid w:val="00E512C2"/>
    <w:rsid w:val="00E5175A"/>
    <w:rsid w:val="00E5194B"/>
    <w:rsid w:val="00E51D05"/>
    <w:rsid w:val="00E51E97"/>
    <w:rsid w:val="00E528FB"/>
    <w:rsid w:val="00E529C1"/>
    <w:rsid w:val="00E52CB2"/>
    <w:rsid w:val="00E52CD6"/>
    <w:rsid w:val="00E5416C"/>
    <w:rsid w:val="00E5449A"/>
    <w:rsid w:val="00E5461E"/>
    <w:rsid w:val="00E5495D"/>
    <w:rsid w:val="00E54B0A"/>
    <w:rsid w:val="00E54E07"/>
    <w:rsid w:val="00E558E0"/>
    <w:rsid w:val="00E559E7"/>
    <w:rsid w:val="00E56369"/>
    <w:rsid w:val="00E57028"/>
    <w:rsid w:val="00E57815"/>
    <w:rsid w:val="00E5792B"/>
    <w:rsid w:val="00E57D68"/>
    <w:rsid w:val="00E60561"/>
    <w:rsid w:val="00E60997"/>
    <w:rsid w:val="00E60BCC"/>
    <w:rsid w:val="00E61326"/>
    <w:rsid w:val="00E61845"/>
    <w:rsid w:val="00E61905"/>
    <w:rsid w:val="00E61BF1"/>
    <w:rsid w:val="00E61C0B"/>
    <w:rsid w:val="00E63D6F"/>
    <w:rsid w:val="00E63E7B"/>
    <w:rsid w:val="00E64132"/>
    <w:rsid w:val="00E66FD2"/>
    <w:rsid w:val="00E67C66"/>
    <w:rsid w:val="00E7006B"/>
    <w:rsid w:val="00E704D0"/>
    <w:rsid w:val="00E70D2B"/>
    <w:rsid w:val="00E71222"/>
    <w:rsid w:val="00E718FE"/>
    <w:rsid w:val="00E71D9D"/>
    <w:rsid w:val="00E72013"/>
    <w:rsid w:val="00E7258D"/>
    <w:rsid w:val="00E72B1C"/>
    <w:rsid w:val="00E72FE4"/>
    <w:rsid w:val="00E733D0"/>
    <w:rsid w:val="00E750B2"/>
    <w:rsid w:val="00E75312"/>
    <w:rsid w:val="00E75558"/>
    <w:rsid w:val="00E75F34"/>
    <w:rsid w:val="00E7631E"/>
    <w:rsid w:val="00E76C63"/>
    <w:rsid w:val="00E77808"/>
    <w:rsid w:val="00E804C4"/>
    <w:rsid w:val="00E805B4"/>
    <w:rsid w:val="00E808BB"/>
    <w:rsid w:val="00E80941"/>
    <w:rsid w:val="00E8140D"/>
    <w:rsid w:val="00E81798"/>
    <w:rsid w:val="00E81A55"/>
    <w:rsid w:val="00E81DCE"/>
    <w:rsid w:val="00E81DDD"/>
    <w:rsid w:val="00E8263F"/>
    <w:rsid w:val="00E84BB9"/>
    <w:rsid w:val="00E84BD4"/>
    <w:rsid w:val="00E84E9F"/>
    <w:rsid w:val="00E8624B"/>
    <w:rsid w:val="00E86939"/>
    <w:rsid w:val="00E86D98"/>
    <w:rsid w:val="00E86F0B"/>
    <w:rsid w:val="00E8785D"/>
    <w:rsid w:val="00E9134B"/>
    <w:rsid w:val="00E914B1"/>
    <w:rsid w:val="00E91D64"/>
    <w:rsid w:val="00E926E7"/>
    <w:rsid w:val="00E93E18"/>
    <w:rsid w:val="00E94632"/>
    <w:rsid w:val="00E94A04"/>
    <w:rsid w:val="00E94C70"/>
    <w:rsid w:val="00E95129"/>
    <w:rsid w:val="00E95273"/>
    <w:rsid w:val="00E953D7"/>
    <w:rsid w:val="00E96995"/>
    <w:rsid w:val="00E96F04"/>
    <w:rsid w:val="00E97422"/>
    <w:rsid w:val="00E9743B"/>
    <w:rsid w:val="00EA008A"/>
    <w:rsid w:val="00EA06EB"/>
    <w:rsid w:val="00EA0F8D"/>
    <w:rsid w:val="00EA2C20"/>
    <w:rsid w:val="00EA3626"/>
    <w:rsid w:val="00EA3D38"/>
    <w:rsid w:val="00EA3DDD"/>
    <w:rsid w:val="00EA4378"/>
    <w:rsid w:val="00EA4A4F"/>
    <w:rsid w:val="00EA4A5C"/>
    <w:rsid w:val="00EA6930"/>
    <w:rsid w:val="00EA6E31"/>
    <w:rsid w:val="00EA72DA"/>
    <w:rsid w:val="00EA76BA"/>
    <w:rsid w:val="00EA78D5"/>
    <w:rsid w:val="00EA7B67"/>
    <w:rsid w:val="00EA7BD4"/>
    <w:rsid w:val="00EB0009"/>
    <w:rsid w:val="00EB1156"/>
    <w:rsid w:val="00EB13B4"/>
    <w:rsid w:val="00EB1498"/>
    <w:rsid w:val="00EB15B3"/>
    <w:rsid w:val="00EB17E0"/>
    <w:rsid w:val="00EB247C"/>
    <w:rsid w:val="00EB24BE"/>
    <w:rsid w:val="00EB27C2"/>
    <w:rsid w:val="00EB32F7"/>
    <w:rsid w:val="00EB3C03"/>
    <w:rsid w:val="00EB3C84"/>
    <w:rsid w:val="00EB4A4E"/>
    <w:rsid w:val="00EB6E22"/>
    <w:rsid w:val="00EB6E8D"/>
    <w:rsid w:val="00EB7804"/>
    <w:rsid w:val="00EC0D39"/>
    <w:rsid w:val="00EC1793"/>
    <w:rsid w:val="00EC1C39"/>
    <w:rsid w:val="00EC21A1"/>
    <w:rsid w:val="00EC2B8A"/>
    <w:rsid w:val="00EC343E"/>
    <w:rsid w:val="00EC3DEE"/>
    <w:rsid w:val="00EC437D"/>
    <w:rsid w:val="00EC474B"/>
    <w:rsid w:val="00EC4CFC"/>
    <w:rsid w:val="00EC5401"/>
    <w:rsid w:val="00EC622E"/>
    <w:rsid w:val="00EC7239"/>
    <w:rsid w:val="00EC7A30"/>
    <w:rsid w:val="00EC7F00"/>
    <w:rsid w:val="00ED00A7"/>
    <w:rsid w:val="00ED00D1"/>
    <w:rsid w:val="00ED0D01"/>
    <w:rsid w:val="00ED15C2"/>
    <w:rsid w:val="00ED2827"/>
    <w:rsid w:val="00ED34A9"/>
    <w:rsid w:val="00ED3B5B"/>
    <w:rsid w:val="00ED42AF"/>
    <w:rsid w:val="00ED4982"/>
    <w:rsid w:val="00ED525E"/>
    <w:rsid w:val="00ED59F1"/>
    <w:rsid w:val="00ED5A1F"/>
    <w:rsid w:val="00ED6114"/>
    <w:rsid w:val="00ED69C8"/>
    <w:rsid w:val="00ED740A"/>
    <w:rsid w:val="00ED7AE1"/>
    <w:rsid w:val="00ED7E96"/>
    <w:rsid w:val="00ED7F62"/>
    <w:rsid w:val="00EE055E"/>
    <w:rsid w:val="00EE0D52"/>
    <w:rsid w:val="00EE1FA1"/>
    <w:rsid w:val="00EE29AC"/>
    <w:rsid w:val="00EE2A3A"/>
    <w:rsid w:val="00EE2E5B"/>
    <w:rsid w:val="00EE30EA"/>
    <w:rsid w:val="00EE34CD"/>
    <w:rsid w:val="00EE433A"/>
    <w:rsid w:val="00EE4E03"/>
    <w:rsid w:val="00EE5054"/>
    <w:rsid w:val="00EE52F5"/>
    <w:rsid w:val="00EE53F7"/>
    <w:rsid w:val="00EE5B53"/>
    <w:rsid w:val="00EE5F54"/>
    <w:rsid w:val="00EE6120"/>
    <w:rsid w:val="00EE62F8"/>
    <w:rsid w:val="00EE7116"/>
    <w:rsid w:val="00EE73F9"/>
    <w:rsid w:val="00EE7C11"/>
    <w:rsid w:val="00EF0303"/>
    <w:rsid w:val="00EF10CF"/>
    <w:rsid w:val="00EF1191"/>
    <w:rsid w:val="00EF1AC4"/>
    <w:rsid w:val="00EF1D14"/>
    <w:rsid w:val="00EF2749"/>
    <w:rsid w:val="00EF2F72"/>
    <w:rsid w:val="00EF3069"/>
    <w:rsid w:val="00EF3BBF"/>
    <w:rsid w:val="00EF41AF"/>
    <w:rsid w:val="00EF436B"/>
    <w:rsid w:val="00EF4E43"/>
    <w:rsid w:val="00EF4F74"/>
    <w:rsid w:val="00EF5DF1"/>
    <w:rsid w:val="00EF6A33"/>
    <w:rsid w:val="00EF7109"/>
    <w:rsid w:val="00EF730E"/>
    <w:rsid w:val="00EF7446"/>
    <w:rsid w:val="00EF768C"/>
    <w:rsid w:val="00EF79C4"/>
    <w:rsid w:val="00F00549"/>
    <w:rsid w:val="00F00F69"/>
    <w:rsid w:val="00F01461"/>
    <w:rsid w:val="00F018DF"/>
    <w:rsid w:val="00F02025"/>
    <w:rsid w:val="00F0223C"/>
    <w:rsid w:val="00F032DC"/>
    <w:rsid w:val="00F033B6"/>
    <w:rsid w:val="00F03588"/>
    <w:rsid w:val="00F03B57"/>
    <w:rsid w:val="00F045E2"/>
    <w:rsid w:val="00F0476A"/>
    <w:rsid w:val="00F0550D"/>
    <w:rsid w:val="00F05788"/>
    <w:rsid w:val="00F05FEE"/>
    <w:rsid w:val="00F06D52"/>
    <w:rsid w:val="00F07949"/>
    <w:rsid w:val="00F104CB"/>
    <w:rsid w:val="00F11184"/>
    <w:rsid w:val="00F11C8C"/>
    <w:rsid w:val="00F11F47"/>
    <w:rsid w:val="00F12319"/>
    <w:rsid w:val="00F1236E"/>
    <w:rsid w:val="00F12C5F"/>
    <w:rsid w:val="00F13B03"/>
    <w:rsid w:val="00F1406E"/>
    <w:rsid w:val="00F14767"/>
    <w:rsid w:val="00F14CFF"/>
    <w:rsid w:val="00F15013"/>
    <w:rsid w:val="00F1536E"/>
    <w:rsid w:val="00F1554A"/>
    <w:rsid w:val="00F15DF2"/>
    <w:rsid w:val="00F15E56"/>
    <w:rsid w:val="00F16C32"/>
    <w:rsid w:val="00F1762F"/>
    <w:rsid w:val="00F20494"/>
    <w:rsid w:val="00F21220"/>
    <w:rsid w:val="00F21476"/>
    <w:rsid w:val="00F2184C"/>
    <w:rsid w:val="00F22505"/>
    <w:rsid w:val="00F2255B"/>
    <w:rsid w:val="00F22638"/>
    <w:rsid w:val="00F22689"/>
    <w:rsid w:val="00F2268D"/>
    <w:rsid w:val="00F23B55"/>
    <w:rsid w:val="00F24914"/>
    <w:rsid w:val="00F24ED5"/>
    <w:rsid w:val="00F258E8"/>
    <w:rsid w:val="00F259C4"/>
    <w:rsid w:val="00F26445"/>
    <w:rsid w:val="00F265DA"/>
    <w:rsid w:val="00F2677F"/>
    <w:rsid w:val="00F26850"/>
    <w:rsid w:val="00F3004C"/>
    <w:rsid w:val="00F307A6"/>
    <w:rsid w:val="00F31257"/>
    <w:rsid w:val="00F324B6"/>
    <w:rsid w:val="00F32AB5"/>
    <w:rsid w:val="00F32DAB"/>
    <w:rsid w:val="00F33701"/>
    <w:rsid w:val="00F338F3"/>
    <w:rsid w:val="00F33ADD"/>
    <w:rsid w:val="00F33D86"/>
    <w:rsid w:val="00F349CE"/>
    <w:rsid w:val="00F34CF6"/>
    <w:rsid w:val="00F35444"/>
    <w:rsid w:val="00F35DF9"/>
    <w:rsid w:val="00F36099"/>
    <w:rsid w:val="00F3659B"/>
    <w:rsid w:val="00F36DC0"/>
    <w:rsid w:val="00F37381"/>
    <w:rsid w:val="00F3746B"/>
    <w:rsid w:val="00F374DE"/>
    <w:rsid w:val="00F37BF8"/>
    <w:rsid w:val="00F37C6F"/>
    <w:rsid w:val="00F37E2B"/>
    <w:rsid w:val="00F4091E"/>
    <w:rsid w:val="00F4119B"/>
    <w:rsid w:val="00F41716"/>
    <w:rsid w:val="00F4195B"/>
    <w:rsid w:val="00F41C89"/>
    <w:rsid w:val="00F42A2D"/>
    <w:rsid w:val="00F43166"/>
    <w:rsid w:val="00F43710"/>
    <w:rsid w:val="00F438A6"/>
    <w:rsid w:val="00F44018"/>
    <w:rsid w:val="00F44321"/>
    <w:rsid w:val="00F44417"/>
    <w:rsid w:val="00F4497C"/>
    <w:rsid w:val="00F45A7A"/>
    <w:rsid w:val="00F46391"/>
    <w:rsid w:val="00F4655F"/>
    <w:rsid w:val="00F4691B"/>
    <w:rsid w:val="00F46AD4"/>
    <w:rsid w:val="00F4732A"/>
    <w:rsid w:val="00F478B8"/>
    <w:rsid w:val="00F5028D"/>
    <w:rsid w:val="00F5066C"/>
    <w:rsid w:val="00F512AC"/>
    <w:rsid w:val="00F518E7"/>
    <w:rsid w:val="00F51989"/>
    <w:rsid w:val="00F51AAE"/>
    <w:rsid w:val="00F51FDB"/>
    <w:rsid w:val="00F528FC"/>
    <w:rsid w:val="00F52C72"/>
    <w:rsid w:val="00F53508"/>
    <w:rsid w:val="00F540A2"/>
    <w:rsid w:val="00F540D8"/>
    <w:rsid w:val="00F543F5"/>
    <w:rsid w:val="00F54696"/>
    <w:rsid w:val="00F549A3"/>
    <w:rsid w:val="00F54CEA"/>
    <w:rsid w:val="00F54F39"/>
    <w:rsid w:val="00F5502A"/>
    <w:rsid w:val="00F550B2"/>
    <w:rsid w:val="00F5529D"/>
    <w:rsid w:val="00F55425"/>
    <w:rsid w:val="00F55FBA"/>
    <w:rsid w:val="00F5607A"/>
    <w:rsid w:val="00F5630C"/>
    <w:rsid w:val="00F5672C"/>
    <w:rsid w:val="00F5682E"/>
    <w:rsid w:val="00F56F8C"/>
    <w:rsid w:val="00F56FE7"/>
    <w:rsid w:val="00F60D4F"/>
    <w:rsid w:val="00F6102F"/>
    <w:rsid w:val="00F612A7"/>
    <w:rsid w:val="00F6155D"/>
    <w:rsid w:val="00F6171E"/>
    <w:rsid w:val="00F61AEB"/>
    <w:rsid w:val="00F61AF7"/>
    <w:rsid w:val="00F61EE1"/>
    <w:rsid w:val="00F6279B"/>
    <w:rsid w:val="00F62FDD"/>
    <w:rsid w:val="00F63B4D"/>
    <w:rsid w:val="00F640E0"/>
    <w:rsid w:val="00F644DB"/>
    <w:rsid w:val="00F64530"/>
    <w:rsid w:val="00F646B1"/>
    <w:rsid w:val="00F651CE"/>
    <w:rsid w:val="00F65A10"/>
    <w:rsid w:val="00F66198"/>
    <w:rsid w:val="00F66917"/>
    <w:rsid w:val="00F66EEF"/>
    <w:rsid w:val="00F671F1"/>
    <w:rsid w:val="00F67431"/>
    <w:rsid w:val="00F678F0"/>
    <w:rsid w:val="00F67EEC"/>
    <w:rsid w:val="00F704B2"/>
    <w:rsid w:val="00F70CB2"/>
    <w:rsid w:val="00F70DA4"/>
    <w:rsid w:val="00F71D93"/>
    <w:rsid w:val="00F7208E"/>
    <w:rsid w:val="00F72FD0"/>
    <w:rsid w:val="00F731A8"/>
    <w:rsid w:val="00F731EF"/>
    <w:rsid w:val="00F73227"/>
    <w:rsid w:val="00F73772"/>
    <w:rsid w:val="00F739B8"/>
    <w:rsid w:val="00F739D7"/>
    <w:rsid w:val="00F73B57"/>
    <w:rsid w:val="00F74A71"/>
    <w:rsid w:val="00F74FE7"/>
    <w:rsid w:val="00F751A7"/>
    <w:rsid w:val="00F754B5"/>
    <w:rsid w:val="00F75C57"/>
    <w:rsid w:val="00F767B7"/>
    <w:rsid w:val="00F770FD"/>
    <w:rsid w:val="00F77861"/>
    <w:rsid w:val="00F77EC7"/>
    <w:rsid w:val="00F80262"/>
    <w:rsid w:val="00F804CE"/>
    <w:rsid w:val="00F8075C"/>
    <w:rsid w:val="00F80BC1"/>
    <w:rsid w:val="00F80D8F"/>
    <w:rsid w:val="00F81811"/>
    <w:rsid w:val="00F81B5D"/>
    <w:rsid w:val="00F81EA8"/>
    <w:rsid w:val="00F8343E"/>
    <w:rsid w:val="00F834A6"/>
    <w:rsid w:val="00F83945"/>
    <w:rsid w:val="00F83AF7"/>
    <w:rsid w:val="00F84918"/>
    <w:rsid w:val="00F84DAF"/>
    <w:rsid w:val="00F84E1C"/>
    <w:rsid w:val="00F85068"/>
    <w:rsid w:val="00F85277"/>
    <w:rsid w:val="00F8543E"/>
    <w:rsid w:val="00F85BF6"/>
    <w:rsid w:val="00F8623B"/>
    <w:rsid w:val="00F87008"/>
    <w:rsid w:val="00F90C3B"/>
    <w:rsid w:val="00F914D1"/>
    <w:rsid w:val="00F91A05"/>
    <w:rsid w:val="00F91BAD"/>
    <w:rsid w:val="00F92442"/>
    <w:rsid w:val="00F93789"/>
    <w:rsid w:val="00F937D8"/>
    <w:rsid w:val="00F93EDC"/>
    <w:rsid w:val="00F93EDF"/>
    <w:rsid w:val="00F947E7"/>
    <w:rsid w:val="00F94A62"/>
    <w:rsid w:val="00F94F09"/>
    <w:rsid w:val="00F96835"/>
    <w:rsid w:val="00F97297"/>
    <w:rsid w:val="00F9760A"/>
    <w:rsid w:val="00F97C16"/>
    <w:rsid w:val="00FA05C2"/>
    <w:rsid w:val="00FA0775"/>
    <w:rsid w:val="00FA077C"/>
    <w:rsid w:val="00FA0804"/>
    <w:rsid w:val="00FA0E68"/>
    <w:rsid w:val="00FA16AE"/>
    <w:rsid w:val="00FA1747"/>
    <w:rsid w:val="00FA1753"/>
    <w:rsid w:val="00FA19CE"/>
    <w:rsid w:val="00FA2082"/>
    <w:rsid w:val="00FA3088"/>
    <w:rsid w:val="00FA3492"/>
    <w:rsid w:val="00FA3846"/>
    <w:rsid w:val="00FA49C6"/>
    <w:rsid w:val="00FA4B0D"/>
    <w:rsid w:val="00FA526B"/>
    <w:rsid w:val="00FA5339"/>
    <w:rsid w:val="00FA574C"/>
    <w:rsid w:val="00FA636E"/>
    <w:rsid w:val="00FA63E5"/>
    <w:rsid w:val="00FA6D2D"/>
    <w:rsid w:val="00FA6E6D"/>
    <w:rsid w:val="00FA6EA9"/>
    <w:rsid w:val="00FA71DD"/>
    <w:rsid w:val="00FA79E3"/>
    <w:rsid w:val="00FA7D9D"/>
    <w:rsid w:val="00FA7E1E"/>
    <w:rsid w:val="00FB0125"/>
    <w:rsid w:val="00FB0A86"/>
    <w:rsid w:val="00FB14C4"/>
    <w:rsid w:val="00FB1869"/>
    <w:rsid w:val="00FB2055"/>
    <w:rsid w:val="00FB2795"/>
    <w:rsid w:val="00FB366D"/>
    <w:rsid w:val="00FB3A20"/>
    <w:rsid w:val="00FB3AE4"/>
    <w:rsid w:val="00FB3C75"/>
    <w:rsid w:val="00FB3FB4"/>
    <w:rsid w:val="00FB43AB"/>
    <w:rsid w:val="00FB4AA6"/>
    <w:rsid w:val="00FB5557"/>
    <w:rsid w:val="00FB5BE4"/>
    <w:rsid w:val="00FB73E1"/>
    <w:rsid w:val="00FC07B9"/>
    <w:rsid w:val="00FC0BAB"/>
    <w:rsid w:val="00FC1587"/>
    <w:rsid w:val="00FC1BA3"/>
    <w:rsid w:val="00FC1F3C"/>
    <w:rsid w:val="00FC2458"/>
    <w:rsid w:val="00FC274B"/>
    <w:rsid w:val="00FC2ECA"/>
    <w:rsid w:val="00FC3205"/>
    <w:rsid w:val="00FC348B"/>
    <w:rsid w:val="00FC391F"/>
    <w:rsid w:val="00FC4671"/>
    <w:rsid w:val="00FC4765"/>
    <w:rsid w:val="00FC4930"/>
    <w:rsid w:val="00FC4D57"/>
    <w:rsid w:val="00FC4F44"/>
    <w:rsid w:val="00FC562F"/>
    <w:rsid w:val="00FC6496"/>
    <w:rsid w:val="00FC6869"/>
    <w:rsid w:val="00FC689B"/>
    <w:rsid w:val="00FC6E8B"/>
    <w:rsid w:val="00FC74DD"/>
    <w:rsid w:val="00FC7D70"/>
    <w:rsid w:val="00FC7D92"/>
    <w:rsid w:val="00FD05CC"/>
    <w:rsid w:val="00FD1310"/>
    <w:rsid w:val="00FD138E"/>
    <w:rsid w:val="00FD1827"/>
    <w:rsid w:val="00FD3B86"/>
    <w:rsid w:val="00FD3E06"/>
    <w:rsid w:val="00FD469F"/>
    <w:rsid w:val="00FD4739"/>
    <w:rsid w:val="00FD530C"/>
    <w:rsid w:val="00FD6472"/>
    <w:rsid w:val="00FD6675"/>
    <w:rsid w:val="00FD6E3B"/>
    <w:rsid w:val="00FD7134"/>
    <w:rsid w:val="00FD74F6"/>
    <w:rsid w:val="00FD792B"/>
    <w:rsid w:val="00FD7A18"/>
    <w:rsid w:val="00FD7B6A"/>
    <w:rsid w:val="00FD7F85"/>
    <w:rsid w:val="00FE02DA"/>
    <w:rsid w:val="00FE04E9"/>
    <w:rsid w:val="00FE0FFA"/>
    <w:rsid w:val="00FE16FE"/>
    <w:rsid w:val="00FE1C60"/>
    <w:rsid w:val="00FE3E98"/>
    <w:rsid w:val="00FE43A2"/>
    <w:rsid w:val="00FE45DD"/>
    <w:rsid w:val="00FE56CC"/>
    <w:rsid w:val="00FE57E2"/>
    <w:rsid w:val="00FE5CA0"/>
    <w:rsid w:val="00FE686C"/>
    <w:rsid w:val="00FE6E35"/>
    <w:rsid w:val="00FE7706"/>
    <w:rsid w:val="00FE7932"/>
    <w:rsid w:val="00FE7C0F"/>
    <w:rsid w:val="00FF1E85"/>
    <w:rsid w:val="00FF1FAA"/>
    <w:rsid w:val="00FF3EF6"/>
    <w:rsid w:val="00FF46A8"/>
    <w:rsid w:val="00FF5519"/>
    <w:rsid w:val="00FF6796"/>
    <w:rsid w:val="00FF687F"/>
    <w:rsid w:val="00FF742B"/>
    <w:rsid w:val="00FF7508"/>
    <w:rsid w:val="00FF75B5"/>
    <w:rsid w:val="00FF79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030"/>
    <w:pPr>
      <w:spacing w:after="160" w:line="259" w:lineRule="auto"/>
    </w:pPr>
    <w:rPr>
      <w:rFonts w:cs="Calibr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нак Знак2"/>
    <w:uiPriority w:val="99"/>
    <w:locked/>
    <w:rsid w:val="002646F7"/>
    <w:rPr>
      <w:sz w:val="26"/>
    </w:rPr>
  </w:style>
  <w:style w:type="paragraph" w:customStyle="1" w:styleId="StyleZakonu">
    <w:name w:val="StyleZakonu"/>
    <w:basedOn w:val="a"/>
    <w:uiPriority w:val="99"/>
    <w:rsid w:val="002646F7"/>
    <w:pPr>
      <w:spacing w:after="60" w:line="220" w:lineRule="exact"/>
      <w:ind w:firstLine="284"/>
      <w:jc w:val="both"/>
    </w:pPr>
    <w:rPr>
      <w:rFonts w:ascii="Times New Roman" w:hAnsi="Times New Roman" w:cs="Times New Roman"/>
      <w:sz w:val="20"/>
      <w:szCs w:val="20"/>
      <w:lang w:val="uk-UA" w:eastAsia="ru-RU"/>
    </w:rPr>
  </w:style>
  <w:style w:type="paragraph" w:customStyle="1" w:styleId="1">
    <w:name w:val="Абзац списка1"/>
    <w:basedOn w:val="a"/>
    <w:uiPriority w:val="99"/>
    <w:qFormat/>
    <w:rsid w:val="00D61331"/>
    <w:pPr>
      <w:ind w:left="720"/>
    </w:pPr>
  </w:style>
  <w:style w:type="paragraph" w:styleId="a3">
    <w:name w:val="Body Text"/>
    <w:basedOn w:val="a"/>
    <w:link w:val="a4"/>
    <w:uiPriority w:val="99"/>
    <w:rsid w:val="00D00B7F"/>
    <w:pPr>
      <w:pBdr>
        <w:top w:val="none" w:sz="96" w:space="31" w:color="FFFFFF" w:frame="1"/>
        <w:left w:val="none" w:sz="96" w:space="31" w:color="FFFFFF" w:frame="1"/>
        <w:bottom w:val="none" w:sz="96" w:space="31" w:color="FFFFFF" w:frame="1"/>
        <w:right w:val="none" w:sz="96" w:space="31" w:color="FFFFFF" w:frame="1"/>
        <w:bar w:val="none" w:sz="0" w:color="000000"/>
      </w:pBdr>
      <w:spacing w:after="120" w:line="240" w:lineRule="auto"/>
    </w:pPr>
    <w:rPr>
      <w:rFonts w:ascii="Times New Roman" w:hAnsi="Times New Roman" w:cs="Times New Roman"/>
      <w:color w:val="000000"/>
      <w:sz w:val="28"/>
      <w:szCs w:val="20"/>
      <w:u w:color="000000"/>
      <w:lang w:val="ru-RU" w:eastAsia="uk-UA"/>
    </w:rPr>
  </w:style>
  <w:style w:type="character" w:customStyle="1" w:styleId="a4">
    <w:name w:val="Основний текст Знак"/>
    <w:link w:val="a3"/>
    <w:uiPriority w:val="99"/>
    <w:locked/>
    <w:rsid w:val="00D00B7F"/>
    <w:rPr>
      <w:rFonts w:ascii="Times New Roman" w:hAnsi="Times New Roman" w:cs="Times New Roman"/>
      <w:color w:val="000000"/>
      <w:sz w:val="28"/>
      <w:u w:color="000000"/>
      <w:lang w:val="ru-RU" w:eastAsia="uk-UA"/>
    </w:rPr>
  </w:style>
  <w:style w:type="table" w:styleId="a5">
    <w:name w:val="Table Grid"/>
    <w:basedOn w:val="a1"/>
    <w:uiPriority w:val="99"/>
    <w:rsid w:val="00EE2E5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836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uk-UA" w:eastAsia="uk-UA"/>
    </w:rPr>
  </w:style>
  <w:style w:type="character" w:customStyle="1" w:styleId="HTML0">
    <w:name w:val="Стандартний HTML Знак"/>
    <w:link w:val="HTML"/>
    <w:uiPriority w:val="99"/>
    <w:locked/>
    <w:rsid w:val="00836A78"/>
    <w:rPr>
      <w:rFonts w:ascii="Courier New" w:hAnsi="Courier New" w:cs="Times New Roman"/>
      <w:sz w:val="20"/>
      <w:lang w:val="uk-UA" w:eastAsia="uk-UA"/>
    </w:rPr>
  </w:style>
  <w:style w:type="character" w:styleId="a6">
    <w:name w:val="Hyperlink"/>
    <w:uiPriority w:val="99"/>
    <w:semiHidden/>
    <w:rsid w:val="0033518E"/>
    <w:rPr>
      <w:rFonts w:cs="Times New Roman"/>
      <w:color w:val="0000FF"/>
      <w:u w:val="single"/>
    </w:rPr>
  </w:style>
  <w:style w:type="paragraph" w:styleId="a7">
    <w:name w:val="header"/>
    <w:basedOn w:val="a"/>
    <w:link w:val="a8"/>
    <w:uiPriority w:val="99"/>
    <w:rsid w:val="00477C79"/>
    <w:pPr>
      <w:tabs>
        <w:tab w:val="center" w:pos="4819"/>
        <w:tab w:val="right" w:pos="9639"/>
      </w:tabs>
      <w:spacing w:after="0" w:line="240" w:lineRule="auto"/>
    </w:pPr>
    <w:rPr>
      <w:rFonts w:cs="Times New Roman"/>
      <w:sz w:val="20"/>
      <w:szCs w:val="20"/>
    </w:rPr>
  </w:style>
  <w:style w:type="character" w:customStyle="1" w:styleId="a8">
    <w:name w:val="Верхній колонтитул Знак"/>
    <w:link w:val="a7"/>
    <w:uiPriority w:val="99"/>
    <w:locked/>
    <w:rsid w:val="00477C79"/>
    <w:rPr>
      <w:rFonts w:cs="Times New Roman"/>
    </w:rPr>
  </w:style>
  <w:style w:type="paragraph" w:styleId="a9">
    <w:name w:val="footer"/>
    <w:basedOn w:val="a"/>
    <w:link w:val="aa"/>
    <w:uiPriority w:val="99"/>
    <w:semiHidden/>
    <w:rsid w:val="00477C79"/>
    <w:pPr>
      <w:tabs>
        <w:tab w:val="center" w:pos="4819"/>
        <w:tab w:val="right" w:pos="9639"/>
      </w:tabs>
      <w:spacing w:after="0" w:line="240" w:lineRule="auto"/>
    </w:pPr>
    <w:rPr>
      <w:rFonts w:cs="Times New Roman"/>
      <w:sz w:val="20"/>
      <w:szCs w:val="20"/>
    </w:rPr>
  </w:style>
  <w:style w:type="character" w:customStyle="1" w:styleId="aa">
    <w:name w:val="Нижній колонтитул Знак"/>
    <w:link w:val="a9"/>
    <w:uiPriority w:val="99"/>
    <w:semiHidden/>
    <w:locked/>
    <w:rsid w:val="00477C79"/>
    <w:rPr>
      <w:rFonts w:cs="Times New Roman"/>
    </w:rPr>
  </w:style>
  <w:style w:type="character" w:customStyle="1" w:styleId="20">
    <w:name w:val="Основной текст (2)_"/>
    <w:link w:val="21"/>
    <w:uiPriority w:val="99"/>
    <w:locked/>
    <w:rsid w:val="008C68D3"/>
    <w:rPr>
      <w:b/>
      <w:shd w:val="clear" w:color="auto" w:fill="FFFFFF"/>
    </w:rPr>
  </w:style>
  <w:style w:type="character" w:customStyle="1" w:styleId="22">
    <w:name w:val="Основной текст (2) + Не полужирный"/>
    <w:uiPriority w:val="99"/>
    <w:rsid w:val="008C68D3"/>
    <w:rPr>
      <w:spacing w:val="0"/>
      <w:sz w:val="22"/>
    </w:rPr>
  </w:style>
  <w:style w:type="paragraph" w:customStyle="1" w:styleId="21">
    <w:name w:val="Основной текст (2)1"/>
    <w:basedOn w:val="a"/>
    <w:link w:val="20"/>
    <w:uiPriority w:val="99"/>
    <w:rsid w:val="008C68D3"/>
    <w:pPr>
      <w:shd w:val="clear" w:color="auto" w:fill="FFFFFF"/>
      <w:spacing w:before="120" w:after="120" w:line="288" w:lineRule="exact"/>
      <w:jc w:val="both"/>
    </w:pPr>
    <w:rPr>
      <w:rFonts w:cs="Times New Roman"/>
      <w:b/>
      <w:sz w:val="20"/>
      <w:szCs w:val="20"/>
    </w:rPr>
  </w:style>
  <w:style w:type="character" w:customStyle="1" w:styleId="242">
    <w:name w:val="Основной текст (2) + Не полужирный42"/>
    <w:uiPriority w:val="99"/>
    <w:rsid w:val="003E7160"/>
    <w:rPr>
      <w:spacing w:val="0"/>
      <w:sz w:val="22"/>
    </w:rPr>
  </w:style>
  <w:style w:type="character" w:customStyle="1" w:styleId="240">
    <w:name w:val="Основной текст (2) + Не полужирный40"/>
    <w:uiPriority w:val="99"/>
    <w:rsid w:val="003E7160"/>
    <w:rPr>
      <w:spacing w:val="0"/>
      <w:sz w:val="22"/>
    </w:rPr>
  </w:style>
  <w:style w:type="character" w:customStyle="1" w:styleId="222">
    <w:name w:val="Основной текст (2) + Не полужирный22"/>
    <w:uiPriority w:val="99"/>
    <w:rsid w:val="00001E18"/>
    <w:rPr>
      <w:spacing w:val="0"/>
      <w:sz w:val="22"/>
    </w:rPr>
  </w:style>
  <w:style w:type="character" w:customStyle="1" w:styleId="221">
    <w:name w:val="Основной текст (2) + Не полужирный21"/>
    <w:uiPriority w:val="99"/>
    <w:rsid w:val="002968EC"/>
    <w:rPr>
      <w:spacing w:val="0"/>
      <w:sz w:val="22"/>
    </w:rPr>
  </w:style>
  <w:style w:type="character" w:customStyle="1" w:styleId="220">
    <w:name w:val="Основной текст (2) + Не полужирный20"/>
    <w:uiPriority w:val="99"/>
    <w:rsid w:val="002968EC"/>
    <w:rPr>
      <w:spacing w:val="0"/>
      <w:sz w:val="22"/>
    </w:rPr>
  </w:style>
  <w:style w:type="character" w:customStyle="1" w:styleId="23">
    <w:name w:val="Заголовок №2_"/>
    <w:link w:val="24"/>
    <w:uiPriority w:val="99"/>
    <w:locked/>
    <w:rsid w:val="00674E90"/>
    <w:rPr>
      <w:b/>
      <w:shd w:val="clear" w:color="auto" w:fill="FFFFFF"/>
    </w:rPr>
  </w:style>
  <w:style w:type="character" w:customStyle="1" w:styleId="ab">
    <w:name w:val="Колонтитул_"/>
    <w:link w:val="ac"/>
    <w:uiPriority w:val="99"/>
    <w:locked/>
    <w:rsid w:val="00674E90"/>
    <w:rPr>
      <w:sz w:val="20"/>
      <w:shd w:val="clear" w:color="auto" w:fill="FFFFFF"/>
    </w:rPr>
  </w:style>
  <w:style w:type="character" w:customStyle="1" w:styleId="0pt">
    <w:name w:val="Колонтитул + Интервал 0 pt"/>
    <w:uiPriority w:val="99"/>
    <w:rsid w:val="00674E90"/>
    <w:rPr>
      <w:spacing w:val="10"/>
      <w:sz w:val="20"/>
    </w:rPr>
  </w:style>
  <w:style w:type="character" w:customStyle="1" w:styleId="ad">
    <w:name w:val="Основной текст + Полужирный"/>
    <w:uiPriority w:val="99"/>
    <w:rsid w:val="00674E90"/>
    <w:rPr>
      <w:b/>
      <w:spacing w:val="0"/>
      <w:sz w:val="22"/>
    </w:rPr>
  </w:style>
  <w:style w:type="character" w:customStyle="1" w:styleId="210">
    <w:name w:val="Основной текст (2) + Не полужирный10"/>
    <w:uiPriority w:val="99"/>
    <w:rsid w:val="00674E90"/>
    <w:rPr>
      <w:spacing w:val="0"/>
      <w:sz w:val="22"/>
    </w:rPr>
  </w:style>
  <w:style w:type="character" w:customStyle="1" w:styleId="29">
    <w:name w:val="Основной текст (2) + Не полужирный9"/>
    <w:uiPriority w:val="99"/>
    <w:rsid w:val="00674E90"/>
    <w:rPr>
      <w:spacing w:val="0"/>
      <w:sz w:val="22"/>
    </w:rPr>
  </w:style>
  <w:style w:type="character" w:customStyle="1" w:styleId="28">
    <w:name w:val="Основной текст (2) + Не полужирный8"/>
    <w:uiPriority w:val="99"/>
    <w:rsid w:val="00674E90"/>
    <w:rPr>
      <w:spacing w:val="0"/>
      <w:sz w:val="22"/>
    </w:rPr>
  </w:style>
  <w:style w:type="paragraph" w:customStyle="1" w:styleId="24">
    <w:name w:val="Заголовок №2"/>
    <w:basedOn w:val="a"/>
    <w:link w:val="23"/>
    <w:uiPriority w:val="99"/>
    <w:rsid w:val="00674E90"/>
    <w:pPr>
      <w:shd w:val="clear" w:color="auto" w:fill="FFFFFF"/>
      <w:spacing w:after="0" w:line="478" w:lineRule="exact"/>
      <w:jc w:val="right"/>
      <w:outlineLvl w:val="1"/>
    </w:pPr>
    <w:rPr>
      <w:rFonts w:cs="Times New Roman"/>
      <w:b/>
      <w:sz w:val="20"/>
      <w:szCs w:val="20"/>
    </w:rPr>
  </w:style>
  <w:style w:type="paragraph" w:customStyle="1" w:styleId="ac">
    <w:name w:val="Колонтитул"/>
    <w:basedOn w:val="a"/>
    <w:link w:val="ab"/>
    <w:uiPriority w:val="99"/>
    <w:rsid w:val="00674E90"/>
    <w:pPr>
      <w:shd w:val="clear" w:color="auto" w:fill="FFFFFF"/>
      <w:spacing w:after="0" w:line="240" w:lineRule="auto"/>
    </w:pPr>
    <w:rPr>
      <w:rFonts w:cs="Times New Roman"/>
      <w:sz w:val="20"/>
      <w:szCs w:val="20"/>
    </w:rPr>
  </w:style>
  <w:style w:type="character" w:customStyle="1" w:styleId="211">
    <w:name w:val="Основной текст (2) + Не полужирный11"/>
    <w:uiPriority w:val="99"/>
    <w:rsid w:val="00566738"/>
    <w:rPr>
      <w:spacing w:val="0"/>
      <w:sz w:val="22"/>
    </w:rPr>
  </w:style>
  <w:style w:type="character" w:customStyle="1" w:styleId="214">
    <w:name w:val="Основной текст (2) + Не полужирный14"/>
    <w:uiPriority w:val="99"/>
    <w:rsid w:val="005203FE"/>
    <w:rPr>
      <w:spacing w:val="0"/>
      <w:sz w:val="22"/>
    </w:rPr>
  </w:style>
  <w:style w:type="character" w:customStyle="1" w:styleId="213">
    <w:name w:val="Основной текст (2) + Не полужирный13"/>
    <w:uiPriority w:val="99"/>
    <w:rsid w:val="005203FE"/>
    <w:rPr>
      <w:spacing w:val="0"/>
      <w:sz w:val="22"/>
    </w:rPr>
  </w:style>
  <w:style w:type="character" w:customStyle="1" w:styleId="212">
    <w:name w:val="Основной текст (2) + Не полужирный12"/>
    <w:uiPriority w:val="99"/>
    <w:rsid w:val="005203FE"/>
    <w:rPr>
      <w:spacing w:val="0"/>
      <w:sz w:val="22"/>
    </w:rPr>
  </w:style>
  <w:style w:type="character" w:customStyle="1" w:styleId="216">
    <w:name w:val="Основной текст (2) + Не полужирный16"/>
    <w:uiPriority w:val="99"/>
    <w:rsid w:val="00221AE5"/>
    <w:rPr>
      <w:spacing w:val="0"/>
      <w:sz w:val="22"/>
    </w:rPr>
  </w:style>
  <w:style w:type="character" w:customStyle="1" w:styleId="215">
    <w:name w:val="Основной текст (2) + Не полужирный15"/>
    <w:uiPriority w:val="99"/>
    <w:rsid w:val="00221AE5"/>
    <w:rPr>
      <w:spacing w:val="0"/>
      <w:sz w:val="22"/>
    </w:rPr>
  </w:style>
  <w:style w:type="character" w:customStyle="1" w:styleId="217">
    <w:name w:val="Основной текст (2) + Не полужирный17"/>
    <w:uiPriority w:val="99"/>
    <w:rsid w:val="002E1C8C"/>
    <w:rPr>
      <w:spacing w:val="0"/>
      <w:sz w:val="22"/>
    </w:rPr>
  </w:style>
  <w:style w:type="character" w:customStyle="1" w:styleId="219">
    <w:name w:val="Основной текст (2) + Не полужирный19"/>
    <w:uiPriority w:val="99"/>
    <w:rsid w:val="006B1FFF"/>
    <w:rPr>
      <w:spacing w:val="0"/>
      <w:sz w:val="22"/>
    </w:rPr>
  </w:style>
  <w:style w:type="character" w:customStyle="1" w:styleId="218">
    <w:name w:val="Основной текст (2) + Не полужирный18"/>
    <w:uiPriority w:val="99"/>
    <w:rsid w:val="006B1FFF"/>
    <w:rPr>
      <w:spacing w:val="0"/>
      <w:sz w:val="22"/>
    </w:rPr>
  </w:style>
  <w:style w:type="character" w:customStyle="1" w:styleId="236">
    <w:name w:val="Основной текст (2) + Не полужирный36"/>
    <w:uiPriority w:val="99"/>
    <w:rsid w:val="006B1FFF"/>
    <w:rPr>
      <w:spacing w:val="0"/>
      <w:sz w:val="22"/>
    </w:rPr>
  </w:style>
  <w:style w:type="character" w:customStyle="1" w:styleId="224">
    <w:name w:val="Основной текст (2) + Не полужирный24"/>
    <w:uiPriority w:val="99"/>
    <w:rsid w:val="00A34DEC"/>
    <w:rPr>
      <w:spacing w:val="0"/>
      <w:sz w:val="22"/>
    </w:rPr>
  </w:style>
  <w:style w:type="character" w:customStyle="1" w:styleId="225">
    <w:name w:val="Основной текст (2) + Не полужирный25"/>
    <w:uiPriority w:val="99"/>
    <w:rsid w:val="002D5156"/>
    <w:rPr>
      <w:spacing w:val="0"/>
      <w:sz w:val="22"/>
    </w:rPr>
  </w:style>
  <w:style w:type="character" w:customStyle="1" w:styleId="228">
    <w:name w:val="Основной текст (2) + Не полужирный28"/>
    <w:uiPriority w:val="99"/>
    <w:rsid w:val="00C1630B"/>
    <w:rPr>
      <w:spacing w:val="0"/>
      <w:sz w:val="22"/>
    </w:rPr>
  </w:style>
  <w:style w:type="character" w:customStyle="1" w:styleId="227">
    <w:name w:val="Основной текст (2) + Не полужирный27"/>
    <w:uiPriority w:val="99"/>
    <w:rsid w:val="00C1630B"/>
    <w:rPr>
      <w:spacing w:val="0"/>
      <w:sz w:val="22"/>
    </w:rPr>
  </w:style>
  <w:style w:type="character" w:customStyle="1" w:styleId="226">
    <w:name w:val="Основной текст (2) + Не полужирный26"/>
    <w:uiPriority w:val="99"/>
    <w:rsid w:val="00C1630B"/>
    <w:rPr>
      <w:spacing w:val="0"/>
      <w:sz w:val="22"/>
    </w:rPr>
  </w:style>
  <w:style w:type="character" w:customStyle="1" w:styleId="25">
    <w:name w:val="Основной текст (2)"/>
    <w:uiPriority w:val="99"/>
    <w:rsid w:val="00C1630B"/>
    <w:rPr>
      <w:rFonts w:ascii="Times New Roman" w:hAnsi="Times New Roman"/>
      <w:b/>
      <w:noProof/>
      <w:spacing w:val="0"/>
      <w:sz w:val="22"/>
    </w:rPr>
  </w:style>
  <w:style w:type="character" w:customStyle="1" w:styleId="234">
    <w:name w:val="Основной текст (2) + Не полужирный34"/>
    <w:uiPriority w:val="99"/>
    <w:rsid w:val="00E8624B"/>
    <w:rPr>
      <w:spacing w:val="0"/>
      <w:sz w:val="22"/>
    </w:rPr>
  </w:style>
  <w:style w:type="character" w:customStyle="1" w:styleId="233">
    <w:name w:val="Основной текст (2) + Не полужирный33"/>
    <w:uiPriority w:val="99"/>
    <w:rsid w:val="00E8624B"/>
    <w:rPr>
      <w:spacing w:val="0"/>
      <w:sz w:val="22"/>
    </w:rPr>
  </w:style>
  <w:style w:type="character" w:customStyle="1" w:styleId="232">
    <w:name w:val="Основной текст (2) + Не полужирный32"/>
    <w:uiPriority w:val="99"/>
    <w:rsid w:val="00E8624B"/>
    <w:rPr>
      <w:spacing w:val="0"/>
      <w:sz w:val="22"/>
    </w:rPr>
  </w:style>
  <w:style w:type="character" w:customStyle="1" w:styleId="231">
    <w:name w:val="Основной текст (2) + Не полужирный31"/>
    <w:uiPriority w:val="99"/>
    <w:rsid w:val="00E8624B"/>
    <w:rPr>
      <w:spacing w:val="0"/>
      <w:sz w:val="22"/>
    </w:rPr>
  </w:style>
  <w:style w:type="character" w:customStyle="1" w:styleId="230">
    <w:name w:val="Основной текст (2) + Не полужирный30"/>
    <w:uiPriority w:val="99"/>
    <w:rsid w:val="00E8624B"/>
    <w:rPr>
      <w:spacing w:val="0"/>
      <w:sz w:val="22"/>
    </w:rPr>
  </w:style>
  <w:style w:type="character" w:customStyle="1" w:styleId="26">
    <w:name w:val="Заголовок №2 + Не полужирный"/>
    <w:uiPriority w:val="99"/>
    <w:rsid w:val="00E8624B"/>
    <w:rPr>
      <w:spacing w:val="0"/>
      <w:sz w:val="22"/>
    </w:rPr>
  </w:style>
  <w:style w:type="character" w:customStyle="1" w:styleId="229">
    <w:name w:val="Основной текст (2) + Не полужирный29"/>
    <w:uiPriority w:val="99"/>
    <w:rsid w:val="00E8624B"/>
    <w:rPr>
      <w:spacing w:val="0"/>
      <w:sz w:val="22"/>
    </w:rPr>
  </w:style>
  <w:style w:type="character" w:customStyle="1" w:styleId="235">
    <w:name w:val="Основной текст (2) + Не полужирный35"/>
    <w:uiPriority w:val="99"/>
    <w:rsid w:val="00DD3119"/>
    <w:rPr>
      <w:spacing w:val="0"/>
      <w:sz w:val="22"/>
    </w:rPr>
  </w:style>
  <w:style w:type="character" w:customStyle="1" w:styleId="238">
    <w:name w:val="Основной текст (2) + Не полужирный38"/>
    <w:uiPriority w:val="99"/>
    <w:rsid w:val="004C30D4"/>
    <w:rPr>
      <w:spacing w:val="0"/>
      <w:sz w:val="22"/>
    </w:rPr>
  </w:style>
  <w:style w:type="character" w:customStyle="1" w:styleId="237">
    <w:name w:val="Основной текст (2) + Не полужирный37"/>
    <w:uiPriority w:val="99"/>
    <w:rsid w:val="004C30D4"/>
    <w:rPr>
      <w:spacing w:val="0"/>
      <w:sz w:val="22"/>
    </w:rPr>
  </w:style>
  <w:style w:type="character" w:customStyle="1" w:styleId="239">
    <w:name w:val="Основной текст (2) + Не полужирный39"/>
    <w:uiPriority w:val="99"/>
    <w:rsid w:val="001F57DC"/>
    <w:rPr>
      <w:spacing w:val="0"/>
      <w:sz w:val="22"/>
    </w:rPr>
  </w:style>
  <w:style w:type="paragraph" w:styleId="ae">
    <w:name w:val="Body Text Indent"/>
    <w:basedOn w:val="a"/>
    <w:link w:val="af"/>
    <w:uiPriority w:val="99"/>
    <w:semiHidden/>
    <w:rsid w:val="00297E94"/>
    <w:pPr>
      <w:spacing w:after="120"/>
      <w:ind w:left="283"/>
    </w:pPr>
    <w:rPr>
      <w:rFonts w:cs="Times New Roman"/>
      <w:sz w:val="20"/>
      <w:szCs w:val="20"/>
    </w:rPr>
  </w:style>
  <w:style w:type="character" w:customStyle="1" w:styleId="af">
    <w:name w:val="Основний текст з відступом Знак"/>
    <w:link w:val="ae"/>
    <w:uiPriority w:val="99"/>
    <w:semiHidden/>
    <w:locked/>
    <w:rsid w:val="00297E94"/>
    <w:rPr>
      <w:rFonts w:cs="Times New Roman"/>
    </w:rPr>
  </w:style>
  <w:style w:type="character" w:customStyle="1" w:styleId="243">
    <w:name w:val="Основной текст (2) + Не полужирный43"/>
    <w:uiPriority w:val="99"/>
    <w:rsid w:val="00B10089"/>
    <w:rPr>
      <w:spacing w:val="0"/>
      <w:sz w:val="22"/>
    </w:rPr>
  </w:style>
  <w:style w:type="character" w:customStyle="1" w:styleId="27">
    <w:name w:val="Основной текст (2) + Не полужирный7"/>
    <w:uiPriority w:val="99"/>
    <w:rsid w:val="00B10089"/>
    <w:rPr>
      <w:spacing w:val="0"/>
      <w:sz w:val="22"/>
    </w:rPr>
  </w:style>
  <w:style w:type="character" w:customStyle="1" w:styleId="260">
    <w:name w:val="Основной текст (2) + Не полужирный6"/>
    <w:uiPriority w:val="99"/>
    <w:rsid w:val="00B10089"/>
    <w:rPr>
      <w:spacing w:val="0"/>
      <w:sz w:val="22"/>
    </w:rPr>
  </w:style>
  <w:style w:type="character" w:customStyle="1" w:styleId="250">
    <w:name w:val="Основной текст (2) + Не полужирный5"/>
    <w:uiPriority w:val="99"/>
    <w:rsid w:val="00B10089"/>
    <w:rPr>
      <w:spacing w:val="0"/>
      <w:sz w:val="22"/>
    </w:rPr>
  </w:style>
  <w:style w:type="character" w:customStyle="1" w:styleId="241">
    <w:name w:val="Основной текст (2) + Не полужирный4"/>
    <w:uiPriority w:val="99"/>
    <w:rsid w:val="00B10089"/>
    <w:rPr>
      <w:spacing w:val="0"/>
      <w:sz w:val="22"/>
    </w:rPr>
  </w:style>
  <w:style w:type="character" w:customStyle="1" w:styleId="23a">
    <w:name w:val="Основной текст (2) + Не полужирный3"/>
    <w:uiPriority w:val="99"/>
    <w:rsid w:val="00B10089"/>
    <w:rPr>
      <w:spacing w:val="0"/>
      <w:sz w:val="22"/>
    </w:rPr>
  </w:style>
  <w:style w:type="character" w:customStyle="1" w:styleId="223">
    <w:name w:val="Основной текст (2)2"/>
    <w:uiPriority w:val="99"/>
    <w:rsid w:val="00B10089"/>
  </w:style>
  <w:style w:type="character" w:customStyle="1" w:styleId="22a">
    <w:name w:val="Основной текст (2) + Не полужирный2"/>
    <w:uiPriority w:val="99"/>
    <w:rsid w:val="00B10089"/>
    <w:rPr>
      <w:spacing w:val="0"/>
      <w:sz w:val="22"/>
    </w:rPr>
  </w:style>
  <w:style w:type="character" w:customStyle="1" w:styleId="21a">
    <w:name w:val="Основной текст (2) + Не полужирный1"/>
    <w:uiPriority w:val="99"/>
    <w:rsid w:val="00B10089"/>
    <w:rPr>
      <w:spacing w:val="0"/>
      <w:sz w:val="22"/>
    </w:rPr>
  </w:style>
  <w:style w:type="character" w:customStyle="1" w:styleId="10">
    <w:name w:val="Основной текст Знак1"/>
    <w:uiPriority w:val="99"/>
    <w:locked/>
    <w:rsid w:val="004C4B2D"/>
    <w:rPr>
      <w:rFonts w:ascii="Times New Roman" w:hAnsi="Times New Roman"/>
      <w:spacing w:val="4"/>
      <w:sz w:val="25"/>
      <w:u w:val="none"/>
    </w:rPr>
  </w:style>
  <w:style w:type="character" w:styleId="af0">
    <w:name w:val="page number"/>
    <w:uiPriority w:val="99"/>
    <w:rsid w:val="00F01461"/>
    <w:rPr>
      <w:rFonts w:cs="Times New Roman"/>
    </w:rPr>
  </w:style>
  <w:style w:type="table" w:styleId="11">
    <w:name w:val="Table Simple 1"/>
    <w:basedOn w:val="a1"/>
    <w:uiPriority w:val="99"/>
    <w:rsid w:val="00B33737"/>
    <w:pPr>
      <w:spacing w:after="160" w:line="259" w:lineRule="auto"/>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FontStyle23">
    <w:name w:val="Font Style23"/>
    <w:rsid w:val="00DB6EBC"/>
    <w:rPr>
      <w:rFonts w:ascii="Times New Roman" w:hAnsi="Times New Roman" w:cs="Times New Roman"/>
      <w:sz w:val="26"/>
      <w:szCs w:val="26"/>
    </w:rPr>
  </w:style>
  <w:style w:type="paragraph" w:customStyle="1" w:styleId="af1">
    <w:name w:val="Нормальний текст"/>
    <w:basedOn w:val="a"/>
    <w:rsid w:val="00DB6EBC"/>
    <w:pPr>
      <w:spacing w:before="120" w:after="0" w:line="240" w:lineRule="auto"/>
      <w:ind w:firstLine="567"/>
      <w:jc w:val="both"/>
    </w:pPr>
    <w:rPr>
      <w:rFonts w:ascii="Antiqua" w:hAnsi="Antiqua" w:cs="Times New Roman"/>
      <w:sz w:val="26"/>
      <w:szCs w:val="20"/>
      <w:lang w:val="uk-UA" w:eastAsia="ru-RU"/>
    </w:rPr>
  </w:style>
  <w:style w:type="paragraph" w:styleId="af2">
    <w:name w:val="Balloon Text"/>
    <w:basedOn w:val="a"/>
    <w:link w:val="af3"/>
    <w:uiPriority w:val="99"/>
    <w:semiHidden/>
    <w:unhideWhenUsed/>
    <w:rsid w:val="00007CF2"/>
    <w:pPr>
      <w:spacing w:after="0" w:line="240" w:lineRule="auto"/>
    </w:pPr>
    <w:rPr>
      <w:rFonts w:ascii="Tahoma" w:hAnsi="Tahoma" w:cs="Times New Roman"/>
      <w:sz w:val="16"/>
      <w:szCs w:val="16"/>
    </w:rPr>
  </w:style>
  <w:style w:type="character" w:customStyle="1" w:styleId="af3">
    <w:name w:val="Текст у виносці Знак"/>
    <w:link w:val="af2"/>
    <w:uiPriority w:val="99"/>
    <w:semiHidden/>
    <w:rsid w:val="00007CF2"/>
    <w:rPr>
      <w:rFonts w:ascii="Tahoma" w:hAnsi="Tahoma" w:cs="Tahoma"/>
      <w:sz w:val="16"/>
      <w:szCs w:val="16"/>
      <w:lang w:val="en-US" w:eastAsia="en-US"/>
    </w:rPr>
  </w:style>
  <w:style w:type="paragraph" w:styleId="af4">
    <w:name w:val="List Paragraph"/>
    <w:basedOn w:val="a"/>
    <w:uiPriority w:val="34"/>
    <w:qFormat/>
    <w:rsid w:val="00447464"/>
    <w:pPr>
      <w:ind w:left="720"/>
      <w:contextualSpacing/>
    </w:pPr>
  </w:style>
  <w:style w:type="character" w:customStyle="1" w:styleId="rvts23">
    <w:name w:val="rvts23"/>
    <w:basedOn w:val="a0"/>
    <w:rsid w:val="0049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10010">
      <w:marLeft w:val="0"/>
      <w:marRight w:val="0"/>
      <w:marTop w:val="0"/>
      <w:marBottom w:val="0"/>
      <w:divBdr>
        <w:top w:val="none" w:sz="0" w:space="0" w:color="auto"/>
        <w:left w:val="none" w:sz="0" w:space="0" w:color="auto"/>
        <w:bottom w:val="none" w:sz="0" w:space="0" w:color="auto"/>
        <w:right w:val="none" w:sz="0" w:space="0" w:color="auto"/>
      </w:divBdr>
    </w:div>
    <w:div w:id="41910011">
      <w:marLeft w:val="0"/>
      <w:marRight w:val="0"/>
      <w:marTop w:val="0"/>
      <w:marBottom w:val="0"/>
      <w:divBdr>
        <w:top w:val="none" w:sz="0" w:space="0" w:color="auto"/>
        <w:left w:val="none" w:sz="0" w:space="0" w:color="auto"/>
        <w:bottom w:val="none" w:sz="0" w:space="0" w:color="auto"/>
        <w:right w:val="none" w:sz="0" w:space="0" w:color="auto"/>
      </w:divBdr>
    </w:div>
    <w:div w:id="41910012">
      <w:marLeft w:val="0"/>
      <w:marRight w:val="0"/>
      <w:marTop w:val="0"/>
      <w:marBottom w:val="0"/>
      <w:divBdr>
        <w:top w:val="none" w:sz="0" w:space="0" w:color="auto"/>
        <w:left w:val="none" w:sz="0" w:space="0" w:color="auto"/>
        <w:bottom w:val="none" w:sz="0" w:space="0" w:color="auto"/>
        <w:right w:val="none" w:sz="0" w:space="0" w:color="auto"/>
      </w:divBdr>
    </w:div>
    <w:div w:id="41910013">
      <w:marLeft w:val="0"/>
      <w:marRight w:val="0"/>
      <w:marTop w:val="0"/>
      <w:marBottom w:val="0"/>
      <w:divBdr>
        <w:top w:val="none" w:sz="0" w:space="0" w:color="auto"/>
        <w:left w:val="none" w:sz="0" w:space="0" w:color="auto"/>
        <w:bottom w:val="none" w:sz="0" w:space="0" w:color="auto"/>
        <w:right w:val="none" w:sz="0" w:space="0" w:color="auto"/>
      </w:divBdr>
    </w:div>
    <w:div w:id="41910014">
      <w:marLeft w:val="0"/>
      <w:marRight w:val="0"/>
      <w:marTop w:val="0"/>
      <w:marBottom w:val="0"/>
      <w:divBdr>
        <w:top w:val="none" w:sz="0" w:space="0" w:color="auto"/>
        <w:left w:val="none" w:sz="0" w:space="0" w:color="auto"/>
        <w:bottom w:val="none" w:sz="0" w:space="0" w:color="auto"/>
        <w:right w:val="none" w:sz="0" w:space="0" w:color="auto"/>
      </w:divBdr>
    </w:div>
    <w:div w:id="41910015">
      <w:marLeft w:val="0"/>
      <w:marRight w:val="0"/>
      <w:marTop w:val="0"/>
      <w:marBottom w:val="0"/>
      <w:divBdr>
        <w:top w:val="none" w:sz="0" w:space="0" w:color="auto"/>
        <w:left w:val="none" w:sz="0" w:space="0" w:color="auto"/>
        <w:bottom w:val="none" w:sz="0" w:space="0" w:color="auto"/>
        <w:right w:val="none" w:sz="0" w:space="0" w:color="auto"/>
      </w:divBdr>
    </w:div>
    <w:div w:id="41910016">
      <w:marLeft w:val="0"/>
      <w:marRight w:val="0"/>
      <w:marTop w:val="0"/>
      <w:marBottom w:val="0"/>
      <w:divBdr>
        <w:top w:val="none" w:sz="0" w:space="0" w:color="auto"/>
        <w:left w:val="none" w:sz="0" w:space="0" w:color="auto"/>
        <w:bottom w:val="none" w:sz="0" w:space="0" w:color="auto"/>
        <w:right w:val="none" w:sz="0" w:space="0" w:color="auto"/>
      </w:divBdr>
    </w:div>
    <w:div w:id="41910017">
      <w:marLeft w:val="0"/>
      <w:marRight w:val="0"/>
      <w:marTop w:val="0"/>
      <w:marBottom w:val="0"/>
      <w:divBdr>
        <w:top w:val="none" w:sz="0" w:space="0" w:color="auto"/>
        <w:left w:val="none" w:sz="0" w:space="0" w:color="auto"/>
        <w:bottom w:val="none" w:sz="0" w:space="0" w:color="auto"/>
        <w:right w:val="none" w:sz="0" w:space="0" w:color="auto"/>
      </w:divBdr>
    </w:div>
    <w:div w:id="41910018">
      <w:marLeft w:val="0"/>
      <w:marRight w:val="0"/>
      <w:marTop w:val="0"/>
      <w:marBottom w:val="0"/>
      <w:divBdr>
        <w:top w:val="none" w:sz="0" w:space="0" w:color="auto"/>
        <w:left w:val="none" w:sz="0" w:space="0" w:color="auto"/>
        <w:bottom w:val="none" w:sz="0" w:space="0" w:color="auto"/>
        <w:right w:val="none" w:sz="0" w:space="0" w:color="auto"/>
      </w:divBdr>
    </w:div>
    <w:div w:id="41910019">
      <w:marLeft w:val="0"/>
      <w:marRight w:val="0"/>
      <w:marTop w:val="0"/>
      <w:marBottom w:val="0"/>
      <w:divBdr>
        <w:top w:val="none" w:sz="0" w:space="0" w:color="auto"/>
        <w:left w:val="none" w:sz="0" w:space="0" w:color="auto"/>
        <w:bottom w:val="none" w:sz="0" w:space="0" w:color="auto"/>
        <w:right w:val="none" w:sz="0" w:space="0" w:color="auto"/>
      </w:divBdr>
    </w:div>
    <w:div w:id="41910020">
      <w:marLeft w:val="0"/>
      <w:marRight w:val="0"/>
      <w:marTop w:val="0"/>
      <w:marBottom w:val="0"/>
      <w:divBdr>
        <w:top w:val="none" w:sz="0" w:space="0" w:color="auto"/>
        <w:left w:val="none" w:sz="0" w:space="0" w:color="auto"/>
        <w:bottom w:val="none" w:sz="0" w:space="0" w:color="auto"/>
        <w:right w:val="none" w:sz="0" w:space="0" w:color="auto"/>
      </w:divBdr>
    </w:div>
    <w:div w:id="41910021">
      <w:marLeft w:val="0"/>
      <w:marRight w:val="0"/>
      <w:marTop w:val="0"/>
      <w:marBottom w:val="0"/>
      <w:divBdr>
        <w:top w:val="none" w:sz="0" w:space="0" w:color="auto"/>
        <w:left w:val="none" w:sz="0" w:space="0" w:color="auto"/>
        <w:bottom w:val="none" w:sz="0" w:space="0" w:color="auto"/>
        <w:right w:val="none" w:sz="0" w:space="0" w:color="auto"/>
      </w:divBdr>
    </w:div>
    <w:div w:id="41910022">
      <w:marLeft w:val="0"/>
      <w:marRight w:val="0"/>
      <w:marTop w:val="0"/>
      <w:marBottom w:val="0"/>
      <w:divBdr>
        <w:top w:val="none" w:sz="0" w:space="0" w:color="auto"/>
        <w:left w:val="none" w:sz="0" w:space="0" w:color="auto"/>
        <w:bottom w:val="none" w:sz="0" w:space="0" w:color="auto"/>
        <w:right w:val="none" w:sz="0" w:space="0" w:color="auto"/>
      </w:divBdr>
    </w:div>
    <w:div w:id="41910023">
      <w:marLeft w:val="0"/>
      <w:marRight w:val="0"/>
      <w:marTop w:val="0"/>
      <w:marBottom w:val="0"/>
      <w:divBdr>
        <w:top w:val="none" w:sz="0" w:space="0" w:color="auto"/>
        <w:left w:val="none" w:sz="0" w:space="0" w:color="auto"/>
        <w:bottom w:val="none" w:sz="0" w:space="0" w:color="auto"/>
        <w:right w:val="none" w:sz="0" w:space="0" w:color="auto"/>
      </w:divBdr>
    </w:div>
    <w:div w:id="41910024">
      <w:marLeft w:val="0"/>
      <w:marRight w:val="0"/>
      <w:marTop w:val="0"/>
      <w:marBottom w:val="0"/>
      <w:divBdr>
        <w:top w:val="none" w:sz="0" w:space="0" w:color="auto"/>
        <w:left w:val="none" w:sz="0" w:space="0" w:color="auto"/>
        <w:bottom w:val="none" w:sz="0" w:space="0" w:color="auto"/>
        <w:right w:val="none" w:sz="0" w:space="0" w:color="auto"/>
      </w:divBdr>
    </w:div>
    <w:div w:id="41910025">
      <w:marLeft w:val="0"/>
      <w:marRight w:val="0"/>
      <w:marTop w:val="0"/>
      <w:marBottom w:val="0"/>
      <w:divBdr>
        <w:top w:val="none" w:sz="0" w:space="0" w:color="auto"/>
        <w:left w:val="none" w:sz="0" w:space="0" w:color="auto"/>
        <w:bottom w:val="none" w:sz="0" w:space="0" w:color="auto"/>
        <w:right w:val="none" w:sz="0" w:space="0" w:color="auto"/>
      </w:divBdr>
    </w:div>
    <w:div w:id="41910026">
      <w:marLeft w:val="0"/>
      <w:marRight w:val="0"/>
      <w:marTop w:val="0"/>
      <w:marBottom w:val="0"/>
      <w:divBdr>
        <w:top w:val="none" w:sz="0" w:space="0" w:color="auto"/>
        <w:left w:val="none" w:sz="0" w:space="0" w:color="auto"/>
        <w:bottom w:val="none" w:sz="0" w:space="0" w:color="auto"/>
        <w:right w:val="none" w:sz="0" w:space="0" w:color="auto"/>
      </w:divBdr>
    </w:div>
    <w:div w:id="41910027">
      <w:marLeft w:val="0"/>
      <w:marRight w:val="0"/>
      <w:marTop w:val="0"/>
      <w:marBottom w:val="0"/>
      <w:divBdr>
        <w:top w:val="none" w:sz="0" w:space="0" w:color="auto"/>
        <w:left w:val="none" w:sz="0" w:space="0" w:color="auto"/>
        <w:bottom w:val="none" w:sz="0" w:space="0" w:color="auto"/>
        <w:right w:val="none" w:sz="0" w:space="0" w:color="auto"/>
      </w:divBdr>
    </w:div>
    <w:div w:id="419100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au://ukr/4651-17|st237/" TargetMode="External"/><Relationship Id="rId13" Type="http://schemas.openxmlformats.org/officeDocument/2006/relationships/hyperlink" Target="nau://ukr/4651-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nau://ukr/80731-1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au://ukr/4651-1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nau://ukr/254&#1082;/96-&#1042;&#1056;/" TargetMode="External"/><Relationship Id="rId4" Type="http://schemas.openxmlformats.org/officeDocument/2006/relationships/settings" Target="settings.xml"/><Relationship Id="rId9" Type="http://schemas.openxmlformats.org/officeDocument/2006/relationships/hyperlink" Target="nau://ukr/4651-17/" TargetMode="External"/><Relationship Id="rId14" Type="http://schemas.openxmlformats.org/officeDocument/2006/relationships/hyperlink" Target="nau://ukr/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4511-057A-4E05-A9A0-1C5B789C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150572</Words>
  <Characters>85827</Characters>
  <Application>Microsoft Office Word</Application>
  <DocSecurity>0</DocSecurity>
  <Lines>715</Lines>
  <Paragraphs>471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235928</CharactersWithSpaces>
  <SharedDoc>false</SharedDoc>
  <HLinks>
    <vt:vector size="6" baseType="variant">
      <vt:variant>
        <vt:i4>983110</vt:i4>
      </vt:variant>
      <vt:variant>
        <vt:i4>0</vt:i4>
      </vt:variant>
      <vt:variant>
        <vt:i4>0</vt:i4>
      </vt:variant>
      <vt:variant>
        <vt:i4>5</vt:i4>
      </vt:variant>
      <vt:variant>
        <vt:lpwstr>http://search.ligazakon.ua/l_doc2.nsf/link1/U515_09.html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2020-02-07T11:51:00Z</dcterms:created>
  <dcterms:modified xsi:type="dcterms:W3CDTF">2020-02-18T12:55:00Z</dcterms:modified>
</cp:coreProperties>
</file>