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5A3" w:rsidRDefault="004565A3" w:rsidP="004565A3">
      <w:pPr>
        <w:widowControl w:val="0"/>
        <w:autoSpaceDE w:val="0"/>
        <w:autoSpaceDN w:val="0"/>
        <w:adjustRightInd w:val="0"/>
        <w:ind w:right="71"/>
        <w:rPr>
          <w:rFonts w:ascii="Times New Roman" w:hAnsi="Times New Roman"/>
          <w:b/>
          <w:bCs/>
          <w:sz w:val="28"/>
          <w:szCs w:val="28"/>
        </w:rPr>
      </w:pPr>
    </w:p>
    <w:p w:rsidR="004565A3" w:rsidRDefault="004565A3" w:rsidP="004565A3">
      <w:pPr>
        <w:widowControl w:val="0"/>
        <w:autoSpaceDE w:val="0"/>
        <w:autoSpaceDN w:val="0"/>
        <w:adjustRightInd w:val="0"/>
        <w:ind w:right="71"/>
        <w:rPr>
          <w:rFonts w:ascii="Times New Roman" w:hAnsi="Times New Roman"/>
          <w:b/>
          <w:bCs/>
          <w:sz w:val="28"/>
          <w:szCs w:val="28"/>
        </w:rPr>
      </w:pPr>
    </w:p>
    <w:p w:rsidR="002A378C" w:rsidRDefault="002A378C" w:rsidP="004565A3">
      <w:pPr>
        <w:widowControl w:val="0"/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FC6984"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34759F" w:rsidRPr="00FC6984" w:rsidRDefault="0034759F" w:rsidP="004565A3">
      <w:pPr>
        <w:widowControl w:val="0"/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6984" w:rsidRPr="00CD6E39" w:rsidRDefault="00CD6E39" w:rsidP="00CD6E39">
      <w:pPr>
        <w:widowControl w:val="0"/>
        <w:autoSpaceDE w:val="0"/>
        <w:autoSpaceDN w:val="0"/>
        <w:adjustRightInd w:val="0"/>
        <w:ind w:right="71" w:firstLine="720"/>
        <w:jc w:val="center"/>
        <w:rPr>
          <w:rFonts w:ascii="Times New Roman" w:hAnsi="Times New Roman"/>
          <w:b/>
          <w:sz w:val="28"/>
          <w:szCs w:val="28"/>
        </w:rPr>
      </w:pPr>
      <w:r w:rsidRPr="00CD6E39">
        <w:rPr>
          <w:rFonts w:ascii="Times New Roman" w:hAnsi="Times New Roman"/>
          <w:b/>
          <w:sz w:val="28"/>
          <w:szCs w:val="28"/>
        </w:rPr>
        <w:t>до про</w:t>
      </w:r>
      <w:r w:rsidR="004B0B70">
        <w:rPr>
          <w:rFonts w:ascii="Times New Roman" w:hAnsi="Times New Roman"/>
          <w:b/>
          <w:sz w:val="28"/>
          <w:szCs w:val="28"/>
        </w:rPr>
        <w:t>е</w:t>
      </w:r>
      <w:r w:rsidRPr="00CD6E39">
        <w:rPr>
          <w:rFonts w:ascii="Times New Roman" w:hAnsi="Times New Roman"/>
          <w:b/>
          <w:sz w:val="28"/>
          <w:szCs w:val="28"/>
        </w:rPr>
        <w:t xml:space="preserve">кту Закону України «Про внесення зміни до статті </w:t>
      </w:r>
      <w:r w:rsidR="00E11EEA">
        <w:rPr>
          <w:rFonts w:ascii="Times New Roman" w:hAnsi="Times New Roman"/>
          <w:b/>
          <w:sz w:val="28"/>
          <w:szCs w:val="28"/>
        </w:rPr>
        <w:t>3</w:t>
      </w:r>
      <w:r w:rsidRPr="00CD6E39">
        <w:rPr>
          <w:rFonts w:ascii="Times New Roman" w:hAnsi="Times New Roman"/>
          <w:b/>
          <w:sz w:val="28"/>
          <w:szCs w:val="28"/>
        </w:rPr>
        <w:t xml:space="preserve"> Закону України</w:t>
      </w:r>
      <w:r w:rsidR="00E11EEA">
        <w:rPr>
          <w:rFonts w:ascii="Times New Roman" w:hAnsi="Times New Roman"/>
          <w:b/>
          <w:sz w:val="28"/>
          <w:szCs w:val="28"/>
        </w:rPr>
        <w:t xml:space="preserve"> </w:t>
      </w:r>
      <w:r w:rsidRPr="00CD6E39">
        <w:rPr>
          <w:rStyle w:val="rvts23"/>
          <w:rFonts w:ascii="Times New Roman" w:hAnsi="Times New Roman"/>
          <w:b/>
          <w:sz w:val="28"/>
          <w:szCs w:val="28"/>
        </w:rPr>
        <w:t>«Про публічні закупівлі»</w:t>
      </w:r>
      <w:r w:rsidRPr="00CD6E39">
        <w:rPr>
          <w:rFonts w:ascii="Times New Roman" w:hAnsi="Times New Roman"/>
          <w:b/>
          <w:sz w:val="28"/>
          <w:szCs w:val="28"/>
        </w:rPr>
        <w:t xml:space="preserve"> </w:t>
      </w:r>
      <w:r w:rsidR="003D540C">
        <w:rPr>
          <w:rFonts w:ascii="Times New Roman" w:hAnsi="Times New Roman"/>
          <w:b/>
          <w:bCs/>
          <w:sz w:val="28"/>
          <w:szCs w:val="28"/>
        </w:rPr>
        <w:t>щодо ефективної реалізації державної політики у сфері фізичної культури і спорту</w:t>
      </w:r>
    </w:p>
    <w:p w:rsidR="00CD6E39" w:rsidRPr="00FC6984" w:rsidRDefault="00CD6E39" w:rsidP="00CD6E39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sz w:val="28"/>
          <w:szCs w:val="28"/>
        </w:rPr>
      </w:pPr>
    </w:p>
    <w:p w:rsidR="002B7486" w:rsidRDefault="002A378C" w:rsidP="00D9022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right="71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C6984">
        <w:rPr>
          <w:rFonts w:ascii="Times New Roman" w:hAnsi="Times New Roman"/>
          <w:b/>
          <w:bCs/>
          <w:sz w:val="28"/>
          <w:szCs w:val="28"/>
        </w:rPr>
        <w:t xml:space="preserve">Обґрунтування необхідності прийняття акта </w:t>
      </w:r>
    </w:p>
    <w:p w:rsidR="0034759F" w:rsidRPr="00D90226" w:rsidRDefault="0034759F" w:rsidP="0034759F">
      <w:pPr>
        <w:pStyle w:val="a3"/>
        <w:widowControl w:val="0"/>
        <w:autoSpaceDE w:val="0"/>
        <w:autoSpaceDN w:val="0"/>
        <w:adjustRightInd w:val="0"/>
        <w:ind w:right="7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16B95" w:rsidRDefault="002B7486" w:rsidP="00D16B95">
      <w:pPr>
        <w:pStyle w:val="ab"/>
        <w:ind w:left="0" w:firstLine="708"/>
        <w:rPr>
          <w:szCs w:val="28"/>
        </w:rPr>
      </w:pPr>
      <w:r w:rsidRPr="002B7486">
        <w:t>Сьогоденний розвиток спорту у будь-якій країні розглядається світовим співтовариством як одна із характеристик рівня розвитку нації та соціально-економічних відносин суспільства.</w:t>
      </w:r>
      <w:r w:rsidRPr="002B7486">
        <w:rPr>
          <w:szCs w:val="28"/>
        </w:rPr>
        <w:tab/>
        <w:t>Зазначене обумовлює пріоритети державної політики у сфері фізично</w:t>
      </w:r>
      <w:r w:rsidR="00D16B95">
        <w:rPr>
          <w:szCs w:val="28"/>
        </w:rPr>
        <w:t>ї</w:t>
      </w:r>
      <w:r w:rsidRPr="002B7486">
        <w:rPr>
          <w:szCs w:val="28"/>
        </w:rPr>
        <w:t xml:space="preserve"> </w:t>
      </w:r>
      <w:r w:rsidR="00D16B95">
        <w:rPr>
          <w:szCs w:val="28"/>
        </w:rPr>
        <w:t>культури і спорту</w:t>
      </w:r>
      <w:r w:rsidRPr="002B7486">
        <w:rPr>
          <w:szCs w:val="28"/>
        </w:rPr>
        <w:t xml:space="preserve"> та необхідність створення умов для успішних виступів </w:t>
      </w:r>
      <w:r w:rsidR="00D16B95">
        <w:rPr>
          <w:szCs w:val="28"/>
        </w:rPr>
        <w:t>спортсменів</w:t>
      </w:r>
      <w:r w:rsidRPr="002B7486">
        <w:rPr>
          <w:szCs w:val="28"/>
        </w:rPr>
        <w:t xml:space="preserve"> на міжнародних змаганнях різного рівня</w:t>
      </w:r>
      <w:r w:rsidR="00D16B95">
        <w:rPr>
          <w:szCs w:val="28"/>
        </w:rPr>
        <w:t>.</w:t>
      </w:r>
    </w:p>
    <w:p w:rsidR="00CD6E39" w:rsidRPr="00CD6E39" w:rsidRDefault="00CD6E39" w:rsidP="00113D94">
      <w:pPr>
        <w:pStyle w:val="ab"/>
        <w:ind w:left="0" w:firstLine="708"/>
        <w:rPr>
          <w:szCs w:val="28"/>
        </w:rPr>
      </w:pPr>
      <w:r w:rsidRPr="00CD6E39">
        <w:rPr>
          <w:szCs w:val="28"/>
        </w:rPr>
        <w:t xml:space="preserve">Протягом останніх років спостерігається критична ситуація з процедурою державних закупівель послуг, необхідних для забезпечення діяльності національних збірних команд України з видів спорту, їх підготовки та участі у спортивних змаганнях міжнародного рівня, а також для організації і проведення всеукраїнських змагань та інших спортивних заходів з урахуванням вимог міжнародних спортивних організацій, що здійснюється відповідно до Закону України </w:t>
      </w:r>
      <w:r w:rsidR="00D90226">
        <w:rPr>
          <w:szCs w:val="28"/>
        </w:rPr>
        <w:t>«</w:t>
      </w:r>
      <w:r w:rsidRPr="00CD6E39">
        <w:rPr>
          <w:szCs w:val="28"/>
        </w:rPr>
        <w:t>Про публічні закупівлі</w:t>
      </w:r>
      <w:r w:rsidR="00D90226">
        <w:rPr>
          <w:szCs w:val="28"/>
        </w:rPr>
        <w:t>»</w:t>
      </w:r>
      <w:r w:rsidRPr="00CD6E39">
        <w:rPr>
          <w:szCs w:val="28"/>
        </w:rPr>
        <w:t>.</w:t>
      </w:r>
    </w:p>
    <w:p w:rsidR="00113D94" w:rsidRPr="0099760C" w:rsidRDefault="00D90226" w:rsidP="00113D94">
      <w:pPr>
        <w:ind w:firstLine="5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D6E39" w:rsidRPr="00CD6E39">
        <w:rPr>
          <w:rFonts w:ascii="Times New Roman" w:hAnsi="Times New Roman"/>
          <w:sz w:val="28"/>
          <w:szCs w:val="28"/>
        </w:rPr>
        <w:t xml:space="preserve">З метою усунення зазначених проблем виникає необхідність передбачити в Законі України </w:t>
      </w:r>
      <w:r>
        <w:rPr>
          <w:rFonts w:ascii="Times New Roman" w:hAnsi="Times New Roman"/>
          <w:sz w:val="28"/>
          <w:szCs w:val="28"/>
        </w:rPr>
        <w:t>«</w:t>
      </w:r>
      <w:r w:rsidR="00CD6E39" w:rsidRPr="00CD6E39">
        <w:rPr>
          <w:rFonts w:ascii="Times New Roman" w:hAnsi="Times New Roman"/>
          <w:sz w:val="28"/>
          <w:szCs w:val="28"/>
        </w:rPr>
        <w:t>Про публічні закупівлі</w:t>
      </w:r>
      <w:r>
        <w:rPr>
          <w:rFonts w:ascii="Times New Roman" w:hAnsi="Times New Roman"/>
          <w:sz w:val="28"/>
          <w:szCs w:val="28"/>
        </w:rPr>
        <w:t>»</w:t>
      </w:r>
      <w:r w:rsidR="00CD6E39" w:rsidRPr="00CD6E39">
        <w:rPr>
          <w:rFonts w:ascii="Times New Roman" w:hAnsi="Times New Roman"/>
          <w:sz w:val="28"/>
          <w:szCs w:val="28"/>
        </w:rPr>
        <w:t xml:space="preserve"> окрем</w:t>
      </w:r>
      <w:r w:rsidR="00113D94">
        <w:rPr>
          <w:rFonts w:ascii="Times New Roman" w:hAnsi="Times New Roman"/>
          <w:sz w:val="28"/>
          <w:szCs w:val="28"/>
        </w:rPr>
        <w:t>у норму</w:t>
      </w:r>
      <w:r w:rsidR="00CD6E39" w:rsidRPr="00CD6E39">
        <w:rPr>
          <w:rFonts w:ascii="Times New Roman" w:hAnsi="Times New Roman"/>
          <w:sz w:val="28"/>
          <w:szCs w:val="28"/>
        </w:rPr>
        <w:t xml:space="preserve"> стосовно сфери фізичної культури і спорту, </w:t>
      </w:r>
      <w:r w:rsidR="00CD6E39" w:rsidRPr="00113D94">
        <w:rPr>
          <w:rFonts w:ascii="Times New Roman" w:hAnsi="Times New Roman"/>
          <w:sz w:val="28"/>
          <w:szCs w:val="28"/>
        </w:rPr>
        <w:t>як</w:t>
      </w:r>
      <w:r w:rsidR="00113D94" w:rsidRPr="00113D94">
        <w:rPr>
          <w:rFonts w:ascii="Times New Roman" w:hAnsi="Times New Roman"/>
          <w:sz w:val="28"/>
          <w:szCs w:val="28"/>
        </w:rPr>
        <w:t xml:space="preserve">а дозволить </w:t>
      </w:r>
      <w:r w:rsidR="00113D94">
        <w:rPr>
          <w:rFonts w:ascii="Times New Roman" w:hAnsi="Times New Roman"/>
          <w:sz w:val="28"/>
          <w:szCs w:val="28"/>
        </w:rPr>
        <w:t xml:space="preserve">своєчасно вирішувати питання </w:t>
      </w:r>
      <w:r w:rsidR="00113D94" w:rsidRPr="0099760C">
        <w:rPr>
          <w:rStyle w:val="rvts0"/>
          <w:rFonts w:ascii="Times New Roman" w:hAnsi="Times New Roman"/>
          <w:sz w:val="28"/>
          <w:szCs w:val="28"/>
        </w:rPr>
        <w:t>організації проживання та харчуванн</w:t>
      </w:r>
      <w:r w:rsidR="00113D94">
        <w:rPr>
          <w:rStyle w:val="rvts0"/>
          <w:rFonts w:ascii="Times New Roman" w:hAnsi="Times New Roman"/>
          <w:sz w:val="28"/>
          <w:szCs w:val="28"/>
        </w:rPr>
        <w:t>я</w:t>
      </w:r>
      <w:r w:rsidR="00113D94" w:rsidRPr="0099760C">
        <w:rPr>
          <w:rStyle w:val="rvts0"/>
          <w:rFonts w:ascii="Times New Roman" w:hAnsi="Times New Roman"/>
          <w:sz w:val="28"/>
          <w:szCs w:val="28"/>
        </w:rPr>
        <w:t xml:space="preserve"> спортсменів, наданн</w:t>
      </w:r>
      <w:r w:rsidR="00113D94">
        <w:rPr>
          <w:rStyle w:val="rvts0"/>
          <w:rFonts w:ascii="Times New Roman" w:hAnsi="Times New Roman"/>
          <w:sz w:val="28"/>
          <w:szCs w:val="28"/>
        </w:rPr>
        <w:t>я</w:t>
      </w:r>
      <w:r w:rsidR="00113D94" w:rsidRPr="0099760C">
        <w:rPr>
          <w:rStyle w:val="rvts0"/>
          <w:rFonts w:ascii="Times New Roman" w:hAnsi="Times New Roman"/>
          <w:sz w:val="28"/>
          <w:szCs w:val="28"/>
        </w:rPr>
        <w:t xml:space="preserve"> послуг тощо для потреб національних збірних команд України з видів спорту - учасників всеукраїнських та міжнародних спортивних заходів згідно з вимогами чинного законодавства з урахуванням діючих норм, нормативів, цін, тарифів, кількісних показників, сформованих відповідно до специфіки проведення окремого спортивного заходу, а також з урахуванням вимог положень та/або регламентів змагань, правил та рекомендацій міжнародних спортивних організацій</w:t>
      </w:r>
    </w:p>
    <w:p w:rsidR="00113D94" w:rsidRDefault="00113D94" w:rsidP="00915468">
      <w:pPr>
        <w:ind w:firstLine="562"/>
        <w:jc w:val="both"/>
        <w:rPr>
          <w:rFonts w:ascii="Times New Roman" w:hAnsi="Times New Roman"/>
          <w:sz w:val="28"/>
          <w:szCs w:val="28"/>
        </w:rPr>
      </w:pPr>
    </w:p>
    <w:p w:rsidR="002A378C" w:rsidRPr="0034759F" w:rsidRDefault="002A378C" w:rsidP="003475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71"/>
        <w:jc w:val="both"/>
        <w:rPr>
          <w:rFonts w:ascii="Times New Roman" w:hAnsi="Times New Roman"/>
          <w:b/>
          <w:bCs/>
          <w:sz w:val="28"/>
          <w:szCs w:val="28"/>
        </w:rPr>
      </w:pPr>
      <w:r w:rsidRPr="0034759F">
        <w:rPr>
          <w:rFonts w:ascii="Times New Roman" w:hAnsi="Times New Roman"/>
          <w:b/>
          <w:bCs/>
          <w:sz w:val="28"/>
          <w:szCs w:val="28"/>
        </w:rPr>
        <w:t xml:space="preserve">Цілі і завдання прийняття акта </w:t>
      </w:r>
    </w:p>
    <w:p w:rsidR="0034759F" w:rsidRPr="0034759F" w:rsidRDefault="0034759F" w:rsidP="0034759F">
      <w:pPr>
        <w:pStyle w:val="a3"/>
        <w:widowControl w:val="0"/>
        <w:autoSpaceDE w:val="0"/>
        <w:autoSpaceDN w:val="0"/>
        <w:adjustRightInd w:val="0"/>
        <w:ind w:left="1080" w:right="7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3975" w:rsidRPr="00FB3975" w:rsidRDefault="00774E10" w:rsidP="00CD6E39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sz w:val="28"/>
          <w:szCs w:val="28"/>
        </w:rPr>
      </w:pPr>
      <w:r w:rsidRPr="00FB3975">
        <w:rPr>
          <w:rFonts w:ascii="Times New Roman" w:hAnsi="Times New Roman"/>
          <w:sz w:val="28"/>
          <w:szCs w:val="28"/>
        </w:rPr>
        <w:t xml:space="preserve">Метою законопроекту є поліпшення умов для закупівлі послуг за державні кошти, пов’язаних з </w:t>
      </w:r>
      <w:r w:rsidR="00FB3975" w:rsidRPr="00FB3975">
        <w:rPr>
          <w:rFonts w:ascii="Times New Roman" w:hAnsi="Times New Roman"/>
          <w:sz w:val="28"/>
          <w:szCs w:val="28"/>
          <w:shd w:val="clear" w:color="auto" w:fill="FFFFFF"/>
        </w:rPr>
        <w:t>підготовкою і  участю національних збірних команд України з видів спорту в міжнародних спортивних заходах, що включені до Єдиного календарного плану фізкультурно-оздоровчих та спортивних заходів України</w:t>
      </w:r>
      <w:r w:rsidR="00FB397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565A3" w:rsidRDefault="004565A3" w:rsidP="00CD6E39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sz w:val="28"/>
          <w:szCs w:val="28"/>
        </w:rPr>
      </w:pPr>
    </w:p>
    <w:p w:rsidR="002A378C" w:rsidRPr="0034759F" w:rsidRDefault="002A378C" w:rsidP="003475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71"/>
        <w:jc w:val="both"/>
        <w:rPr>
          <w:rFonts w:ascii="Times New Roman" w:hAnsi="Times New Roman"/>
          <w:b/>
          <w:bCs/>
          <w:sz w:val="28"/>
          <w:szCs w:val="28"/>
        </w:rPr>
      </w:pPr>
      <w:r w:rsidRPr="0034759F">
        <w:rPr>
          <w:rFonts w:ascii="Times New Roman" w:hAnsi="Times New Roman"/>
          <w:b/>
          <w:bCs/>
          <w:sz w:val="28"/>
          <w:szCs w:val="28"/>
        </w:rPr>
        <w:t xml:space="preserve">Загальна характеристика і основні положення проекту акта </w:t>
      </w:r>
    </w:p>
    <w:p w:rsidR="0034759F" w:rsidRPr="0034759F" w:rsidRDefault="0034759F" w:rsidP="0034759F">
      <w:pPr>
        <w:pStyle w:val="a3"/>
        <w:widowControl w:val="0"/>
        <w:autoSpaceDE w:val="0"/>
        <w:autoSpaceDN w:val="0"/>
        <w:adjustRightInd w:val="0"/>
        <w:ind w:left="1080" w:right="7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6C88" w:rsidRPr="0078733A" w:rsidRDefault="0078733A" w:rsidP="0078733A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Законопро</w:t>
      </w:r>
      <w:r w:rsidR="004B0B7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ктом передбачено здійснення</w:t>
      </w:r>
      <w:r w:rsidRPr="00052C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закупівлі послуг, </w:t>
      </w:r>
      <w:r w:rsidR="00774E10" w:rsidRPr="00774E10">
        <w:rPr>
          <w:rFonts w:ascii="Times New Roman" w:hAnsi="Times New Roman"/>
          <w:sz w:val="28"/>
          <w:szCs w:val="28"/>
        </w:rPr>
        <w:t>як</w:t>
      </w:r>
      <w:r w:rsidR="00A96C88">
        <w:rPr>
          <w:rFonts w:ascii="Times New Roman" w:hAnsi="Times New Roman"/>
          <w:sz w:val="28"/>
          <w:szCs w:val="28"/>
        </w:rPr>
        <w:t>і</w:t>
      </w:r>
      <w:r w:rsidR="00774E10" w:rsidRPr="00774E10">
        <w:rPr>
          <w:rFonts w:ascii="Times New Roman" w:hAnsi="Times New Roman"/>
          <w:sz w:val="28"/>
          <w:szCs w:val="28"/>
        </w:rPr>
        <w:t xml:space="preserve"> </w:t>
      </w:r>
      <w:r w:rsidR="00A96C88" w:rsidRPr="00C3115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необхідні для </w:t>
      </w:r>
      <w:r w:rsidR="00A96C88" w:rsidRPr="00C31159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проведення заходів з фізичної культури</w:t>
      </w:r>
      <w:r w:rsidR="00A96C8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і </w:t>
      </w:r>
      <w:r w:rsidR="00A96C88" w:rsidRPr="00C31159">
        <w:rPr>
          <w:rFonts w:ascii="Times New Roman" w:hAnsi="Times New Roman"/>
          <w:bCs/>
          <w:sz w:val="28"/>
          <w:szCs w:val="28"/>
          <w:shd w:val="clear" w:color="auto" w:fill="FFFFFF"/>
        </w:rPr>
        <w:t>спорту</w:t>
      </w:r>
      <w:r w:rsidR="00A96C8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A96C88" w:rsidRPr="00C31159">
        <w:rPr>
          <w:rFonts w:ascii="Times New Roman" w:hAnsi="Times New Roman"/>
          <w:bCs/>
          <w:sz w:val="28"/>
          <w:szCs w:val="28"/>
          <w:shd w:val="clear" w:color="auto" w:fill="FFFFFF"/>
        </w:rPr>
        <w:t>фізкультурно-спортивної реабілітації</w:t>
      </w:r>
      <w:r w:rsidR="00A96C8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</w:t>
      </w:r>
      <w:r w:rsidR="00A96C88" w:rsidRPr="00C3115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забезпечення підготовки </w:t>
      </w:r>
      <w:r w:rsidR="00A96C8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і </w:t>
      </w:r>
      <w:r w:rsidR="00A96C88" w:rsidRPr="00C31159">
        <w:rPr>
          <w:rFonts w:ascii="Times New Roman" w:hAnsi="Times New Roman"/>
          <w:bCs/>
          <w:sz w:val="28"/>
          <w:szCs w:val="28"/>
          <w:shd w:val="clear" w:color="auto" w:fill="FFFFFF"/>
        </w:rPr>
        <w:t>участі національних збірних команд України з видів спорту в міжнародних спортивних заходах, що включені до Єдиного календарного плану фізкультурно-оздоровчих та спортивних заходів Україн</w:t>
      </w:r>
      <w:r w:rsidR="00A96C88">
        <w:rPr>
          <w:rFonts w:ascii="Times New Roman" w:hAnsi="Times New Roman"/>
          <w:bCs/>
          <w:sz w:val="28"/>
          <w:szCs w:val="28"/>
          <w:shd w:val="clear" w:color="auto" w:fill="FFFFFF"/>
        </w:rPr>
        <w:t>и.</w:t>
      </w:r>
    </w:p>
    <w:p w:rsidR="00D90226" w:rsidRDefault="00D90226" w:rsidP="00CD6E39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A378C" w:rsidRPr="0034759F" w:rsidRDefault="002A378C" w:rsidP="003475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71"/>
        <w:jc w:val="both"/>
        <w:rPr>
          <w:rFonts w:ascii="Times New Roman" w:hAnsi="Times New Roman"/>
          <w:b/>
          <w:bCs/>
          <w:sz w:val="28"/>
          <w:szCs w:val="28"/>
        </w:rPr>
      </w:pPr>
      <w:r w:rsidRPr="0034759F">
        <w:rPr>
          <w:rFonts w:ascii="Times New Roman" w:hAnsi="Times New Roman"/>
          <w:b/>
          <w:bCs/>
          <w:sz w:val="28"/>
          <w:szCs w:val="28"/>
        </w:rPr>
        <w:t>Стан нормативно-правової бази в цій сфері правового регулювання</w:t>
      </w:r>
    </w:p>
    <w:p w:rsidR="0034759F" w:rsidRPr="0034759F" w:rsidRDefault="0034759F" w:rsidP="0034759F">
      <w:pPr>
        <w:pStyle w:val="a3"/>
        <w:widowControl w:val="0"/>
        <w:autoSpaceDE w:val="0"/>
        <w:autoSpaceDN w:val="0"/>
        <w:adjustRightInd w:val="0"/>
        <w:ind w:left="1080" w:right="7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4E10" w:rsidRPr="00774E10" w:rsidRDefault="00774E10" w:rsidP="00774E10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sz w:val="28"/>
          <w:szCs w:val="28"/>
        </w:rPr>
      </w:pPr>
      <w:r w:rsidRPr="00774E10">
        <w:rPr>
          <w:rFonts w:ascii="Times New Roman" w:hAnsi="Times New Roman"/>
          <w:sz w:val="28"/>
          <w:szCs w:val="28"/>
        </w:rPr>
        <w:t xml:space="preserve">Основними нормативно-правовими актами, які регулюють зазначене питання, є: </w:t>
      </w:r>
    </w:p>
    <w:p w:rsidR="00774E10" w:rsidRPr="00774E10" w:rsidRDefault="00774E10" w:rsidP="00774E10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sz w:val="28"/>
          <w:szCs w:val="28"/>
        </w:rPr>
      </w:pPr>
      <w:r w:rsidRPr="00774E10">
        <w:rPr>
          <w:rFonts w:ascii="Times New Roman" w:hAnsi="Times New Roman"/>
          <w:sz w:val="28"/>
          <w:szCs w:val="28"/>
        </w:rPr>
        <w:t>Закон України «Про фізичну культуру і спорт»;</w:t>
      </w:r>
    </w:p>
    <w:p w:rsidR="00774E10" w:rsidRDefault="00774E10" w:rsidP="00A96C88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sz w:val="28"/>
          <w:szCs w:val="28"/>
        </w:rPr>
      </w:pPr>
      <w:r w:rsidRPr="00774E10">
        <w:rPr>
          <w:rFonts w:ascii="Times New Roman" w:hAnsi="Times New Roman"/>
          <w:sz w:val="28"/>
          <w:szCs w:val="28"/>
        </w:rPr>
        <w:t>Закон України «Про публічні закупівлі».</w:t>
      </w:r>
    </w:p>
    <w:p w:rsidR="00FC6984" w:rsidRPr="00FC6984" w:rsidRDefault="00FC6984" w:rsidP="00774E10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sz w:val="28"/>
          <w:szCs w:val="28"/>
        </w:rPr>
      </w:pPr>
      <w:r w:rsidRPr="00FC6984">
        <w:rPr>
          <w:rFonts w:ascii="Times New Roman" w:hAnsi="Times New Roman"/>
          <w:sz w:val="28"/>
          <w:szCs w:val="28"/>
        </w:rPr>
        <w:t>Прийняття законопроекту не потребує внесення змін до інших Законів України.</w:t>
      </w:r>
    </w:p>
    <w:p w:rsidR="002A378C" w:rsidRDefault="002A378C" w:rsidP="00CD6E39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A378C" w:rsidRPr="0034759F" w:rsidRDefault="002A378C" w:rsidP="003475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71"/>
        <w:jc w:val="both"/>
        <w:rPr>
          <w:rFonts w:ascii="Times New Roman" w:hAnsi="Times New Roman"/>
          <w:b/>
          <w:bCs/>
          <w:sz w:val="28"/>
          <w:szCs w:val="28"/>
        </w:rPr>
      </w:pPr>
      <w:r w:rsidRPr="0034759F">
        <w:rPr>
          <w:rFonts w:ascii="Times New Roman" w:hAnsi="Times New Roman"/>
          <w:b/>
          <w:bCs/>
          <w:sz w:val="28"/>
          <w:szCs w:val="28"/>
        </w:rPr>
        <w:t xml:space="preserve">Фінансово-економічне обґрунтування </w:t>
      </w:r>
    </w:p>
    <w:p w:rsidR="0034759F" w:rsidRPr="0034759F" w:rsidRDefault="0034759F" w:rsidP="0034759F">
      <w:pPr>
        <w:pStyle w:val="a3"/>
        <w:widowControl w:val="0"/>
        <w:autoSpaceDE w:val="0"/>
        <w:autoSpaceDN w:val="0"/>
        <w:adjustRightInd w:val="0"/>
        <w:ind w:left="1080" w:right="7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6984" w:rsidRPr="00774E10" w:rsidRDefault="00774E10" w:rsidP="00774E10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sz w:val="28"/>
          <w:szCs w:val="28"/>
        </w:rPr>
      </w:pPr>
      <w:r w:rsidRPr="00774E10">
        <w:rPr>
          <w:rFonts w:ascii="Times New Roman" w:hAnsi="Times New Roman"/>
          <w:sz w:val="28"/>
          <w:szCs w:val="28"/>
        </w:rPr>
        <w:t>Прийняття про</w:t>
      </w:r>
      <w:r w:rsidR="00FB3975">
        <w:rPr>
          <w:rFonts w:ascii="Times New Roman" w:hAnsi="Times New Roman"/>
          <w:sz w:val="28"/>
          <w:szCs w:val="28"/>
        </w:rPr>
        <w:t>е</w:t>
      </w:r>
      <w:r w:rsidRPr="00774E10">
        <w:rPr>
          <w:rFonts w:ascii="Times New Roman" w:hAnsi="Times New Roman"/>
          <w:sz w:val="28"/>
          <w:szCs w:val="28"/>
        </w:rPr>
        <w:t xml:space="preserve">кту Закону України </w:t>
      </w:r>
      <w:r w:rsidR="00E11EEA" w:rsidRPr="00E11EEA">
        <w:rPr>
          <w:rFonts w:ascii="Times New Roman" w:hAnsi="Times New Roman"/>
          <w:bCs/>
          <w:sz w:val="28"/>
          <w:szCs w:val="28"/>
        </w:rPr>
        <w:t xml:space="preserve">«Про внесення зміни до статті 3 Закону України </w:t>
      </w:r>
      <w:r w:rsidR="00E11EEA" w:rsidRPr="00E11EEA">
        <w:rPr>
          <w:rStyle w:val="rvts23"/>
          <w:rFonts w:ascii="Times New Roman" w:hAnsi="Times New Roman"/>
          <w:bCs/>
          <w:sz w:val="28"/>
          <w:szCs w:val="28"/>
        </w:rPr>
        <w:t>«Про публічні закупівлі»</w:t>
      </w:r>
      <w:r w:rsidR="00E11EEA" w:rsidRPr="00E11EEA">
        <w:rPr>
          <w:rFonts w:ascii="Times New Roman" w:hAnsi="Times New Roman"/>
          <w:bCs/>
          <w:sz w:val="28"/>
          <w:szCs w:val="28"/>
        </w:rPr>
        <w:t xml:space="preserve"> (щодо сфери застосування цього Закону)</w:t>
      </w:r>
      <w:r w:rsidRPr="00E11EEA">
        <w:rPr>
          <w:rFonts w:ascii="Times New Roman" w:hAnsi="Times New Roman"/>
          <w:bCs/>
          <w:sz w:val="28"/>
          <w:szCs w:val="28"/>
        </w:rPr>
        <w:t xml:space="preserve"> </w:t>
      </w:r>
      <w:r w:rsidRPr="00774E10">
        <w:rPr>
          <w:rFonts w:ascii="Times New Roman" w:hAnsi="Times New Roman"/>
          <w:sz w:val="28"/>
          <w:szCs w:val="28"/>
        </w:rPr>
        <w:t>не призведе до зміни показників Державного бюджету України.</w:t>
      </w:r>
    </w:p>
    <w:p w:rsidR="00774E10" w:rsidRDefault="00774E10" w:rsidP="00CD6E39">
      <w:pPr>
        <w:widowControl w:val="0"/>
        <w:autoSpaceDE w:val="0"/>
        <w:autoSpaceDN w:val="0"/>
        <w:adjustRightInd w:val="0"/>
        <w:ind w:right="71"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A378C" w:rsidRPr="0034759F" w:rsidRDefault="002A378C" w:rsidP="003475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71"/>
        <w:jc w:val="both"/>
        <w:rPr>
          <w:rFonts w:ascii="Times New Roman" w:hAnsi="Times New Roman"/>
          <w:b/>
          <w:bCs/>
          <w:sz w:val="28"/>
          <w:szCs w:val="28"/>
        </w:rPr>
      </w:pPr>
      <w:r w:rsidRPr="0034759F">
        <w:rPr>
          <w:rFonts w:ascii="Times New Roman" w:hAnsi="Times New Roman"/>
          <w:b/>
          <w:bCs/>
          <w:sz w:val="28"/>
          <w:szCs w:val="28"/>
        </w:rPr>
        <w:t>Прогноз соціально-економічних та інших наслідків прийняття акта</w:t>
      </w:r>
    </w:p>
    <w:p w:rsidR="0034759F" w:rsidRPr="0034759F" w:rsidRDefault="0034759F" w:rsidP="0034759F">
      <w:pPr>
        <w:pStyle w:val="a3"/>
        <w:widowControl w:val="0"/>
        <w:autoSpaceDE w:val="0"/>
        <w:autoSpaceDN w:val="0"/>
        <w:adjustRightInd w:val="0"/>
        <w:ind w:left="1080" w:right="7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73EDD" w:rsidRDefault="00915468" w:rsidP="00F31FBE">
      <w:pPr>
        <w:pStyle w:val="ab"/>
        <w:ind w:left="0" w:firstLine="720"/>
      </w:pPr>
      <w:r w:rsidRPr="00915468">
        <w:rPr>
          <w:szCs w:val="28"/>
        </w:rPr>
        <w:t xml:space="preserve">Реалізація проекту Закону дозволить своєчасно, в повному обсязі та ефективно </w:t>
      </w:r>
      <w:r w:rsidR="00973EDD">
        <w:rPr>
          <w:szCs w:val="28"/>
        </w:rPr>
        <w:t xml:space="preserve">забезпечувати </w:t>
      </w:r>
      <w:r w:rsidR="00973EDD" w:rsidRPr="00B5021A">
        <w:t>проведення навчально-тренувальних зборів</w:t>
      </w:r>
      <w:r w:rsidR="00F31FBE" w:rsidRPr="00F31FBE">
        <w:rPr>
          <w:lang w:val="ru-RU"/>
        </w:rPr>
        <w:t xml:space="preserve"> </w:t>
      </w:r>
      <w:r w:rsidR="00F31FBE">
        <w:t>та змагань</w:t>
      </w:r>
      <w:r w:rsidR="00973EDD" w:rsidRPr="00B5021A">
        <w:t xml:space="preserve">, </w:t>
      </w:r>
      <w:r w:rsidR="00F31FBE" w:rsidRPr="00B5021A">
        <w:t xml:space="preserve">успішну участь </w:t>
      </w:r>
      <w:r w:rsidR="00F31FBE" w:rsidRPr="00C31159">
        <w:rPr>
          <w:bCs w:val="0"/>
          <w:szCs w:val="28"/>
          <w:shd w:val="clear" w:color="auto" w:fill="FFFFFF"/>
        </w:rPr>
        <w:t>національних збірних команд України з видів спорту</w:t>
      </w:r>
      <w:r w:rsidR="00F31FBE">
        <w:rPr>
          <w:bCs w:val="0"/>
          <w:szCs w:val="28"/>
          <w:shd w:val="clear" w:color="auto" w:fill="FFFFFF"/>
        </w:rPr>
        <w:t xml:space="preserve"> </w:t>
      </w:r>
      <w:r w:rsidR="00F31FBE" w:rsidRPr="00B5021A">
        <w:t>у змаганнях міжнародного значення.</w:t>
      </w:r>
      <w:r w:rsidR="00973EDD" w:rsidRPr="00B5021A">
        <w:t xml:space="preserve"> </w:t>
      </w:r>
    </w:p>
    <w:p w:rsidR="0034759F" w:rsidRDefault="0034759F" w:rsidP="00F31FBE">
      <w:pPr>
        <w:pStyle w:val="ab"/>
        <w:ind w:left="0" w:firstLine="720"/>
      </w:pPr>
    </w:p>
    <w:p w:rsidR="0034759F" w:rsidRDefault="0034759F" w:rsidP="00F31FBE">
      <w:pPr>
        <w:pStyle w:val="ab"/>
        <w:ind w:left="0" w:firstLine="720"/>
      </w:pPr>
    </w:p>
    <w:p w:rsidR="00601195" w:rsidRPr="00601195" w:rsidRDefault="0034759F" w:rsidP="00601195">
      <w:pPr>
        <w:pStyle w:val="ab"/>
        <w:rPr>
          <w:b/>
        </w:rPr>
      </w:pPr>
      <w:r w:rsidRPr="0034759F">
        <w:rPr>
          <w:b/>
        </w:rPr>
        <w:t>Народні депутати України</w:t>
      </w:r>
      <w:r w:rsidR="00601195">
        <w:rPr>
          <w:b/>
        </w:rPr>
        <w:tab/>
      </w:r>
      <w:r w:rsidR="00601195">
        <w:rPr>
          <w:b/>
        </w:rPr>
        <w:tab/>
      </w:r>
      <w:r w:rsidR="00601195">
        <w:rPr>
          <w:b/>
        </w:rPr>
        <w:tab/>
      </w:r>
      <w:r w:rsidR="00601195">
        <w:rPr>
          <w:b/>
        </w:rPr>
        <w:tab/>
      </w:r>
      <w:r w:rsidR="00601195">
        <w:rPr>
          <w:b/>
        </w:rPr>
        <w:tab/>
      </w:r>
      <w:r w:rsidR="00601195">
        <w:rPr>
          <w:b/>
        </w:rPr>
        <w:tab/>
      </w:r>
      <w:bookmarkStart w:id="0" w:name="_GoBack"/>
      <w:bookmarkEnd w:id="0"/>
      <w:r w:rsidR="00601195" w:rsidRPr="00601195">
        <w:rPr>
          <w:b/>
        </w:rPr>
        <w:t>Костюх А.В.</w:t>
      </w:r>
    </w:p>
    <w:p w:rsidR="00601195" w:rsidRPr="00601195" w:rsidRDefault="00601195" w:rsidP="00601195">
      <w:pPr>
        <w:pStyle w:val="ab"/>
        <w:ind w:firstLine="720"/>
        <w:rPr>
          <w:b/>
        </w:rPr>
      </w:pPr>
    </w:p>
    <w:p w:rsidR="00601195" w:rsidRPr="00601195" w:rsidRDefault="00601195" w:rsidP="00601195">
      <w:pPr>
        <w:pStyle w:val="ab"/>
        <w:ind w:left="7068" w:firstLine="720"/>
        <w:rPr>
          <w:b/>
        </w:rPr>
      </w:pPr>
      <w:r w:rsidRPr="00601195">
        <w:rPr>
          <w:b/>
        </w:rPr>
        <w:t>Саладуха О.В.</w:t>
      </w:r>
    </w:p>
    <w:p w:rsidR="00601195" w:rsidRPr="00601195" w:rsidRDefault="00601195" w:rsidP="00601195">
      <w:pPr>
        <w:pStyle w:val="ab"/>
        <w:ind w:firstLine="720"/>
        <w:rPr>
          <w:b/>
        </w:rPr>
      </w:pPr>
    </w:p>
    <w:p w:rsidR="0034759F" w:rsidRPr="00601195" w:rsidRDefault="00601195" w:rsidP="00601195">
      <w:pPr>
        <w:pStyle w:val="ab"/>
        <w:ind w:left="7068" w:firstLine="720"/>
        <w:rPr>
          <w:b/>
          <w:bCs w:val="0"/>
          <w:szCs w:val="28"/>
          <w:lang w:val="ru-RU"/>
        </w:rPr>
      </w:pPr>
      <w:r w:rsidRPr="00601195">
        <w:rPr>
          <w:b/>
        </w:rPr>
        <w:t>Мокан В.І.</w:t>
      </w:r>
    </w:p>
    <w:p w:rsidR="00780DB8" w:rsidRDefault="00780DB8" w:rsidP="00780DB8">
      <w:pPr>
        <w:spacing w:line="235" w:lineRule="auto"/>
        <w:ind w:right="-79"/>
        <w:jc w:val="both"/>
        <w:rPr>
          <w:rFonts w:ascii="Times New Roman" w:hAnsi="Times New Roman"/>
          <w:sz w:val="28"/>
          <w:szCs w:val="28"/>
        </w:rPr>
      </w:pPr>
    </w:p>
    <w:sectPr w:rsidR="00780DB8" w:rsidSect="0034759F">
      <w:headerReference w:type="even" r:id="rId8"/>
      <w:footerReference w:type="default" r:id="rId9"/>
      <w:pgSz w:w="12240" w:h="15840"/>
      <w:pgMar w:top="851" w:right="851" w:bottom="851" w:left="1418" w:header="136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798" w:rsidRDefault="00434798">
      <w:r>
        <w:separator/>
      </w:r>
    </w:p>
  </w:endnote>
  <w:endnote w:type="continuationSeparator" w:id="0">
    <w:p w:rsidR="00434798" w:rsidRDefault="0043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9571757"/>
      <w:docPartObj>
        <w:docPartGallery w:val="Page Numbers (Bottom of Page)"/>
        <w:docPartUnique/>
      </w:docPartObj>
    </w:sdtPr>
    <w:sdtEndPr/>
    <w:sdtContent>
      <w:p w:rsidR="0034759F" w:rsidRDefault="0034759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195">
          <w:rPr>
            <w:noProof/>
          </w:rPr>
          <w:t>2</w:t>
        </w:r>
        <w:r>
          <w:fldChar w:fldCharType="end"/>
        </w:r>
      </w:p>
    </w:sdtContent>
  </w:sdt>
  <w:p w:rsidR="0034759F" w:rsidRDefault="003475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798" w:rsidRDefault="00434798">
      <w:r>
        <w:separator/>
      </w:r>
    </w:p>
  </w:footnote>
  <w:footnote w:type="continuationSeparator" w:id="0">
    <w:p w:rsidR="00434798" w:rsidRDefault="0043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984" w:rsidRDefault="004A3365" w:rsidP="006C6A4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C698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1195">
      <w:rPr>
        <w:rStyle w:val="a6"/>
        <w:noProof/>
      </w:rPr>
      <w:t>2</w:t>
    </w:r>
    <w:r>
      <w:rPr>
        <w:rStyle w:val="a6"/>
      </w:rPr>
      <w:fldChar w:fldCharType="end"/>
    </w:r>
  </w:p>
  <w:p w:rsidR="00FC6984" w:rsidRDefault="00FC69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314EB"/>
    <w:multiLevelType w:val="hybridMultilevel"/>
    <w:tmpl w:val="F0605502"/>
    <w:lvl w:ilvl="0" w:tplc="267A74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20FF"/>
    <w:rsid w:val="00007A38"/>
    <w:rsid w:val="00051A41"/>
    <w:rsid w:val="00052C77"/>
    <w:rsid w:val="00083F4D"/>
    <w:rsid w:val="000C7FD8"/>
    <w:rsid w:val="00113D94"/>
    <w:rsid w:val="00131563"/>
    <w:rsid w:val="001344B4"/>
    <w:rsid w:val="001369BD"/>
    <w:rsid w:val="0018668D"/>
    <w:rsid w:val="001A2AF9"/>
    <w:rsid w:val="001D7727"/>
    <w:rsid w:val="001E2920"/>
    <w:rsid w:val="001F0CC6"/>
    <w:rsid w:val="00213F1D"/>
    <w:rsid w:val="0022560F"/>
    <w:rsid w:val="00244829"/>
    <w:rsid w:val="002742A9"/>
    <w:rsid w:val="002751EA"/>
    <w:rsid w:val="002A273D"/>
    <w:rsid w:val="002A378C"/>
    <w:rsid w:val="002B0F98"/>
    <w:rsid w:val="002B7486"/>
    <w:rsid w:val="002D08C3"/>
    <w:rsid w:val="0034759F"/>
    <w:rsid w:val="003A0E7B"/>
    <w:rsid w:val="003D540C"/>
    <w:rsid w:val="003E0880"/>
    <w:rsid w:val="00434798"/>
    <w:rsid w:val="0045311A"/>
    <w:rsid w:val="004565A3"/>
    <w:rsid w:val="00495301"/>
    <w:rsid w:val="004A27A7"/>
    <w:rsid w:val="004A3365"/>
    <w:rsid w:val="004B0B70"/>
    <w:rsid w:val="0053637F"/>
    <w:rsid w:val="00566D76"/>
    <w:rsid w:val="00575435"/>
    <w:rsid w:val="005C2619"/>
    <w:rsid w:val="005D4512"/>
    <w:rsid w:val="005E3CAA"/>
    <w:rsid w:val="00601195"/>
    <w:rsid w:val="00634810"/>
    <w:rsid w:val="00662220"/>
    <w:rsid w:val="006C6A46"/>
    <w:rsid w:val="006E252D"/>
    <w:rsid w:val="006F50C3"/>
    <w:rsid w:val="00724F51"/>
    <w:rsid w:val="007520DF"/>
    <w:rsid w:val="00755FA7"/>
    <w:rsid w:val="00774E10"/>
    <w:rsid w:val="00780DB8"/>
    <w:rsid w:val="0078733A"/>
    <w:rsid w:val="00837BC5"/>
    <w:rsid w:val="00884B50"/>
    <w:rsid w:val="008C09ED"/>
    <w:rsid w:val="008E37BE"/>
    <w:rsid w:val="00915468"/>
    <w:rsid w:val="009220FF"/>
    <w:rsid w:val="0096764F"/>
    <w:rsid w:val="00973EDD"/>
    <w:rsid w:val="0099760C"/>
    <w:rsid w:val="00A0088D"/>
    <w:rsid w:val="00A3235C"/>
    <w:rsid w:val="00A96C88"/>
    <w:rsid w:val="00AE1DD0"/>
    <w:rsid w:val="00B11473"/>
    <w:rsid w:val="00B5021A"/>
    <w:rsid w:val="00BA0586"/>
    <w:rsid w:val="00C31159"/>
    <w:rsid w:val="00C507DE"/>
    <w:rsid w:val="00CD6E39"/>
    <w:rsid w:val="00D16B95"/>
    <w:rsid w:val="00D16BAC"/>
    <w:rsid w:val="00D37FE0"/>
    <w:rsid w:val="00D40244"/>
    <w:rsid w:val="00D90226"/>
    <w:rsid w:val="00DB4709"/>
    <w:rsid w:val="00DC1E4E"/>
    <w:rsid w:val="00DE3B07"/>
    <w:rsid w:val="00E11EEA"/>
    <w:rsid w:val="00ED48E0"/>
    <w:rsid w:val="00ED6A1B"/>
    <w:rsid w:val="00EF6136"/>
    <w:rsid w:val="00F31FBE"/>
    <w:rsid w:val="00F32476"/>
    <w:rsid w:val="00F66F50"/>
    <w:rsid w:val="00FA2F25"/>
    <w:rsid w:val="00FB3975"/>
    <w:rsid w:val="00FC47E0"/>
    <w:rsid w:val="00FC5965"/>
    <w:rsid w:val="00FC6984"/>
    <w:rsid w:val="00FD0124"/>
    <w:rsid w:val="00FF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245069"/>
  <w15:docId w15:val="{20479757-5F6C-49FE-88BF-76064D71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1A"/>
    <w:pPr>
      <w:spacing w:after="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20FF"/>
    <w:pPr>
      <w:ind w:left="720"/>
      <w:contextualSpacing/>
    </w:pPr>
  </w:style>
  <w:style w:type="paragraph" w:styleId="a4">
    <w:name w:val="header"/>
    <w:basedOn w:val="a"/>
    <w:link w:val="a5"/>
    <w:uiPriority w:val="99"/>
    <w:rsid w:val="00FC698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locked/>
    <w:rsid w:val="004A3365"/>
    <w:rPr>
      <w:rFonts w:cs="Times New Roman"/>
      <w:sz w:val="24"/>
      <w:szCs w:val="24"/>
      <w:lang w:eastAsia="ru-RU"/>
    </w:rPr>
  </w:style>
  <w:style w:type="character" w:customStyle="1" w:styleId="rvts23">
    <w:name w:val="rvts23"/>
    <w:rsid w:val="00CD6E39"/>
  </w:style>
  <w:style w:type="character" w:styleId="a6">
    <w:name w:val="page number"/>
    <w:basedOn w:val="a0"/>
    <w:uiPriority w:val="99"/>
    <w:rsid w:val="00FC6984"/>
    <w:rPr>
      <w:rFonts w:cs="Times New Roman"/>
    </w:rPr>
  </w:style>
  <w:style w:type="paragraph" w:styleId="a7">
    <w:name w:val="footer"/>
    <w:basedOn w:val="a"/>
    <w:link w:val="a8"/>
    <w:uiPriority w:val="99"/>
    <w:rsid w:val="00051A41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locked/>
    <w:rsid w:val="00051A41"/>
    <w:rPr>
      <w:rFonts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rsid w:val="004565A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locked/>
    <w:rsid w:val="004565A3"/>
    <w:rPr>
      <w:rFonts w:ascii="Segoe UI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iPriority w:val="99"/>
    <w:rsid w:val="0078733A"/>
    <w:pPr>
      <w:ind w:left="420" w:firstLine="300"/>
      <w:jc w:val="both"/>
    </w:pPr>
    <w:rPr>
      <w:rFonts w:ascii="Times New Roman" w:hAnsi="Times New Roman"/>
      <w:bCs/>
      <w:sz w:val="28"/>
      <w:szCs w:val="20"/>
    </w:rPr>
  </w:style>
  <w:style w:type="character" w:customStyle="1" w:styleId="ac">
    <w:name w:val="Основний текст з відступом Знак"/>
    <w:basedOn w:val="a0"/>
    <w:link w:val="ab"/>
    <w:uiPriority w:val="99"/>
    <w:locked/>
    <w:rsid w:val="0078733A"/>
    <w:rPr>
      <w:rFonts w:ascii="Times New Roman" w:hAnsi="Times New Roman" w:cs="Times New Roman"/>
      <w:bCs/>
      <w:sz w:val="20"/>
      <w:szCs w:val="20"/>
      <w:lang w:eastAsia="ru-RU"/>
    </w:rPr>
  </w:style>
  <w:style w:type="character" w:customStyle="1" w:styleId="rvts0">
    <w:name w:val="rvts0"/>
    <w:rsid w:val="00113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4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5B988-10D3-4A94-BE57-840A63DE6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2233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Reanimator Extreme Edition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Орест Сорокопуд</dc:creator>
  <cp:lastModifiedBy>Товстенко Володимир Миколайович</cp:lastModifiedBy>
  <cp:revision>6</cp:revision>
  <cp:lastPrinted>2020-02-14T14:21:00Z</cp:lastPrinted>
  <dcterms:created xsi:type="dcterms:W3CDTF">2019-12-27T12:27:00Z</dcterms:created>
  <dcterms:modified xsi:type="dcterms:W3CDTF">2020-02-14T14:21:00Z</dcterms:modified>
</cp:coreProperties>
</file>