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3D3" w:rsidRPr="004F402D" w:rsidRDefault="002B53D3" w:rsidP="00F44363">
      <w:pPr>
        <w:pStyle w:val="a5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RDefault="002B53D3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</w:r>
      <w:r w:rsidRPr="004F402D">
        <w:rPr>
          <w:rFonts w:ascii="Times New Roman" w:hAnsi="Times New Roman"/>
          <w:sz w:val="28"/>
          <w:szCs w:val="28"/>
        </w:rPr>
        <w:br/>
        <w:t>Кабінетом Міністрів України</w:t>
      </w:r>
    </w:p>
    <w:p w:rsidR="002B53D3" w:rsidRPr="00757FFD" w:rsidRDefault="000C703E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B53D3" w:rsidRPr="00757FF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ГОНЧАРУК</w:t>
      </w:r>
    </w:p>
    <w:p w:rsidR="002B53D3" w:rsidRPr="004F402D" w:rsidRDefault="002B53D3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B29BB">
        <w:rPr>
          <w:rFonts w:ascii="Times New Roman" w:hAnsi="Times New Roman"/>
          <w:sz w:val="28"/>
          <w:szCs w:val="28"/>
          <w:lang w:val="en-US"/>
        </w:rPr>
        <w:t>2020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RDefault="002B53D3" w:rsidP="002B53D3">
      <w:pPr>
        <w:pStyle w:val="a4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D71665" w:rsidRPr="00D71665" w:rsidRDefault="00D71665" w:rsidP="00D71665">
      <w:pPr>
        <w:pStyle w:val="a6"/>
        <w:rPr>
          <w:rFonts w:ascii="Times New Roman" w:hAnsi="Times New Roman"/>
          <w:b w:val="0"/>
          <w:sz w:val="28"/>
          <w:szCs w:val="28"/>
        </w:rPr>
      </w:pPr>
      <w:r w:rsidRPr="00D71665">
        <w:rPr>
          <w:rFonts w:ascii="Times New Roman" w:hAnsi="Times New Roman"/>
          <w:b w:val="0"/>
          <w:sz w:val="28"/>
          <w:szCs w:val="28"/>
        </w:rPr>
        <w:t xml:space="preserve">Про внесення змін до статті 139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D71665">
        <w:rPr>
          <w:rFonts w:ascii="Times New Roman" w:hAnsi="Times New Roman"/>
          <w:b w:val="0"/>
          <w:sz w:val="28"/>
          <w:szCs w:val="28"/>
        </w:rPr>
        <w:t>Кодексу адміністративного судочинства України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</w:t>
      </w:r>
    </w:p>
    <w:p w:rsidR="00D71665" w:rsidRPr="00D71665" w:rsidRDefault="00D71665" w:rsidP="00D71665">
      <w:pPr>
        <w:pStyle w:val="a3"/>
        <w:rPr>
          <w:rFonts w:ascii="Times New Roman" w:hAnsi="Times New Roman"/>
          <w:sz w:val="28"/>
          <w:szCs w:val="28"/>
        </w:rPr>
      </w:pPr>
      <w:r w:rsidRPr="00D71665">
        <w:rPr>
          <w:rFonts w:ascii="Times New Roman" w:hAnsi="Times New Roman"/>
          <w:sz w:val="28"/>
          <w:szCs w:val="28"/>
        </w:rPr>
        <w:t>Верховна Рада України 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166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1665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1665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166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1665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166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166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1665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1665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1665">
        <w:rPr>
          <w:rFonts w:ascii="Times New Roman" w:hAnsi="Times New Roman"/>
          <w:sz w:val="28"/>
          <w:szCs w:val="28"/>
        </w:rPr>
        <w:t>є:</w:t>
      </w:r>
    </w:p>
    <w:p w:rsidR="00D71665" w:rsidRPr="00D71665" w:rsidRDefault="00D71665" w:rsidP="00D71665">
      <w:pPr>
        <w:pStyle w:val="a3"/>
        <w:rPr>
          <w:rFonts w:ascii="Times New Roman" w:hAnsi="Times New Roman"/>
          <w:sz w:val="28"/>
          <w:szCs w:val="28"/>
        </w:rPr>
      </w:pPr>
      <w:r w:rsidRPr="00D71665">
        <w:rPr>
          <w:rFonts w:ascii="Times New Roman" w:hAnsi="Times New Roman"/>
          <w:sz w:val="28"/>
          <w:szCs w:val="28"/>
        </w:rPr>
        <w:t>І. Внести до статті 139 Кодексу адміністративного судочинства України (Відомості Верховної Ради України, 2017 р., № 48, ст. 436) такі зміни:</w:t>
      </w:r>
    </w:p>
    <w:p w:rsidR="00D71665" w:rsidRPr="00D71665" w:rsidRDefault="00D71665" w:rsidP="00D71665">
      <w:pPr>
        <w:pStyle w:val="a3"/>
        <w:rPr>
          <w:rFonts w:ascii="Times New Roman" w:hAnsi="Times New Roman"/>
          <w:i/>
          <w:iCs/>
          <w:sz w:val="28"/>
          <w:szCs w:val="28"/>
        </w:rPr>
      </w:pPr>
      <w:r w:rsidRPr="00D71665">
        <w:rPr>
          <w:rFonts w:ascii="Times New Roman" w:hAnsi="Times New Roman"/>
          <w:sz w:val="28"/>
          <w:szCs w:val="28"/>
        </w:rPr>
        <w:t xml:space="preserve">1) частину другу після слів </w:t>
      </w:r>
      <w:r>
        <w:rPr>
          <w:sz w:val="28"/>
          <w:szCs w:val="28"/>
        </w:rPr>
        <w:t>“</w:t>
      </w:r>
      <w:r w:rsidRPr="00D71665">
        <w:rPr>
          <w:rFonts w:ascii="Times New Roman" w:hAnsi="Times New Roman"/>
          <w:sz w:val="28"/>
          <w:szCs w:val="28"/>
        </w:rPr>
        <w:t>судові витрати суб’єкта владних повноважень</w:t>
      </w:r>
      <w:r>
        <w:rPr>
          <w:sz w:val="28"/>
          <w:szCs w:val="28"/>
        </w:rPr>
        <w:t>”</w:t>
      </w:r>
      <w:r w:rsidRPr="00D71665">
        <w:rPr>
          <w:rFonts w:ascii="Times New Roman" w:hAnsi="Times New Roman"/>
          <w:sz w:val="28"/>
          <w:szCs w:val="28"/>
        </w:rPr>
        <w:t xml:space="preserve"> доповнити словами </w:t>
      </w:r>
      <w:r>
        <w:rPr>
          <w:sz w:val="28"/>
          <w:szCs w:val="28"/>
        </w:rPr>
        <w:t>“</w:t>
      </w:r>
      <w:r w:rsidRPr="00D71665">
        <w:rPr>
          <w:rFonts w:ascii="Times New Roman" w:hAnsi="Times New Roman"/>
          <w:sz w:val="28"/>
          <w:szCs w:val="28"/>
        </w:rPr>
        <w:t>на сплату судового збору, а також</w:t>
      </w:r>
      <w:r>
        <w:rPr>
          <w:sz w:val="28"/>
          <w:szCs w:val="28"/>
        </w:rPr>
        <w:t>”</w:t>
      </w:r>
      <w:r w:rsidRPr="00D71665">
        <w:rPr>
          <w:rFonts w:ascii="Times New Roman" w:hAnsi="Times New Roman"/>
          <w:sz w:val="28"/>
          <w:szCs w:val="28"/>
        </w:rPr>
        <w:t>;</w:t>
      </w:r>
    </w:p>
    <w:p w:rsidR="00D71665" w:rsidRPr="00D71665" w:rsidRDefault="00D71665" w:rsidP="00D71665">
      <w:pPr>
        <w:pStyle w:val="a3"/>
        <w:rPr>
          <w:rFonts w:ascii="Times New Roman" w:hAnsi="Times New Roman"/>
          <w:bCs/>
          <w:sz w:val="28"/>
          <w:szCs w:val="28"/>
        </w:rPr>
      </w:pPr>
      <w:r w:rsidRPr="00D71665">
        <w:rPr>
          <w:rFonts w:ascii="Times New Roman" w:hAnsi="Times New Roman"/>
          <w:sz w:val="28"/>
          <w:szCs w:val="28"/>
        </w:rPr>
        <w:t xml:space="preserve">2) у другому реченні частини третьої слова </w:t>
      </w:r>
      <w:r>
        <w:rPr>
          <w:sz w:val="28"/>
          <w:szCs w:val="28"/>
        </w:rPr>
        <w:t>“</w:t>
      </w:r>
      <w:r w:rsidRPr="00D71665">
        <w:rPr>
          <w:rFonts w:ascii="Times New Roman" w:hAnsi="Times New Roman"/>
          <w:sz w:val="28"/>
          <w:szCs w:val="28"/>
        </w:rPr>
        <w:t>та сплату судового збору</w:t>
      </w:r>
      <w:r>
        <w:rPr>
          <w:sz w:val="28"/>
          <w:szCs w:val="28"/>
        </w:rPr>
        <w:t>”</w:t>
      </w:r>
      <w:r w:rsidRPr="00D71665">
        <w:rPr>
          <w:rFonts w:ascii="Times New Roman" w:hAnsi="Times New Roman"/>
          <w:sz w:val="28"/>
          <w:szCs w:val="28"/>
        </w:rPr>
        <w:t xml:space="preserve"> виключити. </w:t>
      </w:r>
    </w:p>
    <w:p w:rsidR="00D71665" w:rsidRPr="00D71665" w:rsidRDefault="00D71665" w:rsidP="00D71665">
      <w:pPr>
        <w:pStyle w:val="a3"/>
        <w:rPr>
          <w:rFonts w:ascii="Times New Roman" w:hAnsi="Times New Roman"/>
          <w:spacing w:val="8"/>
          <w:sz w:val="28"/>
          <w:szCs w:val="28"/>
        </w:rPr>
      </w:pPr>
      <w:r w:rsidRPr="00D71665">
        <w:rPr>
          <w:rFonts w:ascii="Times New Roman" w:hAnsi="Times New Roman"/>
          <w:bCs/>
          <w:sz w:val="28"/>
          <w:szCs w:val="28"/>
        </w:rPr>
        <w:t>II.</w:t>
      </w:r>
      <w:r w:rsidRPr="00D7166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71665">
        <w:rPr>
          <w:rFonts w:ascii="Times New Roman" w:hAnsi="Times New Roman"/>
          <w:sz w:val="28"/>
          <w:szCs w:val="28"/>
        </w:rPr>
        <w:t>Цей Закон набирає чинності з дня, наступного за днем його опублікування.</w:t>
      </w:r>
    </w:p>
    <w:p w:rsidR="002B53D3" w:rsidRPr="004F402D" w:rsidRDefault="002B53D3" w:rsidP="002B53D3">
      <w:pPr>
        <w:spacing w:befor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</w:r>
      <w:r w:rsidRPr="004F402D">
        <w:rPr>
          <w:rFonts w:ascii="Times New Roman" w:hAnsi="Times New Roman"/>
          <w:b/>
          <w:sz w:val="28"/>
          <w:szCs w:val="28"/>
        </w:rPr>
        <w:br/>
        <w:t>Верховної Ради України</w:t>
      </w:r>
    </w:p>
    <w:p w:rsidR="002B53D3" w:rsidRPr="00096D61" w:rsidRDefault="002B53D3" w:rsidP="002B53D3">
      <w:pPr>
        <w:rPr>
          <w:szCs w:val="28"/>
        </w:rPr>
      </w:pPr>
    </w:p>
    <w:p w:rsidR="005C3CB4" w:rsidRDefault="005C3CB4"/>
    <w:sectPr w:rsidR="005C3CB4" w:rsidSect="00F44363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CD0" w:rsidRDefault="007C0CD0">
      <w:r>
        <w:separator/>
      </w:r>
    </w:p>
  </w:endnote>
  <w:endnote w:type="continuationSeparator" w:id="0">
    <w:p w:rsidR="007C0CD0" w:rsidRDefault="007C0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CD0" w:rsidRDefault="007C0CD0">
      <w:r>
        <w:separator/>
      </w:r>
    </w:p>
  </w:footnote>
  <w:footnote w:type="continuationSeparator" w:id="0">
    <w:p w:rsidR="007C0CD0" w:rsidRDefault="007C0C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 w:rsidRDefault="00445A6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445A63" w:rsidRDefault="00445A6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D3"/>
    <w:rsid w:val="000C703E"/>
    <w:rsid w:val="00205866"/>
    <w:rsid w:val="002223C5"/>
    <w:rsid w:val="00222A07"/>
    <w:rsid w:val="002729B5"/>
    <w:rsid w:val="002B53D3"/>
    <w:rsid w:val="002D5098"/>
    <w:rsid w:val="002F09E9"/>
    <w:rsid w:val="002F1A96"/>
    <w:rsid w:val="004126BB"/>
    <w:rsid w:val="00420D74"/>
    <w:rsid w:val="00445A63"/>
    <w:rsid w:val="00455CFC"/>
    <w:rsid w:val="00485840"/>
    <w:rsid w:val="004A0691"/>
    <w:rsid w:val="005C3CB4"/>
    <w:rsid w:val="005E4AFF"/>
    <w:rsid w:val="006C6D58"/>
    <w:rsid w:val="0070704D"/>
    <w:rsid w:val="00757FFD"/>
    <w:rsid w:val="00764C95"/>
    <w:rsid w:val="00780723"/>
    <w:rsid w:val="007B5FAB"/>
    <w:rsid w:val="007C0CD0"/>
    <w:rsid w:val="007D1318"/>
    <w:rsid w:val="008016F2"/>
    <w:rsid w:val="008D506E"/>
    <w:rsid w:val="008E0FCE"/>
    <w:rsid w:val="00906AB0"/>
    <w:rsid w:val="00A10AFE"/>
    <w:rsid w:val="00A12588"/>
    <w:rsid w:val="00A1331D"/>
    <w:rsid w:val="00A3158F"/>
    <w:rsid w:val="00A455BA"/>
    <w:rsid w:val="00AD6988"/>
    <w:rsid w:val="00B5119D"/>
    <w:rsid w:val="00B76F4B"/>
    <w:rsid w:val="00B87BB4"/>
    <w:rsid w:val="00BA2996"/>
    <w:rsid w:val="00BB56AD"/>
    <w:rsid w:val="00C1258E"/>
    <w:rsid w:val="00C3481E"/>
    <w:rsid w:val="00CB3D85"/>
    <w:rsid w:val="00D4191B"/>
    <w:rsid w:val="00D71665"/>
    <w:rsid w:val="00D76A57"/>
    <w:rsid w:val="00DD78C4"/>
    <w:rsid w:val="00E2748D"/>
    <w:rsid w:val="00EB29BB"/>
    <w:rsid w:val="00F37B32"/>
    <w:rsid w:val="00F44363"/>
    <w:rsid w:val="00F80977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3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KMU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lastModifiedBy>User</cp:lastModifiedBy>
  <cp:revision>2</cp:revision>
  <dcterms:created xsi:type="dcterms:W3CDTF">2020-02-14T12:45:00Z</dcterms:created>
  <dcterms:modified xsi:type="dcterms:W3CDTF">2020-02-14T12:45:00Z</dcterms:modified>
</cp:coreProperties>
</file>