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85C40" w14:textId="3697FB19" w:rsidR="000C389D" w:rsidRPr="00066B5E" w:rsidRDefault="000C389D" w:rsidP="00066B5E">
      <w:pPr>
        <w:ind w:firstLine="709"/>
        <w:jc w:val="center"/>
        <w:rPr>
          <w:rFonts w:ascii="Times New Roman CYR" w:hAnsi="Times New Roman CYR" w:cs="Times New Roman CYR"/>
          <w:b/>
          <w:bCs/>
          <w:sz w:val="28"/>
          <w:szCs w:val="28"/>
          <w:lang w:val="uk-UA"/>
        </w:rPr>
      </w:pPr>
      <w:r>
        <w:rPr>
          <w:b/>
          <w:sz w:val="28"/>
          <w:szCs w:val="28"/>
          <w:lang w:val="uk-UA"/>
        </w:rPr>
        <w:t>Розрахунок надходжень до</w:t>
      </w:r>
      <w:r w:rsidRPr="00281790">
        <w:rPr>
          <w:b/>
          <w:sz w:val="28"/>
          <w:szCs w:val="28"/>
          <w:lang w:val="uk-UA"/>
        </w:rPr>
        <w:t xml:space="preserve"> державн</w:t>
      </w:r>
      <w:r>
        <w:rPr>
          <w:b/>
          <w:sz w:val="28"/>
          <w:szCs w:val="28"/>
          <w:lang w:val="uk-UA"/>
        </w:rPr>
        <w:t xml:space="preserve">ого </w:t>
      </w:r>
      <w:r w:rsidRPr="00281790">
        <w:rPr>
          <w:b/>
          <w:sz w:val="28"/>
          <w:szCs w:val="28"/>
          <w:lang w:val="uk-UA"/>
        </w:rPr>
        <w:t>бюджет</w:t>
      </w:r>
      <w:r>
        <w:rPr>
          <w:b/>
          <w:sz w:val="28"/>
          <w:szCs w:val="28"/>
          <w:lang w:val="uk-UA"/>
        </w:rPr>
        <w:t xml:space="preserve">у </w:t>
      </w:r>
      <w:r w:rsidRPr="00281790">
        <w:rPr>
          <w:b/>
          <w:sz w:val="28"/>
          <w:szCs w:val="28"/>
          <w:lang w:val="uk-UA"/>
        </w:rPr>
        <w:t>коштів</w:t>
      </w:r>
      <w:r>
        <w:rPr>
          <w:b/>
          <w:sz w:val="28"/>
          <w:szCs w:val="28"/>
          <w:lang w:val="uk-UA"/>
        </w:rPr>
        <w:t xml:space="preserve"> після прийняття проєкту </w:t>
      </w:r>
      <w:r w:rsidRPr="004C360E">
        <w:rPr>
          <w:b/>
          <w:sz w:val="28"/>
          <w:szCs w:val="28"/>
          <w:lang w:val="uk-UA"/>
        </w:rPr>
        <w:t xml:space="preserve">Закону </w:t>
      </w:r>
      <w:r w:rsidRPr="00F911CE">
        <w:rPr>
          <w:rStyle w:val="a6"/>
          <w:sz w:val="28"/>
          <w:szCs w:val="28"/>
          <w:lang w:val="uk-UA"/>
        </w:rPr>
        <w:t xml:space="preserve">України </w:t>
      </w:r>
      <w:bookmarkStart w:id="0" w:name="_Hlk55210104"/>
      <w:r w:rsidR="00496717" w:rsidRPr="00496717">
        <w:rPr>
          <w:b/>
          <w:sz w:val="28"/>
          <w:szCs w:val="28"/>
          <w:lang w:val="uk-UA"/>
        </w:rPr>
        <w:t>«</w:t>
      </w:r>
      <w:r w:rsidR="00496717" w:rsidRPr="00496717">
        <w:rPr>
          <w:rFonts w:ascii="Times New Roman CYR" w:hAnsi="Times New Roman CYR" w:cs="Times New Roman CYR"/>
          <w:b/>
          <w:bCs/>
          <w:sz w:val="28"/>
          <w:szCs w:val="28"/>
          <w:lang w:val="uk-UA"/>
        </w:rPr>
        <w:t>Про внесення змін до Кодексу України про адміністративні правопорушення щодо посилення відповідальності в сфері ідентифікації та реєстрації сільськогосподарських тварин»</w:t>
      </w:r>
      <w:bookmarkEnd w:id="0"/>
    </w:p>
    <w:p w14:paraId="2967F0B9" w14:textId="77777777" w:rsidR="000C389D" w:rsidRPr="00496717" w:rsidRDefault="000C389D" w:rsidP="000C389D">
      <w:pPr>
        <w:jc w:val="center"/>
        <w:rPr>
          <w:b/>
          <w:sz w:val="28"/>
          <w:szCs w:val="28"/>
          <w:lang w:val="uk-UA"/>
        </w:rPr>
      </w:pPr>
    </w:p>
    <w:tbl>
      <w:tblPr>
        <w:tblStyle w:val="a7"/>
        <w:tblW w:w="9512" w:type="dxa"/>
        <w:tblLook w:val="04A0" w:firstRow="1" w:lastRow="0" w:firstColumn="1" w:lastColumn="0" w:noHBand="0" w:noVBand="1"/>
      </w:tblPr>
      <w:tblGrid>
        <w:gridCol w:w="5804"/>
        <w:gridCol w:w="3708"/>
      </w:tblGrid>
      <w:tr w:rsidR="000C389D" w14:paraId="49D47E49" w14:textId="77777777" w:rsidTr="00B66C1F">
        <w:tc>
          <w:tcPr>
            <w:tcW w:w="9512" w:type="dxa"/>
            <w:gridSpan w:val="2"/>
          </w:tcPr>
          <w:p w14:paraId="138AAB26" w14:textId="77777777" w:rsidR="000C389D" w:rsidRPr="006F6A6B" w:rsidRDefault="000C389D" w:rsidP="00B66C1F">
            <w:pPr>
              <w:pStyle w:val="a3"/>
              <w:numPr>
                <w:ilvl w:val="0"/>
                <w:numId w:val="1"/>
              </w:numPr>
              <w:jc w:val="center"/>
              <w:rPr>
                <w:b/>
                <w:sz w:val="28"/>
                <w:szCs w:val="28"/>
                <w:lang w:val="uk-UA"/>
              </w:rPr>
            </w:pPr>
            <w:r w:rsidRPr="006F6A6B">
              <w:rPr>
                <w:b/>
                <w:sz w:val="28"/>
                <w:szCs w:val="28"/>
                <w:lang w:val="uk-UA"/>
              </w:rPr>
              <w:t>За штрафи за недотримання вимог законодавства ідентифікації та реєстрації тварин</w:t>
            </w:r>
          </w:p>
        </w:tc>
      </w:tr>
      <w:tr w:rsidR="000C389D" w14:paraId="3346B720" w14:textId="77777777" w:rsidTr="00B66C1F">
        <w:tc>
          <w:tcPr>
            <w:tcW w:w="5804" w:type="dxa"/>
          </w:tcPr>
          <w:p w14:paraId="42CCD7D5" w14:textId="77777777" w:rsidR="000C389D" w:rsidRPr="0033105D" w:rsidRDefault="000C389D" w:rsidP="00B66C1F">
            <w:pPr>
              <w:rPr>
                <w:sz w:val="28"/>
                <w:szCs w:val="28"/>
                <w:lang w:val="uk-UA"/>
              </w:rPr>
            </w:pPr>
            <w:r w:rsidRPr="0033105D">
              <w:rPr>
                <w:sz w:val="28"/>
                <w:szCs w:val="28"/>
                <w:lang w:val="uk-UA"/>
              </w:rPr>
              <w:t>Від фізичних осіб</w:t>
            </w:r>
          </w:p>
        </w:tc>
        <w:tc>
          <w:tcPr>
            <w:tcW w:w="3708" w:type="dxa"/>
          </w:tcPr>
          <w:p w14:paraId="4780CD09" w14:textId="77777777" w:rsidR="000C389D" w:rsidRPr="0005626D" w:rsidRDefault="000C389D" w:rsidP="00B66C1F">
            <w:pPr>
              <w:jc w:val="center"/>
              <w:rPr>
                <w:sz w:val="28"/>
                <w:szCs w:val="28"/>
                <w:lang w:val="uk-UA"/>
              </w:rPr>
            </w:pPr>
            <w:r w:rsidRPr="0005626D">
              <w:rPr>
                <w:sz w:val="28"/>
                <w:szCs w:val="28"/>
                <w:lang w:val="uk-UA"/>
              </w:rPr>
              <w:t>2</w:t>
            </w:r>
            <w:r>
              <w:rPr>
                <w:sz w:val="28"/>
                <w:szCs w:val="28"/>
                <w:lang w:val="uk-UA"/>
              </w:rPr>
              <w:t>2</w:t>
            </w:r>
            <w:r w:rsidRPr="0005626D">
              <w:rPr>
                <w:sz w:val="28"/>
                <w:szCs w:val="28"/>
                <w:lang w:val="uk-UA"/>
              </w:rPr>
              <w:t xml:space="preserve"> млн </w:t>
            </w:r>
            <w:r>
              <w:rPr>
                <w:sz w:val="28"/>
                <w:szCs w:val="28"/>
                <w:lang w:val="uk-UA"/>
              </w:rPr>
              <w:t>695</w:t>
            </w:r>
            <w:r w:rsidRPr="0005626D">
              <w:rPr>
                <w:sz w:val="28"/>
                <w:szCs w:val="28"/>
                <w:lang w:val="uk-UA"/>
              </w:rPr>
              <w:t xml:space="preserve"> тис грн</w:t>
            </w:r>
          </w:p>
        </w:tc>
      </w:tr>
      <w:tr w:rsidR="000C389D" w14:paraId="65EE462C" w14:textId="77777777" w:rsidTr="00B66C1F">
        <w:tc>
          <w:tcPr>
            <w:tcW w:w="9512" w:type="dxa"/>
            <w:gridSpan w:val="2"/>
          </w:tcPr>
          <w:p w14:paraId="6C21C0CC" w14:textId="77777777" w:rsidR="000C389D" w:rsidRPr="006F6A6B" w:rsidRDefault="000C389D" w:rsidP="00B66C1F">
            <w:pPr>
              <w:pStyle w:val="a3"/>
              <w:numPr>
                <w:ilvl w:val="0"/>
                <w:numId w:val="1"/>
              </w:numPr>
              <w:jc w:val="center"/>
              <w:rPr>
                <w:b/>
                <w:sz w:val="28"/>
                <w:szCs w:val="28"/>
                <w:lang w:val="uk-UA"/>
              </w:rPr>
            </w:pPr>
            <w:r w:rsidRPr="006F6A6B">
              <w:rPr>
                <w:b/>
                <w:sz w:val="28"/>
                <w:szCs w:val="28"/>
                <w:lang w:val="uk-UA"/>
              </w:rPr>
              <w:t>Недоотримані  державною кошти, що є податковими зобов’язаннями з ПДВ від реалізованої на забійні підприємства великої рогатої худоби та свиней, які утримуються фізичними особами</w:t>
            </w:r>
          </w:p>
        </w:tc>
      </w:tr>
      <w:tr w:rsidR="000C389D" w14:paraId="740F0034" w14:textId="77777777" w:rsidTr="00B66C1F">
        <w:tc>
          <w:tcPr>
            <w:tcW w:w="5804" w:type="dxa"/>
          </w:tcPr>
          <w:p w14:paraId="0106EDC4" w14:textId="77777777" w:rsidR="000C389D" w:rsidRPr="0033105D" w:rsidRDefault="000C389D" w:rsidP="00B66C1F">
            <w:pPr>
              <w:rPr>
                <w:b/>
                <w:sz w:val="28"/>
                <w:szCs w:val="28"/>
                <w:lang w:val="uk-UA"/>
              </w:rPr>
            </w:pPr>
            <w:r w:rsidRPr="0033105D">
              <w:rPr>
                <w:sz w:val="28"/>
                <w:szCs w:val="28"/>
                <w:lang w:val="uk-UA"/>
              </w:rPr>
              <w:t>Від великої рогатої худоби, проданої власниками – фізичними особами на забій:</w:t>
            </w:r>
          </w:p>
        </w:tc>
        <w:tc>
          <w:tcPr>
            <w:tcW w:w="3708" w:type="dxa"/>
          </w:tcPr>
          <w:p w14:paraId="01DC1B46" w14:textId="77777777" w:rsidR="000C389D" w:rsidRPr="0005626D" w:rsidRDefault="000C389D" w:rsidP="00B66C1F">
            <w:pPr>
              <w:jc w:val="center"/>
              <w:rPr>
                <w:sz w:val="28"/>
                <w:szCs w:val="28"/>
                <w:lang w:val="uk-UA"/>
              </w:rPr>
            </w:pPr>
            <w:r w:rsidRPr="0005626D">
              <w:rPr>
                <w:sz w:val="28"/>
                <w:szCs w:val="28"/>
                <w:lang w:val="uk-UA"/>
              </w:rPr>
              <w:t>115 млн 089 тис грн</w:t>
            </w:r>
          </w:p>
        </w:tc>
      </w:tr>
      <w:tr w:rsidR="000C389D" w14:paraId="479911BE" w14:textId="77777777" w:rsidTr="00B66C1F">
        <w:tc>
          <w:tcPr>
            <w:tcW w:w="5804" w:type="dxa"/>
          </w:tcPr>
          <w:p w14:paraId="7E87C3EE" w14:textId="77777777" w:rsidR="000C389D" w:rsidRPr="0033105D" w:rsidRDefault="000C389D" w:rsidP="00B66C1F">
            <w:pPr>
              <w:rPr>
                <w:sz w:val="28"/>
                <w:szCs w:val="28"/>
                <w:lang w:val="uk-UA"/>
              </w:rPr>
            </w:pPr>
            <w:r>
              <w:rPr>
                <w:sz w:val="28"/>
                <w:szCs w:val="28"/>
                <w:lang w:val="uk-UA"/>
              </w:rPr>
              <w:t>Від</w:t>
            </w:r>
            <w:r w:rsidRPr="0033105D">
              <w:rPr>
                <w:sz w:val="28"/>
                <w:szCs w:val="28"/>
                <w:lang w:val="uk-UA"/>
              </w:rPr>
              <w:t xml:space="preserve"> телиць та корів, проданих власниками – фізичними особами у господарства суб’єктів господарювання не з метою забою</w:t>
            </w:r>
          </w:p>
        </w:tc>
        <w:tc>
          <w:tcPr>
            <w:tcW w:w="3708" w:type="dxa"/>
          </w:tcPr>
          <w:p w14:paraId="39748EDA" w14:textId="77777777" w:rsidR="000C389D" w:rsidRPr="0005626D" w:rsidRDefault="000C389D" w:rsidP="00B66C1F">
            <w:pPr>
              <w:jc w:val="center"/>
              <w:rPr>
                <w:sz w:val="28"/>
                <w:szCs w:val="28"/>
                <w:lang w:val="uk-UA"/>
              </w:rPr>
            </w:pPr>
            <w:r w:rsidRPr="0005626D">
              <w:rPr>
                <w:sz w:val="28"/>
                <w:szCs w:val="28"/>
                <w:lang w:val="uk-UA"/>
              </w:rPr>
              <w:t>17 млн 512 тис грн</w:t>
            </w:r>
          </w:p>
        </w:tc>
      </w:tr>
      <w:tr w:rsidR="000C389D" w14:paraId="35EBAE4A" w14:textId="77777777" w:rsidTr="00B66C1F">
        <w:tc>
          <w:tcPr>
            <w:tcW w:w="5804" w:type="dxa"/>
          </w:tcPr>
          <w:p w14:paraId="049C2181" w14:textId="3998EDA7" w:rsidR="000C389D" w:rsidRPr="0033105D" w:rsidRDefault="000C389D" w:rsidP="00A21B1C">
            <w:pPr>
              <w:pStyle w:val="a3"/>
              <w:ind w:left="0"/>
              <w:rPr>
                <w:sz w:val="28"/>
                <w:szCs w:val="28"/>
                <w:lang w:val="uk-UA"/>
              </w:rPr>
            </w:pPr>
            <w:r>
              <w:rPr>
                <w:sz w:val="28"/>
                <w:szCs w:val="28"/>
                <w:lang w:val="uk-UA"/>
              </w:rPr>
              <w:t xml:space="preserve">Від </w:t>
            </w:r>
            <w:r w:rsidRPr="0033105D">
              <w:rPr>
                <w:sz w:val="28"/>
                <w:szCs w:val="28"/>
                <w:lang w:val="uk-UA"/>
              </w:rPr>
              <w:t xml:space="preserve"> свиней, проданих власниками – фізичними особами на забій</w:t>
            </w:r>
          </w:p>
        </w:tc>
        <w:tc>
          <w:tcPr>
            <w:tcW w:w="3708" w:type="dxa"/>
          </w:tcPr>
          <w:p w14:paraId="74BDF1A1" w14:textId="77777777" w:rsidR="000C389D" w:rsidRPr="0005626D" w:rsidRDefault="000C389D" w:rsidP="00B66C1F">
            <w:pPr>
              <w:jc w:val="center"/>
              <w:rPr>
                <w:sz w:val="28"/>
                <w:szCs w:val="28"/>
                <w:lang w:val="uk-UA"/>
              </w:rPr>
            </w:pPr>
            <w:r w:rsidRPr="0005626D">
              <w:rPr>
                <w:sz w:val="28"/>
                <w:szCs w:val="28"/>
                <w:lang w:val="uk-UA"/>
              </w:rPr>
              <w:t>23 млн 760 тис грн</w:t>
            </w:r>
          </w:p>
        </w:tc>
      </w:tr>
      <w:tr w:rsidR="000C389D" w14:paraId="0105D393" w14:textId="77777777" w:rsidTr="00B66C1F">
        <w:tc>
          <w:tcPr>
            <w:tcW w:w="5804" w:type="dxa"/>
          </w:tcPr>
          <w:p w14:paraId="2D8A3004" w14:textId="77777777" w:rsidR="000C389D" w:rsidRPr="0033105D" w:rsidRDefault="000C389D" w:rsidP="00B66C1F">
            <w:pPr>
              <w:jc w:val="center"/>
              <w:rPr>
                <w:sz w:val="28"/>
                <w:szCs w:val="28"/>
                <w:lang w:val="uk-UA"/>
              </w:rPr>
            </w:pPr>
            <w:r w:rsidRPr="0033105D">
              <w:rPr>
                <w:sz w:val="28"/>
                <w:szCs w:val="28"/>
                <w:lang w:val="uk-UA"/>
              </w:rPr>
              <w:t>Всього</w:t>
            </w:r>
          </w:p>
        </w:tc>
        <w:tc>
          <w:tcPr>
            <w:tcW w:w="3708" w:type="dxa"/>
          </w:tcPr>
          <w:p w14:paraId="2960C8D8" w14:textId="77777777" w:rsidR="000C389D" w:rsidRDefault="000C389D" w:rsidP="00B66C1F">
            <w:pPr>
              <w:jc w:val="center"/>
              <w:rPr>
                <w:b/>
                <w:sz w:val="28"/>
                <w:szCs w:val="28"/>
                <w:lang w:val="uk-UA"/>
              </w:rPr>
            </w:pPr>
            <w:r>
              <w:rPr>
                <w:b/>
                <w:sz w:val="28"/>
                <w:szCs w:val="28"/>
                <w:lang w:val="uk-UA"/>
              </w:rPr>
              <w:t>156 млн 361 тис грн</w:t>
            </w:r>
          </w:p>
        </w:tc>
      </w:tr>
      <w:tr w:rsidR="000C389D" w14:paraId="56F81E23" w14:textId="77777777" w:rsidTr="00B66C1F">
        <w:tc>
          <w:tcPr>
            <w:tcW w:w="5804" w:type="dxa"/>
          </w:tcPr>
          <w:p w14:paraId="57925E5B" w14:textId="77777777" w:rsidR="000C389D" w:rsidRPr="0033105D" w:rsidRDefault="000C389D" w:rsidP="00B66C1F">
            <w:pPr>
              <w:jc w:val="center"/>
              <w:rPr>
                <w:sz w:val="28"/>
                <w:szCs w:val="28"/>
                <w:lang w:val="uk-UA"/>
              </w:rPr>
            </w:pPr>
            <w:r w:rsidRPr="0033105D">
              <w:rPr>
                <w:sz w:val="28"/>
                <w:szCs w:val="28"/>
                <w:lang w:val="uk-UA"/>
              </w:rPr>
              <w:t xml:space="preserve">Разом </w:t>
            </w:r>
          </w:p>
        </w:tc>
        <w:tc>
          <w:tcPr>
            <w:tcW w:w="3708" w:type="dxa"/>
          </w:tcPr>
          <w:p w14:paraId="253AAC7E" w14:textId="04BB3CDD" w:rsidR="000C389D" w:rsidRDefault="000C389D" w:rsidP="00B66C1F">
            <w:pPr>
              <w:jc w:val="center"/>
              <w:rPr>
                <w:b/>
                <w:sz w:val="28"/>
                <w:szCs w:val="28"/>
                <w:lang w:val="uk-UA"/>
              </w:rPr>
            </w:pPr>
            <w:r>
              <w:rPr>
                <w:b/>
                <w:sz w:val="28"/>
                <w:szCs w:val="28"/>
                <w:lang w:val="uk-UA"/>
              </w:rPr>
              <w:t>1</w:t>
            </w:r>
            <w:r w:rsidR="00496717">
              <w:rPr>
                <w:b/>
                <w:sz w:val="28"/>
                <w:szCs w:val="28"/>
                <w:lang w:val="uk-UA"/>
              </w:rPr>
              <w:t>79</w:t>
            </w:r>
            <w:r>
              <w:rPr>
                <w:b/>
                <w:sz w:val="28"/>
                <w:szCs w:val="28"/>
                <w:lang w:val="uk-UA"/>
              </w:rPr>
              <w:t xml:space="preserve"> млн </w:t>
            </w:r>
            <w:r w:rsidR="00496717">
              <w:rPr>
                <w:b/>
                <w:sz w:val="28"/>
                <w:szCs w:val="28"/>
                <w:lang w:val="uk-UA"/>
              </w:rPr>
              <w:t>056</w:t>
            </w:r>
            <w:r>
              <w:rPr>
                <w:b/>
                <w:sz w:val="28"/>
                <w:szCs w:val="28"/>
                <w:lang w:val="uk-UA"/>
              </w:rPr>
              <w:t xml:space="preserve"> тис грн</w:t>
            </w:r>
          </w:p>
        </w:tc>
      </w:tr>
    </w:tbl>
    <w:p w14:paraId="07A8FFAE" w14:textId="77777777" w:rsidR="000C389D" w:rsidRDefault="000C389D" w:rsidP="000C389D">
      <w:pPr>
        <w:ind w:firstLine="720"/>
        <w:jc w:val="center"/>
        <w:rPr>
          <w:b/>
          <w:sz w:val="28"/>
          <w:szCs w:val="28"/>
          <w:lang w:val="uk-UA"/>
        </w:rPr>
      </w:pPr>
    </w:p>
    <w:p w14:paraId="79657D51" w14:textId="77777777" w:rsidR="000C389D" w:rsidRPr="006F6A6B" w:rsidRDefault="000C389D" w:rsidP="000C389D">
      <w:pPr>
        <w:pStyle w:val="a3"/>
        <w:numPr>
          <w:ilvl w:val="0"/>
          <w:numId w:val="2"/>
        </w:numPr>
        <w:ind w:left="0" w:firstLine="720"/>
        <w:jc w:val="both"/>
        <w:rPr>
          <w:b/>
          <w:sz w:val="28"/>
          <w:szCs w:val="28"/>
          <w:lang w:val="uk-UA"/>
        </w:rPr>
      </w:pPr>
      <w:r w:rsidRPr="006F6A6B">
        <w:rPr>
          <w:b/>
          <w:sz w:val="28"/>
          <w:szCs w:val="28"/>
          <w:lang w:val="uk-UA"/>
        </w:rPr>
        <w:t>Механізм розрахунку надходжень від штрафів за недотримання вимог законодавства ідентифікації та реєстрації тварин</w:t>
      </w:r>
    </w:p>
    <w:p w14:paraId="6041D20F" w14:textId="77777777" w:rsidR="000C389D" w:rsidRPr="007F4BD7" w:rsidRDefault="000C389D" w:rsidP="000C389D">
      <w:pPr>
        <w:ind w:firstLine="720"/>
        <w:jc w:val="both"/>
        <w:rPr>
          <w:sz w:val="28"/>
          <w:szCs w:val="28"/>
          <w:lang w:val="uk-UA"/>
        </w:rPr>
      </w:pPr>
      <w:r>
        <w:rPr>
          <w:sz w:val="28"/>
          <w:szCs w:val="28"/>
          <w:lang w:val="uk-UA"/>
        </w:rPr>
        <w:t xml:space="preserve">Протягом 2019 року в Єдиному державному реєстрі тварин зареєстровано 53,4 тис годів приплоду великої рогатої худоби без походження (без зазначення ідентифікаційних номерів їх батьків). Якщо власник тварини не указав ідентифікаційних номерів принаймні матері теляти, це свідчить про факт переміщення тварини до проведення її ідентифікації, тобто підтверджує здійснене порушення вимог законодавства з ідентифікації і реєстрації тварин. </w:t>
      </w:r>
    </w:p>
    <w:p w14:paraId="5824866E" w14:textId="44D77886" w:rsidR="000C389D" w:rsidRDefault="000C389D" w:rsidP="00496717">
      <w:pPr>
        <w:ind w:firstLine="709"/>
        <w:jc w:val="both"/>
        <w:rPr>
          <w:sz w:val="28"/>
          <w:szCs w:val="28"/>
          <w:lang w:val="uk-UA"/>
        </w:rPr>
      </w:pPr>
      <w:r>
        <w:rPr>
          <w:sz w:val="28"/>
          <w:szCs w:val="28"/>
          <w:lang w:val="uk-UA"/>
        </w:rPr>
        <w:t>Про</w:t>
      </w:r>
      <w:r w:rsidR="00C1384A">
        <w:rPr>
          <w:sz w:val="28"/>
          <w:szCs w:val="28"/>
          <w:lang w:val="uk-UA"/>
        </w:rPr>
        <w:t>є</w:t>
      </w:r>
      <w:r>
        <w:rPr>
          <w:sz w:val="28"/>
          <w:szCs w:val="28"/>
          <w:lang w:val="uk-UA"/>
        </w:rPr>
        <w:t xml:space="preserve">ктом Закону </w:t>
      </w:r>
      <w:r w:rsidRPr="00496717">
        <w:rPr>
          <w:rStyle w:val="a6"/>
          <w:b w:val="0"/>
          <w:sz w:val="28"/>
          <w:szCs w:val="28"/>
          <w:lang w:val="uk-UA"/>
        </w:rPr>
        <w:t>України</w:t>
      </w:r>
      <w:r w:rsidRPr="00496717">
        <w:rPr>
          <w:rStyle w:val="a6"/>
          <w:sz w:val="28"/>
          <w:szCs w:val="28"/>
          <w:lang w:val="uk-UA"/>
        </w:rPr>
        <w:t xml:space="preserve"> </w:t>
      </w:r>
      <w:r w:rsidRPr="00496717">
        <w:rPr>
          <w:rStyle w:val="rvts23"/>
          <w:sz w:val="28"/>
          <w:szCs w:val="28"/>
          <w:lang w:val="uk-UA"/>
        </w:rPr>
        <w:t>«</w:t>
      </w:r>
      <w:r w:rsidR="00496717" w:rsidRPr="00496717">
        <w:rPr>
          <w:bCs/>
          <w:sz w:val="28"/>
          <w:szCs w:val="28"/>
          <w:lang w:val="uk-UA"/>
        </w:rPr>
        <w:t>Про внесення змін до Кодексу України про адміністративні правопорушення щодо посилення відповідальності в сфері ідентифікації та реєстрації сільськогосподарських тварин»</w:t>
      </w:r>
      <w:r w:rsidR="00496717">
        <w:rPr>
          <w:bCs/>
          <w:sz w:val="28"/>
          <w:szCs w:val="28"/>
          <w:lang w:val="uk-UA"/>
        </w:rPr>
        <w:t xml:space="preserve"> </w:t>
      </w:r>
      <w:r>
        <w:rPr>
          <w:sz w:val="28"/>
          <w:szCs w:val="28"/>
          <w:lang w:val="uk-UA"/>
        </w:rPr>
        <w:t>пропонується встановити в</w:t>
      </w:r>
      <w:r w:rsidRPr="007F4BD7">
        <w:rPr>
          <w:sz w:val="28"/>
          <w:szCs w:val="28"/>
          <w:lang w:val="uk-UA"/>
        </w:rPr>
        <w:t>ідповідальність за порушення законодавства з ідентифікації та реєстрації тварин та невиконання законних вимог</w:t>
      </w:r>
      <w:r w:rsidRPr="00580276">
        <w:rPr>
          <w:sz w:val="28"/>
          <w:szCs w:val="28"/>
          <w:lang w:val="uk-UA"/>
        </w:rPr>
        <w:t xml:space="preserve"> </w:t>
      </w:r>
      <w:r>
        <w:rPr>
          <w:sz w:val="28"/>
          <w:szCs w:val="28"/>
          <w:lang w:val="uk-UA"/>
        </w:rPr>
        <w:t>шляхом</w:t>
      </w:r>
      <w:r w:rsidRPr="00580276">
        <w:rPr>
          <w:sz w:val="28"/>
          <w:szCs w:val="28"/>
          <w:lang w:val="uk-UA"/>
        </w:rPr>
        <w:t xml:space="preserve"> накладення штрафу на громадян та уповноважених осіб від </w:t>
      </w:r>
      <w:r w:rsidR="00496717">
        <w:rPr>
          <w:sz w:val="28"/>
          <w:szCs w:val="28"/>
          <w:lang w:val="uk-UA"/>
        </w:rPr>
        <w:t>п’ятнадцяти</w:t>
      </w:r>
      <w:r w:rsidRPr="00832FFE">
        <w:rPr>
          <w:sz w:val="28"/>
          <w:szCs w:val="28"/>
          <w:lang w:val="uk-UA"/>
        </w:rPr>
        <w:t xml:space="preserve"> до п’ятдесяти неоподатковуваних мінімумів доходів громадян (</w:t>
      </w:r>
      <w:r w:rsidR="00496717">
        <w:rPr>
          <w:sz w:val="28"/>
          <w:szCs w:val="28"/>
          <w:lang w:val="uk-UA"/>
        </w:rPr>
        <w:t>255</w:t>
      </w:r>
      <w:r w:rsidRPr="00832FFE">
        <w:rPr>
          <w:sz w:val="28"/>
          <w:szCs w:val="28"/>
          <w:lang w:val="uk-UA"/>
        </w:rPr>
        <w:t xml:space="preserve"> - 850 грн). Для розрахунків застосуємо розмір штрафів 425</w:t>
      </w:r>
      <w:r>
        <w:rPr>
          <w:sz w:val="28"/>
          <w:szCs w:val="28"/>
          <w:lang w:val="uk-UA"/>
        </w:rPr>
        <w:t xml:space="preserve"> грн.</w:t>
      </w:r>
    </w:p>
    <w:p w14:paraId="0C4602E8" w14:textId="61056642" w:rsidR="000C389D" w:rsidRDefault="000C389D" w:rsidP="000C389D">
      <w:pPr>
        <w:ind w:firstLine="720"/>
        <w:jc w:val="both"/>
        <w:rPr>
          <w:sz w:val="28"/>
          <w:szCs w:val="28"/>
          <w:lang w:val="uk-UA"/>
        </w:rPr>
      </w:pPr>
      <w:r>
        <w:rPr>
          <w:sz w:val="28"/>
          <w:szCs w:val="28"/>
          <w:lang w:val="uk-UA"/>
        </w:rPr>
        <w:t xml:space="preserve">Таким чином за рік виходячи із зареєстрованих  випадків порушень переміщення тварин сума штрафів </w:t>
      </w:r>
      <w:r w:rsidRPr="00D623B8">
        <w:rPr>
          <w:b/>
          <w:sz w:val="28"/>
          <w:szCs w:val="28"/>
          <w:lang w:val="uk-UA"/>
        </w:rPr>
        <w:t>становить 2</w:t>
      </w:r>
      <w:r>
        <w:rPr>
          <w:b/>
          <w:sz w:val="28"/>
          <w:szCs w:val="28"/>
          <w:lang w:val="uk-UA"/>
        </w:rPr>
        <w:t>2</w:t>
      </w:r>
      <w:r w:rsidRPr="00D623B8">
        <w:rPr>
          <w:b/>
          <w:sz w:val="28"/>
          <w:szCs w:val="28"/>
          <w:lang w:val="uk-UA"/>
        </w:rPr>
        <w:t xml:space="preserve"> млн </w:t>
      </w:r>
      <w:r>
        <w:rPr>
          <w:b/>
          <w:sz w:val="28"/>
          <w:szCs w:val="28"/>
          <w:lang w:val="uk-UA"/>
        </w:rPr>
        <w:t>695</w:t>
      </w:r>
      <w:r w:rsidRPr="00D623B8">
        <w:rPr>
          <w:b/>
          <w:sz w:val="28"/>
          <w:szCs w:val="28"/>
          <w:lang w:val="uk-UA"/>
        </w:rPr>
        <w:t xml:space="preserve"> тис грн.</w:t>
      </w:r>
      <w:r>
        <w:rPr>
          <w:sz w:val="28"/>
          <w:szCs w:val="28"/>
          <w:lang w:val="uk-UA"/>
        </w:rPr>
        <w:t xml:space="preserve"> (53,4 тис випадків *425 грн).</w:t>
      </w:r>
    </w:p>
    <w:p w14:paraId="2730E43E" w14:textId="19B0F871" w:rsidR="00496717" w:rsidRDefault="00496717" w:rsidP="000C389D">
      <w:pPr>
        <w:ind w:firstLine="720"/>
        <w:jc w:val="both"/>
        <w:rPr>
          <w:sz w:val="28"/>
          <w:szCs w:val="28"/>
          <w:lang w:val="uk-UA"/>
        </w:rPr>
      </w:pPr>
    </w:p>
    <w:p w14:paraId="3537B954" w14:textId="77777777" w:rsidR="00496717" w:rsidRDefault="00496717" w:rsidP="000C389D">
      <w:pPr>
        <w:ind w:firstLine="720"/>
        <w:jc w:val="both"/>
        <w:rPr>
          <w:sz w:val="28"/>
          <w:szCs w:val="28"/>
          <w:lang w:val="uk-UA"/>
        </w:rPr>
      </w:pPr>
    </w:p>
    <w:p w14:paraId="5541EB24" w14:textId="77777777" w:rsidR="000C389D" w:rsidRPr="006F6A6B" w:rsidRDefault="000C389D" w:rsidP="000C389D">
      <w:pPr>
        <w:pStyle w:val="a3"/>
        <w:numPr>
          <w:ilvl w:val="0"/>
          <w:numId w:val="2"/>
        </w:numPr>
        <w:ind w:left="0" w:firstLine="720"/>
        <w:jc w:val="both"/>
        <w:rPr>
          <w:b/>
          <w:sz w:val="28"/>
          <w:szCs w:val="28"/>
          <w:lang w:val="uk-UA"/>
        </w:rPr>
      </w:pPr>
      <w:r w:rsidRPr="006F6A6B">
        <w:rPr>
          <w:b/>
          <w:sz w:val="28"/>
          <w:szCs w:val="28"/>
          <w:lang w:val="uk-UA"/>
        </w:rPr>
        <w:t>Механізм розрахунку надходжень до  державного бюджету  коштів з ПДВ за здану на забій худобу</w:t>
      </w:r>
    </w:p>
    <w:p w14:paraId="5CE6B43F" w14:textId="77777777" w:rsidR="000C389D" w:rsidRPr="00B27CDF" w:rsidRDefault="000C389D" w:rsidP="000C389D">
      <w:pPr>
        <w:ind w:firstLine="720"/>
        <w:jc w:val="both"/>
        <w:rPr>
          <w:sz w:val="28"/>
          <w:szCs w:val="28"/>
          <w:lang w:val="uk-UA"/>
        </w:rPr>
      </w:pPr>
      <w:r w:rsidRPr="004E6F5B">
        <w:rPr>
          <w:sz w:val="28"/>
          <w:szCs w:val="28"/>
          <w:lang w:val="uk-UA"/>
        </w:rPr>
        <w:lastRenderedPageBreak/>
        <w:t xml:space="preserve">За даними Державної служби статистики України станом на </w:t>
      </w:r>
      <w:r>
        <w:rPr>
          <w:sz w:val="28"/>
          <w:szCs w:val="28"/>
          <w:lang w:val="uk-UA"/>
        </w:rPr>
        <w:t xml:space="preserve">               </w:t>
      </w:r>
      <w:r w:rsidRPr="004E6F5B">
        <w:rPr>
          <w:sz w:val="28"/>
          <w:szCs w:val="28"/>
          <w:lang w:val="uk-UA"/>
        </w:rPr>
        <w:t>01.</w:t>
      </w:r>
      <w:r>
        <w:rPr>
          <w:sz w:val="28"/>
          <w:szCs w:val="28"/>
          <w:lang w:val="uk-UA"/>
        </w:rPr>
        <w:t>09</w:t>
      </w:r>
      <w:r w:rsidRPr="004E6F5B">
        <w:rPr>
          <w:sz w:val="28"/>
          <w:szCs w:val="28"/>
          <w:lang w:val="uk-UA"/>
        </w:rPr>
        <w:t>.201</w:t>
      </w:r>
      <w:r>
        <w:rPr>
          <w:sz w:val="28"/>
          <w:szCs w:val="28"/>
          <w:lang w:val="uk-UA"/>
        </w:rPr>
        <w:t>9</w:t>
      </w:r>
      <w:r w:rsidRPr="004E6F5B">
        <w:rPr>
          <w:sz w:val="28"/>
          <w:szCs w:val="28"/>
          <w:lang w:val="uk-UA"/>
        </w:rPr>
        <w:t xml:space="preserve"> в господарствах </w:t>
      </w:r>
      <w:r w:rsidRPr="00B27CDF">
        <w:rPr>
          <w:b/>
          <w:sz w:val="28"/>
          <w:szCs w:val="28"/>
          <w:u w:val="single"/>
          <w:lang w:val="uk-UA"/>
        </w:rPr>
        <w:t>фізичних осіб</w:t>
      </w:r>
      <w:r w:rsidRPr="004E6F5B">
        <w:rPr>
          <w:sz w:val="28"/>
          <w:szCs w:val="28"/>
          <w:lang w:val="uk-UA"/>
        </w:rPr>
        <w:t xml:space="preserve"> утримується </w:t>
      </w:r>
      <w:r>
        <w:rPr>
          <w:sz w:val="28"/>
          <w:szCs w:val="28"/>
          <w:lang w:val="uk-UA"/>
        </w:rPr>
        <w:t>2</w:t>
      </w:r>
      <w:r w:rsidRPr="004E6F5B">
        <w:rPr>
          <w:sz w:val="28"/>
          <w:szCs w:val="28"/>
          <w:lang w:val="uk-UA"/>
        </w:rPr>
        <w:t xml:space="preserve"> млн </w:t>
      </w:r>
      <w:r>
        <w:rPr>
          <w:sz w:val="28"/>
          <w:szCs w:val="28"/>
          <w:lang w:val="uk-UA"/>
        </w:rPr>
        <w:t>571</w:t>
      </w:r>
      <w:r w:rsidRPr="004E6F5B">
        <w:rPr>
          <w:sz w:val="28"/>
          <w:szCs w:val="28"/>
          <w:lang w:val="uk-UA"/>
        </w:rPr>
        <w:t>,</w:t>
      </w:r>
      <w:r>
        <w:rPr>
          <w:sz w:val="28"/>
          <w:szCs w:val="28"/>
          <w:lang w:val="uk-UA"/>
        </w:rPr>
        <w:t>4</w:t>
      </w:r>
      <w:r w:rsidRPr="004E6F5B">
        <w:rPr>
          <w:sz w:val="28"/>
          <w:szCs w:val="28"/>
          <w:lang w:val="uk-UA"/>
        </w:rPr>
        <w:t xml:space="preserve"> ти</w:t>
      </w:r>
      <w:r>
        <w:rPr>
          <w:sz w:val="28"/>
          <w:szCs w:val="28"/>
          <w:lang w:val="uk-UA"/>
        </w:rPr>
        <w:t xml:space="preserve">с. голів великої рогатої худоби, з них </w:t>
      </w:r>
      <w:r w:rsidRPr="004E6F5B">
        <w:rPr>
          <w:sz w:val="28"/>
          <w:szCs w:val="28"/>
          <w:lang w:val="uk-UA"/>
        </w:rPr>
        <w:t xml:space="preserve">1 млн </w:t>
      </w:r>
      <w:r>
        <w:rPr>
          <w:sz w:val="28"/>
          <w:szCs w:val="28"/>
          <w:lang w:val="uk-UA"/>
        </w:rPr>
        <w:t>457</w:t>
      </w:r>
      <w:r w:rsidRPr="004E6F5B">
        <w:rPr>
          <w:sz w:val="28"/>
          <w:szCs w:val="28"/>
          <w:lang w:val="uk-UA"/>
        </w:rPr>
        <w:t>,</w:t>
      </w:r>
      <w:r>
        <w:rPr>
          <w:sz w:val="28"/>
          <w:szCs w:val="28"/>
          <w:lang w:val="uk-UA"/>
        </w:rPr>
        <w:t>5</w:t>
      </w:r>
      <w:r w:rsidRPr="004E6F5B">
        <w:rPr>
          <w:sz w:val="28"/>
          <w:szCs w:val="28"/>
          <w:lang w:val="uk-UA"/>
        </w:rPr>
        <w:t xml:space="preserve"> тис. голів корів.</w:t>
      </w:r>
    </w:p>
    <w:p w14:paraId="199DAB82" w14:textId="77777777" w:rsidR="000C389D" w:rsidRPr="00F274A0" w:rsidRDefault="000C389D" w:rsidP="000C389D">
      <w:pPr>
        <w:ind w:firstLine="709"/>
        <w:jc w:val="both"/>
        <w:rPr>
          <w:sz w:val="28"/>
          <w:szCs w:val="28"/>
          <w:lang w:val="uk-UA"/>
        </w:rPr>
      </w:pPr>
      <w:r w:rsidRPr="004E6F5B">
        <w:rPr>
          <w:sz w:val="28"/>
          <w:szCs w:val="28"/>
          <w:lang w:val="uk-UA"/>
        </w:rPr>
        <w:t>Коефіцієнт приплоду для фізичного сектору</w:t>
      </w:r>
      <w:r>
        <w:rPr>
          <w:sz w:val="28"/>
          <w:szCs w:val="28"/>
          <w:lang w:val="uk-UA"/>
        </w:rPr>
        <w:t xml:space="preserve"> - </w:t>
      </w:r>
      <w:r w:rsidRPr="004E6F5B">
        <w:rPr>
          <w:sz w:val="28"/>
          <w:szCs w:val="28"/>
          <w:lang w:val="uk-UA"/>
        </w:rPr>
        <w:t>0,</w:t>
      </w:r>
      <w:r>
        <w:rPr>
          <w:sz w:val="28"/>
          <w:szCs w:val="28"/>
          <w:lang w:val="uk-UA"/>
        </w:rPr>
        <w:t>8</w:t>
      </w:r>
      <w:r w:rsidRPr="004E6F5B">
        <w:rPr>
          <w:sz w:val="28"/>
          <w:szCs w:val="28"/>
          <w:lang w:val="uk-UA"/>
        </w:rPr>
        <w:t xml:space="preserve">. Таким чином розрахункова кількість приплоду ВРХ </w:t>
      </w:r>
      <w:r>
        <w:rPr>
          <w:sz w:val="28"/>
          <w:szCs w:val="28"/>
          <w:lang w:val="uk-UA"/>
        </w:rPr>
        <w:t>на</w:t>
      </w:r>
      <w:r w:rsidRPr="004E6F5B">
        <w:rPr>
          <w:sz w:val="28"/>
          <w:szCs w:val="28"/>
          <w:lang w:val="uk-UA"/>
        </w:rPr>
        <w:t xml:space="preserve"> 20</w:t>
      </w:r>
      <w:r>
        <w:rPr>
          <w:sz w:val="28"/>
          <w:szCs w:val="28"/>
          <w:lang w:val="uk-UA"/>
        </w:rPr>
        <w:t>20 рік</w:t>
      </w:r>
      <w:r w:rsidRPr="004E6F5B">
        <w:rPr>
          <w:sz w:val="28"/>
          <w:szCs w:val="28"/>
          <w:lang w:val="uk-UA"/>
        </w:rPr>
        <w:t xml:space="preserve"> </w:t>
      </w:r>
      <w:r w:rsidRPr="00F274A0">
        <w:rPr>
          <w:sz w:val="28"/>
          <w:szCs w:val="28"/>
          <w:lang w:val="uk-UA"/>
        </w:rPr>
        <w:t xml:space="preserve">складає  </w:t>
      </w:r>
      <w:r w:rsidRPr="00F274A0">
        <w:rPr>
          <w:b/>
          <w:i/>
          <w:sz w:val="28"/>
          <w:szCs w:val="28"/>
          <w:lang w:val="uk-UA"/>
        </w:rPr>
        <w:t>1 млн</w:t>
      </w:r>
      <w:r w:rsidRPr="00F274A0">
        <w:rPr>
          <w:sz w:val="28"/>
          <w:szCs w:val="28"/>
          <w:lang w:val="uk-UA"/>
        </w:rPr>
        <w:t xml:space="preserve"> </w:t>
      </w:r>
      <w:r w:rsidRPr="00F274A0">
        <w:rPr>
          <w:b/>
          <w:i/>
          <w:sz w:val="28"/>
          <w:szCs w:val="28"/>
          <w:lang w:val="uk-UA"/>
        </w:rPr>
        <w:t>166 тис. голів.</w:t>
      </w:r>
      <w:r w:rsidRPr="00F274A0">
        <w:rPr>
          <w:sz w:val="28"/>
          <w:szCs w:val="28"/>
          <w:lang w:val="uk-UA"/>
        </w:rPr>
        <w:t xml:space="preserve"> </w:t>
      </w:r>
    </w:p>
    <w:p w14:paraId="50C94CCD" w14:textId="77777777" w:rsidR="000C389D" w:rsidRPr="00F274A0" w:rsidRDefault="000C389D" w:rsidP="000C389D">
      <w:pPr>
        <w:pStyle w:val="a3"/>
        <w:ind w:left="0" w:firstLine="720"/>
        <w:jc w:val="both"/>
        <w:rPr>
          <w:sz w:val="28"/>
          <w:szCs w:val="28"/>
          <w:lang w:val="uk-UA"/>
        </w:rPr>
      </w:pPr>
      <w:r w:rsidRPr="00F274A0">
        <w:rPr>
          <w:sz w:val="28"/>
          <w:szCs w:val="28"/>
          <w:lang w:val="uk-UA"/>
        </w:rPr>
        <w:t>За даними Єдиного державного реєстру тварин станом на 01.09.2019 в господарствах фізичних осіб зареєстровано 2 млн 046,75 тис. голів великої рогатої худоби.</w:t>
      </w:r>
    </w:p>
    <w:p w14:paraId="5594459D" w14:textId="77777777" w:rsidR="000C389D" w:rsidRDefault="000C389D" w:rsidP="000C389D">
      <w:pPr>
        <w:pStyle w:val="a3"/>
        <w:ind w:left="0" w:firstLine="720"/>
        <w:jc w:val="both"/>
        <w:rPr>
          <w:sz w:val="28"/>
          <w:szCs w:val="28"/>
          <w:lang w:val="uk-UA"/>
        </w:rPr>
      </w:pPr>
      <w:r w:rsidRPr="00F274A0">
        <w:rPr>
          <w:sz w:val="28"/>
          <w:szCs w:val="28"/>
          <w:lang w:val="uk-UA"/>
        </w:rPr>
        <w:t xml:space="preserve">Кількість неідентифікованого поголів’я, що залишилась на кінець 2019 року,  складає </w:t>
      </w:r>
      <w:r w:rsidRPr="00F274A0">
        <w:rPr>
          <w:b/>
          <w:i/>
          <w:sz w:val="28"/>
          <w:szCs w:val="28"/>
          <w:lang w:val="uk-UA"/>
        </w:rPr>
        <w:t xml:space="preserve">524,65 тис. голів.  </w:t>
      </w:r>
      <w:r w:rsidRPr="00F274A0">
        <w:rPr>
          <w:sz w:val="28"/>
          <w:szCs w:val="28"/>
          <w:lang w:val="uk-UA"/>
        </w:rPr>
        <w:t>( 2 млн 571,4 тис. голів - 2 млн 046,75 тис. голів), Ця частка складається переважно</w:t>
      </w:r>
      <w:r>
        <w:rPr>
          <w:sz w:val="28"/>
          <w:szCs w:val="28"/>
          <w:lang w:val="uk-UA"/>
        </w:rPr>
        <w:t xml:space="preserve"> із неідентифікованого приплоду поточного року народження. </w:t>
      </w:r>
    </w:p>
    <w:p w14:paraId="343F7C84" w14:textId="77777777" w:rsidR="000C389D" w:rsidRDefault="000C389D" w:rsidP="000C389D">
      <w:pPr>
        <w:pStyle w:val="a3"/>
        <w:ind w:left="0" w:firstLine="720"/>
        <w:jc w:val="both"/>
        <w:rPr>
          <w:sz w:val="28"/>
          <w:szCs w:val="28"/>
          <w:lang w:val="uk-UA"/>
        </w:rPr>
      </w:pPr>
      <w:r>
        <w:rPr>
          <w:sz w:val="28"/>
          <w:szCs w:val="28"/>
          <w:lang w:val="uk-UA"/>
        </w:rPr>
        <w:t>За даними Єдиного державного реєстру тварин протягом 2019 року було ідентифіковано 699,65 тис голів приплоду, що становить 57% від розрахункового поголів’я на 2019 рік (1 млн 224,3 тис голів).</w:t>
      </w:r>
    </w:p>
    <w:p w14:paraId="02989DB0" w14:textId="77777777" w:rsidR="000C389D" w:rsidRPr="00424AC4" w:rsidRDefault="000C389D" w:rsidP="000C389D">
      <w:pPr>
        <w:pStyle w:val="a3"/>
        <w:ind w:left="0" w:firstLine="720"/>
        <w:jc w:val="both"/>
        <w:rPr>
          <w:sz w:val="28"/>
          <w:szCs w:val="28"/>
          <w:u w:val="single"/>
          <w:lang w:val="uk-UA"/>
        </w:rPr>
      </w:pPr>
      <w:r w:rsidRPr="00424AC4">
        <w:rPr>
          <w:sz w:val="28"/>
          <w:szCs w:val="28"/>
          <w:u w:val="single"/>
          <w:lang w:val="uk-UA"/>
        </w:rPr>
        <w:t xml:space="preserve">Щодо </w:t>
      </w:r>
      <w:r>
        <w:rPr>
          <w:sz w:val="28"/>
          <w:szCs w:val="28"/>
          <w:u w:val="single"/>
          <w:lang w:val="uk-UA"/>
        </w:rPr>
        <w:t xml:space="preserve">великої рогатої худоби, </w:t>
      </w:r>
      <w:r w:rsidRPr="00424AC4">
        <w:rPr>
          <w:sz w:val="28"/>
          <w:szCs w:val="28"/>
          <w:u w:val="single"/>
          <w:lang w:val="uk-UA"/>
        </w:rPr>
        <w:t>продан</w:t>
      </w:r>
      <w:r>
        <w:rPr>
          <w:sz w:val="28"/>
          <w:szCs w:val="28"/>
          <w:u w:val="single"/>
          <w:lang w:val="uk-UA"/>
        </w:rPr>
        <w:t>ої</w:t>
      </w:r>
      <w:r w:rsidRPr="00424AC4">
        <w:rPr>
          <w:sz w:val="28"/>
          <w:szCs w:val="28"/>
          <w:u w:val="single"/>
          <w:lang w:val="uk-UA"/>
        </w:rPr>
        <w:t xml:space="preserve"> </w:t>
      </w:r>
      <w:r>
        <w:rPr>
          <w:sz w:val="28"/>
          <w:szCs w:val="28"/>
          <w:u w:val="single"/>
          <w:lang w:val="uk-UA"/>
        </w:rPr>
        <w:t xml:space="preserve">власниками – фізичними особами </w:t>
      </w:r>
      <w:r w:rsidRPr="00424AC4">
        <w:rPr>
          <w:sz w:val="28"/>
          <w:szCs w:val="28"/>
          <w:u w:val="single"/>
          <w:lang w:val="uk-UA"/>
        </w:rPr>
        <w:t>на заб</w:t>
      </w:r>
      <w:r>
        <w:rPr>
          <w:sz w:val="28"/>
          <w:szCs w:val="28"/>
          <w:u w:val="single"/>
          <w:lang w:val="uk-UA"/>
        </w:rPr>
        <w:t>і</w:t>
      </w:r>
      <w:r w:rsidRPr="00424AC4">
        <w:rPr>
          <w:sz w:val="28"/>
          <w:szCs w:val="28"/>
          <w:u w:val="single"/>
          <w:lang w:val="uk-UA"/>
        </w:rPr>
        <w:t>й:</w:t>
      </w:r>
    </w:p>
    <w:p w14:paraId="33E61239" w14:textId="77777777" w:rsidR="000C389D" w:rsidRDefault="000C389D" w:rsidP="000C389D">
      <w:pPr>
        <w:pStyle w:val="a3"/>
        <w:ind w:left="0" w:firstLine="720"/>
        <w:jc w:val="both"/>
        <w:rPr>
          <w:sz w:val="28"/>
          <w:szCs w:val="28"/>
          <w:lang w:val="uk-UA"/>
        </w:rPr>
      </w:pPr>
      <w:r>
        <w:rPr>
          <w:sz w:val="28"/>
          <w:szCs w:val="28"/>
          <w:lang w:val="uk-UA"/>
        </w:rPr>
        <w:t>з</w:t>
      </w:r>
      <w:r w:rsidRPr="004E6F5B">
        <w:rPr>
          <w:sz w:val="28"/>
          <w:szCs w:val="28"/>
          <w:lang w:val="uk-UA"/>
        </w:rPr>
        <w:t>а даними Єдиного державного реєстру тварин</w:t>
      </w:r>
      <w:r>
        <w:rPr>
          <w:sz w:val="28"/>
          <w:szCs w:val="28"/>
          <w:lang w:val="uk-UA"/>
        </w:rPr>
        <w:t xml:space="preserve"> протягом 2019 року на забійні підприємства реалізовано для забою 61,6 тис голів ідентифікованих тварин. Як правило основна кількість тварин, які здаються на забій – це бугайці, які досягли віку 8-12 місяців, і входять до вікової групи «приплоду». Кількість зданих на забійні підприємства тварин складає 9% від кількості ідентифікованого протягом року приплоду (61,6 тис голів зданих тварин / 699,65 тис голів ідентифікованого приплоду).</w:t>
      </w:r>
    </w:p>
    <w:p w14:paraId="1C55F1C6" w14:textId="77777777" w:rsidR="000C389D" w:rsidRDefault="000C389D" w:rsidP="000C389D">
      <w:pPr>
        <w:pStyle w:val="a3"/>
        <w:ind w:left="0" w:firstLine="720"/>
        <w:jc w:val="both"/>
        <w:rPr>
          <w:sz w:val="28"/>
          <w:szCs w:val="28"/>
          <w:lang w:val="uk-UA"/>
        </w:rPr>
      </w:pPr>
      <w:r>
        <w:rPr>
          <w:sz w:val="28"/>
          <w:szCs w:val="28"/>
          <w:lang w:val="uk-UA"/>
        </w:rPr>
        <w:t>Рахуємо, що за умови ідентифікації решти поголів’я приплоду (</w:t>
      </w:r>
      <w:r w:rsidRPr="00D9104B">
        <w:rPr>
          <w:sz w:val="28"/>
          <w:szCs w:val="28"/>
          <w:lang w:val="uk-UA"/>
        </w:rPr>
        <w:t>524,65 тис. голів)</w:t>
      </w:r>
      <w:r>
        <w:rPr>
          <w:sz w:val="28"/>
          <w:szCs w:val="28"/>
          <w:lang w:val="uk-UA"/>
        </w:rPr>
        <w:t xml:space="preserve"> на забійні підприємства будуть здані також 9% від їх кількості, що становить 47,2 тис голів (</w:t>
      </w:r>
      <w:r w:rsidRPr="00D9104B">
        <w:rPr>
          <w:sz w:val="28"/>
          <w:szCs w:val="28"/>
          <w:lang w:val="uk-UA"/>
        </w:rPr>
        <w:t>524,65 тис. голів</w:t>
      </w:r>
      <w:r>
        <w:rPr>
          <w:sz w:val="28"/>
          <w:szCs w:val="28"/>
          <w:lang w:val="uk-UA"/>
        </w:rPr>
        <w:t>*9%).</w:t>
      </w:r>
    </w:p>
    <w:p w14:paraId="2828F3FA" w14:textId="77777777" w:rsidR="000C389D" w:rsidRDefault="000C389D" w:rsidP="000C389D">
      <w:pPr>
        <w:pStyle w:val="a3"/>
        <w:ind w:left="0" w:firstLine="720"/>
        <w:jc w:val="both"/>
        <w:rPr>
          <w:sz w:val="28"/>
          <w:szCs w:val="28"/>
          <w:lang w:val="uk-UA"/>
        </w:rPr>
      </w:pPr>
      <w:r w:rsidRPr="004E6F5B">
        <w:rPr>
          <w:sz w:val="28"/>
          <w:szCs w:val="28"/>
          <w:lang w:val="uk-UA"/>
        </w:rPr>
        <w:t>За даними Державної служби статистики України</w:t>
      </w:r>
      <w:r>
        <w:rPr>
          <w:sz w:val="28"/>
          <w:szCs w:val="28"/>
          <w:lang w:val="uk-UA"/>
        </w:rPr>
        <w:t xml:space="preserve"> середня забійна маса великої рогатої худоби склала на підприємствах із забою у 2019 році 385 кг, а вартість одного кг забійної (живої) маси – 37-40 грн (з ПДВ). Розрахункова вартість неідентифікованої худоби, яка могла додатково бути  здана на підприємства із забою, становить 690 млн 536 тис грн  (47,2 тис голів*385 кг*38 грн/кг), </w:t>
      </w:r>
      <w:r w:rsidRPr="002F5490">
        <w:rPr>
          <w:b/>
          <w:sz w:val="28"/>
          <w:szCs w:val="28"/>
          <w:lang w:val="uk-UA"/>
        </w:rPr>
        <w:t>податкове зобов’язання з ПДВ від якої становить  115 млн 089 тис грн,</w:t>
      </w:r>
      <w:r>
        <w:rPr>
          <w:sz w:val="28"/>
          <w:szCs w:val="28"/>
          <w:lang w:val="uk-UA"/>
        </w:rPr>
        <w:t xml:space="preserve"> що є розрахунковими надходженнями до державного бюджету. </w:t>
      </w:r>
    </w:p>
    <w:p w14:paraId="46247664" w14:textId="77777777" w:rsidR="000C389D" w:rsidRDefault="000C389D" w:rsidP="000C389D">
      <w:pPr>
        <w:pStyle w:val="a3"/>
        <w:ind w:left="0" w:firstLine="720"/>
        <w:jc w:val="both"/>
        <w:rPr>
          <w:sz w:val="28"/>
          <w:szCs w:val="28"/>
          <w:u w:val="single"/>
          <w:lang w:val="uk-UA"/>
        </w:rPr>
      </w:pPr>
      <w:r w:rsidRPr="00424AC4">
        <w:rPr>
          <w:sz w:val="28"/>
          <w:szCs w:val="28"/>
          <w:u w:val="single"/>
          <w:lang w:val="uk-UA"/>
        </w:rPr>
        <w:t>Щодо телиць та корів, проданих власниками</w:t>
      </w:r>
      <w:r>
        <w:rPr>
          <w:sz w:val="28"/>
          <w:szCs w:val="28"/>
          <w:u w:val="single"/>
          <w:lang w:val="uk-UA"/>
        </w:rPr>
        <w:t xml:space="preserve"> – фізичними особами у господарства суб’єктів господарювання не з метою забою:</w:t>
      </w:r>
    </w:p>
    <w:p w14:paraId="7FDEB97C" w14:textId="77777777" w:rsidR="000C389D" w:rsidRDefault="000C389D" w:rsidP="000C389D">
      <w:pPr>
        <w:pStyle w:val="a3"/>
        <w:ind w:left="0" w:firstLine="720"/>
        <w:jc w:val="both"/>
        <w:rPr>
          <w:sz w:val="28"/>
          <w:szCs w:val="28"/>
          <w:lang w:val="uk-UA"/>
        </w:rPr>
      </w:pPr>
      <w:r>
        <w:rPr>
          <w:sz w:val="28"/>
          <w:szCs w:val="28"/>
          <w:lang w:val="uk-UA"/>
        </w:rPr>
        <w:t>з</w:t>
      </w:r>
      <w:r w:rsidRPr="004E6F5B">
        <w:rPr>
          <w:sz w:val="28"/>
          <w:szCs w:val="28"/>
          <w:lang w:val="uk-UA"/>
        </w:rPr>
        <w:t>а даними Єдиного державного реєстру тварин</w:t>
      </w:r>
      <w:r>
        <w:rPr>
          <w:sz w:val="28"/>
          <w:szCs w:val="28"/>
          <w:lang w:val="uk-UA"/>
        </w:rPr>
        <w:t xml:space="preserve"> протягом 2019 року із господарств фізичних осіб було реалізовано у </w:t>
      </w:r>
      <w:r w:rsidRPr="00424AC4">
        <w:rPr>
          <w:sz w:val="28"/>
          <w:szCs w:val="28"/>
          <w:lang w:val="uk-UA"/>
        </w:rPr>
        <w:t xml:space="preserve">господарства суб’єктів господарювання </w:t>
      </w:r>
      <w:r>
        <w:rPr>
          <w:sz w:val="28"/>
          <w:szCs w:val="28"/>
          <w:lang w:val="uk-UA"/>
        </w:rPr>
        <w:t>9,8 тис ідентифікованих тварин, переважно телиць старшого віку та корів вагою 300-400 кг. Кількість таких тварин  1,5% від кількості ідентифікованого протягом року приплоду (9,8 тис голів проданих тварин / 699,65 тис голів ідентифікованого приплоду).</w:t>
      </w:r>
    </w:p>
    <w:p w14:paraId="1E7EBE1D" w14:textId="77777777" w:rsidR="000C389D" w:rsidRDefault="000C389D" w:rsidP="000C389D">
      <w:pPr>
        <w:pStyle w:val="a3"/>
        <w:ind w:left="0" w:firstLine="720"/>
        <w:jc w:val="both"/>
        <w:rPr>
          <w:sz w:val="28"/>
          <w:szCs w:val="28"/>
          <w:lang w:val="uk-UA"/>
        </w:rPr>
      </w:pPr>
      <w:r>
        <w:rPr>
          <w:sz w:val="28"/>
          <w:szCs w:val="28"/>
          <w:lang w:val="uk-UA"/>
        </w:rPr>
        <w:t>Рахуємо, що за умови ідентифікації решти поголів’я приплоду (</w:t>
      </w:r>
      <w:r w:rsidRPr="00D9104B">
        <w:rPr>
          <w:sz w:val="28"/>
          <w:szCs w:val="28"/>
          <w:lang w:val="uk-UA"/>
        </w:rPr>
        <w:t>524,65 тис. голів)</w:t>
      </w:r>
      <w:r>
        <w:rPr>
          <w:sz w:val="28"/>
          <w:szCs w:val="28"/>
          <w:lang w:val="uk-UA"/>
        </w:rPr>
        <w:t xml:space="preserve"> у господарства суб’єктів господарювання також буде реалізовано 1,5% від їх кількості, що становить 7,9 тис голів (</w:t>
      </w:r>
      <w:r w:rsidRPr="00D9104B">
        <w:rPr>
          <w:sz w:val="28"/>
          <w:szCs w:val="28"/>
          <w:lang w:val="uk-UA"/>
        </w:rPr>
        <w:t>524,65 тис. голів</w:t>
      </w:r>
      <w:r>
        <w:rPr>
          <w:sz w:val="28"/>
          <w:szCs w:val="28"/>
          <w:lang w:val="uk-UA"/>
        </w:rPr>
        <w:t>*1,5%).</w:t>
      </w:r>
    </w:p>
    <w:p w14:paraId="7F501FF2" w14:textId="77777777" w:rsidR="000C389D" w:rsidRDefault="000C389D" w:rsidP="000C389D">
      <w:pPr>
        <w:pStyle w:val="a3"/>
        <w:ind w:left="0" w:firstLine="720"/>
        <w:jc w:val="both"/>
        <w:rPr>
          <w:sz w:val="28"/>
          <w:szCs w:val="28"/>
          <w:lang w:val="uk-UA"/>
        </w:rPr>
      </w:pPr>
      <w:r>
        <w:rPr>
          <w:sz w:val="28"/>
          <w:szCs w:val="28"/>
          <w:lang w:val="uk-UA"/>
        </w:rPr>
        <w:lastRenderedPageBreak/>
        <w:t xml:space="preserve">Вартість одного кг живої маси – 37-40 грн (з ПДВ). Розрахункова вартість неідентифікованої худоби, яка могла додатково бути  продана у господарства суб’єктів господарювання, становить 105 млн 70 тис грн  (7,9 тис голів*350 кг*38 грн/кг), </w:t>
      </w:r>
      <w:r w:rsidRPr="002F5490">
        <w:rPr>
          <w:b/>
          <w:sz w:val="28"/>
          <w:szCs w:val="28"/>
          <w:lang w:val="uk-UA"/>
        </w:rPr>
        <w:t>податкове зобов’язання з ПДВ від якої становить 17 млн 512 тис грн</w:t>
      </w:r>
      <w:r>
        <w:rPr>
          <w:sz w:val="28"/>
          <w:szCs w:val="28"/>
          <w:lang w:val="uk-UA"/>
        </w:rPr>
        <w:t>, що є розрахунковими надходженнями до державного бюджету.</w:t>
      </w:r>
    </w:p>
    <w:p w14:paraId="3FE676B5" w14:textId="77777777" w:rsidR="000C389D" w:rsidRDefault="000C389D" w:rsidP="000C389D">
      <w:pPr>
        <w:pStyle w:val="a3"/>
        <w:ind w:left="0" w:firstLine="720"/>
        <w:jc w:val="both"/>
        <w:rPr>
          <w:sz w:val="28"/>
          <w:szCs w:val="28"/>
          <w:u w:val="single"/>
          <w:lang w:val="uk-UA"/>
        </w:rPr>
      </w:pPr>
    </w:p>
    <w:p w14:paraId="0764D7E5" w14:textId="77777777" w:rsidR="000C389D" w:rsidRDefault="000C389D" w:rsidP="000C389D">
      <w:pPr>
        <w:pStyle w:val="a3"/>
        <w:ind w:left="0" w:firstLine="720"/>
        <w:jc w:val="both"/>
        <w:rPr>
          <w:sz w:val="28"/>
          <w:szCs w:val="28"/>
          <w:lang w:val="uk-UA"/>
        </w:rPr>
      </w:pPr>
      <w:r w:rsidRPr="00424AC4">
        <w:rPr>
          <w:sz w:val="28"/>
          <w:szCs w:val="28"/>
          <w:u w:val="single"/>
          <w:lang w:val="uk-UA"/>
        </w:rPr>
        <w:t xml:space="preserve">Щодо </w:t>
      </w:r>
      <w:r>
        <w:rPr>
          <w:sz w:val="28"/>
          <w:szCs w:val="28"/>
          <w:u w:val="single"/>
          <w:lang w:val="uk-UA"/>
        </w:rPr>
        <w:t>свиней</w:t>
      </w:r>
      <w:r w:rsidRPr="00424AC4">
        <w:rPr>
          <w:sz w:val="28"/>
          <w:szCs w:val="28"/>
          <w:u w:val="single"/>
          <w:lang w:val="uk-UA"/>
        </w:rPr>
        <w:t xml:space="preserve">, проданих </w:t>
      </w:r>
      <w:r>
        <w:rPr>
          <w:sz w:val="28"/>
          <w:szCs w:val="28"/>
          <w:u w:val="single"/>
          <w:lang w:val="uk-UA"/>
        </w:rPr>
        <w:t xml:space="preserve">власниками – фізичними особами </w:t>
      </w:r>
      <w:r w:rsidRPr="00424AC4">
        <w:rPr>
          <w:sz w:val="28"/>
          <w:szCs w:val="28"/>
          <w:u w:val="single"/>
          <w:lang w:val="uk-UA"/>
        </w:rPr>
        <w:t>на заб</w:t>
      </w:r>
      <w:r>
        <w:rPr>
          <w:sz w:val="28"/>
          <w:szCs w:val="28"/>
          <w:u w:val="single"/>
          <w:lang w:val="uk-UA"/>
        </w:rPr>
        <w:t>і</w:t>
      </w:r>
      <w:r w:rsidRPr="00424AC4">
        <w:rPr>
          <w:sz w:val="28"/>
          <w:szCs w:val="28"/>
          <w:u w:val="single"/>
          <w:lang w:val="uk-UA"/>
        </w:rPr>
        <w:t>й</w:t>
      </w:r>
      <w:r>
        <w:rPr>
          <w:sz w:val="28"/>
          <w:szCs w:val="28"/>
          <w:u w:val="single"/>
          <w:lang w:val="uk-UA"/>
        </w:rPr>
        <w:t>:</w:t>
      </w:r>
    </w:p>
    <w:p w14:paraId="42BB3360" w14:textId="77777777" w:rsidR="000C389D" w:rsidRDefault="000C389D" w:rsidP="000C389D">
      <w:pPr>
        <w:pStyle w:val="a3"/>
        <w:ind w:left="0" w:firstLine="720"/>
        <w:jc w:val="both"/>
        <w:rPr>
          <w:sz w:val="28"/>
          <w:szCs w:val="28"/>
          <w:lang w:val="uk-UA"/>
        </w:rPr>
      </w:pPr>
      <w:r>
        <w:rPr>
          <w:sz w:val="28"/>
          <w:szCs w:val="28"/>
          <w:lang w:val="uk-UA"/>
        </w:rPr>
        <w:t>з</w:t>
      </w:r>
      <w:r w:rsidRPr="004E6F5B">
        <w:rPr>
          <w:sz w:val="28"/>
          <w:szCs w:val="28"/>
          <w:lang w:val="uk-UA"/>
        </w:rPr>
        <w:t>а даними Державної служби статистики України</w:t>
      </w:r>
      <w:r>
        <w:rPr>
          <w:sz w:val="28"/>
          <w:szCs w:val="28"/>
          <w:lang w:val="uk-UA"/>
        </w:rPr>
        <w:t xml:space="preserve"> у 2019 році в Україні нараховувалося 2 млн 629,2 тис голів свиней, які утримуються  господарствах населення. </w:t>
      </w:r>
    </w:p>
    <w:p w14:paraId="22AEB2C8" w14:textId="77777777" w:rsidR="000C389D" w:rsidRDefault="000C389D" w:rsidP="000C389D">
      <w:pPr>
        <w:pStyle w:val="a3"/>
        <w:ind w:left="0" w:firstLine="720"/>
        <w:jc w:val="both"/>
        <w:rPr>
          <w:sz w:val="28"/>
          <w:szCs w:val="28"/>
          <w:lang w:val="uk-UA"/>
        </w:rPr>
      </w:pPr>
      <w:r>
        <w:rPr>
          <w:sz w:val="28"/>
          <w:szCs w:val="28"/>
          <w:lang w:val="uk-UA"/>
        </w:rPr>
        <w:t>З</w:t>
      </w:r>
      <w:r w:rsidRPr="004E6F5B">
        <w:rPr>
          <w:sz w:val="28"/>
          <w:szCs w:val="28"/>
          <w:lang w:val="uk-UA"/>
        </w:rPr>
        <w:t>а даними Єдиного державного реєстру тварин</w:t>
      </w:r>
      <w:r>
        <w:rPr>
          <w:sz w:val="28"/>
          <w:szCs w:val="28"/>
          <w:lang w:val="uk-UA"/>
        </w:rPr>
        <w:t xml:space="preserve"> протягом 2019 року було ідентифіковано та зареєстровано 791,5 тис голів товарних свиней, з яких на забійні підприємства реалізовано для забою 12 тис голів, що складає 1,6% від кількості ідентифікованих та зареєстрованих тварин. </w:t>
      </w:r>
    </w:p>
    <w:p w14:paraId="230D7262" w14:textId="77777777" w:rsidR="000C389D" w:rsidRDefault="000C389D" w:rsidP="000C389D">
      <w:pPr>
        <w:pStyle w:val="a3"/>
        <w:ind w:left="0" w:firstLine="720"/>
        <w:jc w:val="both"/>
        <w:rPr>
          <w:sz w:val="28"/>
          <w:szCs w:val="28"/>
          <w:lang w:val="uk-UA"/>
        </w:rPr>
      </w:pPr>
      <w:r>
        <w:rPr>
          <w:sz w:val="28"/>
          <w:szCs w:val="28"/>
          <w:lang w:val="uk-UA"/>
        </w:rPr>
        <w:t>Таким чином на території країни утримується 1 млн 877,7 тис голів неідентифікованих свиней (2 млн 629,2 тис голів свиней усього - 791,5 тис голів ідентифікованих свиней).</w:t>
      </w:r>
    </w:p>
    <w:p w14:paraId="55E9D744" w14:textId="77777777" w:rsidR="000C389D" w:rsidRDefault="000C389D" w:rsidP="000C389D">
      <w:pPr>
        <w:pStyle w:val="a3"/>
        <w:ind w:left="0" w:firstLine="720"/>
        <w:jc w:val="both"/>
        <w:rPr>
          <w:sz w:val="28"/>
          <w:szCs w:val="28"/>
          <w:lang w:val="uk-UA"/>
        </w:rPr>
      </w:pPr>
      <w:r>
        <w:rPr>
          <w:sz w:val="28"/>
          <w:szCs w:val="28"/>
          <w:lang w:val="uk-UA"/>
        </w:rPr>
        <w:t>Рахуємо, що з  1 млн 877,7 тис голів неідентифікованих свиней на забійні підприємства будуть здані також 1,6% від їх кількості, тобто 30 тис голів (1 млн 877,7 тис голів*1,6%).</w:t>
      </w:r>
    </w:p>
    <w:p w14:paraId="06F4385A" w14:textId="77777777" w:rsidR="000C389D" w:rsidRDefault="000C389D" w:rsidP="000C389D">
      <w:pPr>
        <w:pStyle w:val="a3"/>
        <w:ind w:left="0" w:firstLine="720"/>
        <w:jc w:val="both"/>
        <w:rPr>
          <w:sz w:val="28"/>
          <w:szCs w:val="28"/>
          <w:lang w:val="uk-UA"/>
        </w:rPr>
      </w:pPr>
      <w:r w:rsidRPr="004E6F5B">
        <w:rPr>
          <w:sz w:val="28"/>
          <w:szCs w:val="28"/>
          <w:lang w:val="uk-UA"/>
        </w:rPr>
        <w:t>За даними Державної служби статистики України</w:t>
      </w:r>
      <w:r>
        <w:rPr>
          <w:sz w:val="28"/>
          <w:szCs w:val="28"/>
          <w:lang w:val="uk-UA"/>
        </w:rPr>
        <w:t xml:space="preserve"> середня забійна маса свиней на підприємствах із забою становила 108 кг, а вартість одного кг забійної (живої) маси свиней – 42-45 грн (з ПДВ). </w:t>
      </w:r>
    </w:p>
    <w:p w14:paraId="622296B5" w14:textId="77777777" w:rsidR="000C389D" w:rsidRDefault="000C389D" w:rsidP="000C389D">
      <w:pPr>
        <w:pStyle w:val="a3"/>
        <w:ind w:left="0" w:firstLine="720"/>
        <w:jc w:val="both"/>
        <w:rPr>
          <w:sz w:val="28"/>
          <w:szCs w:val="28"/>
          <w:lang w:val="uk-UA"/>
        </w:rPr>
      </w:pPr>
      <w:r>
        <w:rPr>
          <w:sz w:val="28"/>
          <w:szCs w:val="28"/>
          <w:lang w:val="uk-UA"/>
        </w:rPr>
        <w:t xml:space="preserve">Розрахункова вартість неідентифікованих наразі свиней, які  могли додатково бути  здані  на підприємства із забою, становить 142 млн 560 тис грн  (30 тис голів*108 кг*44 грн/кг), </w:t>
      </w:r>
      <w:r w:rsidRPr="002F5490">
        <w:rPr>
          <w:b/>
          <w:sz w:val="28"/>
          <w:szCs w:val="28"/>
          <w:lang w:val="uk-UA"/>
        </w:rPr>
        <w:t>податкове зобов’язання з ПДВ від якої становить 23 млн 760 тис грн</w:t>
      </w:r>
      <w:r>
        <w:rPr>
          <w:sz w:val="28"/>
          <w:szCs w:val="28"/>
          <w:lang w:val="uk-UA"/>
        </w:rPr>
        <w:t xml:space="preserve">, що є розрахунковими надходженнями до державного бюджету. </w:t>
      </w:r>
    </w:p>
    <w:p w14:paraId="63FC7891" w14:textId="77777777" w:rsidR="000C389D" w:rsidRDefault="000C389D" w:rsidP="000C389D">
      <w:pPr>
        <w:ind w:firstLine="851"/>
        <w:jc w:val="both"/>
        <w:rPr>
          <w:sz w:val="28"/>
          <w:szCs w:val="28"/>
          <w:lang w:val="uk-UA"/>
        </w:rPr>
      </w:pPr>
    </w:p>
    <w:p w14:paraId="67AA3235" w14:textId="77777777" w:rsidR="000C389D" w:rsidRPr="00900408" w:rsidRDefault="000C389D" w:rsidP="000C389D">
      <w:pPr>
        <w:ind w:firstLine="851"/>
        <w:jc w:val="both"/>
        <w:rPr>
          <w:sz w:val="28"/>
          <w:szCs w:val="28"/>
          <w:lang w:val="uk-UA"/>
        </w:rPr>
      </w:pPr>
      <w:r w:rsidRPr="006F6A6B">
        <w:rPr>
          <w:sz w:val="28"/>
          <w:szCs w:val="28"/>
          <w:lang w:val="uk-UA"/>
        </w:rPr>
        <w:t>Таким чином орієнтовна</w:t>
      </w:r>
      <w:r w:rsidRPr="00900408">
        <w:rPr>
          <w:b/>
          <w:sz w:val="28"/>
          <w:szCs w:val="28"/>
          <w:lang w:val="uk-UA"/>
        </w:rPr>
        <w:t xml:space="preserve"> щорічна сума </w:t>
      </w:r>
      <w:r>
        <w:rPr>
          <w:b/>
          <w:sz w:val="28"/>
          <w:szCs w:val="28"/>
          <w:lang w:val="uk-UA"/>
        </w:rPr>
        <w:t xml:space="preserve">надходжень </w:t>
      </w:r>
      <w:r w:rsidRPr="006F6A6B">
        <w:rPr>
          <w:sz w:val="28"/>
          <w:szCs w:val="28"/>
          <w:lang w:val="uk-UA"/>
        </w:rPr>
        <w:t xml:space="preserve">до  державного бюджету коштів з ПДВ, що є податковими зобов’язаннями з ПДВ від реалізованої на забійні підприємства великої рогатої худоби та свиней, які утримуються фізичними особами, </w:t>
      </w:r>
      <w:r w:rsidRPr="00900408">
        <w:rPr>
          <w:b/>
          <w:sz w:val="28"/>
          <w:szCs w:val="28"/>
          <w:lang w:val="uk-UA"/>
        </w:rPr>
        <w:t>становить</w:t>
      </w:r>
      <w:r>
        <w:rPr>
          <w:sz w:val="28"/>
          <w:szCs w:val="28"/>
          <w:lang w:val="uk-UA"/>
        </w:rPr>
        <w:t xml:space="preserve"> </w:t>
      </w:r>
      <w:r>
        <w:rPr>
          <w:b/>
          <w:sz w:val="28"/>
          <w:szCs w:val="28"/>
          <w:lang w:val="uk-UA"/>
        </w:rPr>
        <w:t>156 млн 361 тис грн</w:t>
      </w:r>
      <w:r>
        <w:rPr>
          <w:sz w:val="28"/>
          <w:szCs w:val="28"/>
          <w:lang w:val="uk-UA"/>
        </w:rPr>
        <w:t xml:space="preserve">  </w:t>
      </w:r>
      <w:r w:rsidRPr="00900408">
        <w:rPr>
          <w:sz w:val="28"/>
          <w:szCs w:val="28"/>
          <w:lang w:val="uk-UA"/>
        </w:rPr>
        <w:t>(115 млн 089 тис грн + 17 млн 512 тис грн + 23 млн 760 тис грн)</w:t>
      </w:r>
      <w:r>
        <w:rPr>
          <w:sz w:val="28"/>
          <w:szCs w:val="28"/>
          <w:lang w:val="uk-UA"/>
        </w:rPr>
        <w:t>.</w:t>
      </w:r>
    </w:p>
    <w:p w14:paraId="07550BCD" w14:textId="77777777" w:rsidR="000C389D" w:rsidRPr="002B7946" w:rsidRDefault="000C389D" w:rsidP="000C389D">
      <w:pPr>
        <w:rPr>
          <w:lang w:val="uk-UA"/>
        </w:rPr>
      </w:pPr>
    </w:p>
    <w:p w14:paraId="7C9CEA2D" w14:textId="3481FA01" w:rsidR="00921E72" w:rsidRDefault="00771247">
      <w:pPr>
        <w:rPr>
          <w:lang w:val="uk-UA"/>
        </w:rPr>
      </w:pPr>
    </w:p>
    <w:p w14:paraId="7960C071" w14:textId="0FF7273B" w:rsidR="00E06716" w:rsidRDefault="00E06716">
      <w:pPr>
        <w:rPr>
          <w:b/>
          <w:sz w:val="28"/>
          <w:szCs w:val="28"/>
          <w:lang w:val="uk-UA"/>
        </w:rPr>
      </w:pPr>
      <w:r w:rsidRPr="00E06716">
        <w:rPr>
          <w:b/>
          <w:sz w:val="28"/>
          <w:szCs w:val="28"/>
          <w:lang w:val="uk-UA"/>
        </w:rPr>
        <w:t>Народні депутати України</w:t>
      </w:r>
      <w:r w:rsidR="00D1406A">
        <w:rPr>
          <w:b/>
          <w:sz w:val="28"/>
          <w:szCs w:val="28"/>
          <w:lang w:val="uk-UA"/>
        </w:rPr>
        <w:t>:</w:t>
      </w:r>
    </w:p>
    <w:p w14:paraId="17A8B3BD" w14:textId="50F886E6" w:rsidR="00D1406A" w:rsidRDefault="00D1406A">
      <w:pPr>
        <w:rPr>
          <w:sz w:val="28"/>
          <w:szCs w:val="28"/>
          <w:lang w:val="uk-UA"/>
        </w:rPr>
      </w:pPr>
      <w:r>
        <w:rPr>
          <w:sz w:val="28"/>
          <w:szCs w:val="28"/>
          <w:lang w:val="uk-UA"/>
        </w:rPr>
        <w:t>Юрчишин П.В. (№228)</w:t>
      </w:r>
    </w:p>
    <w:p w14:paraId="49A718E9" w14:textId="2BCF99F9" w:rsidR="00D1406A" w:rsidRDefault="00D1406A">
      <w:pPr>
        <w:rPr>
          <w:sz w:val="28"/>
          <w:szCs w:val="28"/>
          <w:lang w:val="uk-UA"/>
        </w:rPr>
      </w:pPr>
      <w:r>
        <w:rPr>
          <w:sz w:val="28"/>
          <w:szCs w:val="28"/>
          <w:lang w:val="uk-UA"/>
        </w:rPr>
        <w:t>Салійчук О.В.  (№76)</w:t>
      </w:r>
    </w:p>
    <w:p w14:paraId="5652B57B" w14:textId="48EEACD3" w:rsidR="00D1406A" w:rsidRDefault="00D1406A">
      <w:pPr>
        <w:rPr>
          <w:sz w:val="28"/>
          <w:szCs w:val="28"/>
          <w:lang w:val="uk-UA"/>
        </w:rPr>
      </w:pPr>
      <w:r>
        <w:rPr>
          <w:sz w:val="28"/>
          <w:szCs w:val="28"/>
          <w:lang w:val="uk-UA"/>
        </w:rPr>
        <w:t>Нікітіна М.В. (№228)</w:t>
      </w:r>
    </w:p>
    <w:p w14:paraId="0768FEFC" w14:textId="5A4A4B18" w:rsidR="00D1406A" w:rsidRDefault="00D1406A">
      <w:pPr>
        <w:rPr>
          <w:sz w:val="28"/>
          <w:szCs w:val="28"/>
          <w:lang w:val="uk-UA"/>
        </w:rPr>
      </w:pPr>
      <w:r>
        <w:rPr>
          <w:sz w:val="28"/>
          <w:szCs w:val="28"/>
          <w:lang w:val="uk-UA"/>
        </w:rPr>
        <w:t>Кучер М.І. (№232)</w:t>
      </w:r>
    </w:p>
    <w:p w14:paraId="6F2FB813" w14:textId="61511D39" w:rsidR="00D1406A" w:rsidRDefault="00D1406A">
      <w:pPr>
        <w:rPr>
          <w:sz w:val="28"/>
          <w:szCs w:val="28"/>
          <w:lang w:val="uk-UA"/>
        </w:rPr>
      </w:pPr>
      <w:r>
        <w:rPr>
          <w:sz w:val="28"/>
          <w:szCs w:val="28"/>
          <w:lang w:val="uk-UA"/>
        </w:rPr>
        <w:t>Чорноморов А.О. (№332)</w:t>
      </w:r>
    </w:p>
    <w:p w14:paraId="7FDB03DF" w14:textId="186935ED" w:rsidR="00D1406A" w:rsidRPr="00D1406A" w:rsidRDefault="00D1406A">
      <w:pPr>
        <w:rPr>
          <w:sz w:val="28"/>
          <w:szCs w:val="28"/>
          <w:lang w:val="uk-UA"/>
        </w:rPr>
      </w:pPr>
      <w:r>
        <w:rPr>
          <w:sz w:val="28"/>
          <w:szCs w:val="28"/>
          <w:lang w:val="uk-UA"/>
        </w:rPr>
        <w:t>Чернявський С.М. (№339)</w:t>
      </w:r>
      <w:bookmarkStart w:id="1" w:name="_GoBack"/>
      <w:bookmarkEnd w:id="1"/>
    </w:p>
    <w:sectPr w:rsidR="00D1406A" w:rsidRPr="00D1406A" w:rsidSect="0019262A">
      <w:headerReference w:type="default" r:id="rId7"/>
      <w:pgSz w:w="11906" w:h="16838"/>
      <w:pgMar w:top="1134" w:right="850" w:bottom="568"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FCD66C" w14:textId="77777777" w:rsidR="00771247" w:rsidRDefault="00771247">
      <w:r>
        <w:separator/>
      </w:r>
    </w:p>
  </w:endnote>
  <w:endnote w:type="continuationSeparator" w:id="0">
    <w:p w14:paraId="3D8AC908" w14:textId="77777777" w:rsidR="00771247" w:rsidRDefault="00771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997542" w14:textId="77777777" w:rsidR="00771247" w:rsidRDefault="00771247">
      <w:r>
        <w:separator/>
      </w:r>
    </w:p>
  </w:footnote>
  <w:footnote w:type="continuationSeparator" w:id="0">
    <w:p w14:paraId="560F138F" w14:textId="77777777" w:rsidR="00771247" w:rsidRDefault="007712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9768267"/>
      <w:docPartObj>
        <w:docPartGallery w:val="Page Numbers (Top of Page)"/>
        <w:docPartUnique/>
      </w:docPartObj>
    </w:sdtPr>
    <w:sdtEndPr/>
    <w:sdtContent>
      <w:p w14:paraId="64B26434" w14:textId="2DB09AE1" w:rsidR="0019262A" w:rsidRDefault="00A21B1C">
        <w:pPr>
          <w:pStyle w:val="a4"/>
          <w:jc w:val="center"/>
        </w:pPr>
        <w:r>
          <w:fldChar w:fldCharType="begin"/>
        </w:r>
        <w:r>
          <w:instrText>PAGE   \* MERGEFORMAT</w:instrText>
        </w:r>
        <w:r>
          <w:fldChar w:fldCharType="separate"/>
        </w:r>
        <w:r w:rsidR="00D1406A">
          <w:rPr>
            <w:noProof/>
          </w:rPr>
          <w:t>3</w:t>
        </w:r>
        <w:r>
          <w:fldChar w:fldCharType="end"/>
        </w:r>
      </w:p>
    </w:sdtContent>
  </w:sdt>
  <w:p w14:paraId="2ABB0997" w14:textId="77777777" w:rsidR="00E87ABD" w:rsidRDefault="00771247" w:rsidP="00317BD7">
    <w:pPr>
      <w:pStyle w:val="a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23176"/>
    <w:multiLevelType w:val="hybridMultilevel"/>
    <w:tmpl w:val="3F18D6A0"/>
    <w:lvl w:ilvl="0" w:tplc="B9300DC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0402A39"/>
    <w:multiLevelType w:val="hybridMultilevel"/>
    <w:tmpl w:val="FD1A8F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538"/>
    <w:rsid w:val="00066B5E"/>
    <w:rsid w:val="000C389D"/>
    <w:rsid w:val="00117663"/>
    <w:rsid w:val="0032326C"/>
    <w:rsid w:val="00496717"/>
    <w:rsid w:val="006460D7"/>
    <w:rsid w:val="00771247"/>
    <w:rsid w:val="008C5DCA"/>
    <w:rsid w:val="00933F90"/>
    <w:rsid w:val="00A21B1C"/>
    <w:rsid w:val="00C1384A"/>
    <w:rsid w:val="00D02538"/>
    <w:rsid w:val="00D1406A"/>
    <w:rsid w:val="00DA7C13"/>
    <w:rsid w:val="00E067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DE279"/>
  <w15:chartTrackingRefBased/>
  <w15:docId w15:val="{5E820E8E-F007-4B86-966C-83F954F87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389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C389D"/>
    <w:pPr>
      <w:ind w:left="720"/>
      <w:contextualSpacing/>
    </w:pPr>
  </w:style>
  <w:style w:type="paragraph" w:styleId="a4">
    <w:name w:val="header"/>
    <w:basedOn w:val="a"/>
    <w:link w:val="a5"/>
    <w:uiPriority w:val="99"/>
    <w:rsid w:val="000C389D"/>
    <w:pPr>
      <w:tabs>
        <w:tab w:val="center" w:pos="4819"/>
        <w:tab w:val="right" w:pos="9639"/>
      </w:tabs>
    </w:pPr>
  </w:style>
  <w:style w:type="character" w:customStyle="1" w:styleId="a5">
    <w:name w:val="Верхній колонтитул Знак"/>
    <w:basedOn w:val="a0"/>
    <w:link w:val="a4"/>
    <w:uiPriority w:val="99"/>
    <w:rsid w:val="000C389D"/>
    <w:rPr>
      <w:rFonts w:ascii="Times New Roman" w:eastAsia="Times New Roman" w:hAnsi="Times New Roman" w:cs="Times New Roman"/>
      <w:sz w:val="24"/>
      <w:szCs w:val="24"/>
      <w:lang w:eastAsia="ru-RU"/>
    </w:rPr>
  </w:style>
  <w:style w:type="character" w:styleId="a6">
    <w:name w:val="Strong"/>
    <w:basedOn w:val="a0"/>
    <w:uiPriority w:val="99"/>
    <w:qFormat/>
    <w:rsid w:val="000C389D"/>
    <w:rPr>
      <w:rFonts w:ascii="Times New Roman" w:hAnsi="Times New Roman" w:cs="Times New Roman" w:hint="default"/>
      <w:b/>
      <w:bCs w:val="0"/>
    </w:rPr>
  </w:style>
  <w:style w:type="character" w:customStyle="1" w:styleId="rvts23">
    <w:name w:val="rvts23"/>
    <w:basedOn w:val="a0"/>
    <w:rsid w:val="000C389D"/>
    <w:rPr>
      <w:rFonts w:ascii="Times New Roman" w:hAnsi="Times New Roman" w:cs="Times New Roman" w:hint="default"/>
    </w:rPr>
  </w:style>
  <w:style w:type="table" w:styleId="a7">
    <w:name w:val="Table Grid"/>
    <w:basedOn w:val="a1"/>
    <w:uiPriority w:val="39"/>
    <w:rsid w:val="000C38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4714</Words>
  <Characters>2687</Characters>
  <Application>Microsoft Office Word</Application>
  <DocSecurity>0</DocSecurity>
  <Lines>22</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Паришкуро</dc:creator>
  <cp:keywords/>
  <dc:description/>
  <cp:lastModifiedBy>Лихоманова Тетяна Григорівна</cp:lastModifiedBy>
  <cp:revision>2</cp:revision>
  <cp:lastPrinted>2020-11-06T09:30:00Z</cp:lastPrinted>
  <dcterms:created xsi:type="dcterms:W3CDTF">2020-11-18T07:52:00Z</dcterms:created>
  <dcterms:modified xsi:type="dcterms:W3CDTF">2020-11-18T07:52:00Z</dcterms:modified>
</cp:coreProperties>
</file>