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244" w:rsidRPr="009E36B3" w:rsidRDefault="00EA67FE" w:rsidP="00EA67FE">
      <w:pPr>
        <w:pStyle w:val="a3"/>
        <w:ind w:left="7788" w:firstLine="0"/>
        <w:jc w:val="right"/>
        <w:rPr>
          <w:i/>
          <w:u w:val="single"/>
        </w:rPr>
      </w:pPr>
      <w:bookmarkStart w:id="0" w:name="_GoBack"/>
      <w:bookmarkEnd w:id="0"/>
      <w:r w:rsidRPr="009E36B3">
        <w:rPr>
          <w:i/>
          <w:u w:val="single"/>
        </w:rPr>
        <w:t>Прое</w:t>
      </w:r>
      <w:r w:rsidR="00375583" w:rsidRPr="009E36B3">
        <w:rPr>
          <w:i/>
          <w:u w:val="single"/>
        </w:rPr>
        <w:t>кт</w:t>
      </w:r>
    </w:p>
    <w:p w:rsidR="00EA67FE" w:rsidRPr="009E36B3" w:rsidRDefault="00EA67FE" w:rsidP="00EA67FE">
      <w:pPr>
        <w:pStyle w:val="a3"/>
        <w:ind w:left="5245" w:firstLine="0"/>
        <w:rPr>
          <w:i/>
          <w:u w:val="single"/>
        </w:rPr>
      </w:pPr>
      <w:r w:rsidRPr="009E36B3">
        <w:rPr>
          <w:i/>
          <w:u w:val="single"/>
        </w:rPr>
        <w:t>Вноситься Президентом України</w:t>
      </w:r>
    </w:p>
    <w:p w:rsidR="00241244" w:rsidRPr="005D0E3D" w:rsidRDefault="00241244" w:rsidP="003C2A30">
      <w:pPr>
        <w:pStyle w:val="a3"/>
        <w:spacing w:line="276" w:lineRule="auto"/>
        <w:ind w:firstLine="0"/>
      </w:pPr>
    </w:p>
    <w:p w:rsidR="00EA67FE" w:rsidRPr="005D0E3D" w:rsidRDefault="00EA67FE" w:rsidP="003C2A30">
      <w:pPr>
        <w:pStyle w:val="a3"/>
        <w:spacing w:line="276" w:lineRule="auto"/>
        <w:ind w:firstLine="0"/>
      </w:pPr>
    </w:p>
    <w:p w:rsidR="00EA67FE" w:rsidRPr="005D0E3D" w:rsidRDefault="00EA67FE" w:rsidP="003C2A30">
      <w:pPr>
        <w:pStyle w:val="a3"/>
        <w:spacing w:line="276" w:lineRule="auto"/>
        <w:ind w:firstLine="0"/>
      </w:pPr>
    </w:p>
    <w:p w:rsidR="00EA67FE" w:rsidRPr="005D0E3D" w:rsidRDefault="00EA67FE" w:rsidP="003C2A30">
      <w:pPr>
        <w:pStyle w:val="a3"/>
        <w:spacing w:line="276" w:lineRule="auto"/>
        <w:ind w:firstLine="0"/>
      </w:pPr>
    </w:p>
    <w:p w:rsidR="00EA67FE" w:rsidRPr="005D0E3D" w:rsidRDefault="00EA67FE" w:rsidP="003C2A30">
      <w:pPr>
        <w:pStyle w:val="a3"/>
        <w:spacing w:line="276" w:lineRule="auto"/>
        <w:ind w:firstLine="0"/>
      </w:pPr>
    </w:p>
    <w:p w:rsidR="00375583" w:rsidRPr="00EA67FE" w:rsidRDefault="00375583" w:rsidP="00EA67FE">
      <w:pPr>
        <w:pStyle w:val="a3"/>
        <w:spacing w:line="276" w:lineRule="auto"/>
        <w:ind w:firstLine="0"/>
        <w:rPr>
          <w:b/>
        </w:rPr>
      </w:pPr>
      <w:r w:rsidRPr="00EA67FE">
        <w:rPr>
          <w:b/>
        </w:rPr>
        <w:t>З А К О Н   У К Р А Ї Н И</w:t>
      </w:r>
    </w:p>
    <w:p w:rsidR="00375583" w:rsidRPr="00EA67FE" w:rsidRDefault="003C2A30" w:rsidP="00E804C2">
      <w:pPr>
        <w:spacing w:before="120"/>
        <w:jc w:val="center"/>
        <w:rPr>
          <w:color w:val="000000"/>
          <w:sz w:val="28"/>
          <w:szCs w:val="28"/>
          <w:lang w:val="uk-UA"/>
        </w:rPr>
      </w:pPr>
      <w:r w:rsidRPr="00EA67FE">
        <w:rPr>
          <w:sz w:val="28"/>
          <w:szCs w:val="28"/>
          <w:lang w:val="uk-UA"/>
        </w:rPr>
        <w:t>Про ратифікацію</w:t>
      </w:r>
      <w:r w:rsidRPr="00EA67FE">
        <w:rPr>
          <w:lang w:val="uk-UA"/>
        </w:rPr>
        <w:t xml:space="preserve"> </w:t>
      </w:r>
      <w:r w:rsidR="00FE61B2" w:rsidRPr="00EA67FE">
        <w:rPr>
          <w:color w:val="000000"/>
          <w:sz w:val="28"/>
          <w:szCs w:val="28"/>
          <w:lang w:val="uk-UA"/>
        </w:rPr>
        <w:t xml:space="preserve">Меморандуму про взаєморозуміння між Україною </w:t>
      </w:r>
      <w:r w:rsidR="00EA67FE" w:rsidRPr="00EA67FE">
        <w:rPr>
          <w:color w:val="000000"/>
          <w:sz w:val="28"/>
          <w:szCs w:val="28"/>
          <w:lang w:val="uk-UA"/>
        </w:rPr>
        <w:t xml:space="preserve">                 </w:t>
      </w:r>
      <w:r w:rsidR="00FE61B2" w:rsidRPr="00EA67FE">
        <w:rPr>
          <w:color w:val="000000"/>
          <w:sz w:val="28"/>
          <w:szCs w:val="28"/>
          <w:lang w:val="uk-UA"/>
        </w:rPr>
        <w:t xml:space="preserve">та Європейським поліцейським офісом </w:t>
      </w:r>
      <w:r w:rsidR="00942DC0" w:rsidRPr="00EA67FE">
        <w:rPr>
          <w:color w:val="000000"/>
          <w:sz w:val="28"/>
          <w:szCs w:val="28"/>
          <w:lang w:val="uk-UA"/>
        </w:rPr>
        <w:t xml:space="preserve">стосовно конфіденційності </w:t>
      </w:r>
      <w:r w:rsidR="00E64F21">
        <w:rPr>
          <w:color w:val="000000"/>
          <w:sz w:val="28"/>
          <w:szCs w:val="28"/>
          <w:lang w:val="uk-UA"/>
        </w:rPr>
        <w:t xml:space="preserve">                             </w:t>
      </w:r>
      <w:r w:rsidR="00942DC0" w:rsidRPr="00EA67FE">
        <w:rPr>
          <w:color w:val="000000"/>
          <w:sz w:val="28"/>
          <w:szCs w:val="28"/>
          <w:lang w:val="uk-UA"/>
        </w:rPr>
        <w:t>та забезпечення збереження інформації</w:t>
      </w:r>
    </w:p>
    <w:p w:rsidR="00EA67FE" w:rsidRPr="00EA67FE" w:rsidRDefault="00EA67FE" w:rsidP="00EA67FE">
      <w:pPr>
        <w:jc w:val="center"/>
        <w:rPr>
          <w:sz w:val="28"/>
          <w:szCs w:val="28"/>
          <w:lang w:val="uk-UA"/>
        </w:rPr>
      </w:pPr>
      <w:r w:rsidRPr="00EA67FE">
        <w:rPr>
          <w:color w:val="000000"/>
          <w:sz w:val="28"/>
          <w:szCs w:val="28"/>
          <w:lang w:val="uk-UA"/>
        </w:rPr>
        <w:t>___________________________________________________________</w:t>
      </w:r>
    </w:p>
    <w:p w:rsidR="000C2B87" w:rsidRPr="00EA67FE" w:rsidRDefault="000C2B87" w:rsidP="00EA67FE">
      <w:pPr>
        <w:pStyle w:val="a3"/>
        <w:ind w:firstLine="0"/>
        <w:jc w:val="left"/>
        <w:rPr>
          <w:szCs w:val="28"/>
        </w:rPr>
      </w:pPr>
    </w:p>
    <w:p w:rsidR="00D0217A" w:rsidRDefault="00D0217A" w:rsidP="00EA67FE">
      <w:pPr>
        <w:pStyle w:val="a3"/>
        <w:ind w:firstLine="0"/>
        <w:jc w:val="left"/>
        <w:rPr>
          <w:sz w:val="24"/>
        </w:rPr>
      </w:pPr>
    </w:p>
    <w:p w:rsidR="00E64F21" w:rsidRPr="00EA67FE" w:rsidRDefault="00E64F21" w:rsidP="00EA67FE">
      <w:pPr>
        <w:pStyle w:val="a3"/>
        <w:ind w:firstLine="0"/>
        <w:jc w:val="left"/>
        <w:rPr>
          <w:sz w:val="24"/>
        </w:rPr>
      </w:pPr>
    </w:p>
    <w:p w:rsidR="00375583" w:rsidRPr="00EA67FE" w:rsidRDefault="00375583" w:rsidP="00EA67FE">
      <w:pPr>
        <w:pStyle w:val="a3"/>
        <w:ind w:firstLine="709"/>
        <w:jc w:val="both"/>
      </w:pPr>
      <w:r w:rsidRPr="00EA67FE">
        <w:t>Верховна Рада України п о с т а н о в л я є :</w:t>
      </w:r>
    </w:p>
    <w:p w:rsidR="00375583" w:rsidRPr="00377EEF" w:rsidRDefault="00375583" w:rsidP="00EA67FE">
      <w:pPr>
        <w:pStyle w:val="a3"/>
        <w:ind w:firstLine="709"/>
        <w:jc w:val="both"/>
        <w:rPr>
          <w:sz w:val="24"/>
          <w:szCs w:val="28"/>
        </w:rPr>
      </w:pPr>
    </w:p>
    <w:p w:rsidR="0048739E" w:rsidRPr="00377EEF" w:rsidRDefault="00B95AE8" w:rsidP="00EA67FE">
      <w:pPr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  <w:r w:rsidRPr="00377EEF">
        <w:rPr>
          <w:spacing w:val="-4"/>
          <w:sz w:val="28"/>
          <w:szCs w:val="28"/>
          <w:lang w:val="uk-UA"/>
        </w:rPr>
        <w:t xml:space="preserve">Меморандум </w:t>
      </w:r>
      <w:r w:rsidR="00942DC0" w:rsidRPr="00377EEF">
        <w:rPr>
          <w:spacing w:val="-4"/>
          <w:sz w:val="28"/>
          <w:szCs w:val="28"/>
          <w:lang w:val="uk-UA"/>
        </w:rPr>
        <w:t>про взаєморозуміння між Україною та Європейським поліцейським офісом стосовно конфіденційності та забезпечення збереження інформації</w:t>
      </w:r>
      <w:r w:rsidRPr="00377EEF">
        <w:rPr>
          <w:spacing w:val="-4"/>
          <w:sz w:val="28"/>
          <w:szCs w:val="28"/>
          <w:lang w:val="uk-UA"/>
        </w:rPr>
        <w:t>,</w:t>
      </w:r>
      <w:r w:rsidR="003C2A30" w:rsidRPr="00377EEF">
        <w:rPr>
          <w:spacing w:val="-4"/>
          <w:sz w:val="28"/>
          <w:szCs w:val="28"/>
          <w:lang w:val="uk-UA"/>
        </w:rPr>
        <w:t xml:space="preserve"> </w:t>
      </w:r>
      <w:r w:rsidR="00942DC0" w:rsidRPr="00377EEF">
        <w:rPr>
          <w:spacing w:val="-4"/>
          <w:sz w:val="28"/>
          <w:szCs w:val="28"/>
          <w:lang w:val="uk-UA"/>
        </w:rPr>
        <w:t xml:space="preserve">учинений </w:t>
      </w:r>
      <w:r w:rsidR="00942DC0" w:rsidRPr="00377EEF">
        <w:rPr>
          <w:color w:val="000000"/>
          <w:spacing w:val="-4"/>
          <w:sz w:val="28"/>
          <w:szCs w:val="28"/>
          <w:lang w:val="uk-UA"/>
        </w:rPr>
        <w:t>3</w:t>
      </w:r>
      <w:r w:rsidRPr="00377EEF">
        <w:rPr>
          <w:color w:val="000000"/>
          <w:spacing w:val="-4"/>
          <w:sz w:val="28"/>
          <w:szCs w:val="28"/>
          <w:lang w:val="uk-UA"/>
        </w:rPr>
        <w:t xml:space="preserve"> </w:t>
      </w:r>
      <w:r w:rsidR="00942DC0" w:rsidRPr="00377EEF">
        <w:rPr>
          <w:color w:val="000000"/>
          <w:spacing w:val="-4"/>
          <w:sz w:val="28"/>
          <w:szCs w:val="28"/>
          <w:lang w:val="uk-UA"/>
        </w:rPr>
        <w:t>липня</w:t>
      </w:r>
      <w:r w:rsidRPr="00377EEF">
        <w:rPr>
          <w:color w:val="000000"/>
          <w:spacing w:val="-4"/>
          <w:sz w:val="28"/>
          <w:szCs w:val="28"/>
          <w:lang w:val="uk-UA"/>
        </w:rPr>
        <w:t xml:space="preserve"> </w:t>
      </w:r>
      <w:r w:rsidR="00942DC0" w:rsidRPr="00377EEF">
        <w:rPr>
          <w:color w:val="000000"/>
          <w:spacing w:val="-4"/>
          <w:sz w:val="28"/>
          <w:szCs w:val="28"/>
          <w:lang w:val="uk-UA"/>
        </w:rPr>
        <w:t>2017</w:t>
      </w:r>
      <w:r w:rsidR="00EA67FE">
        <w:rPr>
          <w:color w:val="000000"/>
          <w:spacing w:val="-4"/>
          <w:sz w:val="28"/>
          <w:szCs w:val="28"/>
          <w:lang w:val="uk-UA"/>
        </w:rPr>
        <w:t xml:space="preserve"> року в </w:t>
      </w:r>
      <w:r w:rsidR="00EA67FE" w:rsidRPr="002D7747">
        <w:rPr>
          <w:color w:val="000000"/>
          <w:spacing w:val="-4"/>
          <w:sz w:val="28"/>
          <w:szCs w:val="28"/>
          <w:lang w:val="uk-UA"/>
        </w:rPr>
        <w:t>м.</w:t>
      </w:r>
      <w:r w:rsidR="00120449" w:rsidRPr="002D7747">
        <w:rPr>
          <w:color w:val="000000"/>
          <w:spacing w:val="-4"/>
          <w:sz w:val="28"/>
          <w:szCs w:val="28"/>
          <w:lang w:val="uk-UA"/>
        </w:rPr>
        <w:t xml:space="preserve"> </w:t>
      </w:r>
      <w:r w:rsidR="0043336D" w:rsidRPr="002D7747">
        <w:rPr>
          <w:color w:val="000000"/>
          <w:spacing w:val="-4"/>
          <w:sz w:val="28"/>
          <w:szCs w:val="28"/>
          <w:lang w:val="uk-UA"/>
        </w:rPr>
        <w:t>Ки</w:t>
      </w:r>
      <w:r w:rsidR="002D7747" w:rsidRPr="002D7747">
        <w:rPr>
          <w:color w:val="000000"/>
          <w:spacing w:val="-4"/>
          <w:sz w:val="28"/>
          <w:szCs w:val="28"/>
          <w:lang w:val="uk-UA"/>
        </w:rPr>
        <w:t>їв</w:t>
      </w:r>
      <w:r w:rsidR="002D7747">
        <w:rPr>
          <w:color w:val="000000"/>
          <w:spacing w:val="-4"/>
          <w:sz w:val="28"/>
          <w:szCs w:val="28"/>
          <w:lang w:val="uk-UA"/>
        </w:rPr>
        <w:t xml:space="preserve"> </w:t>
      </w:r>
      <w:r w:rsidR="002D7747" w:rsidRPr="00453F01">
        <w:rPr>
          <w:color w:val="000000"/>
          <w:spacing w:val="-4"/>
          <w:sz w:val="28"/>
          <w:szCs w:val="28"/>
          <w:lang w:val="uk-UA"/>
        </w:rPr>
        <w:t>(додається)</w:t>
      </w:r>
      <w:r w:rsidR="00942DC0" w:rsidRPr="00377EEF">
        <w:rPr>
          <w:color w:val="000000"/>
          <w:spacing w:val="-4"/>
          <w:sz w:val="28"/>
          <w:szCs w:val="28"/>
          <w:lang w:val="uk-UA"/>
        </w:rPr>
        <w:t>, який набирає чинності з дати над</w:t>
      </w:r>
      <w:r w:rsidR="00B530D5">
        <w:rPr>
          <w:color w:val="000000"/>
          <w:spacing w:val="-4"/>
          <w:sz w:val="28"/>
          <w:szCs w:val="28"/>
          <w:lang w:val="uk-UA"/>
        </w:rPr>
        <w:t>і</w:t>
      </w:r>
      <w:r w:rsidR="00BE62A6" w:rsidRPr="00202373">
        <w:rPr>
          <w:color w:val="000000"/>
          <w:spacing w:val="-4"/>
          <w:sz w:val="28"/>
          <w:szCs w:val="28"/>
          <w:lang w:val="uk-UA"/>
        </w:rPr>
        <w:t>слання</w:t>
      </w:r>
      <w:r w:rsidR="00942DC0" w:rsidRPr="00377EEF">
        <w:rPr>
          <w:color w:val="000000"/>
          <w:spacing w:val="-4"/>
          <w:sz w:val="28"/>
          <w:szCs w:val="28"/>
          <w:lang w:val="uk-UA"/>
        </w:rPr>
        <w:t xml:space="preserve"> Європейським поліцейським офісом</w:t>
      </w:r>
      <w:r w:rsidR="00BE62A6">
        <w:rPr>
          <w:color w:val="000000"/>
          <w:spacing w:val="-4"/>
          <w:sz w:val="28"/>
          <w:szCs w:val="28"/>
          <w:lang w:val="uk-UA"/>
        </w:rPr>
        <w:t xml:space="preserve"> </w:t>
      </w:r>
      <w:r w:rsidR="00942DC0" w:rsidRPr="00377EEF">
        <w:rPr>
          <w:color w:val="000000"/>
          <w:spacing w:val="-4"/>
          <w:sz w:val="28"/>
          <w:szCs w:val="28"/>
          <w:lang w:val="uk-UA"/>
        </w:rPr>
        <w:t xml:space="preserve">дипломатичними </w:t>
      </w:r>
      <w:r w:rsidR="000C2B87" w:rsidRPr="00377EEF">
        <w:rPr>
          <w:color w:val="000000"/>
          <w:spacing w:val="-4"/>
          <w:sz w:val="28"/>
          <w:szCs w:val="28"/>
          <w:lang w:val="uk-UA"/>
        </w:rPr>
        <w:t>каналами</w:t>
      </w:r>
      <w:r w:rsidR="00942DC0" w:rsidRPr="00377EEF">
        <w:rPr>
          <w:color w:val="000000"/>
          <w:spacing w:val="-4"/>
          <w:sz w:val="28"/>
          <w:szCs w:val="28"/>
          <w:lang w:val="uk-UA"/>
        </w:rPr>
        <w:t xml:space="preserve"> письмового повідомлення Україні про отримання та прийняття повідомлення України </w:t>
      </w:r>
      <w:r w:rsidR="00EE3224">
        <w:rPr>
          <w:color w:val="000000"/>
          <w:spacing w:val="-4"/>
          <w:sz w:val="28"/>
          <w:szCs w:val="28"/>
          <w:lang w:val="uk-UA"/>
        </w:rPr>
        <w:t>про</w:t>
      </w:r>
      <w:r w:rsidR="00942DC0" w:rsidRPr="00377EEF">
        <w:rPr>
          <w:color w:val="000000"/>
          <w:spacing w:val="-4"/>
          <w:sz w:val="28"/>
          <w:szCs w:val="28"/>
          <w:lang w:val="uk-UA"/>
        </w:rPr>
        <w:t xml:space="preserve"> завершення нею внутрішньодержавних ратифікаційних процедур, необхідних для набрання ним </w:t>
      </w:r>
      <w:r w:rsidR="00942DC0" w:rsidRPr="00453F01">
        <w:rPr>
          <w:color w:val="000000"/>
          <w:spacing w:val="-4"/>
          <w:sz w:val="28"/>
          <w:szCs w:val="28"/>
          <w:lang w:val="uk-UA"/>
        </w:rPr>
        <w:t>чинності,</w:t>
      </w:r>
      <w:r w:rsidR="00942DC0" w:rsidRPr="00377EEF">
        <w:rPr>
          <w:color w:val="000000"/>
          <w:spacing w:val="-4"/>
          <w:sz w:val="28"/>
          <w:szCs w:val="28"/>
          <w:lang w:val="uk-UA"/>
        </w:rPr>
        <w:t xml:space="preserve"> ратифікувати </w:t>
      </w:r>
      <w:r w:rsidR="004136FE" w:rsidRPr="00377EEF">
        <w:rPr>
          <w:color w:val="000000"/>
          <w:spacing w:val="-4"/>
          <w:sz w:val="28"/>
          <w:szCs w:val="28"/>
          <w:lang w:val="uk-UA"/>
        </w:rPr>
        <w:t>із заяв</w:t>
      </w:r>
      <w:r w:rsidR="00FB48F3">
        <w:rPr>
          <w:color w:val="000000"/>
          <w:spacing w:val="-4"/>
          <w:sz w:val="28"/>
          <w:szCs w:val="28"/>
          <w:lang w:val="uk-UA"/>
        </w:rPr>
        <w:t>ою</w:t>
      </w:r>
      <w:r w:rsidR="00D17696" w:rsidRPr="00377EEF">
        <w:rPr>
          <w:color w:val="000000"/>
          <w:spacing w:val="-4"/>
          <w:sz w:val="28"/>
          <w:szCs w:val="28"/>
          <w:lang w:val="uk-UA"/>
        </w:rPr>
        <w:t xml:space="preserve"> такого змісту</w:t>
      </w:r>
      <w:r w:rsidR="004E70ED" w:rsidRPr="00377EEF">
        <w:rPr>
          <w:color w:val="000000"/>
          <w:spacing w:val="-4"/>
          <w:sz w:val="28"/>
          <w:szCs w:val="28"/>
          <w:lang w:val="uk-UA"/>
        </w:rPr>
        <w:t>:</w:t>
      </w:r>
    </w:p>
    <w:p w:rsidR="00022D42" w:rsidRPr="00377EEF" w:rsidRDefault="00EA67FE" w:rsidP="00EA67FE">
      <w:pPr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202373">
        <w:rPr>
          <w:bCs/>
          <w:sz w:val="28"/>
          <w:szCs w:val="28"/>
          <w:lang w:val="uk-UA"/>
        </w:rPr>
        <w:t>"</w:t>
      </w:r>
      <w:r w:rsidR="00022D42" w:rsidRPr="00377EEF">
        <w:rPr>
          <w:color w:val="000000"/>
          <w:sz w:val="28"/>
          <w:szCs w:val="28"/>
          <w:lang w:val="uk-UA"/>
        </w:rPr>
        <w:t>Власниками інформаційних активів відповідно д</w:t>
      </w:r>
      <w:r w:rsidR="00CC5BBD">
        <w:rPr>
          <w:color w:val="000000"/>
          <w:sz w:val="28"/>
          <w:szCs w:val="28"/>
          <w:lang w:val="uk-UA"/>
        </w:rPr>
        <w:t>о пункту 2 статті 4 Меморандуму</w:t>
      </w:r>
      <w:r w:rsidR="00022D42" w:rsidRPr="00377EEF">
        <w:rPr>
          <w:color w:val="000000"/>
          <w:sz w:val="28"/>
          <w:szCs w:val="28"/>
          <w:lang w:val="uk-UA"/>
        </w:rPr>
        <w:t xml:space="preserve"> </w:t>
      </w:r>
      <w:r w:rsidR="00240C32">
        <w:rPr>
          <w:color w:val="000000"/>
          <w:sz w:val="28"/>
          <w:szCs w:val="28"/>
          <w:lang w:val="uk-UA"/>
        </w:rPr>
        <w:t xml:space="preserve">згідно </w:t>
      </w:r>
      <w:r w:rsidR="00012667">
        <w:rPr>
          <w:color w:val="000000"/>
          <w:sz w:val="28"/>
          <w:szCs w:val="28"/>
          <w:lang w:val="uk-UA"/>
        </w:rPr>
        <w:t>і</w:t>
      </w:r>
      <w:r w:rsidR="00240C32">
        <w:rPr>
          <w:color w:val="000000"/>
          <w:sz w:val="28"/>
          <w:szCs w:val="28"/>
          <w:lang w:val="uk-UA"/>
        </w:rPr>
        <w:t xml:space="preserve">з законодавством України </w:t>
      </w:r>
      <w:r w:rsidR="00022D42" w:rsidRPr="00377EEF">
        <w:rPr>
          <w:color w:val="000000"/>
          <w:sz w:val="28"/>
          <w:szCs w:val="28"/>
          <w:lang w:val="uk-UA"/>
        </w:rPr>
        <w:t>є компете</w:t>
      </w:r>
      <w:r w:rsidR="00BE62A6">
        <w:rPr>
          <w:color w:val="000000"/>
          <w:sz w:val="28"/>
          <w:szCs w:val="28"/>
          <w:lang w:val="uk-UA"/>
        </w:rPr>
        <w:t>нтні органи України, зазначені в д</w:t>
      </w:r>
      <w:r w:rsidR="00022D42" w:rsidRPr="00377EEF">
        <w:rPr>
          <w:color w:val="000000"/>
          <w:sz w:val="28"/>
          <w:szCs w:val="28"/>
          <w:lang w:val="uk-UA"/>
        </w:rPr>
        <w:t>одатку ІІ до Угоди між Україною та Європейським поліцейським офісом про оперативне та стратегічне співробітництво, ратифікованої Законом України від</w:t>
      </w:r>
      <w:r w:rsidR="00B530D5">
        <w:rPr>
          <w:color w:val="000000"/>
          <w:sz w:val="28"/>
          <w:szCs w:val="28"/>
          <w:lang w:val="uk-UA"/>
        </w:rPr>
        <w:t xml:space="preserve"> 12 липня 2017 року № 2129-VIII                 (далі – Угода)</w:t>
      </w:r>
      <w:r w:rsidR="006610EA" w:rsidRPr="00377EEF">
        <w:rPr>
          <w:color w:val="000000"/>
          <w:sz w:val="28"/>
          <w:szCs w:val="28"/>
          <w:lang w:val="uk-UA"/>
        </w:rPr>
        <w:t>.</w:t>
      </w:r>
    </w:p>
    <w:p w:rsidR="00B530D5" w:rsidRPr="009E36B3" w:rsidRDefault="00F36E94" w:rsidP="00EA67FE">
      <w:pPr>
        <w:spacing w:before="120"/>
        <w:ind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9E36B3">
        <w:rPr>
          <w:color w:val="000000"/>
          <w:spacing w:val="-2"/>
          <w:sz w:val="28"/>
          <w:szCs w:val="28"/>
          <w:lang w:val="uk-UA"/>
        </w:rPr>
        <w:t>Суб'єктами, відповідальними за управління інформаційними ризиками, акредитацію інформаційних систем, які здійснюють обробку інформації з обмеженим доступом, безпеку інформації в електронному вигляді, обробку криптографічного матеріалу, якщо такий використовується, відповідно до пунктів 3, 4, 5, 6 статті 4 Меморандуму</w:t>
      </w:r>
      <w:r w:rsidR="00D44A99" w:rsidRPr="009E36B3">
        <w:rPr>
          <w:color w:val="000000"/>
          <w:spacing w:val="-2"/>
          <w:sz w:val="28"/>
          <w:szCs w:val="28"/>
          <w:lang w:val="uk-UA"/>
        </w:rPr>
        <w:t>,</w:t>
      </w:r>
      <w:r w:rsidRPr="009E36B3">
        <w:rPr>
          <w:color w:val="000000"/>
          <w:spacing w:val="-2"/>
          <w:sz w:val="28"/>
          <w:szCs w:val="28"/>
          <w:lang w:val="uk-UA"/>
        </w:rPr>
        <w:t xml:space="preserve"> та уповноваженими органами України з безпеки інформації відповідно до пункту 1 статті 15 Меморандуму є</w:t>
      </w:r>
      <w:r w:rsidR="00B530D5" w:rsidRPr="009E36B3">
        <w:rPr>
          <w:color w:val="000000"/>
          <w:spacing w:val="-2"/>
          <w:sz w:val="28"/>
          <w:szCs w:val="28"/>
          <w:lang w:val="uk-UA"/>
        </w:rPr>
        <w:t>:</w:t>
      </w:r>
      <w:r w:rsidR="00022D42" w:rsidRPr="009E36B3">
        <w:rPr>
          <w:color w:val="000000"/>
          <w:spacing w:val="-2"/>
          <w:sz w:val="28"/>
          <w:szCs w:val="28"/>
          <w:lang w:val="uk-UA"/>
        </w:rPr>
        <w:t xml:space="preserve"> </w:t>
      </w:r>
    </w:p>
    <w:p w:rsidR="00A45624" w:rsidRPr="00377EEF" w:rsidRDefault="00F36E94" w:rsidP="00EA67FE">
      <w:pPr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разі </w:t>
      </w:r>
      <w:r w:rsidR="00A45624" w:rsidRPr="00377EEF">
        <w:rPr>
          <w:color w:val="000000"/>
          <w:sz w:val="28"/>
          <w:szCs w:val="28"/>
          <w:lang w:val="uk-UA"/>
        </w:rPr>
        <w:t xml:space="preserve">прямого обміну інформацією між </w:t>
      </w:r>
      <w:r w:rsidRPr="00377EEF">
        <w:rPr>
          <w:color w:val="000000"/>
          <w:spacing w:val="-4"/>
          <w:sz w:val="28"/>
          <w:szCs w:val="28"/>
          <w:lang w:val="uk-UA"/>
        </w:rPr>
        <w:t>Європейським поліцейським офісом</w:t>
      </w:r>
      <w:r>
        <w:rPr>
          <w:color w:val="000000"/>
          <w:spacing w:val="-4"/>
          <w:sz w:val="28"/>
          <w:szCs w:val="28"/>
          <w:lang w:val="uk-UA"/>
        </w:rPr>
        <w:t xml:space="preserve"> </w:t>
      </w:r>
      <w:r w:rsidR="008C3A9E" w:rsidRPr="00377EEF">
        <w:rPr>
          <w:color w:val="000000"/>
          <w:sz w:val="28"/>
          <w:szCs w:val="28"/>
          <w:lang w:val="uk-UA"/>
        </w:rPr>
        <w:t xml:space="preserve">та </w:t>
      </w:r>
      <w:r w:rsidR="00A45624" w:rsidRPr="00377EEF">
        <w:rPr>
          <w:color w:val="000000"/>
          <w:sz w:val="28"/>
          <w:szCs w:val="28"/>
          <w:lang w:val="uk-UA"/>
        </w:rPr>
        <w:t>компетентними органами України</w:t>
      </w:r>
      <w:r w:rsidR="00B530D5">
        <w:rPr>
          <w:color w:val="000000"/>
          <w:sz w:val="28"/>
          <w:szCs w:val="28"/>
          <w:lang w:val="uk-UA"/>
        </w:rPr>
        <w:t>,</w:t>
      </w:r>
      <w:r w:rsidR="00A45624" w:rsidRPr="00377EEF">
        <w:rPr>
          <w:color w:val="000000"/>
          <w:sz w:val="28"/>
          <w:szCs w:val="28"/>
          <w:lang w:val="uk-UA"/>
        </w:rPr>
        <w:t xml:space="preserve"> </w:t>
      </w:r>
      <w:r w:rsidR="00B530D5">
        <w:rPr>
          <w:color w:val="000000"/>
          <w:sz w:val="28"/>
          <w:szCs w:val="28"/>
          <w:lang w:val="uk-UA"/>
        </w:rPr>
        <w:t>зазначеними у д</w:t>
      </w:r>
      <w:r w:rsidR="00B530D5" w:rsidRPr="00377EEF">
        <w:rPr>
          <w:color w:val="000000"/>
          <w:sz w:val="28"/>
          <w:szCs w:val="28"/>
          <w:lang w:val="uk-UA"/>
        </w:rPr>
        <w:t>одатку ІІ до Угоди</w:t>
      </w:r>
      <w:r w:rsidR="00D44A99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– к</w:t>
      </w:r>
      <w:r w:rsidRPr="00377EEF">
        <w:rPr>
          <w:color w:val="000000"/>
          <w:sz w:val="28"/>
          <w:szCs w:val="28"/>
          <w:lang w:val="uk-UA"/>
        </w:rPr>
        <w:t>омпетентн</w:t>
      </w:r>
      <w:r>
        <w:rPr>
          <w:color w:val="000000"/>
          <w:sz w:val="28"/>
          <w:szCs w:val="28"/>
          <w:lang w:val="uk-UA"/>
        </w:rPr>
        <w:t>і</w:t>
      </w:r>
      <w:r w:rsidRPr="00377EEF">
        <w:rPr>
          <w:color w:val="000000"/>
          <w:sz w:val="28"/>
          <w:szCs w:val="28"/>
          <w:lang w:val="uk-UA"/>
        </w:rPr>
        <w:t xml:space="preserve"> органи України</w:t>
      </w:r>
      <w:r>
        <w:rPr>
          <w:color w:val="000000"/>
          <w:sz w:val="28"/>
          <w:szCs w:val="28"/>
          <w:lang w:val="uk-UA"/>
        </w:rPr>
        <w:t>,</w:t>
      </w:r>
      <w:r w:rsidRPr="00377EE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зазначені у д</w:t>
      </w:r>
      <w:r w:rsidRPr="00377EEF">
        <w:rPr>
          <w:color w:val="000000"/>
          <w:sz w:val="28"/>
          <w:szCs w:val="28"/>
          <w:lang w:val="uk-UA"/>
        </w:rPr>
        <w:t>одатку ІІ до Угоди</w:t>
      </w:r>
      <w:r w:rsidR="00D44A99">
        <w:rPr>
          <w:color w:val="000000"/>
          <w:sz w:val="28"/>
          <w:szCs w:val="28"/>
          <w:lang w:val="uk-UA"/>
        </w:rPr>
        <w:t>;</w:t>
      </w:r>
    </w:p>
    <w:p w:rsidR="003B0C2B" w:rsidRPr="00377EEF" w:rsidRDefault="00F36E94" w:rsidP="00EA67FE">
      <w:pPr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разі </w:t>
      </w:r>
      <w:r w:rsidR="003B0C2B" w:rsidRPr="00377EEF">
        <w:rPr>
          <w:color w:val="000000"/>
          <w:sz w:val="28"/>
          <w:szCs w:val="28"/>
          <w:lang w:val="uk-UA"/>
        </w:rPr>
        <w:t xml:space="preserve">передачі інформації від </w:t>
      </w:r>
      <w:r w:rsidRPr="00377EEF">
        <w:rPr>
          <w:color w:val="000000"/>
          <w:spacing w:val="-4"/>
          <w:sz w:val="28"/>
          <w:szCs w:val="28"/>
          <w:lang w:val="uk-UA"/>
        </w:rPr>
        <w:t>Європейськ</w:t>
      </w:r>
      <w:r>
        <w:rPr>
          <w:color w:val="000000"/>
          <w:spacing w:val="-4"/>
          <w:sz w:val="28"/>
          <w:szCs w:val="28"/>
          <w:lang w:val="uk-UA"/>
        </w:rPr>
        <w:t>ого</w:t>
      </w:r>
      <w:r w:rsidRPr="00377EEF">
        <w:rPr>
          <w:color w:val="000000"/>
          <w:spacing w:val="-4"/>
          <w:sz w:val="28"/>
          <w:szCs w:val="28"/>
          <w:lang w:val="uk-UA"/>
        </w:rPr>
        <w:t xml:space="preserve"> поліцейськ</w:t>
      </w:r>
      <w:r>
        <w:rPr>
          <w:color w:val="000000"/>
          <w:spacing w:val="-4"/>
          <w:sz w:val="28"/>
          <w:szCs w:val="28"/>
          <w:lang w:val="uk-UA"/>
        </w:rPr>
        <w:t>ого</w:t>
      </w:r>
      <w:r w:rsidRPr="00377EEF">
        <w:rPr>
          <w:color w:val="000000"/>
          <w:spacing w:val="-4"/>
          <w:sz w:val="28"/>
          <w:szCs w:val="28"/>
          <w:lang w:val="uk-UA"/>
        </w:rPr>
        <w:t xml:space="preserve"> офіс</w:t>
      </w:r>
      <w:r>
        <w:rPr>
          <w:color w:val="000000"/>
          <w:spacing w:val="-4"/>
          <w:sz w:val="28"/>
          <w:szCs w:val="28"/>
          <w:lang w:val="uk-UA"/>
        </w:rPr>
        <w:t>у</w:t>
      </w:r>
      <w:r w:rsidR="003B0C2B" w:rsidRPr="00377EEF">
        <w:rPr>
          <w:color w:val="000000"/>
          <w:sz w:val="28"/>
          <w:szCs w:val="28"/>
          <w:lang w:val="uk-UA"/>
        </w:rPr>
        <w:t xml:space="preserve"> до компетентних органів України</w:t>
      </w:r>
      <w:r w:rsidR="00B530D5">
        <w:rPr>
          <w:color w:val="000000"/>
          <w:sz w:val="28"/>
          <w:szCs w:val="28"/>
          <w:lang w:val="uk-UA"/>
        </w:rPr>
        <w:t>,</w:t>
      </w:r>
      <w:r w:rsidR="00B530D5" w:rsidRPr="00B530D5">
        <w:rPr>
          <w:color w:val="000000"/>
          <w:sz w:val="28"/>
          <w:szCs w:val="28"/>
          <w:lang w:val="uk-UA"/>
        </w:rPr>
        <w:t xml:space="preserve"> </w:t>
      </w:r>
      <w:r w:rsidR="00B530D5">
        <w:rPr>
          <w:color w:val="000000"/>
          <w:sz w:val="28"/>
          <w:szCs w:val="28"/>
          <w:lang w:val="uk-UA"/>
        </w:rPr>
        <w:t>зазначених у д</w:t>
      </w:r>
      <w:r w:rsidR="00B530D5" w:rsidRPr="00377EEF">
        <w:rPr>
          <w:color w:val="000000"/>
          <w:sz w:val="28"/>
          <w:szCs w:val="28"/>
          <w:lang w:val="uk-UA"/>
        </w:rPr>
        <w:t>одатку ІІ до Угоди</w:t>
      </w:r>
      <w:r w:rsidR="00B530D5">
        <w:rPr>
          <w:color w:val="000000"/>
          <w:sz w:val="28"/>
          <w:szCs w:val="28"/>
          <w:lang w:val="uk-UA"/>
        </w:rPr>
        <w:t>,</w:t>
      </w:r>
      <w:r w:rsidR="00B530D5" w:rsidRPr="00377EEF">
        <w:rPr>
          <w:color w:val="000000"/>
          <w:sz w:val="28"/>
          <w:szCs w:val="28"/>
          <w:lang w:val="uk-UA"/>
        </w:rPr>
        <w:t xml:space="preserve"> </w:t>
      </w:r>
      <w:r w:rsidR="003B0C2B" w:rsidRPr="00377EEF">
        <w:rPr>
          <w:color w:val="000000"/>
          <w:sz w:val="28"/>
          <w:szCs w:val="28"/>
          <w:lang w:val="uk-UA"/>
        </w:rPr>
        <w:t xml:space="preserve">через </w:t>
      </w:r>
      <w:r w:rsidR="003B0C2B" w:rsidRPr="00377EEF">
        <w:rPr>
          <w:color w:val="000000"/>
          <w:sz w:val="28"/>
          <w:szCs w:val="28"/>
          <w:lang w:val="uk-UA"/>
        </w:rPr>
        <w:lastRenderedPageBreak/>
        <w:t>Національну поліцію України</w:t>
      </w:r>
      <w:r w:rsidR="00EE3224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на етапі передачі </w:t>
      </w:r>
      <w:r w:rsidR="00E804C2">
        <w:rPr>
          <w:color w:val="000000"/>
          <w:sz w:val="28"/>
          <w:szCs w:val="28"/>
          <w:lang w:val="uk-UA"/>
        </w:rPr>
        <w:t>такої</w:t>
      </w:r>
      <w:r>
        <w:rPr>
          <w:color w:val="000000"/>
          <w:sz w:val="28"/>
          <w:szCs w:val="28"/>
          <w:lang w:val="uk-UA"/>
        </w:rPr>
        <w:t xml:space="preserve"> </w:t>
      </w:r>
      <w:r w:rsidR="00D44A99">
        <w:rPr>
          <w:color w:val="000000"/>
          <w:sz w:val="28"/>
          <w:szCs w:val="28"/>
          <w:lang w:val="uk-UA"/>
        </w:rPr>
        <w:t xml:space="preserve">                                 </w:t>
      </w:r>
      <w:r>
        <w:rPr>
          <w:color w:val="000000"/>
          <w:sz w:val="28"/>
          <w:szCs w:val="28"/>
          <w:lang w:val="uk-UA"/>
        </w:rPr>
        <w:t xml:space="preserve">інформації – </w:t>
      </w:r>
      <w:r w:rsidR="003B0C2B" w:rsidRPr="00377EEF">
        <w:rPr>
          <w:color w:val="000000"/>
          <w:sz w:val="28"/>
          <w:szCs w:val="28"/>
          <w:lang w:val="uk-UA"/>
        </w:rPr>
        <w:t>Національна поліція України</w:t>
      </w:r>
      <w:r w:rsidR="00DD6748" w:rsidRPr="00377EEF">
        <w:rPr>
          <w:color w:val="000000"/>
          <w:sz w:val="28"/>
          <w:szCs w:val="28"/>
          <w:lang w:val="uk-UA"/>
        </w:rPr>
        <w:t xml:space="preserve">, а на етапі обробки </w:t>
      </w:r>
      <w:r w:rsidR="00E804C2">
        <w:rPr>
          <w:color w:val="000000"/>
          <w:sz w:val="28"/>
          <w:szCs w:val="28"/>
          <w:lang w:val="uk-UA"/>
        </w:rPr>
        <w:t>цієї</w:t>
      </w:r>
      <w:r w:rsidR="00B530D5">
        <w:rPr>
          <w:color w:val="000000"/>
          <w:sz w:val="28"/>
          <w:szCs w:val="28"/>
          <w:lang w:val="uk-UA"/>
        </w:rPr>
        <w:t xml:space="preserve"> </w:t>
      </w:r>
      <w:r w:rsidR="00D44A99">
        <w:rPr>
          <w:color w:val="000000"/>
          <w:sz w:val="28"/>
          <w:szCs w:val="28"/>
          <w:lang w:val="uk-UA"/>
        </w:rPr>
        <w:t xml:space="preserve">                   </w:t>
      </w:r>
      <w:r w:rsidR="00DD6748" w:rsidRPr="00377EEF">
        <w:rPr>
          <w:color w:val="000000"/>
          <w:sz w:val="28"/>
          <w:szCs w:val="28"/>
          <w:lang w:val="uk-UA"/>
        </w:rPr>
        <w:t xml:space="preserve">інформації </w:t>
      </w:r>
      <w:r w:rsidR="00D44A99">
        <w:rPr>
          <w:color w:val="000000"/>
          <w:sz w:val="28"/>
          <w:szCs w:val="28"/>
          <w:lang w:val="uk-UA"/>
        </w:rPr>
        <w:t xml:space="preserve">– </w:t>
      </w:r>
      <w:r w:rsidR="00DD6748" w:rsidRPr="00377EEF">
        <w:rPr>
          <w:color w:val="000000"/>
          <w:sz w:val="28"/>
          <w:szCs w:val="28"/>
          <w:lang w:val="uk-UA"/>
        </w:rPr>
        <w:t>компетентн</w:t>
      </w:r>
      <w:r>
        <w:rPr>
          <w:color w:val="000000"/>
          <w:sz w:val="28"/>
          <w:szCs w:val="28"/>
          <w:lang w:val="uk-UA"/>
        </w:rPr>
        <w:t>і</w:t>
      </w:r>
      <w:r w:rsidR="00DD6748" w:rsidRPr="00377EEF">
        <w:rPr>
          <w:color w:val="000000"/>
          <w:sz w:val="28"/>
          <w:szCs w:val="28"/>
          <w:lang w:val="uk-UA"/>
        </w:rPr>
        <w:t xml:space="preserve"> органи України</w:t>
      </w:r>
      <w:r w:rsidR="00C2058B">
        <w:rPr>
          <w:color w:val="000000"/>
          <w:sz w:val="28"/>
          <w:szCs w:val="28"/>
          <w:lang w:val="uk-UA"/>
        </w:rPr>
        <w:t>,</w:t>
      </w:r>
      <w:r w:rsidR="00DD6748" w:rsidRPr="00377EEF">
        <w:rPr>
          <w:color w:val="000000"/>
          <w:sz w:val="28"/>
          <w:szCs w:val="28"/>
          <w:lang w:val="uk-UA"/>
        </w:rPr>
        <w:t xml:space="preserve"> </w:t>
      </w:r>
      <w:r w:rsidR="00C2058B">
        <w:rPr>
          <w:color w:val="000000"/>
          <w:sz w:val="28"/>
          <w:szCs w:val="28"/>
          <w:lang w:val="uk-UA"/>
        </w:rPr>
        <w:t>зазначен</w:t>
      </w:r>
      <w:r w:rsidR="00E804C2">
        <w:rPr>
          <w:color w:val="000000"/>
          <w:sz w:val="28"/>
          <w:szCs w:val="28"/>
          <w:lang w:val="uk-UA"/>
        </w:rPr>
        <w:t>і</w:t>
      </w:r>
      <w:r w:rsidR="00C2058B" w:rsidRPr="00377EEF">
        <w:rPr>
          <w:color w:val="000000"/>
          <w:sz w:val="28"/>
          <w:szCs w:val="28"/>
          <w:lang w:val="uk-UA"/>
        </w:rPr>
        <w:t xml:space="preserve"> </w:t>
      </w:r>
      <w:r w:rsidR="00C2058B">
        <w:rPr>
          <w:color w:val="000000"/>
          <w:sz w:val="28"/>
          <w:szCs w:val="28"/>
          <w:lang w:val="uk-UA"/>
        </w:rPr>
        <w:t>у д</w:t>
      </w:r>
      <w:r w:rsidR="00C2058B" w:rsidRPr="00377EEF">
        <w:rPr>
          <w:color w:val="000000"/>
          <w:sz w:val="28"/>
          <w:szCs w:val="28"/>
          <w:lang w:val="uk-UA"/>
        </w:rPr>
        <w:t>одатку ІІ до Угоди</w:t>
      </w:r>
      <w:r w:rsidR="00EA67FE" w:rsidRPr="00F36E94">
        <w:rPr>
          <w:bCs/>
          <w:sz w:val="28"/>
          <w:szCs w:val="28"/>
          <w:lang w:val="uk-UA"/>
        </w:rPr>
        <w:t>"</w:t>
      </w:r>
      <w:r w:rsidR="00D17696" w:rsidRPr="00377EEF">
        <w:rPr>
          <w:color w:val="000000"/>
          <w:sz w:val="28"/>
          <w:szCs w:val="28"/>
          <w:lang w:val="uk-UA"/>
        </w:rPr>
        <w:t>.</w:t>
      </w:r>
    </w:p>
    <w:p w:rsidR="003B0C2B" w:rsidRDefault="003B0C2B" w:rsidP="00EA67FE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EA67FE" w:rsidRDefault="00EA67FE" w:rsidP="00EA67FE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EA67FE" w:rsidRDefault="00EA67FE" w:rsidP="00EA67FE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EA67FE" w:rsidRPr="00377EEF" w:rsidRDefault="00EA67FE" w:rsidP="00EA67FE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873828" w:rsidRPr="00377EEF" w:rsidRDefault="00942DC0" w:rsidP="00EA67FE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77EEF">
        <w:rPr>
          <w:b/>
          <w:sz w:val="28"/>
          <w:szCs w:val="28"/>
          <w:lang w:val="uk-UA"/>
        </w:rPr>
        <w:t>Голова</w:t>
      </w:r>
    </w:p>
    <w:p w:rsidR="00942DC0" w:rsidRPr="00EA67FE" w:rsidRDefault="00942DC0" w:rsidP="00EA67FE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77EEF">
        <w:rPr>
          <w:b/>
          <w:sz w:val="28"/>
          <w:szCs w:val="28"/>
          <w:lang w:val="uk-UA"/>
        </w:rPr>
        <w:t>Верховної Ради України</w:t>
      </w:r>
    </w:p>
    <w:sectPr w:rsidR="00942DC0" w:rsidRPr="00EA67FE" w:rsidSect="00453F01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6C5" w:rsidRDefault="004056C5" w:rsidP="00BE62A6">
      <w:r>
        <w:separator/>
      </w:r>
    </w:p>
  </w:endnote>
  <w:endnote w:type="continuationSeparator" w:id="0">
    <w:p w:rsidR="004056C5" w:rsidRDefault="004056C5" w:rsidP="00BE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6C5" w:rsidRDefault="004056C5" w:rsidP="00BE62A6">
      <w:r>
        <w:separator/>
      </w:r>
    </w:p>
  </w:footnote>
  <w:footnote w:type="continuationSeparator" w:id="0">
    <w:p w:rsidR="004056C5" w:rsidRDefault="004056C5" w:rsidP="00BE6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A6" w:rsidRPr="009E36B3" w:rsidRDefault="00BE62A6">
    <w:pPr>
      <w:pStyle w:val="a6"/>
      <w:jc w:val="center"/>
      <w:rPr>
        <w:sz w:val="28"/>
        <w:szCs w:val="28"/>
      </w:rPr>
    </w:pPr>
    <w:r w:rsidRPr="009E36B3">
      <w:rPr>
        <w:sz w:val="28"/>
        <w:szCs w:val="28"/>
      </w:rPr>
      <w:fldChar w:fldCharType="begin"/>
    </w:r>
    <w:r w:rsidRPr="009E36B3">
      <w:rPr>
        <w:sz w:val="28"/>
        <w:szCs w:val="28"/>
      </w:rPr>
      <w:instrText xml:space="preserve"> PAGE   \* MERGEFORMAT </w:instrText>
    </w:r>
    <w:r w:rsidRPr="009E36B3">
      <w:rPr>
        <w:sz w:val="28"/>
        <w:szCs w:val="28"/>
      </w:rPr>
      <w:fldChar w:fldCharType="separate"/>
    </w:r>
    <w:r w:rsidR="00315C3B">
      <w:rPr>
        <w:noProof/>
        <w:sz w:val="28"/>
        <w:szCs w:val="28"/>
      </w:rPr>
      <w:t>2</w:t>
    </w:r>
    <w:r w:rsidRPr="009E36B3">
      <w:rPr>
        <w:sz w:val="28"/>
        <w:szCs w:val="28"/>
      </w:rPr>
      <w:fldChar w:fldCharType="end"/>
    </w:r>
  </w:p>
  <w:p w:rsidR="00BE62A6" w:rsidRDefault="00BE62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81244"/>
    <w:multiLevelType w:val="singleLevel"/>
    <w:tmpl w:val="C6F664B4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C24"/>
    <w:rsid w:val="00012667"/>
    <w:rsid w:val="000173D4"/>
    <w:rsid w:val="00022D42"/>
    <w:rsid w:val="00027F8D"/>
    <w:rsid w:val="00053076"/>
    <w:rsid w:val="00054F15"/>
    <w:rsid w:val="000B29FD"/>
    <w:rsid w:val="000B6756"/>
    <w:rsid w:val="000C2B87"/>
    <w:rsid w:val="000E4699"/>
    <w:rsid w:val="000F3252"/>
    <w:rsid w:val="00104851"/>
    <w:rsid w:val="00120449"/>
    <w:rsid w:val="00140ED1"/>
    <w:rsid w:val="001615B1"/>
    <w:rsid w:val="00172349"/>
    <w:rsid w:val="00180267"/>
    <w:rsid w:val="001B2250"/>
    <w:rsid w:val="001B6067"/>
    <w:rsid w:val="001E1E2C"/>
    <w:rsid w:val="001E7AD3"/>
    <w:rsid w:val="001F199B"/>
    <w:rsid w:val="00200246"/>
    <w:rsid w:val="00202373"/>
    <w:rsid w:val="00207BAB"/>
    <w:rsid w:val="00240C32"/>
    <w:rsid w:val="00241244"/>
    <w:rsid w:val="002703A5"/>
    <w:rsid w:val="0029211B"/>
    <w:rsid w:val="002A4ED3"/>
    <w:rsid w:val="002D71A5"/>
    <w:rsid w:val="002D7747"/>
    <w:rsid w:val="002E2CAA"/>
    <w:rsid w:val="003047EA"/>
    <w:rsid w:val="00315C3B"/>
    <w:rsid w:val="00316F49"/>
    <w:rsid w:val="0032789B"/>
    <w:rsid w:val="003318D4"/>
    <w:rsid w:val="00342530"/>
    <w:rsid w:val="00375583"/>
    <w:rsid w:val="00377EEF"/>
    <w:rsid w:val="0038264B"/>
    <w:rsid w:val="003A0CA0"/>
    <w:rsid w:val="003B0C2B"/>
    <w:rsid w:val="003B367C"/>
    <w:rsid w:val="003C2A30"/>
    <w:rsid w:val="003E1C32"/>
    <w:rsid w:val="003F2AA2"/>
    <w:rsid w:val="003F36CA"/>
    <w:rsid w:val="003F5D5D"/>
    <w:rsid w:val="004042F3"/>
    <w:rsid w:val="004056C5"/>
    <w:rsid w:val="00405C28"/>
    <w:rsid w:val="004136FE"/>
    <w:rsid w:val="00424A55"/>
    <w:rsid w:val="0043336D"/>
    <w:rsid w:val="00442C24"/>
    <w:rsid w:val="00453F01"/>
    <w:rsid w:val="0048739E"/>
    <w:rsid w:val="00490D26"/>
    <w:rsid w:val="00496BE8"/>
    <w:rsid w:val="004B48EC"/>
    <w:rsid w:val="004B6403"/>
    <w:rsid w:val="004D6DE8"/>
    <w:rsid w:val="004E70ED"/>
    <w:rsid w:val="00500B9C"/>
    <w:rsid w:val="00520A46"/>
    <w:rsid w:val="005463A0"/>
    <w:rsid w:val="00584294"/>
    <w:rsid w:val="005A1D2A"/>
    <w:rsid w:val="005C1177"/>
    <w:rsid w:val="005D0E3D"/>
    <w:rsid w:val="005F6F47"/>
    <w:rsid w:val="00621BB7"/>
    <w:rsid w:val="00626318"/>
    <w:rsid w:val="00642928"/>
    <w:rsid w:val="006445A3"/>
    <w:rsid w:val="006610EA"/>
    <w:rsid w:val="0067150A"/>
    <w:rsid w:val="00681076"/>
    <w:rsid w:val="0068668B"/>
    <w:rsid w:val="00686A1A"/>
    <w:rsid w:val="00693495"/>
    <w:rsid w:val="006A236B"/>
    <w:rsid w:val="006E6FF7"/>
    <w:rsid w:val="006E7877"/>
    <w:rsid w:val="00706C96"/>
    <w:rsid w:val="00720985"/>
    <w:rsid w:val="007243FE"/>
    <w:rsid w:val="00766433"/>
    <w:rsid w:val="007747C4"/>
    <w:rsid w:val="00795F86"/>
    <w:rsid w:val="007B1425"/>
    <w:rsid w:val="007E7D20"/>
    <w:rsid w:val="007F37D1"/>
    <w:rsid w:val="00803EBE"/>
    <w:rsid w:val="008153B9"/>
    <w:rsid w:val="00822F3F"/>
    <w:rsid w:val="008235CA"/>
    <w:rsid w:val="00836355"/>
    <w:rsid w:val="008445D4"/>
    <w:rsid w:val="00846D15"/>
    <w:rsid w:val="00854FA2"/>
    <w:rsid w:val="00856A8E"/>
    <w:rsid w:val="00862E94"/>
    <w:rsid w:val="00865761"/>
    <w:rsid w:val="00866E02"/>
    <w:rsid w:val="008728C4"/>
    <w:rsid w:val="0087324C"/>
    <w:rsid w:val="00873828"/>
    <w:rsid w:val="0087604B"/>
    <w:rsid w:val="00876B5E"/>
    <w:rsid w:val="00881363"/>
    <w:rsid w:val="0089182B"/>
    <w:rsid w:val="008934B5"/>
    <w:rsid w:val="0089368C"/>
    <w:rsid w:val="008A333B"/>
    <w:rsid w:val="008B561A"/>
    <w:rsid w:val="008C3A9E"/>
    <w:rsid w:val="008D7A52"/>
    <w:rsid w:val="008E232A"/>
    <w:rsid w:val="0090525E"/>
    <w:rsid w:val="0092144B"/>
    <w:rsid w:val="00924739"/>
    <w:rsid w:val="009262D5"/>
    <w:rsid w:val="00942DC0"/>
    <w:rsid w:val="009472C7"/>
    <w:rsid w:val="00952683"/>
    <w:rsid w:val="009672FF"/>
    <w:rsid w:val="00975AA4"/>
    <w:rsid w:val="009B72BC"/>
    <w:rsid w:val="009E36B3"/>
    <w:rsid w:val="009F3047"/>
    <w:rsid w:val="00A143E8"/>
    <w:rsid w:val="00A200BE"/>
    <w:rsid w:val="00A45624"/>
    <w:rsid w:val="00A4610D"/>
    <w:rsid w:val="00A5112B"/>
    <w:rsid w:val="00AE38F8"/>
    <w:rsid w:val="00AE4BFE"/>
    <w:rsid w:val="00B02179"/>
    <w:rsid w:val="00B22EB6"/>
    <w:rsid w:val="00B30E82"/>
    <w:rsid w:val="00B33D99"/>
    <w:rsid w:val="00B4352D"/>
    <w:rsid w:val="00B514F8"/>
    <w:rsid w:val="00B51C06"/>
    <w:rsid w:val="00B530D5"/>
    <w:rsid w:val="00B803F9"/>
    <w:rsid w:val="00B815F7"/>
    <w:rsid w:val="00B9270D"/>
    <w:rsid w:val="00B95AE8"/>
    <w:rsid w:val="00BE62A6"/>
    <w:rsid w:val="00C01245"/>
    <w:rsid w:val="00C06BC6"/>
    <w:rsid w:val="00C2058B"/>
    <w:rsid w:val="00C22C8D"/>
    <w:rsid w:val="00C23452"/>
    <w:rsid w:val="00C57D0C"/>
    <w:rsid w:val="00C60E1A"/>
    <w:rsid w:val="00C82B7B"/>
    <w:rsid w:val="00CB49E1"/>
    <w:rsid w:val="00CC5BBD"/>
    <w:rsid w:val="00CE5BA7"/>
    <w:rsid w:val="00CE6FB9"/>
    <w:rsid w:val="00D0217A"/>
    <w:rsid w:val="00D02366"/>
    <w:rsid w:val="00D13616"/>
    <w:rsid w:val="00D17696"/>
    <w:rsid w:val="00D248F6"/>
    <w:rsid w:val="00D35969"/>
    <w:rsid w:val="00D44A99"/>
    <w:rsid w:val="00D72074"/>
    <w:rsid w:val="00DA08BF"/>
    <w:rsid w:val="00DA794D"/>
    <w:rsid w:val="00DD6748"/>
    <w:rsid w:val="00DE00C5"/>
    <w:rsid w:val="00E44793"/>
    <w:rsid w:val="00E46184"/>
    <w:rsid w:val="00E64F21"/>
    <w:rsid w:val="00E804C2"/>
    <w:rsid w:val="00E85716"/>
    <w:rsid w:val="00EA20D0"/>
    <w:rsid w:val="00EA4D3A"/>
    <w:rsid w:val="00EA67FE"/>
    <w:rsid w:val="00EB0FA4"/>
    <w:rsid w:val="00EE3224"/>
    <w:rsid w:val="00F34453"/>
    <w:rsid w:val="00F36E94"/>
    <w:rsid w:val="00F632B5"/>
    <w:rsid w:val="00F7061B"/>
    <w:rsid w:val="00F81A69"/>
    <w:rsid w:val="00FB30A7"/>
    <w:rsid w:val="00FB48F3"/>
    <w:rsid w:val="00FB6951"/>
    <w:rsid w:val="00FC38C2"/>
    <w:rsid w:val="00FE61B2"/>
    <w:rsid w:val="00FF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75583"/>
    <w:pPr>
      <w:ind w:firstLine="567"/>
      <w:jc w:val="center"/>
    </w:pPr>
    <w:rPr>
      <w:sz w:val="28"/>
      <w:szCs w:val="20"/>
      <w:lang w:val="uk-UA"/>
    </w:rPr>
  </w:style>
  <w:style w:type="paragraph" w:styleId="2">
    <w:name w:val="Body Text 2"/>
    <w:basedOn w:val="a"/>
    <w:rsid w:val="00D72074"/>
    <w:pPr>
      <w:spacing w:after="120" w:line="480" w:lineRule="auto"/>
    </w:pPr>
    <w:rPr>
      <w:lang w:val="uk-UA"/>
    </w:rPr>
  </w:style>
  <w:style w:type="paragraph" w:styleId="a4">
    <w:name w:val="Balloon Text"/>
    <w:basedOn w:val="a"/>
    <w:semiHidden/>
    <w:rsid w:val="00F81A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00246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6">
    <w:name w:val="header"/>
    <w:basedOn w:val="a"/>
    <w:link w:val="a7"/>
    <w:uiPriority w:val="99"/>
    <w:rsid w:val="00FE61B2"/>
    <w:pPr>
      <w:tabs>
        <w:tab w:val="center" w:pos="4677"/>
        <w:tab w:val="right" w:pos="9355"/>
      </w:tabs>
    </w:pPr>
    <w:rPr>
      <w:lang w:val="uk-UA" w:eastAsia="x-none"/>
    </w:rPr>
  </w:style>
  <w:style w:type="character" w:customStyle="1" w:styleId="a7">
    <w:name w:val="Верхній колонтитул Знак"/>
    <w:link w:val="a6"/>
    <w:uiPriority w:val="99"/>
    <w:rsid w:val="00FE61B2"/>
    <w:rPr>
      <w:sz w:val="24"/>
      <w:szCs w:val="24"/>
      <w:lang w:val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FE61B2"/>
    <w:rPr>
      <w:rFonts w:ascii="Verdana" w:hAnsi="Verdana" w:cs="Verdana"/>
      <w:sz w:val="20"/>
      <w:szCs w:val="20"/>
      <w:lang w:val="uk-UA" w:eastAsia="en-US"/>
    </w:rPr>
  </w:style>
  <w:style w:type="paragraph" w:styleId="a8">
    <w:name w:val="footer"/>
    <w:basedOn w:val="a"/>
    <w:link w:val="a9"/>
    <w:uiPriority w:val="99"/>
    <w:unhideWhenUsed/>
    <w:rsid w:val="00BE62A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rsid w:val="00BE62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E3454-6F45-42FC-840D-F177208BB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1471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2020-10-28T07:35:00Z</dcterms:created>
  <dcterms:modified xsi:type="dcterms:W3CDTF">2020-10-28T07:35:00Z</dcterms:modified>
</cp:coreProperties>
</file>