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20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A342A0" w:rsidRPr="00A342A0" w:rsidRDefault="00A342A0" w:rsidP="00A342A0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A342A0">
        <w:rPr>
          <w:rFonts w:ascii="Times New Roman" w:hAnsi="Times New Roman"/>
          <w:b w:val="0"/>
          <w:sz w:val="28"/>
          <w:szCs w:val="28"/>
        </w:rPr>
        <w:t>Про прийняття за основу про</w:t>
      </w:r>
      <w:r>
        <w:rPr>
          <w:rFonts w:ascii="Times New Roman" w:hAnsi="Times New Roman"/>
          <w:b w:val="0"/>
          <w:sz w:val="28"/>
          <w:szCs w:val="28"/>
        </w:rPr>
        <w:t>е</w:t>
      </w:r>
      <w:r w:rsidRPr="00A342A0">
        <w:rPr>
          <w:rFonts w:ascii="Times New Roman" w:hAnsi="Times New Roman"/>
          <w:b w:val="0"/>
          <w:sz w:val="28"/>
          <w:szCs w:val="28"/>
        </w:rPr>
        <w:t xml:space="preserve">кту Закону України </w:t>
      </w:r>
      <w:r>
        <w:rPr>
          <w:rFonts w:ascii="Times New Roman" w:hAnsi="Times New Roman"/>
          <w:b w:val="0"/>
          <w:sz w:val="28"/>
          <w:szCs w:val="28"/>
        </w:rPr>
        <w:br/>
        <w:t>“</w:t>
      </w:r>
      <w:r w:rsidRPr="00A342A0">
        <w:rPr>
          <w:rFonts w:ascii="Times New Roman" w:hAnsi="Times New Roman"/>
          <w:b w:val="0"/>
          <w:sz w:val="28"/>
          <w:szCs w:val="28"/>
        </w:rPr>
        <w:t xml:space="preserve">Про приєднання до Протоколу про сталий розвиток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A342A0">
        <w:rPr>
          <w:rFonts w:ascii="Times New Roman" w:hAnsi="Times New Roman"/>
          <w:b w:val="0"/>
          <w:sz w:val="28"/>
          <w:szCs w:val="28"/>
        </w:rPr>
        <w:t xml:space="preserve">сільського господарства та сільської місцевості до Рамкової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A342A0">
        <w:rPr>
          <w:rFonts w:ascii="Times New Roman" w:hAnsi="Times New Roman"/>
          <w:b w:val="0"/>
          <w:sz w:val="28"/>
          <w:szCs w:val="28"/>
        </w:rPr>
        <w:t>конвенції про охорону та сталий розвиток Карпат</w:t>
      </w:r>
      <w:r>
        <w:rPr>
          <w:rFonts w:ascii="Times New Roman" w:hAnsi="Times New Roman"/>
          <w:b w:val="0"/>
          <w:sz w:val="28"/>
          <w:szCs w:val="28"/>
        </w:rPr>
        <w:t>”</w:t>
      </w:r>
      <w:r>
        <w:rPr>
          <w:rFonts w:ascii="Times New Roman" w:hAnsi="Times New Roman"/>
          <w:b w:val="0"/>
          <w:sz w:val="28"/>
          <w:szCs w:val="28"/>
        </w:rPr>
        <w:br/>
      </w:r>
      <w:r w:rsidRPr="00A342A0">
        <w:rPr>
          <w:rFonts w:ascii="Times New Roman" w:hAnsi="Times New Roman"/>
          <w:b w:val="0"/>
          <w:sz w:val="28"/>
          <w:szCs w:val="28"/>
        </w:rPr>
        <w:t>_______________________________________________</w:t>
      </w:r>
    </w:p>
    <w:p w:rsidR="00A342A0" w:rsidRPr="00A342A0" w:rsidRDefault="00A342A0" w:rsidP="00A342A0">
      <w:pPr>
        <w:pStyle w:val="a4"/>
        <w:rPr>
          <w:rFonts w:ascii="Times New Roman" w:hAnsi="Times New Roman"/>
          <w:sz w:val="28"/>
          <w:szCs w:val="28"/>
        </w:rPr>
      </w:pPr>
      <w:r w:rsidRPr="00A342A0">
        <w:rPr>
          <w:rFonts w:ascii="Times New Roman" w:hAnsi="Times New Roman"/>
          <w:sz w:val="28"/>
          <w:szCs w:val="28"/>
        </w:rPr>
        <w:t>Верховна Рада України 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42A0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42A0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42A0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42A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42A0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42A0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42A0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42A0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42A0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42A0">
        <w:rPr>
          <w:rFonts w:ascii="Times New Roman" w:hAnsi="Times New Roman"/>
          <w:sz w:val="28"/>
          <w:szCs w:val="28"/>
        </w:rPr>
        <w:t>є:</w:t>
      </w:r>
    </w:p>
    <w:p w:rsidR="00A342A0" w:rsidRPr="00A342A0" w:rsidRDefault="00A342A0" w:rsidP="00A342A0">
      <w:pPr>
        <w:pStyle w:val="a4"/>
        <w:rPr>
          <w:rFonts w:ascii="Times New Roman" w:hAnsi="Times New Roman"/>
          <w:sz w:val="28"/>
          <w:szCs w:val="28"/>
        </w:rPr>
      </w:pPr>
      <w:r w:rsidRPr="00A342A0">
        <w:rPr>
          <w:rFonts w:ascii="Times New Roman" w:hAnsi="Times New Roman"/>
          <w:sz w:val="28"/>
          <w:szCs w:val="28"/>
        </w:rPr>
        <w:t>Прийняти за основу про</w:t>
      </w:r>
      <w:r>
        <w:rPr>
          <w:rFonts w:ascii="Times New Roman" w:hAnsi="Times New Roman"/>
          <w:sz w:val="28"/>
          <w:szCs w:val="28"/>
        </w:rPr>
        <w:t>е</w:t>
      </w:r>
      <w:r w:rsidRPr="00A342A0">
        <w:rPr>
          <w:rFonts w:ascii="Times New Roman" w:hAnsi="Times New Roman"/>
          <w:sz w:val="28"/>
          <w:szCs w:val="28"/>
        </w:rPr>
        <w:t xml:space="preserve">кт Закону України </w:t>
      </w:r>
      <w:r>
        <w:rPr>
          <w:rFonts w:ascii="Times New Roman" w:hAnsi="Times New Roman"/>
          <w:sz w:val="28"/>
          <w:szCs w:val="28"/>
        </w:rPr>
        <w:t>“</w:t>
      </w:r>
      <w:r w:rsidRPr="00A342A0">
        <w:rPr>
          <w:rFonts w:ascii="Times New Roman" w:hAnsi="Times New Roman"/>
          <w:sz w:val="28"/>
          <w:szCs w:val="28"/>
        </w:rPr>
        <w:t>Про приєднання до Протоколу про сталий розвиток сільського господарства та сільської місцевості до Рамкової конвенції про охорону та сталий розвиток Карпат</w:t>
      </w:r>
      <w:r>
        <w:rPr>
          <w:rFonts w:ascii="Times New Roman" w:hAnsi="Times New Roman"/>
          <w:sz w:val="28"/>
          <w:szCs w:val="28"/>
        </w:rPr>
        <w:t>”</w:t>
      </w:r>
      <w:r w:rsidRPr="00A342A0">
        <w:rPr>
          <w:rFonts w:ascii="Times New Roman" w:hAnsi="Times New Roman"/>
          <w:sz w:val="28"/>
          <w:szCs w:val="28"/>
        </w:rPr>
        <w:t xml:space="preserve"> (реєстраційний номе</w:t>
      </w:r>
      <w:r>
        <w:rPr>
          <w:rFonts w:ascii="Times New Roman" w:hAnsi="Times New Roman"/>
          <w:sz w:val="28"/>
          <w:szCs w:val="28"/>
        </w:rPr>
        <w:t xml:space="preserve">р                            </w:t>
      </w:r>
      <w:r w:rsidRPr="00A342A0">
        <w:rPr>
          <w:rFonts w:ascii="Times New Roman" w:hAnsi="Times New Roman"/>
          <w:sz w:val="28"/>
          <w:szCs w:val="28"/>
        </w:rPr>
        <w:t xml:space="preserve"> ), поданий Кабінетом Міністрів України.</w:t>
      </w:r>
    </w:p>
    <w:p w:rsidR="00A342A0" w:rsidRPr="001D3C7C" w:rsidRDefault="00A342A0" w:rsidP="00287612">
      <w:pPr>
        <w:pStyle w:val="a4"/>
        <w:rPr>
          <w:rFonts w:ascii="Times New Roman" w:hAnsi="Times New Roman"/>
          <w:sz w:val="28"/>
          <w:szCs w:val="28"/>
        </w:rPr>
      </w:pP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C6D" w:rsidRDefault="00525C6D">
      <w:r>
        <w:separator/>
      </w:r>
    </w:p>
  </w:endnote>
  <w:endnote w:type="continuationSeparator" w:id="0">
    <w:p w:rsidR="00525C6D" w:rsidRDefault="00525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C6D" w:rsidRDefault="00525C6D">
      <w:r>
        <w:separator/>
      </w:r>
    </w:p>
  </w:footnote>
  <w:footnote w:type="continuationSeparator" w:id="0">
    <w:p w:rsidR="00525C6D" w:rsidRDefault="00525C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A342A0"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5103D"/>
    <w:rsid w:val="00075B03"/>
    <w:rsid w:val="000E16A1"/>
    <w:rsid w:val="00196AF8"/>
    <w:rsid w:val="001D3C7C"/>
    <w:rsid w:val="001E01D0"/>
    <w:rsid w:val="00242638"/>
    <w:rsid w:val="0026211A"/>
    <w:rsid w:val="00287612"/>
    <w:rsid w:val="00342713"/>
    <w:rsid w:val="00361012"/>
    <w:rsid w:val="00380787"/>
    <w:rsid w:val="003971B6"/>
    <w:rsid w:val="003C6C7A"/>
    <w:rsid w:val="003D11D5"/>
    <w:rsid w:val="003E73DC"/>
    <w:rsid w:val="00431533"/>
    <w:rsid w:val="004872E4"/>
    <w:rsid w:val="00525C6D"/>
    <w:rsid w:val="00607906"/>
    <w:rsid w:val="00614443"/>
    <w:rsid w:val="006775DA"/>
    <w:rsid w:val="006C68B3"/>
    <w:rsid w:val="007A6250"/>
    <w:rsid w:val="00860FEC"/>
    <w:rsid w:val="008845CA"/>
    <w:rsid w:val="009740EB"/>
    <w:rsid w:val="00977EDB"/>
    <w:rsid w:val="009A3BD6"/>
    <w:rsid w:val="009E6A16"/>
    <w:rsid w:val="00A342A0"/>
    <w:rsid w:val="00A34C56"/>
    <w:rsid w:val="00A77598"/>
    <w:rsid w:val="00AF5E57"/>
    <w:rsid w:val="00B26835"/>
    <w:rsid w:val="00BA5B6D"/>
    <w:rsid w:val="00BB7174"/>
    <w:rsid w:val="00C31974"/>
    <w:rsid w:val="00C370AD"/>
    <w:rsid w:val="00C92CAE"/>
    <w:rsid w:val="00CF1176"/>
    <w:rsid w:val="00CF1BCF"/>
    <w:rsid w:val="00D070F6"/>
    <w:rsid w:val="00D10021"/>
    <w:rsid w:val="00D73B04"/>
    <w:rsid w:val="00E0039C"/>
    <w:rsid w:val="00E015FD"/>
    <w:rsid w:val="00E665AE"/>
    <w:rsid w:val="00EE5989"/>
    <w:rsid w:val="00F1438E"/>
    <w:rsid w:val="00F55A48"/>
    <w:rsid w:val="00F6215C"/>
    <w:rsid w:val="00FB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2020-09-24T14:32:00Z</dcterms:created>
  <dcterms:modified xsi:type="dcterms:W3CDTF">2020-09-24T14:32:00Z</dcterms:modified>
</cp:coreProperties>
</file>