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35FB0" w:rsidRPr="006D328C" w:rsidP="00935FB0">
      <w:pPr>
        <w:bidi w:val="0"/>
        <w:jc w:val="right"/>
        <w:rPr>
          <w:rStyle w:val="rvts0"/>
          <w:rFonts w:ascii="Times New Roman" w:hAnsi="Times New Roman"/>
        </w:rPr>
      </w:pPr>
      <w:r w:rsidRPr="006D328C">
        <w:rPr>
          <w:rStyle w:val="rvts0"/>
          <w:rFonts w:ascii="Times New Roman" w:hAnsi="Times New Roman"/>
        </w:rPr>
        <w:t>Проект</w:t>
      </w:r>
    </w:p>
    <w:p w:rsidR="00935FB0" w:rsidRPr="006D328C" w:rsidP="00935FB0">
      <w:pPr>
        <w:bidi w:val="0"/>
        <w:jc w:val="right"/>
        <w:rPr>
          <w:rStyle w:val="rvts0"/>
          <w:rFonts w:ascii="Times New Roman" w:hAnsi="Times New Roman"/>
        </w:rPr>
      </w:pPr>
      <w:r w:rsidRPr="006D328C">
        <w:rPr>
          <w:rStyle w:val="rvts0"/>
          <w:rFonts w:ascii="Times New Roman" w:hAnsi="Times New Roman"/>
        </w:rPr>
        <w:t>вноситься народними</w:t>
      </w:r>
    </w:p>
    <w:p w:rsidR="00935FB0" w:rsidRPr="006D328C" w:rsidP="00935FB0">
      <w:pPr>
        <w:bidi w:val="0"/>
        <w:jc w:val="right"/>
        <w:rPr>
          <w:rStyle w:val="rvts0"/>
          <w:rFonts w:ascii="Times New Roman" w:hAnsi="Times New Roman"/>
        </w:rPr>
      </w:pPr>
      <w:r w:rsidRPr="006D328C">
        <w:rPr>
          <w:rStyle w:val="rvts0"/>
          <w:rFonts w:ascii="Times New Roman" w:hAnsi="Times New Roman"/>
        </w:rPr>
        <w:t>депутатами України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  <w:color w:val="000000"/>
        </w:rPr>
      </w:pPr>
      <w:r w:rsidRPr="006D328C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Тимошенко Ю.В.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</w:rPr>
      </w:pPr>
      <w:r w:rsidRPr="006D328C">
        <w:rPr>
          <w:rFonts w:ascii="Times New Roman" w:hAnsi="Times New Roman"/>
          <w:b/>
        </w:rPr>
        <w:t xml:space="preserve">                               </w:t>
      </w:r>
      <w:r>
        <w:rPr>
          <w:rFonts w:ascii="Times New Roman" w:hAnsi="Times New Roman"/>
          <w:b/>
        </w:rPr>
        <w:t xml:space="preserve">                             </w:t>
      </w:r>
      <w:r w:rsidRPr="006D328C">
        <w:rPr>
          <w:rFonts w:ascii="Times New Roman" w:hAnsi="Times New Roman"/>
          <w:b/>
        </w:rPr>
        <w:t xml:space="preserve">   Соболєвим С.В., Наливайченком В.О.</w:t>
      </w:r>
    </w:p>
    <w:p w:rsidR="00935FB0" w:rsidP="00935FB0">
      <w:pPr>
        <w:bidi w:val="0"/>
        <w:jc w:val="center"/>
        <w:rPr>
          <w:rFonts w:ascii="Times New Roman" w:hAnsi="Times New Roman"/>
          <w:b/>
        </w:rPr>
      </w:pPr>
      <w:r w:rsidRPr="00BC0DDE">
        <w:rPr>
          <w:rFonts w:ascii="Times New Roman" w:hAnsi="Times New Roman"/>
          <w:b/>
        </w:rPr>
        <w:t xml:space="preserve">                      </w:t>
      </w:r>
      <w:r>
        <w:rPr>
          <w:rFonts w:ascii="Times New Roman" w:hAnsi="Times New Roman"/>
          <w:b/>
        </w:rPr>
        <w:t xml:space="preserve">                         </w:t>
      </w:r>
      <w:r w:rsidRPr="006D328C">
        <w:rPr>
          <w:rFonts w:ascii="Times New Roman" w:hAnsi="Times New Roman"/>
          <w:b/>
        </w:rPr>
        <w:t>Абдуллін</w:t>
      </w:r>
      <w:r w:rsidRPr="00BC0DDE">
        <w:rPr>
          <w:rFonts w:ascii="Times New Roman" w:hAnsi="Times New Roman"/>
          <w:b/>
        </w:rPr>
        <w:t>им</w:t>
      </w:r>
      <w:r w:rsidRPr="006D328C">
        <w:rPr>
          <w:rFonts w:ascii="Times New Roman" w:hAnsi="Times New Roman"/>
          <w:b/>
        </w:rPr>
        <w:t xml:space="preserve"> О.Р.</w:t>
      </w:r>
      <w:r w:rsidRPr="00BC0DDE">
        <w:rPr>
          <w:rFonts w:ascii="Times New Roman" w:hAnsi="Times New Roman"/>
          <w:b/>
        </w:rPr>
        <w:t xml:space="preserve">, </w:t>
      </w:r>
      <w:r w:rsidRPr="006D328C">
        <w:rPr>
          <w:rFonts w:ascii="Times New Roman" w:hAnsi="Times New Roman"/>
          <w:b/>
        </w:rPr>
        <w:t>Крулько</w:t>
      </w:r>
      <w:r w:rsidRPr="00BC0DDE">
        <w:rPr>
          <w:rFonts w:ascii="Times New Roman" w:hAnsi="Times New Roman"/>
          <w:b/>
        </w:rPr>
        <w:t>м</w:t>
      </w:r>
      <w:r w:rsidRPr="006D328C">
        <w:rPr>
          <w:rFonts w:ascii="Times New Roman" w:hAnsi="Times New Roman"/>
          <w:b/>
        </w:rPr>
        <w:t xml:space="preserve"> І.І.</w:t>
      </w:r>
      <w:r w:rsidRPr="00BC0DDE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Тарутою С.О.,</w:t>
      </w:r>
      <w:r w:rsidRPr="00BC0DDE">
        <w:rPr>
          <w:rFonts w:ascii="Times New Roman" w:hAnsi="Times New Roman"/>
          <w:b/>
        </w:rPr>
        <w:t xml:space="preserve">                                                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</w:t>
      </w:r>
      <w:r w:rsidRPr="006D328C">
        <w:rPr>
          <w:rFonts w:ascii="Times New Roman" w:hAnsi="Times New Roman"/>
          <w:b/>
        </w:rPr>
        <w:t>Немир</w:t>
      </w:r>
      <w:r w:rsidRPr="00BC0DDE">
        <w:rPr>
          <w:rFonts w:ascii="Times New Roman" w:hAnsi="Times New Roman"/>
          <w:b/>
        </w:rPr>
        <w:t>ею</w:t>
      </w:r>
      <w:r w:rsidRPr="006D328C">
        <w:rPr>
          <w:rFonts w:ascii="Times New Roman" w:hAnsi="Times New Roman"/>
          <w:b/>
        </w:rPr>
        <w:t xml:space="preserve"> Г.М.</w:t>
      </w:r>
      <w:r w:rsidRPr="00BC0DDE">
        <w:rPr>
          <w:rFonts w:ascii="Times New Roman" w:hAnsi="Times New Roman"/>
          <w:b/>
        </w:rPr>
        <w:t xml:space="preserve">, </w:t>
      </w:r>
      <w:r w:rsidRPr="006D328C">
        <w:rPr>
          <w:rFonts w:ascii="Times New Roman" w:hAnsi="Times New Roman"/>
          <w:b/>
        </w:rPr>
        <w:t>Дубіл</w:t>
      </w:r>
      <w:r w:rsidRPr="00BC0DDE">
        <w:rPr>
          <w:rFonts w:ascii="Times New Roman" w:hAnsi="Times New Roman"/>
          <w:b/>
        </w:rPr>
        <w:t>ем</w:t>
      </w:r>
      <w:r w:rsidRPr="006D328C">
        <w:rPr>
          <w:rFonts w:ascii="Times New Roman" w:hAnsi="Times New Roman"/>
          <w:b/>
        </w:rPr>
        <w:t xml:space="preserve"> В.О.</w:t>
      </w:r>
      <w:r>
        <w:rPr>
          <w:rFonts w:ascii="Times New Roman" w:hAnsi="Times New Roman"/>
          <w:b/>
        </w:rPr>
        <w:t>, Кучеренком О.Ю.,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</w:rPr>
      </w:pPr>
      <w:r w:rsidRPr="00BC0DDE">
        <w:rPr>
          <w:rFonts w:ascii="Times New Roman" w:hAnsi="Times New Roman"/>
          <w:b/>
        </w:rPr>
        <w:t xml:space="preserve">                                                </w:t>
      </w:r>
      <w:r w:rsidRPr="006D328C">
        <w:rPr>
          <w:rFonts w:ascii="Times New Roman" w:hAnsi="Times New Roman"/>
          <w:b/>
        </w:rPr>
        <w:t>Кондратюк О.К.</w:t>
      </w:r>
      <w:r w:rsidRPr="00BC0DDE">
        <w:rPr>
          <w:rFonts w:ascii="Times New Roman" w:hAnsi="Times New Roman"/>
          <w:b/>
        </w:rPr>
        <w:t xml:space="preserve">, </w:t>
      </w:r>
      <w:r w:rsidRPr="006D328C">
        <w:rPr>
          <w:rFonts w:ascii="Times New Roman" w:hAnsi="Times New Roman"/>
          <w:b/>
        </w:rPr>
        <w:t>Шкрум А.І.</w:t>
      </w:r>
      <w:r w:rsidRPr="00BC0DDE">
        <w:rPr>
          <w:rFonts w:ascii="Times New Roman" w:hAnsi="Times New Roman"/>
          <w:b/>
        </w:rPr>
        <w:t>,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</w:rPr>
      </w:pPr>
      <w:r w:rsidRPr="00BC0DDE">
        <w:rPr>
          <w:rFonts w:ascii="Times New Roman" w:hAnsi="Times New Roman"/>
          <w:b/>
        </w:rPr>
        <w:t xml:space="preserve">                                                         </w:t>
      </w:r>
      <w:r w:rsidRPr="006D328C">
        <w:rPr>
          <w:rFonts w:ascii="Times New Roman" w:hAnsi="Times New Roman"/>
          <w:b/>
        </w:rPr>
        <w:t>Пузійчуком А.В., Бондарєвим К.А.,</w:t>
      </w:r>
    </w:p>
    <w:p w:rsidR="00935FB0" w:rsidRPr="006D328C" w:rsidP="00935FB0">
      <w:pPr>
        <w:bidi w:val="0"/>
        <w:jc w:val="center"/>
        <w:rPr>
          <w:rFonts w:ascii="Times New Roman" w:hAnsi="Times New Roman"/>
          <w:b/>
        </w:rPr>
      </w:pPr>
      <w:r w:rsidRPr="006D328C">
        <w:rPr>
          <w:rFonts w:ascii="Times New Roman" w:hAnsi="Times New Roman"/>
          <w:b/>
        </w:rPr>
        <w:t xml:space="preserve">                                                             Лабунською А.В., Цимбалюком М.М.</w:t>
      </w:r>
    </w:p>
    <w:p w:rsidR="00935FB0" w:rsidP="00935FB0">
      <w:pPr>
        <w:bidi w:val="0"/>
        <w:jc w:val="center"/>
        <w:rPr>
          <w:rFonts w:ascii="Times New Roman" w:hAnsi="Times New Roman"/>
          <w:b/>
        </w:rPr>
      </w:pPr>
      <w:r w:rsidRPr="006D328C">
        <w:rPr>
          <w:rFonts w:ascii="Times New Roman" w:hAnsi="Times New Roman"/>
          <w:b/>
        </w:rPr>
        <w:t xml:space="preserve">                                                       Кабаченком В.В., Бєльковою О.В.</w:t>
      </w:r>
    </w:p>
    <w:p w:rsidR="00C35003" w:rsidP="00C35003">
      <w:pPr>
        <w:bidi w:val="0"/>
        <w:jc w:val="right"/>
        <w:rPr>
          <w:rStyle w:val="rvts0"/>
          <w:rFonts w:ascii="Times New Roman" w:hAnsi="Times New Roman"/>
        </w:rPr>
      </w:pPr>
    </w:p>
    <w:p w:rsidR="006C627B" w:rsidP="00C35003">
      <w:pPr>
        <w:bidi w:val="0"/>
        <w:jc w:val="right"/>
        <w:rPr>
          <w:rStyle w:val="rvts0"/>
          <w:rFonts w:ascii="Times New Roman" w:hAnsi="Times New Roman"/>
        </w:rPr>
      </w:pPr>
    </w:p>
    <w:p w:rsidR="00016F03" w:rsidP="00C35003">
      <w:pPr>
        <w:bidi w:val="0"/>
        <w:jc w:val="center"/>
        <w:rPr>
          <w:rStyle w:val="rvts0"/>
          <w:rFonts w:ascii="Times New Roman" w:hAnsi="Times New Roman"/>
          <w:b/>
          <w:i/>
        </w:rPr>
      </w:pPr>
    </w:p>
    <w:p w:rsidR="008E0A42" w:rsidRPr="008E0A42" w:rsidP="008E0A42">
      <w:pPr>
        <w:bidi w:val="0"/>
        <w:jc w:val="center"/>
        <w:rPr>
          <w:rStyle w:val="rvts0"/>
          <w:rFonts w:ascii="Times New Roman" w:hAnsi="Times New Roman"/>
          <w:b/>
        </w:rPr>
      </w:pPr>
      <w:r w:rsidRPr="008E0A42" w:rsidR="00C35003">
        <w:rPr>
          <w:rStyle w:val="rvts0"/>
          <w:rFonts w:ascii="Times New Roman" w:hAnsi="Times New Roman"/>
          <w:b/>
        </w:rPr>
        <w:t>ЗАКОН УКРАЇНИ</w:t>
      </w:r>
    </w:p>
    <w:p w:rsidR="005A1BEE" w:rsidRPr="005A1BEE" w:rsidP="005A1BEE">
      <w:pPr>
        <w:bidi w:val="0"/>
        <w:ind w:firstLine="709"/>
        <w:jc w:val="center"/>
        <w:rPr>
          <w:rFonts w:ascii="Times New Roman" w:hAnsi="Times New Roman"/>
          <w:b/>
          <w:bCs/>
        </w:rPr>
      </w:pPr>
      <w:r w:rsidRPr="005A1BEE">
        <w:rPr>
          <w:rFonts w:ascii="Times New Roman" w:hAnsi="Times New Roman"/>
          <w:b/>
          <w:bCs/>
        </w:rPr>
        <w:t>Про внесення змін до Кримінального кодексу України</w:t>
      </w:r>
    </w:p>
    <w:p w:rsidR="00C91B59" w:rsidRPr="00C91B59" w:rsidP="005A1BEE">
      <w:pPr>
        <w:bidi w:val="0"/>
        <w:ind w:firstLine="709"/>
        <w:jc w:val="center"/>
        <w:rPr>
          <w:rStyle w:val="rvts0"/>
          <w:rFonts w:ascii="Times New Roman" w:hAnsi="Times New Roman"/>
          <w:color w:val="000000"/>
        </w:rPr>
      </w:pPr>
      <w:r w:rsidRPr="005A1BEE" w:rsidR="005A1BEE">
        <w:rPr>
          <w:rFonts w:ascii="Times New Roman" w:hAnsi="Times New Roman"/>
          <w:b/>
          <w:bCs/>
        </w:rPr>
        <w:t xml:space="preserve">(щодо незастосування строків давності до злочинів, вчинених з метою особистої наживи та незаконного збагачення під час Операції Об'єднаних Сил (ООС), а також посилення кримінальної відповідальності за злочини, скоєні при виконанні державного оборонного замовлення або при продажу </w:t>
      </w:r>
      <w:r w:rsidR="003776DE">
        <w:rPr>
          <w:rFonts w:ascii="Times New Roman" w:hAnsi="Times New Roman"/>
          <w:b/>
          <w:bCs/>
        </w:rPr>
        <w:t xml:space="preserve">військового </w:t>
      </w:r>
      <w:r w:rsidRPr="005A1BEE" w:rsidR="005A1BEE">
        <w:rPr>
          <w:rFonts w:ascii="Times New Roman" w:hAnsi="Times New Roman"/>
          <w:b/>
          <w:bCs/>
        </w:rPr>
        <w:t>майна</w:t>
      </w:r>
      <w:r w:rsidR="005A1BEE">
        <w:rPr>
          <w:rFonts w:ascii="Times New Roman" w:hAnsi="Times New Roman"/>
          <w:b/>
          <w:bCs/>
        </w:rPr>
        <w:t>)</w:t>
      </w:r>
    </w:p>
    <w:p w:rsidR="00C91B59" w:rsidRPr="00C91B59" w:rsidP="001A67F7">
      <w:pPr>
        <w:bidi w:val="0"/>
        <w:ind w:firstLine="709"/>
        <w:jc w:val="both"/>
        <w:rPr>
          <w:rStyle w:val="rvts0"/>
          <w:rFonts w:ascii="Times New Roman" w:hAnsi="Times New Roman"/>
          <w:color w:val="000000"/>
        </w:rPr>
      </w:pPr>
    </w:p>
    <w:p w:rsidR="00222C74" w:rsidP="00222C74">
      <w:pPr>
        <w:pStyle w:val="NormalWeb"/>
        <w:shd w:val="clear" w:color="auto" w:fill="FFFFFF"/>
        <w:bidi w:val="0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Pr="00222C74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притягнення до відповідальності </w:t>
      </w:r>
      <w:r w:rsidRPr="00222C74" w:rsidR="00C91B59">
        <w:rPr>
          <w:rFonts w:ascii="Times New Roman" w:hAnsi="Times New Roman"/>
          <w:color w:val="000000"/>
          <w:sz w:val="28"/>
          <w:szCs w:val="28"/>
          <w:lang w:val="uk-UA"/>
        </w:rPr>
        <w:t>ос</w:t>
      </w:r>
      <w:r w:rsidRPr="00222C74">
        <w:rPr>
          <w:rFonts w:ascii="Times New Roman" w:hAnsi="Times New Roman"/>
          <w:color w:val="000000"/>
          <w:sz w:val="28"/>
          <w:szCs w:val="28"/>
          <w:lang w:val="uk-UA"/>
        </w:rPr>
        <w:t>іб</w:t>
      </w:r>
      <w:r w:rsidRPr="00222C74" w:rsidR="00C91B59">
        <w:rPr>
          <w:rFonts w:ascii="Times New Roman" w:hAnsi="Times New Roman"/>
          <w:color w:val="000000"/>
          <w:sz w:val="28"/>
          <w:szCs w:val="28"/>
          <w:lang w:val="uk-UA"/>
        </w:rPr>
        <w:t>, які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використали</w:t>
      </w:r>
      <w:r w:rsidRPr="00222C74" w:rsidR="00C91B59">
        <w:rPr>
          <w:rFonts w:ascii="Times New Roman" w:hAnsi="Times New Roman"/>
          <w:color w:val="000000"/>
          <w:sz w:val="28"/>
          <w:szCs w:val="28"/>
          <w:lang w:val="uk-UA"/>
        </w:rPr>
        <w:t xml:space="preserve"> агресію Російської Федерації проти України, за</w:t>
      </w:r>
      <w:r w:rsidRPr="00222C74">
        <w:rPr>
          <w:rFonts w:ascii="Times New Roman" w:hAnsi="Times New Roman"/>
          <w:color w:val="000000"/>
          <w:sz w:val="28"/>
          <w:szCs w:val="28"/>
          <w:lang w:val="uk-UA"/>
        </w:rPr>
        <w:t>грозу суверенітет</w:t>
      </w:r>
      <w:r w:rsidRPr="00222C74" w:rsidR="00C91B59">
        <w:rPr>
          <w:rFonts w:ascii="Times New Roman" w:hAnsi="Times New Roman"/>
          <w:color w:val="000000"/>
          <w:sz w:val="28"/>
          <w:szCs w:val="28"/>
          <w:lang w:val="uk-UA"/>
        </w:rPr>
        <w:t>у та те</w:t>
      </w:r>
      <w:r w:rsidRPr="00222C74">
        <w:rPr>
          <w:rFonts w:ascii="Times New Roman" w:hAnsi="Times New Roman"/>
          <w:color w:val="000000"/>
          <w:sz w:val="28"/>
          <w:szCs w:val="28"/>
          <w:lang w:val="uk-UA"/>
        </w:rPr>
        <w:t xml:space="preserve">риторіальній цілісності України </w:t>
      </w:r>
      <w:r w:rsidRPr="00222C74" w:rsidR="00C91B59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</w:t>
      </w:r>
      <w:r w:rsidRPr="00222C74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протиправного особистого збагачення, </w:t>
      </w:r>
    </w:p>
    <w:p w:rsidR="00C35003" w:rsidP="00222C74">
      <w:pPr>
        <w:pStyle w:val="NormalWeb"/>
        <w:shd w:val="clear" w:color="auto" w:fill="FFFFFF"/>
        <w:bidi w:val="0"/>
        <w:spacing w:before="0" w:beforeAutospacing="0" w:after="0" w:afterAutospacing="0"/>
        <w:jc w:val="both"/>
        <w:rPr>
          <w:rStyle w:val="rvts0"/>
          <w:rFonts w:ascii="Times New Roman" w:hAnsi="Times New Roman"/>
          <w:b/>
          <w:sz w:val="28"/>
          <w:szCs w:val="28"/>
        </w:rPr>
      </w:pPr>
      <w:r w:rsidR="00222C7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222C74">
        <w:rPr>
          <w:rStyle w:val="rvts0"/>
          <w:rFonts w:ascii="Times New Roman" w:hAnsi="Times New Roman"/>
          <w:b/>
          <w:sz w:val="28"/>
          <w:szCs w:val="28"/>
        </w:rPr>
        <w:t>Верховна Рада України постановляє:</w:t>
      </w:r>
    </w:p>
    <w:p w:rsidR="00222C74" w:rsidRPr="00222C74" w:rsidP="00222C74">
      <w:pPr>
        <w:pStyle w:val="NormalWeb"/>
        <w:shd w:val="clear" w:color="auto" w:fill="FFFFFF"/>
        <w:bidi w:val="0"/>
        <w:spacing w:before="0" w:beforeAutospacing="0" w:after="0" w:afterAutospacing="0"/>
        <w:jc w:val="both"/>
        <w:rPr>
          <w:rStyle w:val="rvts0"/>
          <w:rFonts w:ascii="Times New Roman" w:hAnsi="Times New Roman"/>
          <w:b/>
          <w:sz w:val="28"/>
          <w:szCs w:val="28"/>
        </w:rPr>
      </w:pPr>
    </w:p>
    <w:p w:rsidR="006C7D3C" w:rsidP="001A67F7">
      <w:pPr>
        <w:bidi w:val="0"/>
        <w:spacing w:after="60"/>
        <w:ind w:firstLine="709"/>
        <w:jc w:val="both"/>
        <w:rPr>
          <w:rStyle w:val="rvts0"/>
          <w:rFonts w:ascii="Times New Roman" w:hAnsi="Times New Roman"/>
        </w:rPr>
      </w:pPr>
      <w:r w:rsidR="00DC6D00">
        <w:rPr>
          <w:rStyle w:val="rvts0"/>
          <w:rFonts w:ascii="Times New Roman" w:hAnsi="Times New Roman"/>
        </w:rPr>
        <w:t>1</w:t>
      </w:r>
      <w:r w:rsidR="009F04F2">
        <w:rPr>
          <w:rStyle w:val="rvts0"/>
          <w:rFonts w:ascii="Times New Roman" w:hAnsi="Times New Roman"/>
        </w:rPr>
        <w:t>. </w:t>
      </w:r>
      <w:r w:rsidR="00BE2FD3">
        <w:rPr>
          <w:rStyle w:val="rvts0"/>
          <w:rFonts w:ascii="Times New Roman" w:hAnsi="Times New Roman"/>
        </w:rPr>
        <w:t xml:space="preserve">Внести до </w:t>
      </w:r>
      <w:r w:rsidR="004B36DB">
        <w:rPr>
          <w:rStyle w:val="rvts0"/>
          <w:rFonts w:ascii="Times New Roman" w:hAnsi="Times New Roman"/>
        </w:rPr>
        <w:t>Кримінального</w:t>
      </w:r>
      <w:r w:rsidR="00F76F9E">
        <w:rPr>
          <w:rStyle w:val="rvts0"/>
          <w:rFonts w:ascii="Times New Roman" w:hAnsi="Times New Roman"/>
        </w:rPr>
        <w:t xml:space="preserve"> кодексу України</w:t>
      </w:r>
      <w:r w:rsidR="00BE2FD3">
        <w:rPr>
          <w:rStyle w:val="rvts0"/>
          <w:rFonts w:ascii="Times New Roman" w:hAnsi="Times New Roman"/>
        </w:rPr>
        <w:t xml:space="preserve"> </w:t>
      </w:r>
      <w:r w:rsidRPr="00FC7E08" w:rsidR="004B36DB">
        <w:rPr>
          <w:rStyle w:val="rvts44"/>
          <w:rFonts w:ascii="Times New Roman" w:hAnsi="Times New Roman"/>
          <w:i/>
        </w:rPr>
        <w:t>(Відомості Верховної Ради України (ВВР), 2001, № 25-26, ст.131)</w:t>
      </w:r>
      <w:r w:rsidR="00BE2FD3">
        <w:rPr>
          <w:rStyle w:val="rvts0"/>
          <w:rFonts w:ascii="Times New Roman" w:hAnsi="Times New Roman"/>
        </w:rPr>
        <w:t xml:space="preserve"> такі зміни:</w:t>
      </w:r>
    </w:p>
    <w:p w:rsidR="003B25A8" w:rsidP="00A92D70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3B25A8" w:rsidR="00973645">
        <w:rPr>
          <w:rStyle w:val="rvts0"/>
          <w:rFonts w:ascii="Times New Roman" w:hAnsi="Times New Roman"/>
        </w:rPr>
        <w:t>1</w:t>
      </w:r>
      <w:r w:rsidR="00DC6D00">
        <w:rPr>
          <w:rStyle w:val="rvts0"/>
          <w:rFonts w:ascii="Times New Roman" w:hAnsi="Times New Roman"/>
        </w:rPr>
        <w:t>)</w:t>
      </w:r>
      <w:r w:rsidRPr="003B25A8" w:rsidR="000458FC">
        <w:rPr>
          <w:rStyle w:val="rvts0"/>
          <w:rFonts w:ascii="Times New Roman" w:hAnsi="Times New Roman"/>
        </w:rPr>
        <w:t> </w:t>
      </w:r>
      <w:r w:rsidR="002B0E18">
        <w:rPr>
          <w:rStyle w:val="rvts0"/>
          <w:rFonts w:ascii="Times New Roman" w:hAnsi="Times New Roman"/>
        </w:rPr>
        <w:t xml:space="preserve">у </w:t>
      </w:r>
      <w:r w:rsidR="004B36DB">
        <w:rPr>
          <w:rStyle w:val="rvts0"/>
          <w:rFonts w:ascii="Times New Roman" w:hAnsi="Times New Roman"/>
        </w:rPr>
        <w:t>частин</w:t>
      </w:r>
      <w:r w:rsidR="002B0E18">
        <w:rPr>
          <w:rStyle w:val="rvts0"/>
          <w:rFonts w:ascii="Times New Roman" w:hAnsi="Times New Roman"/>
        </w:rPr>
        <w:t>і</w:t>
      </w:r>
      <w:r w:rsidR="004B36DB">
        <w:rPr>
          <w:rStyle w:val="rvts0"/>
          <w:rFonts w:ascii="Times New Roman" w:hAnsi="Times New Roman"/>
        </w:rPr>
        <w:t xml:space="preserve"> </w:t>
      </w:r>
      <w:r w:rsidR="00C512AC">
        <w:rPr>
          <w:rStyle w:val="rvts0"/>
          <w:rFonts w:ascii="Times New Roman" w:hAnsi="Times New Roman"/>
        </w:rPr>
        <w:t>п’ят</w:t>
      </w:r>
      <w:r w:rsidR="002B0E18">
        <w:rPr>
          <w:rStyle w:val="rvts0"/>
          <w:rFonts w:ascii="Times New Roman" w:hAnsi="Times New Roman"/>
        </w:rPr>
        <w:t>ій</w:t>
      </w:r>
      <w:r w:rsidR="004B36DB">
        <w:rPr>
          <w:rStyle w:val="rvts0"/>
          <w:rFonts w:ascii="Times New Roman" w:hAnsi="Times New Roman"/>
        </w:rPr>
        <w:t xml:space="preserve"> статті</w:t>
      </w:r>
      <w:r w:rsidR="00FE1523">
        <w:rPr>
          <w:rStyle w:val="rvts0"/>
          <w:rFonts w:ascii="Times New Roman" w:hAnsi="Times New Roman"/>
        </w:rPr>
        <w:t xml:space="preserve"> </w:t>
      </w:r>
      <w:r w:rsidR="004B36DB">
        <w:rPr>
          <w:rStyle w:val="rvts0"/>
          <w:rFonts w:ascii="Times New Roman" w:hAnsi="Times New Roman"/>
        </w:rPr>
        <w:t>49</w:t>
      </w:r>
      <w:r w:rsidR="00FC19C1">
        <w:rPr>
          <w:rStyle w:val="rvts0"/>
          <w:rFonts w:ascii="Times New Roman" w:hAnsi="Times New Roman"/>
        </w:rPr>
        <w:t xml:space="preserve"> </w:t>
      </w:r>
      <w:r w:rsidR="002B0E18">
        <w:rPr>
          <w:rStyle w:val="rvts0"/>
          <w:rFonts w:ascii="Times New Roman" w:hAnsi="Times New Roman"/>
        </w:rPr>
        <w:t>після слів: «</w:t>
      </w:r>
      <w:r w:rsidRPr="002B0E18" w:rsidR="004D65D7">
        <w:rPr>
          <w:rFonts w:ascii="Times New Roman" w:hAnsi="Times New Roman"/>
        </w:rPr>
        <w:t>передбачених</w:t>
      </w:r>
      <w:r w:rsidR="004D65D7">
        <w:rPr>
          <w:rFonts w:ascii="Times New Roman" w:hAnsi="Times New Roman"/>
        </w:rPr>
        <w:t xml:space="preserve"> у статтях</w:t>
      </w:r>
      <w:r w:rsidR="001161C2">
        <w:rPr>
          <w:rFonts w:ascii="Times New Roman" w:hAnsi="Times New Roman"/>
        </w:rPr>
        <w:t xml:space="preserve"> 109-</w:t>
      </w:r>
      <w:r w:rsidR="002B0E18">
        <w:rPr>
          <w:rFonts w:ascii="Times New Roman" w:hAnsi="Times New Roman"/>
        </w:rPr>
        <w:t>114</w:t>
      </w:r>
      <w:r w:rsidR="002B0E18">
        <w:rPr>
          <w:rFonts w:ascii="Times New Roman" w:hAnsi="Times New Roman"/>
          <w:vertAlign w:val="superscript"/>
        </w:rPr>
        <w:t>1</w:t>
      </w:r>
      <w:r w:rsidR="001161C2">
        <w:rPr>
          <w:rFonts w:ascii="Times New Roman" w:hAnsi="Times New Roman"/>
        </w:rPr>
        <w:t>»</w:t>
      </w:r>
      <w:r w:rsidR="004D65D7">
        <w:rPr>
          <w:rStyle w:val="rvts0"/>
          <w:rFonts w:ascii="Times New Roman" w:hAnsi="Times New Roman"/>
        </w:rPr>
        <w:t xml:space="preserve"> </w:t>
      </w:r>
      <w:r w:rsidR="00FC19C1">
        <w:rPr>
          <w:rStyle w:val="rvts0"/>
          <w:rFonts w:ascii="Times New Roman" w:hAnsi="Times New Roman"/>
        </w:rPr>
        <w:t xml:space="preserve">доповнити </w:t>
      </w:r>
      <w:r w:rsidR="004B36DB">
        <w:rPr>
          <w:rStyle w:val="rvts0"/>
          <w:rFonts w:ascii="Times New Roman" w:hAnsi="Times New Roman"/>
        </w:rPr>
        <w:t>такими словами та цифрами</w:t>
      </w:r>
      <w:r w:rsidRPr="004B36DB" w:rsidR="004B36DB">
        <w:rPr>
          <w:rStyle w:val="rvts0"/>
          <w:rFonts w:ascii="Times New Roman" w:hAnsi="Times New Roman"/>
        </w:rPr>
        <w:t>: «</w:t>
      </w:r>
      <w:r w:rsidRPr="004B36DB" w:rsidR="004B36DB">
        <w:rPr>
          <w:rFonts w:ascii="Times New Roman" w:hAnsi="Times New Roman"/>
        </w:rPr>
        <w:t>частині 4 статті 364, частині 3 статті 364</w:t>
      </w:r>
      <w:r w:rsidRPr="004B36DB" w:rsidR="004B36DB">
        <w:rPr>
          <w:rFonts w:ascii="Times New Roman" w:hAnsi="Times New Roman"/>
          <w:vertAlign w:val="superscript"/>
        </w:rPr>
        <w:t>1</w:t>
      </w:r>
      <w:r w:rsidRPr="004B36DB" w:rsidR="004B36DB">
        <w:rPr>
          <w:rFonts w:ascii="Times New Roman" w:hAnsi="Times New Roman"/>
        </w:rPr>
        <w:t>, частині 4 статті 365</w:t>
      </w:r>
      <w:r w:rsidRPr="004B36DB" w:rsidR="004B36DB">
        <w:rPr>
          <w:rFonts w:ascii="Times New Roman" w:hAnsi="Times New Roman"/>
          <w:vertAlign w:val="superscript"/>
        </w:rPr>
        <w:t>2</w:t>
      </w:r>
      <w:r w:rsidRPr="004B36DB" w:rsidR="004B36DB">
        <w:rPr>
          <w:rFonts w:ascii="Times New Roman" w:hAnsi="Times New Roman"/>
        </w:rPr>
        <w:t>, частині 3 статті 366, частині 3 статті 367, частині 5 статті 368, частині 6 статті 368</w:t>
      </w:r>
      <w:r w:rsidRPr="004B36DB" w:rsidR="004B36DB">
        <w:rPr>
          <w:rFonts w:ascii="Times New Roman" w:hAnsi="Times New Roman"/>
          <w:vertAlign w:val="superscript"/>
        </w:rPr>
        <w:t>3</w:t>
      </w:r>
      <w:r w:rsidRPr="004B36DB" w:rsidR="004B36DB">
        <w:rPr>
          <w:rFonts w:ascii="Times New Roman" w:hAnsi="Times New Roman"/>
        </w:rPr>
        <w:t>, частині 6 статті 368</w:t>
      </w:r>
      <w:r w:rsidRPr="004B36DB" w:rsidR="004B36DB">
        <w:rPr>
          <w:rFonts w:ascii="Times New Roman" w:hAnsi="Times New Roman"/>
          <w:vertAlign w:val="superscript"/>
        </w:rPr>
        <w:t>4</w:t>
      </w:r>
      <w:r w:rsidRPr="004B36DB" w:rsidR="004B36DB">
        <w:rPr>
          <w:rFonts w:ascii="Times New Roman" w:hAnsi="Times New Roman"/>
        </w:rPr>
        <w:t>, частині 6 статті 369, частині 4 статті 369</w:t>
      </w:r>
      <w:r w:rsidRPr="004B36DB" w:rsidR="004B36DB">
        <w:rPr>
          <w:rFonts w:ascii="Times New Roman" w:hAnsi="Times New Roman"/>
          <w:vertAlign w:val="superscript"/>
        </w:rPr>
        <w:t>2</w:t>
      </w:r>
      <w:r w:rsidRPr="004B36DB" w:rsidR="004B36DB">
        <w:rPr>
          <w:rStyle w:val="rvts0"/>
          <w:rFonts w:ascii="Times New Roman" w:hAnsi="Times New Roman"/>
        </w:rPr>
        <w:t>»;</w:t>
      </w:r>
    </w:p>
    <w:p w:rsidR="00A92D70" w:rsidP="004B36DB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2</w:t>
      </w:r>
      <w:r w:rsidR="00DC6D00">
        <w:rPr>
          <w:rStyle w:val="rvts0"/>
          <w:rFonts w:ascii="Times New Roman" w:hAnsi="Times New Roman"/>
        </w:rPr>
        <w:t>)</w:t>
      </w:r>
      <w:r w:rsidR="000458FC">
        <w:rPr>
          <w:rStyle w:val="rvts0"/>
          <w:rFonts w:ascii="Times New Roman" w:hAnsi="Times New Roman"/>
        </w:rPr>
        <w:t> </w:t>
      </w:r>
      <w:r>
        <w:rPr>
          <w:rStyle w:val="rvts0"/>
          <w:rFonts w:ascii="Times New Roman" w:hAnsi="Times New Roman"/>
        </w:rPr>
        <w:t xml:space="preserve">у статті </w:t>
      </w:r>
      <w:r w:rsidR="004B36DB">
        <w:rPr>
          <w:rStyle w:val="rvts0"/>
          <w:rFonts w:ascii="Times New Roman" w:hAnsi="Times New Roman"/>
        </w:rPr>
        <w:t>364</w:t>
      </w:r>
      <w:r>
        <w:rPr>
          <w:rStyle w:val="rvts0"/>
          <w:rFonts w:ascii="Times New Roman" w:hAnsi="Times New Roman"/>
        </w:rPr>
        <w:t>:</w:t>
      </w:r>
    </w:p>
    <w:p w:rsidR="004B36DB" w:rsidP="004B36DB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BF46FE">
        <w:rPr>
          <w:rStyle w:val="rvts0"/>
          <w:rFonts w:ascii="Times New Roman" w:hAnsi="Times New Roman"/>
        </w:rPr>
        <w:t xml:space="preserve">доповнити </w:t>
      </w:r>
      <w:r w:rsidR="00A92D70">
        <w:rPr>
          <w:rStyle w:val="rvts0"/>
          <w:rFonts w:ascii="Times New Roman" w:hAnsi="Times New Roman"/>
        </w:rPr>
        <w:t xml:space="preserve">статтю </w:t>
      </w:r>
      <w:r>
        <w:rPr>
          <w:rStyle w:val="rvts0"/>
          <w:rFonts w:ascii="Times New Roman" w:hAnsi="Times New Roman"/>
        </w:rPr>
        <w:t>частиною четвертою такого змісту:</w:t>
      </w:r>
    </w:p>
    <w:p w:rsidR="004B36DB" w:rsidRPr="004B36DB" w:rsidP="004B36DB">
      <w:pPr>
        <w:bidi w:val="0"/>
        <w:ind w:firstLine="709"/>
        <w:jc w:val="both"/>
        <w:rPr>
          <w:rFonts w:ascii="Times New Roman" w:hAnsi="Times New Roman"/>
        </w:rPr>
      </w:pPr>
      <w:r w:rsidRPr="004B36DB">
        <w:rPr>
          <w:rStyle w:val="rvts44"/>
          <w:rFonts w:ascii="Times New Roman" w:hAnsi="Times New Roman"/>
        </w:rPr>
        <w:t>«</w:t>
      </w:r>
      <w:r w:rsidRPr="004B36DB">
        <w:rPr>
          <w:rFonts w:ascii="Times New Roman" w:hAnsi="Times New Roman"/>
        </w:rPr>
        <w:t xml:space="preserve">4. Те саме діяння, вчинене при виконанні державного оборонного замовлення або продажу </w:t>
      </w:r>
      <w:r w:rsidR="003776DE">
        <w:rPr>
          <w:rFonts w:ascii="Times New Roman" w:hAnsi="Times New Roman"/>
        </w:rPr>
        <w:t>військового майна</w:t>
      </w:r>
      <w:r w:rsidR="004D65D7">
        <w:rPr>
          <w:rFonts w:ascii="Times New Roman" w:hAnsi="Times New Roman"/>
        </w:rPr>
        <w:t>,</w:t>
      </w:r>
      <w:r w:rsidRPr="004B36DB">
        <w:rPr>
          <w:rFonts w:ascii="Times New Roman" w:hAnsi="Times New Roman"/>
        </w:rPr>
        <w:t>-</w:t>
      </w:r>
    </w:p>
    <w:p w:rsidR="006C7D3C" w:rsidRPr="004B36DB" w:rsidP="007814BE">
      <w:pPr>
        <w:bidi w:val="0"/>
        <w:spacing w:after="120"/>
        <w:ind w:firstLine="709"/>
        <w:jc w:val="both"/>
        <w:rPr>
          <w:rStyle w:val="rvts44"/>
          <w:rFonts w:ascii="Times New Roman" w:hAnsi="Times New Roman"/>
        </w:rPr>
      </w:pPr>
      <w:r w:rsidRPr="004B36DB" w:rsidR="004B36DB">
        <w:rPr>
          <w:rFonts w:ascii="Times New Roman" w:hAnsi="Times New Roman"/>
        </w:rPr>
        <w:t>карається позбавленням волі на строк від шести до дванадцяти років, з позбавленням права обіймати певні посади чи займатися певною діяльністю на строк до трьох років, з конфіскацією майна.</w:t>
      </w:r>
      <w:r w:rsidRPr="004B36DB" w:rsidR="004B36DB">
        <w:rPr>
          <w:rStyle w:val="rvts44"/>
          <w:rFonts w:ascii="Times New Roman" w:hAnsi="Times New Roman"/>
        </w:rPr>
        <w:t>»;</w:t>
      </w:r>
    </w:p>
    <w:p w:rsidR="00892242" w:rsidP="00892242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4114C3">
        <w:rPr>
          <w:rStyle w:val="rvts0"/>
          <w:rFonts w:ascii="Times New Roman" w:hAnsi="Times New Roman"/>
        </w:rPr>
        <w:t>примітку доповнити пунктом 5 такого змісту:</w:t>
      </w:r>
    </w:p>
    <w:p w:rsidR="004114C3" w:rsidP="004D65D7">
      <w:pPr>
        <w:bidi w:val="0"/>
        <w:ind w:firstLine="709"/>
        <w:jc w:val="both"/>
        <w:rPr>
          <w:rFonts w:ascii="Times New Roman" w:hAnsi="Times New Roman"/>
        </w:rPr>
      </w:pPr>
      <w:r w:rsidRPr="00892242">
        <w:rPr>
          <w:rStyle w:val="rvts0"/>
          <w:rFonts w:ascii="Times New Roman" w:hAnsi="Times New Roman"/>
        </w:rPr>
        <w:t>«</w:t>
      </w:r>
      <w:r w:rsidRPr="00892242" w:rsidR="00892242">
        <w:rPr>
          <w:rFonts w:ascii="Times New Roman" w:hAnsi="Times New Roman"/>
        </w:rPr>
        <w:t>5. У статтях 364, 364</w:t>
      </w:r>
      <w:r w:rsidRPr="00892242" w:rsidR="00892242">
        <w:rPr>
          <w:rFonts w:ascii="Times New Roman" w:hAnsi="Times New Roman"/>
          <w:vertAlign w:val="superscript"/>
        </w:rPr>
        <w:t>1</w:t>
      </w:r>
      <w:r w:rsidRPr="00892242" w:rsidR="00892242">
        <w:rPr>
          <w:rFonts w:ascii="Times New Roman" w:hAnsi="Times New Roman"/>
        </w:rPr>
        <w:t>, 365</w:t>
      </w:r>
      <w:r w:rsidRPr="00892242" w:rsidR="00892242">
        <w:rPr>
          <w:rFonts w:ascii="Times New Roman" w:hAnsi="Times New Roman"/>
          <w:vertAlign w:val="superscript"/>
        </w:rPr>
        <w:t>2</w:t>
      </w:r>
      <w:r w:rsidRPr="00892242" w:rsidR="00892242">
        <w:rPr>
          <w:rFonts w:ascii="Times New Roman" w:hAnsi="Times New Roman"/>
        </w:rPr>
        <w:t>, 366, 367, 368, 368</w:t>
      </w:r>
      <w:r w:rsidRPr="00892242" w:rsidR="00892242">
        <w:rPr>
          <w:rFonts w:ascii="Times New Roman" w:hAnsi="Times New Roman"/>
          <w:vertAlign w:val="superscript"/>
        </w:rPr>
        <w:t>3</w:t>
      </w:r>
      <w:r w:rsidRPr="00892242" w:rsidR="00892242">
        <w:rPr>
          <w:rFonts w:ascii="Times New Roman" w:hAnsi="Times New Roman"/>
        </w:rPr>
        <w:t>, 368</w:t>
      </w:r>
      <w:r w:rsidRPr="00892242" w:rsidR="00892242">
        <w:rPr>
          <w:rFonts w:ascii="Times New Roman" w:hAnsi="Times New Roman"/>
          <w:vertAlign w:val="superscript"/>
        </w:rPr>
        <w:t>4</w:t>
      </w:r>
      <w:r w:rsidRPr="00892242" w:rsidR="00892242">
        <w:rPr>
          <w:rFonts w:ascii="Times New Roman" w:hAnsi="Times New Roman"/>
        </w:rPr>
        <w:t>, 369, 369</w:t>
      </w:r>
      <w:r w:rsidRPr="00892242" w:rsidR="00892242">
        <w:rPr>
          <w:rFonts w:ascii="Times New Roman" w:hAnsi="Times New Roman"/>
          <w:vertAlign w:val="superscript"/>
        </w:rPr>
        <w:t>2</w:t>
      </w:r>
      <w:r w:rsidRPr="00892242" w:rsidR="00892242">
        <w:rPr>
          <w:rFonts w:ascii="Times New Roman" w:hAnsi="Times New Roman"/>
        </w:rPr>
        <w:t xml:space="preserve"> цього Кодексу під виконанням державного оборонного замовлення слід розуміти діяльність, яка </w:t>
      </w:r>
      <w:r w:rsidR="004D65D7">
        <w:rPr>
          <w:rFonts w:ascii="Times New Roman" w:hAnsi="Times New Roman"/>
        </w:rPr>
        <w:t>визначена та регулюється Законом України «Про держане оборонне замовлення».</w:t>
      </w:r>
    </w:p>
    <w:p w:rsidR="003776DE" w:rsidP="004D65D7">
      <w:pPr>
        <w:bidi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статтях </w:t>
      </w:r>
      <w:r w:rsidRPr="003776DE">
        <w:rPr>
          <w:rFonts w:ascii="Times New Roman" w:hAnsi="Times New Roman"/>
        </w:rPr>
        <w:t>364, 3641, 3652, 366, 367, 368, 3683, 3684, 369, 3692 цього Кодексу</w:t>
      </w:r>
      <w:r>
        <w:rPr>
          <w:rFonts w:ascii="Times New Roman" w:hAnsi="Times New Roman"/>
        </w:rPr>
        <w:t xml:space="preserve"> під поняттям військове майно слід розуміти майно, яке визначене у Законі України «Про правовий режим майна у Збройних Силах України».</w:t>
      </w:r>
    </w:p>
    <w:p w:rsidR="00B60467" w:rsidRPr="00501650" w:rsidP="004D65D7">
      <w:pPr>
        <w:bidi w:val="0"/>
        <w:ind w:firstLine="709"/>
        <w:jc w:val="both"/>
        <w:rPr>
          <w:rStyle w:val="rvts0"/>
          <w:rFonts w:ascii="Times New Roman" w:hAnsi="Times New Roman"/>
        </w:rPr>
      </w:pPr>
    </w:p>
    <w:p w:rsidR="00501650" w:rsidRPr="00501650" w:rsidP="00501650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3</w:t>
      </w:r>
      <w:r w:rsidRPr="00501650" w:rsidR="00892242">
        <w:rPr>
          <w:rStyle w:val="rvts0"/>
          <w:rFonts w:ascii="Times New Roman" w:hAnsi="Times New Roman"/>
        </w:rPr>
        <w:t>) </w:t>
      </w:r>
      <w:r w:rsidRPr="00501650">
        <w:rPr>
          <w:rStyle w:val="rvts0"/>
          <w:rFonts w:ascii="Times New Roman" w:hAnsi="Times New Roman"/>
        </w:rPr>
        <w:t>статтю 364</w:t>
      </w:r>
      <w:r w:rsidRPr="00501650">
        <w:rPr>
          <w:rStyle w:val="rvts0"/>
          <w:rFonts w:ascii="Times New Roman" w:hAnsi="Times New Roman"/>
          <w:vertAlign w:val="superscript"/>
        </w:rPr>
        <w:t>1</w:t>
      </w:r>
      <w:r w:rsidRPr="00501650">
        <w:rPr>
          <w:rStyle w:val="rvts0"/>
          <w:rFonts w:ascii="Times New Roman" w:hAnsi="Times New Roman"/>
        </w:rPr>
        <w:t xml:space="preserve"> доповнити частиною третьою такого змісту:</w:t>
      </w:r>
    </w:p>
    <w:p w:rsidR="00501650" w:rsidRPr="00501650" w:rsidP="00501650">
      <w:pPr>
        <w:bidi w:val="0"/>
        <w:ind w:firstLine="709"/>
        <w:jc w:val="both"/>
        <w:rPr>
          <w:rFonts w:ascii="Times New Roman" w:hAnsi="Times New Roman"/>
        </w:rPr>
      </w:pPr>
      <w:r w:rsidRPr="00501650">
        <w:rPr>
          <w:rStyle w:val="rvts0"/>
          <w:rFonts w:ascii="Times New Roman" w:hAnsi="Times New Roman"/>
        </w:rPr>
        <w:t>«</w:t>
      </w:r>
      <w:r w:rsidRPr="00501650">
        <w:rPr>
          <w:rFonts w:ascii="Times New Roman" w:hAnsi="Times New Roman"/>
        </w:rPr>
        <w:t xml:space="preserve">3. Те саме діяння, вчинене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>військового майна</w:t>
      </w:r>
      <w:r w:rsidRPr="00501650">
        <w:rPr>
          <w:rFonts w:ascii="Times New Roman" w:hAnsi="Times New Roman"/>
        </w:rPr>
        <w:t>,-</w:t>
      </w:r>
    </w:p>
    <w:p w:rsidR="00501650" w:rsidRPr="00501650" w:rsidP="00AD53FE">
      <w:pPr>
        <w:bidi w:val="0"/>
        <w:spacing w:after="120"/>
        <w:ind w:firstLine="709"/>
        <w:jc w:val="both"/>
        <w:rPr>
          <w:rFonts w:ascii="Times New Roman" w:hAnsi="Times New Roman"/>
        </w:rPr>
      </w:pPr>
      <w:r w:rsidRPr="00501650">
        <w:rPr>
          <w:rFonts w:ascii="Times New Roman" w:hAnsi="Times New Roman"/>
        </w:rPr>
        <w:t>карається позбавленням волі на строк від шести до дванадцяти років з позбавленням права обіймати певні посади чи займатися певною діяльністю на строк до трьох років, з конфіскацією майна.»;</w:t>
      </w:r>
    </w:p>
    <w:p w:rsidR="00501650" w:rsidP="00501650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4</w:t>
      </w:r>
      <w:r w:rsidRPr="00501650">
        <w:rPr>
          <w:rStyle w:val="rvts0"/>
          <w:rFonts w:ascii="Times New Roman" w:hAnsi="Times New Roman"/>
        </w:rPr>
        <w:t>) </w:t>
      </w:r>
      <w:r>
        <w:rPr>
          <w:rStyle w:val="rvts0"/>
          <w:rFonts w:ascii="Times New Roman" w:hAnsi="Times New Roman"/>
        </w:rPr>
        <w:t>статтю 365</w:t>
      </w:r>
      <w:r w:rsidRPr="00501650">
        <w:rPr>
          <w:rStyle w:val="rvts0"/>
          <w:rFonts w:ascii="Times New Roman" w:hAnsi="Times New Roman"/>
          <w:vertAlign w:val="superscript"/>
        </w:rPr>
        <w:t>2</w:t>
      </w:r>
      <w:r>
        <w:rPr>
          <w:rStyle w:val="rvts0"/>
          <w:rFonts w:ascii="Times New Roman" w:hAnsi="Times New Roman"/>
        </w:rPr>
        <w:t xml:space="preserve"> доповнити частиною четвертою такого змісту:</w:t>
      </w:r>
    </w:p>
    <w:p w:rsidR="00501650" w:rsidRPr="00501650" w:rsidP="00501650">
      <w:pPr>
        <w:bidi w:val="0"/>
        <w:ind w:firstLine="709"/>
        <w:jc w:val="both"/>
        <w:rPr>
          <w:rFonts w:ascii="Times New Roman" w:hAnsi="Times New Roman"/>
        </w:rPr>
      </w:pPr>
      <w:r w:rsidRPr="00501650">
        <w:rPr>
          <w:rStyle w:val="rvts0"/>
          <w:rFonts w:ascii="Times New Roman" w:hAnsi="Times New Roman"/>
        </w:rPr>
        <w:t>«</w:t>
      </w:r>
      <w:r w:rsidRPr="00501650">
        <w:rPr>
          <w:rFonts w:ascii="Times New Roman" w:hAnsi="Times New Roman"/>
        </w:rPr>
        <w:t xml:space="preserve">4. </w:t>
      </w:r>
      <w:r w:rsidR="00BF5702">
        <w:rPr>
          <w:rFonts w:ascii="Times New Roman" w:hAnsi="Times New Roman"/>
        </w:rPr>
        <w:t>Те саме діяння,</w:t>
      </w:r>
      <w:r w:rsidRPr="00B80018">
        <w:rPr>
          <w:rFonts w:ascii="Times New Roman" w:hAnsi="Times New Roman"/>
          <w:color w:val="FF0000"/>
        </w:rPr>
        <w:t xml:space="preserve"> </w:t>
      </w:r>
      <w:r w:rsidRPr="00151985">
        <w:rPr>
          <w:rFonts w:ascii="Times New Roman" w:hAnsi="Times New Roman"/>
        </w:rPr>
        <w:t>передбачен</w:t>
      </w:r>
      <w:r w:rsidRPr="00151985" w:rsidR="00BF5702">
        <w:rPr>
          <w:rFonts w:ascii="Times New Roman" w:hAnsi="Times New Roman"/>
        </w:rPr>
        <w:t>е частинами</w:t>
      </w:r>
      <w:r w:rsidRPr="00151985">
        <w:rPr>
          <w:rFonts w:ascii="Times New Roman" w:hAnsi="Times New Roman"/>
        </w:rPr>
        <w:t xml:space="preserve"> першою </w:t>
      </w:r>
      <w:r w:rsidRPr="00151985" w:rsidR="00BF5702">
        <w:rPr>
          <w:rFonts w:ascii="Times New Roman" w:hAnsi="Times New Roman"/>
        </w:rPr>
        <w:t xml:space="preserve">та третьою </w:t>
      </w:r>
      <w:r w:rsidRPr="00151985">
        <w:rPr>
          <w:rFonts w:ascii="Times New Roman" w:hAnsi="Times New Roman"/>
        </w:rPr>
        <w:t xml:space="preserve">цієї статті, </w:t>
      </w:r>
      <w:r w:rsidRPr="00151985" w:rsidR="00BF5702">
        <w:rPr>
          <w:rFonts w:ascii="Times New Roman" w:hAnsi="Times New Roman"/>
        </w:rPr>
        <w:t>вчинене</w:t>
      </w:r>
      <w:r w:rsidRPr="00151985">
        <w:rPr>
          <w:rFonts w:ascii="Times New Roman" w:hAnsi="Times New Roman"/>
        </w:rPr>
        <w:t xml:space="preserve"> при виконанні </w:t>
      </w:r>
      <w:r w:rsidRPr="00501650">
        <w:rPr>
          <w:rFonts w:ascii="Times New Roman" w:hAnsi="Times New Roman"/>
        </w:rPr>
        <w:t>державного оборонного замовлення або при продажу</w:t>
      </w:r>
      <w:r w:rsidR="003776DE">
        <w:rPr>
          <w:rFonts w:ascii="Times New Roman" w:hAnsi="Times New Roman"/>
        </w:rPr>
        <w:t xml:space="preserve"> військового </w:t>
      </w:r>
      <w:r w:rsidRPr="00501650">
        <w:rPr>
          <w:rFonts w:ascii="Times New Roman" w:hAnsi="Times New Roman"/>
        </w:rPr>
        <w:t>майна,-</w:t>
      </w:r>
    </w:p>
    <w:p w:rsidR="00501650" w:rsidRPr="00501650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1650">
        <w:rPr>
          <w:rFonts w:ascii="Times New Roman" w:hAnsi="Times New Roman"/>
        </w:rPr>
        <w:t>караються позбавленням волі на строк від восьми до дванадцяти років з позбавленням права обіймати певні посади чи займатися певною діяльністю на строк до трьох років, з конфіскацією майна.</w:t>
      </w:r>
      <w:r w:rsidRPr="00501650">
        <w:rPr>
          <w:rStyle w:val="rvts0"/>
          <w:rFonts w:ascii="Times New Roman" w:hAnsi="Times New Roman"/>
        </w:rPr>
        <w:t>»</w:t>
      </w:r>
      <w:r>
        <w:rPr>
          <w:rStyle w:val="rvts0"/>
          <w:rFonts w:ascii="Times New Roman" w:hAnsi="Times New Roman"/>
        </w:rPr>
        <w:t>;</w:t>
      </w:r>
    </w:p>
    <w:p w:rsidR="00501650" w:rsidP="00501650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5</w:t>
      </w:r>
      <w:r>
        <w:rPr>
          <w:rStyle w:val="rvts0"/>
          <w:rFonts w:ascii="Times New Roman" w:hAnsi="Times New Roman"/>
        </w:rPr>
        <w:t>) статтю 366 доповнити частиною третьою такого змісту:</w:t>
      </w:r>
    </w:p>
    <w:p w:rsidR="00501650" w:rsidRPr="00501650" w:rsidP="00501650">
      <w:pPr>
        <w:bidi w:val="0"/>
        <w:ind w:firstLine="709"/>
        <w:jc w:val="both"/>
        <w:rPr>
          <w:rFonts w:ascii="Times New Roman" w:hAnsi="Times New Roman"/>
        </w:rPr>
      </w:pPr>
      <w:r w:rsidRPr="00501650">
        <w:rPr>
          <w:rStyle w:val="rvts0"/>
          <w:rFonts w:ascii="Times New Roman" w:hAnsi="Times New Roman"/>
        </w:rPr>
        <w:t>«</w:t>
      </w:r>
      <w:r w:rsidRPr="00501650">
        <w:rPr>
          <w:rFonts w:ascii="Times New Roman" w:hAnsi="Times New Roman"/>
        </w:rPr>
        <w:t>3. Т</w:t>
      </w:r>
      <w:r w:rsidR="00127D23">
        <w:rPr>
          <w:rFonts w:ascii="Times New Roman" w:hAnsi="Times New Roman"/>
        </w:rPr>
        <w:t>і</w:t>
      </w:r>
      <w:r w:rsidRPr="00501650">
        <w:rPr>
          <w:rFonts w:ascii="Times New Roman" w:hAnsi="Times New Roman"/>
        </w:rPr>
        <w:t xml:space="preserve"> сам</w:t>
      </w:r>
      <w:r w:rsidR="00127D23">
        <w:rPr>
          <w:rFonts w:ascii="Times New Roman" w:hAnsi="Times New Roman"/>
        </w:rPr>
        <w:t>і</w:t>
      </w:r>
      <w:r w:rsidRPr="00501650">
        <w:rPr>
          <w:rFonts w:ascii="Times New Roman" w:hAnsi="Times New Roman"/>
        </w:rPr>
        <w:t xml:space="preserve"> діяння, вчинен</w:t>
      </w:r>
      <w:r w:rsidR="00127D23">
        <w:rPr>
          <w:rFonts w:ascii="Times New Roman" w:hAnsi="Times New Roman"/>
        </w:rPr>
        <w:t>і</w:t>
      </w:r>
      <w:r w:rsidRPr="00501650">
        <w:rPr>
          <w:rFonts w:ascii="Times New Roman" w:hAnsi="Times New Roman"/>
        </w:rPr>
        <w:t xml:space="preserve">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501650">
        <w:rPr>
          <w:rFonts w:ascii="Times New Roman" w:hAnsi="Times New Roman"/>
        </w:rPr>
        <w:t>майна, -</w:t>
      </w:r>
    </w:p>
    <w:p w:rsidR="00501650" w:rsidRPr="00501650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1650">
        <w:rPr>
          <w:rFonts w:ascii="Times New Roman" w:hAnsi="Times New Roman"/>
        </w:rPr>
        <w:t>караються позбавленням волі на строк від п’яти до семи років з позбавленням права обіймати певні посади чи займатися певною діяльністю на строк до трьох років.</w:t>
      </w:r>
      <w:r w:rsidRPr="00501650">
        <w:rPr>
          <w:rStyle w:val="rvts0"/>
          <w:rFonts w:ascii="Times New Roman" w:hAnsi="Times New Roman"/>
        </w:rPr>
        <w:t>»;</w:t>
      </w:r>
    </w:p>
    <w:p w:rsidR="009B1804" w:rsidP="009B1804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6</w:t>
      </w:r>
      <w:r w:rsidR="00501650">
        <w:rPr>
          <w:rStyle w:val="rvts0"/>
          <w:rFonts w:ascii="Times New Roman" w:hAnsi="Times New Roman"/>
        </w:rPr>
        <w:t>) </w:t>
      </w:r>
      <w:r>
        <w:rPr>
          <w:rStyle w:val="rvts0"/>
          <w:rFonts w:ascii="Times New Roman" w:hAnsi="Times New Roman"/>
        </w:rPr>
        <w:t>статтю 367 доповнити частиною третьою такого змісту:</w:t>
      </w:r>
    </w:p>
    <w:p w:rsidR="009B1804" w:rsidRPr="009B1804" w:rsidP="009B1804">
      <w:pPr>
        <w:bidi w:val="0"/>
        <w:ind w:firstLine="709"/>
        <w:jc w:val="both"/>
        <w:rPr>
          <w:rFonts w:ascii="Times New Roman" w:hAnsi="Times New Roman"/>
        </w:rPr>
      </w:pPr>
      <w:r w:rsidRPr="009B1804">
        <w:rPr>
          <w:rStyle w:val="rvts0"/>
          <w:rFonts w:ascii="Times New Roman" w:hAnsi="Times New Roman"/>
        </w:rPr>
        <w:t>«</w:t>
      </w:r>
      <w:r w:rsidRPr="009B1804">
        <w:rPr>
          <w:rFonts w:ascii="Times New Roman" w:hAnsi="Times New Roman"/>
        </w:rPr>
        <w:t>3. Те саме діяння, вчинене при виконанні державного оборонного замовлення або при продажу</w:t>
      </w:r>
      <w:r w:rsidR="003776DE">
        <w:rPr>
          <w:rFonts w:ascii="Times New Roman" w:hAnsi="Times New Roman"/>
        </w:rPr>
        <w:t xml:space="preserve"> військового </w:t>
      </w:r>
      <w:r w:rsidRPr="009B1804">
        <w:rPr>
          <w:rFonts w:ascii="Times New Roman" w:hAnsi="Times New Roman"/>
        </w:rPr>
        <w:t>майна, -</w:t>
      </w:r>
    </w:p>
    <w:p w:rsidR="009B1804" w:rsidRPr="009B1804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9B1804">
        <w:rPr>
          <w:rFonts w:ascii="Times New Roman" w:hAnsi="Times New Roman"/>
        </w:rPr>
        <w:t>карається позбавленням волі на строк від п’яти до семи років з позбавленням права обіймати певні посади чи займатися певною діяльністю на строк до трьох років.</w:t>
      </w:r>
      <w:r w:rsidRPr="009B1804">
        <w:rPr>
          <w:rStyle w:val="rvts0"/>
          <w:rFonts w:ascii="Times New Roman" w:hAnsi="Times New Roman"/>
        </w:rPr>
        <w:t>»</w:t>
      </w:r>
      <w:r>
        <w:rPr>
          <w:rStyle w:val="rvts0"/>
          <w:rFonts w:ascii="Times New Roman" w:hAnsi="Times New Roman"/>
        </w:rPr>
        <w:t>;</w:t>
      </w:r>
    </w:p>
    <w:p w:rsidR="009B1804" w:rsidRPr="00502292" w:rsidP="009B1804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7</w:t>
      </w:r>
      <w:r>
        <w:rPr>
          <w:rStyle w:val="rvts0"/>
          <w:rFonts w:ascii="Times New Roman" w:hAnsi="Times New Roman"/>
        </w:rPr>
        <w:t xml:space="preserve">) статтю </w:t>
      </w:r>
      <w:r w:rsidRPr="00502292">
        <w:rPr>
          <w:rStyle w:val="rvts0"/>
          <w:rFonts w:ascii="Times New Roman" w:hAnsi="Times New Roman"/>
        </w:rPr>
        <w:t>368 доповнити частиною п’ятою такого змісту:</w:t>
      </w:r>
    </w:p>
    <w:p w:rsidR="009B1804" w:rsidRPr="00502292" w:rsidP="009B1804">
      <w:pPr>
        <w:bidi w:val="0"/>
        <w:ind w:firstLine="709"/>
        <w:jc w:val="both"/>
        <w:rPr>
          <w:rFonts w:ascii="Times New Roman" w:hAnsi="Times New Roman"/>
        </w:rPr>
      </w:pPr>
      <w:r w:rsidRPr="00502292">
        <w:rPr>
          <w:rStyle w:val="rvts0"/>
          <w:rFonts w:ascii="Times New Roman" w:hAnsi="Times New Roman"/>
        </w:rPr>
        <w:t>«</w:t>
      </w:r>
      <w:r w:rsidRPr="00502292">
        <w:rPr>
          <w:rFonts w:ascii="Times New Roman" w:hAnsi="Times New Roman"/>
        </w:rPr>
        <w:t>5. </w:t>
      </w:r>
      <w:r w:rsidRPr="00563F3B" w:rsidR="00563F3B">
        <w:rPr>
          <w:rFonts w:ascii="Times New Roman" w:hAnsi="Times New Roman"/>
        </w:rPr>
        <w:t xml:space="preserve">Діяння, передбачене частинами першою, третьою та четвертою цієї статті, вчинене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563F3B" w:rsidR="00563F3B">
        <w:rPr>
          <w:rFonts w:ascii="Times New Roman" w:hAnsi="Times New Roman"/>
        </w:rPr>
        <w:t>майна,</w:t>
      </w:r>
      <w:r w:rsidRPr="00502292">
        <w:rPr>
          <w:rFonts w:ascii="Times New Roman" w:hAnsi="Times New Roman"/>
        </w:rPr>
        <w:t xml:space="preserve"> -</w:t>
      </w:r>
    </w:p>
    <w:p w:rsidR="009B1804" w:rsidRPr="00502292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2292">
        <w:rPr>
          <w:rFonts w:ascii="Times New Roman" w:hAnsi="Times New Roman"/>
        </w:rPr>
        <w:t>карається позбавленням волі на строк від десяти до п’ятнадцяти років з позбавленням права обіймати певні посади чи займатися певною діяльністю на строк до трьох років, з конфіскацією майна.</w:t>
      </w:r>
      <w:r w:rsidRPr="00502292">
        <w:rPr>
          <w:rStyle w:val="rvts0"/>
          <w:rFonts w:ascii="Times New Roman" w:hAnsi="Times New Roman"/>
        </w:rPr>
        <w:t>»</w:t>
      </w:r>
      <w:r w:rsidRPr="00502292" w:rsidR="00CD7519">
        <w:rPr>
          <w:rStyle w:val="rvts0"/>
          <w:rFonts w:ascii="Times New Roman" w:hAnsi="Times New Roman"/>
        </w:rPr>
        <w:t>;</w:t>
      </w:r>
    </w:p>
    <w:p w:rsidR="00933680" w:rsidRPr="00502292" w:rsidP="00933680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8</w:t>
      </w:r>
      <w:r w:rsidRPr="00502292" w:rsidR="00CD7519">
        <w:rPr>
          <w:rStyle w:val="rvts0"/>
          <w:rFonts w:ascii="Times New Roman" w:hAnsi="Times New Roman"/>
        </w:rPr>
        <w:t>) </w:t>
      </w:r>
      <w:r w:rsidRPr="00502292">
        <w:rPr>
          <w:rStyle w:val="rvts0"/>
          <w:rFonts w:ascii="Times New Roman" w:hAnsi="Times New Roman"/>
        </w:rPr>
        <w:t>статтю 368</w:t>
      </w:r>
      <w:r w:rsidRPr="00502292">
        <w:rPr>
          <w:rStyle w:val="rvts0"/>
          <w:rFonts w:ascii="Times New Roman" w:hAnsi="Times New Roman"/>
          <w:vertAlign w:val="superscript"/>
        </w:rPr>
        <w:t>3</w:t>
      </w:r>
      <w:r w:rsidRPr="00502292">
        <w:rPr>
          <w:rStyle w:val="rvts0"/>
          <w:rFonts w:ascii="Times New Roman" w:hAnsi="Times New Roman"/>
        </w:rPr>
        <w:t xml:space="preserve"> доповнити частиною шостою такого змісту:</w:t>
      </w:r>
    </w:p>
    <w:p w:rsidR="00933680" w:rsidRPr="00502292" w:rsidP="00933680">
      <w:pPr>
        <w:bidi w:val="0"/>
        <w:ind w:firstLine="709"/>
        <w:jc w:val="both"/>
        <w:rPr>
          <w:rFonts w:ascii="Times New Roman" w:hAnsi="Times New Roman"/>
        </w:rPr>
      </w:pPr>
      <w:r w:rsidRPr="00502292">
        <w:rPr>
          <w:rStyle w:val="rvts0"/>
          <w:rFonts w:ascii="Times New Roman" w:hAnsi="Times New Roman"/>
        </w:rPr>
        <w:t>«</w:t>
      </w:r>
      <w:r w:rsidRPr="00502292">
        <w:rPr>
          <w:rFonts w:ascii="Times New Roman" w:hAnsi="Times New Roman"/>
        </w:rPr>
        <w:t>6. Ті самі діяння, передбачені частинами першою та третьою цієї статті</w:t>
      </w:r>
      <w:r w:rsidR="0074773A">
        <w:rPr>
          <w:rFonts w:ascii="Times New Roman" w:hAnsi="Times New Roman"/>
        </w:rPr>
        <w:t>,</w:t>
      </w:r>
      <w:r w:rsidRPr="00502292">
        <w:rPr>
          <w:rFonts w:ascii="Times New Roman" w:hAnsi="Times New Roman"/>
        </w:rPr>
        <w:t xml:space="preserve"> вчинені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502292">
        <w:rPr>
          <w:rFonts w:ascii="Times New Roman" w:hAnsi="Times New Roman"/>
        </w:rPr>
        <w:t>майна, -</w:t>
      </w:r>
    </w:p>
    <w:p w:rsidR="00933680" w:rsidRPr="00502292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2292">
        <w:rPr>
          <w:rFonts w:ascii="Times New Roman" w:hAnsi="Times New Roman"/>
        </w:rPr>
        <w:t>караються позбавленням волі на строк від семи до десяти років з позбавленням права обіймати певні посади чи займатися певною діяльністю на строк до трьох років, з конфіскацією майна.</w:t>
      </w:r>
      <w:r w:rsidRPr="00502292">
        <w:rPr>
          <w:rStyle w:val="rvts0"/>
          <w:rFonts w:ascii="Times New Roman" w:hAnsi="Times New Roman"/>
        </w:rPr>
        <w:t>»;</w:t>
      </w:r>
    </w:p>
    <w:p w:rsidR="00502292" w:rsidRPr="00502292" w:rsidP="00502292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876CD9">
        <w:rPr>
          <w:rStyle w:val="rvts0"/>
          <w:rFonts w:ascii="Times New Roman" w:hAnsi="Times New Roman"/>
        </w:rPr>
        <w:t>9</w:t>
      </w:r>
      <w:r w:rsidRPr="00502292" w:rsidR="00933680">
        <w:rPr>
          <w:rStyle w:val="rvts0"/>
          <w:rFonts w:ascii="Times New Roman" w:hAnsi="Times New Roman"/>
        </w:rPr>
        <w:t>) </w:t>
      </w:r>
      <w:r w:rsidRPr="00502292">
        <w:rPr>
          <w:rStyle w:val="rvts0"/>
          <w:rFonts w:ascii="Times New Roman" w:hAnsi="Times New Roman"/>
        </w:rPr>
        <w:t>статтю 368</w:t>
      </w:r>
      <w:r w:rsidRPr="00502292">
        <w:rPr>
          <w:rStyle w:val="rvts0"/>
          <w:rFonts w:ascii="Times New Roman" w:hAnsi="Times New Roman"/>
          <w:vertAlign w:val="superscript"/>
        </w:rPr>
        <w:t>4</w:t>
      </w:r>
      <w:r w:rsidRPr="00502292">
        <w:rPr>
          <w:rStyle w:val="rvts0"/>
          <w:rFonts w:ascii="Times New Roman" w:hAnsi="Times New Roman"/>
        </w:rPr>
        <w:t xml:space="preserve"> доповнити частиною шостою такого змісту:</w:t>
      </w:r>
    </w:p>
    <w:p w:rsidR="00502292" w:rsidRPr="00502292" w:rsidP="00502292">
      <w:pPr>
        <w:bidi w:val="0"/>
        <w:ind w:firstLine="709"/>
        <w:jc w:val="both"/>
        <w:rPr>
          <w:rFonts w:ascii="Times New Roman" w:hAnsi="Times New Roman"/>
        </w:rPr>
      </w:pPr>
      <w:r w:rsidRPr="00502292">
        <w:rPr>
          <w:rStyle w:val="rvts0"/>
          <w:rFonts w:ascii="Times New Roman" w:hAnsi="Times New Roman"/>
        </w:rPr>
        <w:t>«</w:t>
      </w:r>
      <w:r w:rsidRPr="00502292">
        <w:rPr>
          <w:rFonts w:ascii="Times New Roman" w:hAnsi="Times New Roman"/>
        </w:rPr>
        <w:t xml:space="preserve">6. Ті самі діяння, </w:t>
      </w:r>
      <w:r w:rsidR="00B74AE2">
        <w:rPr>
          <w:rFonts w:ascii="Times New Roman" w:hAnsi="Times New Roman"/>
        </w:rPr>
        <w:t>п</w:t>
      </w:r>
      <w:r w:rsidRPr="00502292">
        <w:rPr>
          <w:rFonts w:ascii="Times New Roman" w:hAnsi="Times New Roman"/>
        </w:rPr>
        <w:t>ередбачені частинами першою та третьою цієї статті</w:t>
      </w:r>
      <w:r w:rsidR="0074773A">
        <w:rPr>
          <w:rFonts w:ascii="Times New Roman" w:hAnsi="Times New Roman"/>
        </w:rPr>
        <w:t>,</w:t>
      </w:r>
      <w:r w:rsidRPr="00502292">
        <w:rPr>
          <w:rFonts w:ascii="Times New Roman" w:hAnsi="Times New Roman"/>
        </w:rPr>
        <w:t xml:space="preserve"> вчинені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502292">
        <w:rPr>
          <w:rFonts w:ascii="Times New Roman" w:hAnsi="Times New Roman"/>
        </w:rPr>
        <w:t>майна, -</w:t>
      </w:r>
    </w:p>
    <w:p w:rsidR="00933680" w:rsidRPr="00502292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2292" w:rsidR="00502292">
        <w:rPr>
          <w:rFonts w:ascii="Times New Roman" w:hAnsi="Times New Roman"/>
        </w:rPr>
        <w:t>караються позбавленням волі на строк від восьми до дванадцяти років з позбавленням права обіймати певні посади чи займатися певною діяльністю на строк до трьох років, з конфіскацією майна.</w:t>
      </w:r>
      <w:r w:rsidRPr="00502292" w:rsidR="00502292">
        <w:rPr>
          <w:rStyle w:val="rvts0"/>
          <w:rFonts w:ascii="Times New Roman" w:hAnsi="Times New Roman"/>
        </w:rPr>
        <w:t>»;</w:t>
      </w:r>
    </w:p>
    <w:p w:rsidR="00502292" w:rsidRPr="00502292" w:rsidP="00502292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AD53FE">
        <w:rPr>
          <w:rStyle w:val="rvts0"/>
          <w:rFonts w:ascii="Times New Roman" w:hAnsi="Times New Roman"/>
        </w:rPr>
        <w:t>1</w:t>
      </w:r>
      <w:r w:rsidR="00876CD9">
        <w:rPr>
          <w:rStyle w:val="rvts0"/>
          <w:rFonts w:ascii="Times New Roman" w:hAnsi="Times New Roman"/>
        </w:rPr>
        <w:t>0</w:t>
      </w:r>
      <w:r w:rsidRPr="00502292">
        <w:rPr>
          <w:rStyle w:val="rvts0"/>
          <w:rFonts w:ascii="Times New Roman" w:hAnsi="Times New Roman"/>
        </w:rPr>
        <w:t>) статтю 369 доповнити частиною шостою такого змісту:</w:t>
      </w:r>
    </w:p>
    <w:p w:rsidR="00502292" w:rsidRPr="00502292" w:rsidP="00502292">
      <w:pPr>
        <w:bidi w:val="0"/>
        <w:ind w:firstLine="709"/>
        <w:jc w:val="both"/>
        <w:rPr>
          <w:rFonts w:ascii="Times New Roman" w:hAnsi="Times New Roman"/>
        </w:rPr>
      </w:pPr>
      <w:r w:rsidRPr="00502292">
        <w:rPr>
          <w:rStyle w:val="rvts0"/>
          <w:rFonts w:ascii="Times New Roman" w:hAnsi="Times New Roman"/>
        </w:rPr>
        <w:t>«</w:t>
      </w:r>
      <w:r w:rsidRPr="00502292">
        <w:rPr>
          <w:rFonts w:ascii="Times New Roman" w:hAnsi="Times New Roman"/>
        </w:rPr>
        <w:t>6. Діяння, передбачені частиною першою цієї статті</w:t>
      </w:r>
      <w:r w:rsidR="0074773A">
        <w:rPr>
          <w:rFonts w:ascii="Times New Roman" w:hAnsi="Times New Roman"/>
        </w:rPr>
        <w:t>,</w:t>
      </w:r>
      <w:r w:rsidRPr="00502292">
        <w:rPr>
          <w:rFonts w:ascii="Times New Roman" w:hAnsi="Times New Roman"/>
        </w:rPr>
        <w:t xml:space="preserve"> вчинені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502292">
        <w:rPr>
          <w:rFonts w:ascii="Times New Roman" w:hAnsi="Times New Roman"/>
        </w:rPr>
        <w:t>майна, -</w:t>
      </w:r>
    </w:p>
    <w:p w:rsidR="00502292" w:rsidRPr="00502292" w:rsidP="00AD53FE">
      <w:pPr>
        <w:bidi w:val="0"/>
        <w:spacing w:after="120"/>
        <w:ind w:firstLine="709"/>
        <w:jc w:val="both"/>
        <w:rPr>
          <w:rStyle w:val="rvts0"/>
          <w:rFonts w:ascii="Times New Roman" w:hAnsi="Times New Roman"/>
        </w:rPr>
      </w:pPr>
      <w:r w:rsidRPr="00502292">
        <w:rPr>
          <w:rFonts w:ascii="Times New Roman" w:hAnsi="Times New Roman"/>
        </w:rPr>
        <w:t>караються позбавленням волі на строк від восьми до дванадцяти років з позбавленням права обіймати певні посади чи займатися певною діяльністю на строк до трьох років, з конфіскацією майна.</w:t>
      </w:r>
      <w:r w:rsidRPr="00502292">
        <w:rPr>
          <w:rStyle w:val="rvts0"/>
          <w:rFonts w:ascii="Times New Roman" w:hAnsi="Times New Roman"/>
        </w:rPr>
        <w:t>»;</w:t>
      </w:r>
    </w:p>
    <w:p w:rsidR="001771AA" w:rsidRPr="001771AA" w:rsidP="001771AA">
      <w:pPr>
        <w:bidi w:val="0"/>
        <w:ind w:firstLine="709"/>
        <w:jc w:val="both"/>
        <w:rPr>
          <w:rStyle w:val="rvts0"/>
          <w:rFonts w:ascii="Times New Roman" w:hAnsi="Times New Roman"/>
        </w:rPr>
      </w:pPr>
      <w:r w:rsidR="00AD53FE">
        <w:rPr>
          <w:rStyle w:val="rvts0"/>
          <w:rFonts w:ascii="Times New Roman" w:hAnsi="Times New Roman"/>
        </w:rPr>
        <w:t>1</w:t>
      </w:r>
      <w:r w:rsidR="00876CD9">
        <w:rPr>
          <w:rStyle w:val="rvts0"/>
          <w:rFonts w:ascii="Times New Roman" w:hAnsi="Times New Roman"/>
        </w:rPr>
        <w:t>1</w:t>
      </w:r>
      <w:r w:rsidRPr="001771AA" w:rsidR="00502292">
        <w:rPr>
          <w:rStyle w:val="rvts0"/>
          <w:rFonts w:ascii="Times New Roman" w:hAnsi="Times New Roman"/>
        </w:rPr>
        <w:t>)</w:t>
      </w:r>
      <w:r w:rsidRPr="001771AA" w:rsidR="00502292">
        <w:rPr>
          <w:rFonts w:ascii="Times New Roman" w:hAnsi="Times New Roman"/>
        </w:rPr>
        <w:t> </w:t>
      </w:r>
      <w:r w:rsidRPr="001771AA">
        <w:rPr>
          <w:rStyle w:val="rvts0"/>
          <w:rFonts w:ascii="Times New Roman" w:hAnsi="Times New Roman"/>
        </w:rPr>
        <w:t>статтю 369</w:t>
      </w:r>
      <w:r w:rsidRPr="001771AA">
        <w:rPr>
          <w:rStyle w:val="rvts0"/>
          <w:rFonts w:ascii="Times New Roman" w:hAnsi="Times New Roman"/>
          <w:vertAlign w:val="superscript"/>
        </w:rPr>
        <w:t>2</w:t>
      </w:r>
      <w:r w:rsidRPr="001771AA">
        <w:rPr>
          <w:rStyle w:val="rvts0"/>
          <w:rFonts w:ascii="Times New Roman" w:hAnsi="Times New Roman"/>
        </w:rPr>
        <w:t xml:space="preserve"> доповнити частиною четвертою такого змісту:</w:t>
      </w:r>
    </w:p>
    <w:p w:rsidR="001771AA" w:rsidRPr="001771AA" w:rsidP="001771AA">
      <w:pPr>
        <w:bidi w:val="0"/>
        <w:ind w:firstLine="709"/>
        <w:jc w:val="both"/>
        <w:rPr>
          <w:rFonts w:ascii="Times New Roman" w:hAnsi="Times New Roman"/>
        </w:rPr>
      </w:pPr>
      <w:r w:rsidRPr="001771AA">
        <w:rPr>
          <w:rFonts w:ascii="Times New Roman" w:hAnsi="Times New Roman"/>
        </w:rPr>
        <w:t xml:space="preserve">«4. </w:t>
      </w:r>
      <w:r w:rsidRPr="00563F3B">
        <w:rPr>
          <w:rFonts w:ascii="Times New Roman" w:hAnsi="Times New Roman"/>
        </w:rPr>
        <w:t>Діяння, передбачені частин</w:t>
      </w:r>
      <w:r w:rsidR="00CD4775">
        <w:rPr>
          <w:rFonts w:ascii="Times New Roman" w:hAnsi="Times New Roman"/>
        </w:rPr>
        <w:t>ою</w:t>
      </w:r>
      <w:r w:rsidRPr="00563F3B">
        <w:rPr>
          <w:rFonts w:ascii="Times New Roman" w:hAnsi="Times New Roman"/>
        </w:rPr>
        <w:t xml:space="preserve"> третьою цієї статті</w:t>
      </w:r>
      <w:r w:rsidR="0074773A">
        <w:rPr>
          <w:rFonts w:ascii="Times New Roman" w:hAnsi="Times New Roman"/>
        </w:rPr>
        <w:t>,</w:t>
      </w:r>
      <w:r w:rsidRPr="00563F3B">
        <w:rPr>
          <w:rFonts w:ascii="Times New Roman" w:hAnsi="Times New Roman"/>
        </w:rPr>
        <w:t xml:space="preserve"> вчинен</w:t>
      </w:r>
      <w:r w:rsidRPr="001771AA">
        <w:rPr>
          <w:rFonts w:ascii="Times New Roman" w:hAnsi="Times New Roman"/>
        </w:rPr>
        <w:t xml:space="preserve">і при виконанні державного оборонного замовлення або при продажу </w:t>
      </w:r>
      <w:r w:rsidR="003776DE">
        <w:rPr>
          <w:rFonts w:ascii="Times New Roman" w:hAnsi="Times New Roman"/>
        </w:rPr>
        <w:t xml:space="preserve">військового </w:t>
      </w:r>
      <w:r w:rsidRPr="001771AA">
        <w:rPr>
          <w:rFonts w:ascii="Times New Roman" w:hAnsi="Times New Roman"/>
        </w:rPr>
        <w:t>майна</w:t>
      </w:r>
      <w:r w:rsidR="001161C2">
        <w:rPr>
          <w:rFonts w:ascii="Times New Roman" w:hAnsi="Times New Roman"/>
        </w:rPr>
        <w:t>,</w:t>
      </w:r>
      <w:r w:rsidRPr="001161C2" w:rsidR="001161C2">
        <w:rPr>
          <w:rFonts w:ascii="Times New Roman" w:hAnsi="Times New Roman"/>
        </w:rPr>
        <w:t xml:space="preserve"> </w:t>
      </w:r>
      <w:r w:rsidRPr="001771AA">
        <w:rPr>
          <w:rFonts w:ascii="Times New Roman" w:hAnsi="Times New Roman"/>
        </w:rPr>
        <w:t>-</w:t>
      </w:r>
    </w:p>
    <w:p w:rsidR="00502292" w:rsidP="001771AA">
      <w:pPr>
        <w:bidi w:val="0"/>
        <w:spacing w:after="120"/>
        <w:ind w:firstLine="709"/>
        <w:jc w:val="both"/>
        <w:rPr>
          <w:rFonts w:ascii="Times New Roman" w:hAnsi="Times New Roman"/>
        </w:rPr>
      </w:pPr>
      <w:r w:rsidRPr="001771AA" w:rsidR="001771AA">
        <w:rPr>
          <w:rFonts w:ascii="Times New Roman" w:hAnsi="Times New Roman"/>
        </w:rPr>
        <w:t xml:space="preserve">караються позбавленням волі на строк від </w:t>
      </w:r>
      <w:r w:rsidR="000E762E">
        <w:rPr>
          <w:rFonts w:ascii="Times New Roman" w:hAnsi="Times New Roman"/>
        </w:rPr>
        <w:t xml:space="preserve">семи до </w:t>
      </w:r>
      <w:r w:rsidR="00CD4775">
        <w:rPr>
          <w:rFonts w:ascii="Times New Roman" w:hAnsi="Times New Roman"/>
        </w:rPr>
        <w:t>дванадцяти</w:t>
      </w:r>
      <w:r w:rsidRPr="001771AA" w:rsidR="001771AA">
        <w:rPr>
          <w:rFonts w:ascii="Times New Roman" w:hAnsi="Times New Roman"/>
        </w:rPr>
        <w:t xml:space="preserve"> років з позбавленням права обіймати певні посади чи займатися певною діяльністю на строк до трьох років, з конфіскацією майна.».</w:t>
      </w:r>
    </w:p>
    <w:p w:rsidR="00BB21B4" w:rsidRPr="002E1D5A" w:rsidP="00442272">
      <w:pPr>
        <w:bidi w:val="0"/>
        <w:ind w:firstLine="709"/>
        <w:jc w:val="both"/>
        <w:rPr>
          <w:rFonts w:ascii="Times New Roman" w:hAnsi="Times New Roman"/>
          <w:iCs/>
        </w:rPr>
      </w:pPr>
      <w:r w:rsidR="00CE60E7">
        <w:rPr>
          <w:rStyle w:val="rvts0"/>
          <w:rFonts w:ascii="Times New Roman" w:hAnsi="Times New Roman"/>
        </w:rPr>
        <w:t>2</w:t>
      </w:r>
      <w:r w:rsidRPr="002E1D5A">
        <w:rPr>
          <w:rStyle w:val="rvts0"/>
          <w:rFonts w:ascii="Times New Roman" w:hAnsi="Times New Roman"/>
        </w:rPr>
        <w:t>.</w:t>
      </w:r>
      <w:r w:rsidRPr="002E1D5A" w:rsidR="00973645">
        <w:rPr>
          <w:rFonts w:ascii="Times New Roman" w:hAnsi="Times New Roman"/>
          <w:iCs/>
        </w:rPr>
        <w:t> </w:t>
      </w:r>
      <w:r w:rsidRPr="002E1D5A">
        <w:rPr>
          <w:rFonts w:ascii="Times New Roman" w:hAnsi="Times New Roman"/>
          <w:iCs/>
        </w:rPr>
        <w:t>Цей Закон набирає чинності з дня, наступного за днем його офіційного опублікування.</w:t>
      </w:r>
    </w:p>
    <w:p w:rsidR="002E7BE6" w:rsidP="00442272">
      <w:pPr>
        <w:bidi w:val="0"/>
        <w:ind w:firstLine="851"/>
        <w:jc w:val="both"/>
        <w:rPr>
          <w:rFonts w:ascii="Times New Roman" w:hAnsi="Times New Roman"/>
          <w:b/>
          <w:color w:val="000000"/>
        </w:rPr>
      </w:pPr>
    </w:p>
    <w:p w:rsidR="00442272" w:rsidP="005257AE">
      <w:pPr>
        <w:bidi w:val="0"/>
        <w:ind w:firstLine="851"/>
        <w:rPr>
          <w:rFonts w:ascii="Times New Roman" w:hAnsi="Times New Roman"/>
          <w:b/>
          <w:color w:val="000000"/>
        </w:rPr>
      </w:pPr>
    </w:p>
    <w:p w:rsidR="00A03128" w:rsidP="00A03128">
      <w:pPr>
        <w:bidi w:val="0"/>
        <w:spacing w:after="120"/>
        <w:ind w:firstLine="851"/>
        <w:rPr>
          <w:rFonts w:ascii="Times New Roman" w:hAnsi="Times New Roman"/>
          <w:b/>
          <w:color w:val="000000"/>
        </w:rPr>
      </w:pPr>
      <w:r w:rsidRPr="00C21A88" w:rsidR="00BB21B4">
        <w:rPr>
          <w:rFonts w:ascii="Times New Roman" w:hAnsi="Times New Roman"/>
          <w:b/>
          <w:color w:val="000000"/>
        </w:rPr>
        <w:t>Голова</w:t>
      </w:r>
      <w:r>
        <w:rPr>
          <w:rFonts w:ascii="Times New Roman" w:hAnsi="Times New Roman"/>
          <w:b/>
          <w:color w:val="000000"/>
        </w:rPr>
        <w:t xml:space="preserve"> </w:t>
      </w:r>
      <w:r w:rsidR="008E0A42">
        <w:rPr>
          <w:rFonts w:ascii="Times New Roman" w:hAnsi="Times New Roman"/>
          <w:b/>
          <w:color w:val="000000"/>
        </w:rPr>
        <w:t xml:space="preserve">Верховної Ради </w:t>
      </w:r>
    </w:p>
    <w:p w:rsidR="00DD16B0" w:rsidP="00A03128">
      <w:pPr>
        <w:bidi w:val="0"/>
        <w:spacing w:after="120"/>
        <w:ind w:firstLine="851"/>
        <w:rPr>
          <w:rFonts w:ascii="Times New Roman" w:hAnsi="Times New Roman"/>
        </w:rPr>
      </w:pPr>
      <w:r w:rsidR="00A03128">
        <w:rPr>
          <w:rFonts w:ascii="Times New Roman" w:hAnsi="Times New Roman"/>
          <w:b/>
          <w:color w:val="000000"/>
        </w:rPr>
        <w:t xml:space="preserve">          </w:t>
      </w:r>
      <w:r w:rsidR="008E0A42">
        <w:rPr>
          <w:rFonts w:ascii="Times New Roman" w:hAnsi="Times New Roman"/>
          <w:b/>
          <w:color w:val="000000"/>
        </w:rPr>
        <w:t>України</w:t>
        <w:tab/>
      </w:r>
    </w:p>
    <w:sectPr w:rsidSect="00A03128">
      <w:headerReference w:type="even" r:id="rId4"/>
      <w:headerReference w:type="default" r:id="rId5"/>
      <w:pgSz w:w="11906" w:h="16838"/>
      <w:pgMar w:top="709" w:right="851" w:bottom="426" w:left="1560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Antiqua">
    <w:altName w:val="Arial Narrow"/>
    <w:panose1 w:val="020B0500000000000000"/>
    <w:charset w:val="00"/>
    <w:family w:val="swiss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28" w:rsidP="00131216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A03128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28" w:rsidP="00131216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935FB0">
      <w:rPr>
        <w:rStyle w:val="PageNumber"/>
        <w:rFonts w:ascii="Times New Roman" w:hAnsi="Times New Roman"/>
        <w:noProof/>
      </w:rPr>
      <w:t>3</w:t>
    </w:r>
    <w:r>
      <w:rPr>
        <w:rStyle w:val="PageNumber"/>
        <w:rFonts w:ascii="Times New Roman" w:hAnsi="Times New Roman"/>
      </w:rPr>
      <w:fldChar w:fldCharType="end"/>
    </w:r>
  </w:p>
  <w:p w:rsidR="00A03128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35003"/>
    <w:rsid w:val="0001219B"/>
    <w:rsid w:val="000155A5"/>
    <w:rsid w:val="000168FE"/>
    <w:rsid w:val="00016F03"/>
    <w:rsid w:val="00034133"/>
    <w:rsid w:val="00035182"/>
    <w:rsid w:val="000458FC"/>
    <w:rsid w:val="00072925"/>
    <w:rsid w:val="00083EC4"/>
    <w:rsid w:val="00092F7D"/>
    <w:rsid w:val="000A25AE"/>
    <w:rsid w:val="000A74A6"/>
    <w:rsid w:val="000C0A9D"/>
    <w:rsid w:val="000C4EE8"/>
    <w:rsid w:val="000D1B21"/>
    <w:rsid w:val="000D1E9F"/>
    <w:rsid w:val="000E2921"/>
    <w:rsid w:val="000E762E"/>
    <w:rsid w:val="00112BF7"/>
    <w:rsid w:val="0011483B"/>
    <w:rsid w:val="001161C2"/>
    <w:rsid w:val="0011789B"/>
    <w:rsid w:val="00127D23"/>
    <w:rsid w:val="00131216"/>
    <w:rsid w:val="001328C2"/>
    <w:rsid w:val="00142F5B"/>
    <w:rsid w:val="00151985"/>
    <w:rsid w:val="00174DA7"/>
    <w:rsid w:val="001771AA"/>
    <w:rsid w:val="001A67F7"/>
    <w:rsid w:val="001D5D47"/>
    <w:rsid w:val="001E319A"/>
    <w:rsid w:val="00220F4A"/>
    <w:rsid w:val="002221D4"/>
    <w:rsid w:val="00222C74"/>
    <w:rsid w:val="00227A0C"/>
    <w:rsid w:val="002A14DB"/>
    <w:rsid w:val="002B0E18"/>
    <w:rsid w:val="002C582F"/>
    <w:rsid w:val="002E04DF"/>
    <w:rsid w:val="002E1D5A"/>
    <w:rsid w:val="002E3AD1"/>
    <w:rsid w:val="002E7BE6"/>
    <w:rsid w:val="00310C4D"/>
    <w:rsid w:val="00321E20"/>
    <w:rsid w:val="00326DF5"/>
    <w:rsid w:val="00340908"/>
    <w:rsid w:val="00350343"/>
    <w:rsid w:val="00361623"/>
    <w:rsid w:val="00373E2B"/>
    <w:rsid w:val="003776DE"/>
    <w:rsid w:val="00381058"/>
    <w:rsid w:val="00382DFD"/>
    <w:rsid w:val="00384FD5"/>
    <w:rsid w:val="0039430A"/>
    <w:rsid w:val="003B25A8"/>
    <w:rsid w:val="003C0FCE"/>
    <w:rsid w:val="003C12BE"/>
    <w:rsid w:val="003C1B5F"/>
    <w:rsid w:val="003E22A2"/>
    <w:rsid w:val="003E4577"/>
    <w:rsid w:val="004046F8"/>
    <w:rsid w:val="004114C3"/>
    <w:rsid w:val="00426EB2"/>
    <w:rsid w:val="00431623"/>
    <w:rsid w:val="00434753"/>
    <w:rsid w:val="00442272"/>
    <w:rsid w:val="0046475C"/>
    <w:rsid w:val="0047005A"/>
    <w:rsid w:val="004745A9"/>
    <w:rsid w:val="00483C84"/>
    <w:rsid w:val="004B0A2D"/>
    <w:rsid w:val="004B36DB"/>
    <w:rsid w:val="004C24A9"/>
    <w:rsid w:val="004C463B"/>
    <w:rsid w:val="004D39C4"/>
    <w:rsid w:val="004D65D7"/>
    <w:rsid w:val="004E40D3"/>
    <w:rsid w:val="00501650"/>
    <w:rsid w:val="00502292"/>
    <w:rsid w:val="00522FB6"/>
    <w:rsid w:val="005234E1"/>
    <w:rsid w:val="005243F5"/>
    <w:rsid w:val="005257AE"/>
    <w:rsid w:val="00530F9D"/>
    <w:rsid w:val="00531624"/>
    <w:rsid w:val="005358F7"/>
    <w:rsid w:val="00535B80"/>
    <w:rsid w:val="00563F3B"/>
    <w:rsid w:val="00571EB3"/>
    <w:rsid w:val="00572CB0"/>
    <w:rsid w:val="005922E2"/>
    <w:rsid w:val="005A1BEE"/>
    <w:rsid w:val="005C647B"/>
    <w:rsid w:val="005C69F8"/>
    <w:rsid w:val="005F3520"/>
    <w:rsid w:val="00602A9D"/>
    <w:rsid w:val="00603B1E"/>
    <w:rsid w:val="00612718"/>
    <w:rsid w:val="006141F5"/>
    <w:rsid w:val="006206FC"/>
    <w:rsid w:val="00623D83"/>
    <w:rsid w:val="00640EC0"/>
    <w:rsid w:val="00642230"/>
    <w:rsid w:val="00645FFE"/>
    <w:rsid w:val="006476A2"/>
    <w:rsid w:val="00656C99"/>
    <w:rsid w:val="006665FC"/>
    <w:rsid w:val="006A59B9"/>
    <w:rsid w:val="006A7ECC"/>
    <w:rsid w:val="006B130F"/>
    <w:rsid w:val="006B5672"/>
    <w:rsid w:val="006C09C7"/>
    <w:rsid w:val="006C4EB1"/>
    <w:rsid w:val="006C627B"/>
    <w:rsid w:val="006C7D3C"/>
    <w:rsid w:val="006D328C"/>
    <w:rsid w:val="006E2212"/>
    <w:rsid w:val="0070529D"/>
    <w:rsid w:val="007069A1"/>
    <w:rsid w:val="0072112A"/>
    <w:rsid w:val="00726644"/>
    <w:rsid w:val="007363DF"/>
    <w:rsid w:val="00740198"/>
    <w:rsid w:val="0074773A"/>
    <w:rsid w:val="00754CBF"/>
    <w:rsid w:val="00767F36"/>
    <w:rsid w:val="00772348"/>
    <w:rsid w:val="007773CB"/>
    <w:rsid w:val="007814BE"/>
    <w:rsid w:val="007854B3"/>
    <w:rsid w:val="007A1F9B"/>
    <w:rsid w:val="007A2D1F"/>
    <w:rsid w:val="007A71E7"/>
    <w:rsid w:val="007A778A"/>
    <w:rsid w:val="007C3CA8"/>
    <w:rsid w:val="007C6438"/>
    <w:rsid w:val="007D2883"/>
    <w:rsid w:val="007E6555"/>
    <w:rsid w:val="007E7612"/>
    <w:rsid w:val="007F3EAD"/>
    <w:rsid w:val="007F4576"/>
    <w:rsid w:val="00832450"/>
    <w:rsid w:val="00836584"/>
    <w:rsid w:val="00847BC1"/>
    <w:rsid w:val="00850A8E"/>
    <w:rsid w:val="00870536"/>
    <w:rsid w:val="00870795"/>
    <w:rsid w:val="00876CD9"/>
    <w:rsid w:val="00877547"/>
    <w:rsid w:val="00892242"/>
    <w:rsid w:val="0089583A"/>
    <w:rsid w:val="008A50D8"/>
    <w:rsid w:val="008B21D5"/>
    <w:rsid w:val="008E0A42"/>
    <w:rsid w:val="00901509"/>
    <w:rsid w:val="009103CE"/>
    <w:rsid w:val="00914869"/>
    <w:rsid w:val="00931456"/>
    <w:rsid w:val="00933680"/>
    <w:rsid w:val="009336C1"/>
    <w:rsid w:val="00935FB0"/>
    <w:rsid w:val="00951604"/>
    <w:rsid w:val="009529FA"/>
    <w:rsid w:val="00961058"/>
    <w:rsid w:val="00973645"/>
    <w:rsid w:val="009B1804"/>
    <w:rsid w:val="009D3AB6"/>
    <w:rsid w:val="009F04F2"/>
    <w:rsid w:val="009F5324"/>
    <w:rsid w:val="00A028F1"/>
    <w:rsid w:val="00A03128"/>
    <w:rsid w:val="00A16311"/>
    <w:rsid w:val="00A54C9F"/>
    <w:rsid w:val="00A661FE"/>
    <w:rsid w:val="00A724A0"/>
    <w:rsid w:val="00A92D70"/>
    <w:rsid w:val="00AA3BA7"/>
    <w:rsid w:val="00AD53FE"/>
    <w:rsid w:val="00B04089"/>
    <w:rsid w:val="00B13094"/>
    <w:rsid w:val="00B174BC"/>
    <w:rsid w:val="00B20067"/>
    <w:rsid w:val="00B2220A"/>
    <w:rsid w:val="00B23C67"/>
    <w:rsid w:val="00B301A3"/>
    <w:rsid w:val="00B41F9E"/>
    <w:rsid w:val="00B60467"/>
    <w:rsid w:val="00B71F9C"/>
    <w:rsid w:val="00B74836"/>
    <w:rsid w:val="00B74AE2"/>
    <w:rsid w:val="00B772EE"/>
    <w:rsid w:val="00B80018"/>
    <w:rsid w:val="00B86B9C"/>
    <w:rsid w:val="00B94FDB"/>
    <w:rsid w:val="00B9700F"/>
    <w:rsid w:val="00BA3ECA"/>
    <w:rsid w:val="00BB18E5"/>
    <w:rsid w:val="00BB21B4"/>
    <w:rsid w:val="00BC0DDE"/>
    <w:rsid w:val="00BD51B5"/>
    <w:rsid w:val="00BD59A0"/>
    <w:rsid w:val="00BE2FD3"/>
    <w:rsid w:val="00BE5401"/>
    <w:rsid w:val="00BF46FE"/>
    <w:rsid w:val="00BF5702"/>
    <w:rsid w:val="00C04A8B"/>
    <w:rsid w:val="00C211E4"/>
    <w:rsid w:val="00C21A88"/>
    <w:rsid w:val="00C275E3"/>
    <w:rsid w:val="00C35003"/>
    <w:rsid w:val="00C46C05"/>
    <w:rsid w:val="00C512AC"/>
    <w:rsid w:val="00C51C6A"/>
    <w:rsid w:val="00C52DDC"/>
    <w:rsid w:val="00C566F8"/>
    <w:rsid w:val="00C82278"/>
    <w:rsid w:val="00C908D5"/>
    <w:rsid w:val="00C91B59"/>
    <w:rsid w:val="00CA4759"/>
    <w:rsid w:val="00CA52B1"/>
    <w:rsid w:val="00CC0CA7"/>
    <w:rsid w:val="00CC2096"/>
    <w:rsid w:val="00CC5A9F"/>
    <w:rsid w:val="00CD06E1"/>
    <w:rsid w:val="00CD4775"/>
    <w:rsid w:val="00CD7519"/>
    <w:rsid w:val="00CE60E7"/>
    <w:rsid w:val="00CE7C78"/>
    <w:rsid w:val="00D11626"/>
    <w:rsid w:val="00D244B2"/>
    <w:rsid w:val="00D56536"/>
    <w:rsid w:val="00D61468"/>
    <w:rsid w:val="00D70DD7"/>
    <w:rsid w:val="00D7182E"/>
    <w:rsid w:val="00D74B32"/>
    <w:rsid w:val="00D82004"/>
    <w:rsid w:val="00D87F45"/>
    <w:rsid w:val="00DB0A4B"/>
    <w:rsid w:val="00DC52B6"/>
    <w:rsid w:val="00DC6D00"/>
    <w:rsid w:val="00DC7940"/>
    <w:rsid w:val="00DD16B0"/>
    <w:rsid w:val="00E01514"/>
    <w:rsid w:val="00E30E78"/>
    <w:rsid w:val="00E4556F"/>
    <w:rsid w:val="00E51E9D"/>
    <w:rsid w:val="00E56809"/>
    <w:rsid w:val="00E65E9A"/>
    <w:rsid w:val="00E7389D"/>
    <w:rsid w:val="00E821BA"/>
    <w:rsid w:val="00E829CA"/>
    <w:rsid w:val="00E943A9"/>
    <w:rsid w:val="00EA679D"/>
    <w:rsid w:val="00EB5CC6"/>
    <w:rsid w:val="00EC22EE"/>
    <w:rsid w:val="00EC78A4"/>
    <w:rsid w:val="00ED713C"/>
    <w:rsid w:val="00F02743"/>
    <w:rsid w:val="00F04495"/>
    <w:rsid w:val="00F04B5E"/>
    <w:rsid w:val="00F4591E"/>
    <w:rsid w:val="00F53FD8"/>
    <w:rsid w:val="00F60D8C"/>
    <w:rsid w:val="00F70C3B"/>
    <w:rsid w:val="00F76F9E"/>
    <w:rsid w:val="00F932E4"/>
    <w:rsid w:val="00FC19C1"/>
    <w:rsid w:val="00FC7E08"/>
    <w:rsid w:val="00FD6701"/>
    <w:rsid w:val="00FE14F1"/>
    <w:rsid w:val="00FE152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DefaultParagraphFont"/>
    <w:uiPriority w:val="99"/>
    <w:rsid w:val="00C35003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rsid w:val="00C35003"/>
    <w:rPr>
      <w:rFonts w:cs="Times New Roman"/>
      <w:color w:val="0000FF"/>
      <w:u w:val="single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DD16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BB21B4"/>
    <w:rPr>
      <w:rFonts w:ascii="Courier New" w:hAnsi="Courier New" w:cs="Courier New"/>
      <w:rtl w:val="0"/>
      <w:cs w:val="0"/>
      <w:lang w:val="uk-UA" w:eastAsia="uk-UA" w:bidi="ar-SA"/>
    </w:rPr>
  </w:style>
  <w:style w:type="paragraph" w:customStyle="1" w:styleId="rvps2">
    <w:name w:val="rvps2"/>
    <w:basedOn w:val="Normal"/>
    <w:uiPriority w:val="99"/>
    <w:rsid w:val="00BB21B4"/>
    <w:pPr>
      <w:spacing w:before="100" w:beforeAutospacing="1" w:after="100" w:afterAutospacing="1"/>
      <w:jc w:val="left"/>
    </w:pPr>
    <w:rPr>
      <w:sz w:val="20"/>
      <w:szCs w:val="20"/>
    </w:rPr>
  </w:style>
  <w:style w:type="character" w:customStyle="1" w:styleId="rvts44">
    <w:name w:val="rvts44"/>
    <w:basedOn w:val="DefaultParagraphFont"/>
    <w:uiPriority w:val="99"/>
    <w:rsid w:val="0011483B"/>
    <w:rPr>
      <w:rFonts w:cs="Times New Roman"/>
      <w:rtl w:val="0"/>
      <w:cs w:val="0"/>
    </w:rPr>
  </w:style>
  <w:style w:type="character" w:customStyle="1" w:styleId="rvts9">
    <w:name w:val="rvts9"/>
    <w:basedOn w:val="DefaultParagraphFont"/>
    <w:uiPriority w:val="99"/>
    <w:rsid w:val="000168FE"/>
    <w:rPr>
      <w:rFonts w:cs="Times New Roman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rsid w:val="00602A9D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602A9D"/>
    <w:rPr>
      <w:rFonts w:ascii="Segoe UI" w:hAnsi="Segoe UI" w:cs="Segoe UI"/>
      <w:sz w:val="18"/>
      <w:szCs w:val="18"/>
      <w:rtl w:val="0"/>
      <w:cs w:val="0"/>
    </w:rPr>
  </w:style>
  <w:style w:type="character" w:customStyle="1" w:styleId="rvts23">
    <w:name w:val="rvts23"/>
    <w:uiPriority w:val="99"/>
    <w:rsid w:val="008E0A42"/>
  </w:style>
  <w:style w:type="paragraph" w:customStyle="1" w:styleId="a0">
    <w:name w:val="Нормальний текст"/>
    <w:basedOn w:val="Normal"/>
    <w:link w:val="a1"/>
    <w:uiPriority w:val="99"/>
    <w:rsid w:val="000155A5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a1">
    <w:name w:val="Нормальний текст Знак"/>
    <w:link w:val="a0"/>
    <w:uiPriority w:val="99"/>
    <w:locked/>
    <w:rsid w:val="000155A5"/>
    <w:rPr>
      <w:rFonts w:ascii="Antiqua" w:hAnsi="Antiqua" w:cs="Antiqua"/>
      <w:sz w:val="20"/>
      <w:lang w:val="x-none" w:eastAsia="ru-RU"/>
    </w:rPr>
  </w:style>
  <w:style w:type="character" w:customStyle="1" w:styleId="rvts46">
    <w:name w:val="rvts46"/>
    <w:uiPriority w:val="99"/>
    <w:rsid w:val="00112BF7"/>
  </w:style>
  <w:style w:type="paragraph" w:styleId="NormalWeb">
    <w:name w:val="Normal (Web)"/>
    <w:basedOn w:val="Normal"/>
    <w:uiPriority w:val="99"/>
    <w:rsid w:val="00C91B59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Header">
    <w:name w:val="header"/>
    <w:basedOn w:val="Normal"/>
    <w:link w:val="a2"/>
    <w:uiPriority w:val="99"/>
    <w:rsid w:val="0046475C"/>
    <w:pPr>
      <w:tabs>
        <w:tab w:val="center" w:pos="4677"/>
        <w:tab w:val="right" w:pos="9355"/>
      </w:tabs>
      <w:jc w:val="left"/>
    </w:pPr>
  </w:style>
  <w:style w:type="character" w:customStyle="1" w:styleId="a2">
    <w:name w:val="Верхний колонтитул Знак"/>
    <w:basedOn w:val="DefaultParagraphFont"/>
    <w:link w:val="Header"/>
    <w:uiPriority w:val="99"/>
    <w:locked/>
    <w:rsid w:val="0046475C"/>
    <w:rPr>
      <w:rFonts w:cs="Times New Roman"/>
      <w:sz w:val="28"/>
      <w:szCs w:val="28"/>
      <w:rtl w:val="0"/>
      <w:cs w:val="0"/>
      <w:lang w:val="uk-UA" w:eastAsia="uk-UA"/>
    </w:rPr>
  </w:style>
  <w:style w:type="paragraph" w:styleId="Footer">
    <w:name w:val="footer"/>
    <w:basedOn w:val="Normal"/>
    <w:link w:val="a3"/>
    <w:uiPriority w:val="99"/>
    <w:rsid w:val="0046475C"/>
    <w:pPr>
      <w:tabs>
        <w:tab w:val="center" w:pos="4677"/>
        <w:tab w:val="right" w:pos="9355"/>
      </w:tabs>
      <w:jc w:val="left"/>
    </w:pPr>
  </w:style>
  <w:style w:type="character" w:customStyle="1" w:styleId="a3">
    <w:name w:val="Нижний колонтитул Знак"/>
    <w:basedOn w:val="DefaultParagraphFont"/>
    <w:link w:val="Footer"/>
    <w:uiPriority w:val="99"/>
    <w:locked/>
    <w:rsid w:val="0046475C"/>
    <w:rPr>
      <w:rFonts w:cs="Times New Roman"/>
      <w:sz w:val="28"/>
      <w:szCs w:val="28"/>
      <w:rtl w:val="0"/>
      <w:cs w:val="0"/>
      <w:lang w:val="uk-UA" w:eastAsia="uk-UA"/>
    </w:rPr>
  </w:style>
  <w:style w:type="character" w:styleId="PageNumber">
    <w:name w:val="page number"/>
    <w:basedOn w:val="DefaultParagraphFont"/>
    <w:uiPriority w:val="99"/>
    <w:locked/>
    <w:rsid w:val="00A03128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3</Pages>
  <Words>4047</Words>
  <Characters>2307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deputat</dc:creator>
  <cp:lastModifiedBy>pokotylo-o</cp:lastModifiedBy>
  <cp:revision>5</cp:revision>
  <cp:lastPrinted>2019-08-26T14:54:00Z</cp:lastPrinted>
  <dcterms:created xsi:type="dcterms:W3CDTF">2019-08-27T18:38:00Z</dcterms:created>
  <dcterms:modified xsi:type="dcterms:W3CDTF">2019-08-29T16:46:00Z</dcterms:modified>
</cp:coreProperties>
</file>