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3D3" w:rsidRPr="004F402D" w:rsidRDefault="002B53D3" w:rsidP="00F44363">
      <w:pPr>
        <w:pStyle w:val="a6"/>
        <w:rPr>
          <w:rFonts w:ascii="Times New Roman" w:hAnsi="Times New Roman"/>
          <w:sz w:val="28"/>
          <w:szCs w:val="28"/>
        </w:rPr>
      </w:pPr>
      <w:bookmarkStart w:id="0" w:name="_GoBack"/>
      <w:bookmarkEnd w:id="0"/>
      <w:r w:rsidRPr="004F402D">
        <w:rPr>
          <w:rFonts w:ascii="Times New Roman" w:hAnsi="Times New Roman"/>
          <w:sz w:val="28"/>
          <w:szCs w:val="28"/>
        </w:rPr>
        <w:t>ПРОЕКТ</w:t>
      </w:r>
    </w:p>
    <w:p w:rsidR="002B53D3" w:rsidRPr="004F402D" w:rsidRDefault="002B53D3" w:rsidP="002B53D3">
      <w:pPr>
        <w:ind w:left="5040"/>
        <w:rPr>
          <w:rFonts w:ascii="Times New Roman" w:hAnsi="Times New Roman"/>
          <w:sz w:val="28"/>
          <w:szCs w:val="28"/>
        </w:rPr>
      </w:pPr>
      <w:r w:rsidRPr="004F402D">
        <w:rPr>
          <w:rFonts w:ascii="Times New Roman" w:hAnsi="Times New Roman"/>
          <w:sz w:val="28"/>
          <w:szCs w:val="28"/>
        </w:rPr>
        <w:t xml:space="preserve">Вноситься </w:t>
      </w:r>
      <w:r w:rsidRPr="004F402D">
        <w:rPr>
          <w:rFonts w:ascii="Times New Roman" w:hAnsi="Times New Roman"/>
          <w:sz w:val="28"/>
          <w:szCs w:val="28"/>
        </w:rPr>
        <w:br/>
        <w:t>Кабінетом Міністрів України</w:t>
      </w:r>
    </w:p>
    <w:p w:rsidR="002B53D3" w:rsidRPr="00757FFD" w:rsidRDefault="00CB44E4" w:rsidP="00757FFD">
      <w:pPr>
        <w:spacing w:before="240" w:after="120"/>
        <w:jc w:val="right"/>
        <w:rPr>
          <w:rFonts w:ascii="Times New Roman" w:hAnsi="Times New Roman"/>
          <w:sz w:val="28"/>
          <w:szCs w:val="28"/>
        </w:rPr>
      </w:pPr>
      <w:r>
        <w:rPr>
          <w:rFonts w:ascii="Times New Roman" w:hAnsi="Times New Roman"/>
          <w:sz w:val="28"/>
          <w:szCs w:val="28"/>
        </w:rPr>
        <w:t>Д</w:t>
      </w:r>
      <w:r w:rsidR="002B53D3" w:rsidRPr="00757FFD">
        <w:rPr>
          <w:rFonts w:ascii="Times New Roman" w:hAnsi="Times New Roman"/>
          <w:sz w:val="28"/>
          <w:szCs w:val="28"/>
        </w:rPr>
        <w:t xml:space="preserve">. </w:t>
      </w:r>
      <w:r>
        <w:rPr>
          <w:rFonts w:ascii="Times New Roman" w:hAnsi="Times New Roman"/>
          <w:sz w:val="28"/>
          <w:szCs w:val="28"/>
        </w:rPr>
        <w:t>ШМИГАЛЬ</w:t>
      </w:r>
    </w:p>
    <w:p w:rsidR="002B53D3" w:rsidRPr="004F402D" w:rsidRDefault="002B53D3" w:rsidP="002B53D3">
      <w:pPr>
        <w:spacing w:before="240" w:after="120"/>
        <w:ind w:firstLine="5579"/>
        <w:jc w:val="right"/>
      </w:pPr>
      <w:r>
        <w:rPr>
          <w:rFonts w:ascii="Times New Roman" w:hAnsi="Times New Roman"/>
          <w:sz w:val="28"/>
          <w:szCs w:val="28"/>
        </w:rPr>
        <w:t xml:space="preserve">“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20</w:t>
      </w:r>
      <w:r w:rsidR="00C362EA">
        <w:rPr>
          <w:rFonts w:ascii="Times New Roman" w:hAnsi="Times New Roman"/>
          <w:sz w:val="28"/>
          <w:szCs w:val="28"/>
        </w:rPr>
        <w:t>20</w:t>
      </w:r>
      <w:r>
        <w:rPr>
          <w:rFonts w:ascii="Times New Roman" w:hAnsi="Times New Roman"/>
          <w:sz w:val="28"/>
          <w:szCs w:val="28"/>
        </w:rPr>
        <w:t xml:space="preserve"> р.</w:t>
      </w:r>
    </w:p>
    <w:p w:rsidR="002B53D3" w:rsidRPr="00771066" w:rsidRDefault="002B53D3" w:rsidP="002B53D3">
      <w:pPr>
        <w:pStyle w:val="a5"/>
        <w:spacing w:before="480"/>
        <w:rPr>
          <w:rFonts w:ascii="Times New Roman" w:hAnsi="Times New Roman"/>
        </w:rPr>
      </w:pPr>
      <w:r w:rsidRPr="00771066">
        <w:rPr>
          <w:rFonts w:ascii="Times New Roman" w:hAnsi="Times New Roman"/>
        </w:rPr>
        <w:t>Закон УкраЇни</w:t>
      </w:r>
    </w:p>
    <w:p w:rsidR="00B30476" w:rsidRPr="00B30476" w:rsidRDefault="00B30476" w:rsidP="00B30476">
      <w:pPr>
        <w:pStyle w:val="a7"/>
        <w:rPr>
          <w:rFonts w:ascii="Times New Roman" w:hAnsi="Times New Roman"/>
          <w:b w:val="0"/>
          <w:sz w:val="28"/>
          <w:szCs w:val="28"/>
        </w:rPr>
      </w:pPr>
      <w:r w:rsidRPr="00B30476">
        <w:rPr>
          <w:rFonts w:ascii="Times New Roman" w:hAnsi="Times New Roman"/>
          <w:b w:val="0"/>
          <w:sz w:val="28"/>
          <w:szCs w:val="28"/>
        </w:rPr>
        <w:t xml:space="preserve">Про внесення змін до Кодексу України про адміністративні правопорушення щодо зміни установленого порядку притягнення </w:t>
      </w:r>
      <w:r>
        <w:rPr>
          <w:rFonts w:ascii="Times New Roman" w:hAnsi="Times New Roman"/>
          <w:b w:val="0"/>
          <w:sz w:val="28"/>
          <w:szCs w:val="28"/>
        </w:rPr>
        <w:br/>
      </w:r>
      <w:r w:rsidRPr="00B30476">
        <w:rPr>
          <w:rFonts w:ascii="Times New Roman" w:hAnsi="Times New Roman"/>
          <w:b w:val="0"/>
          <w:sz w:val="28"/>
          <w:szCs w:val="28"/>
        </w:rPr>
        <w:t xml:space="preserve">до адміністративної відповідальності за вчинення домашнього </w:t>
      </w:r>
      <w:r>
        <w:rPr>
          <w:rFonts w:ascii="Times New Roman" w:hAnsi="Times New Roman"/>
          <w:b w:val="0"/>
          <w:sz w:val="28"/>
          <w:szCs w:val="28"/>
        </w:rPr>
        <w:br/>
      </w:r>
      <w:r w:rsidRPr="00B30476">
        <w:rPr>
          <w:rFonts w:ascii="Times New Roman" w:hAnsi="Times New Roman"/>
          <w:b w:val="0"/>
          <w:sz w:val="28"/>
          <w:szCs w:val="28"/>
        </w:rPr>
        <w:t xml:space="preserve">насильства та насильства за ознакою статі </w:t>
      </w:r>
      <w:r>
        <w:rPr>
          <w:rFonts w:ascii="Times New Roman" w:hAnsi="Times New Roman"/>
          <w:b w:val="0"/>
          <w:sz w:val="28"/>
          <w:szCs w:val="28"/>
        </w:rPr>
        <w:br/>
        <w:t>_______________________________________________________</w:t>
      </w:r>
    </w:p>
    <w:p w:rsidR="00B30476" w:rsidRPr="00B30476" w:rsidRDefault="00B30476" w:rsidP="00B30476">
      <w:pPr>
        <w:pStyle w:val="a3"/>
        <w:rPr>
          <w:rFonts w:ascii="Times New Roman" w:hAnsi="Times New Roman"/>
          <w:sz w:val="28"/>
          <w:szCs w:val="28"/>
        </w:rPr>
      </w:pPr>
      <w:r w:rsidRPr="00B30476">
        <w:rPr>
          <w:rFonts w:ascii="Times New Roman" w:hAnsi="Times New Roman"/>
          <w:sz w:val="28"/>
          <w:szCs w:val="28"/>
        </w:rPr>
        <w:t>Верховна Рада України п о с т а н о в л я є:</w:t>
      </w:r>
    </w:p>
    <w:p w:rsidR="00B30476" w:rsidRPr="00B30476" w:rsidRDefault="00B30476" w:rsidP="00B30476">
      <w:pPr>
        <w:pStyle w:val="a3"/>
        <w:rPr>
          <w:rFonts w:ascii="Times New Roman" w:hAnsi="Times New Roman"/>
          <w:sz w:val="28"/>
          <w:szCs w:val="28"/>
        </w:rPr>
      </w:pPr>
      <w:r w:rsidRPr="00B30476">
        <w:rPr>
          <w:rFonts w:ascii="Times New Roman" w:hAnsi="Times New Roman"/>
          <w:sz w:val="28"/>
          <w:szCs w:val="28"/>
        </w:rPr>
        <w:t>I.  Внести до Кодексу України про адміністративні правопорушення (Відомості Верховної Ради УРСР, 1984 р., додаток до № 51, ст. 1122) такі зміни:</w:t>
      </w:r>
    </w:p>
    <w:p w:rsidR="00B30476" w:rsidRPr="00B30476" w:rsidRDefault="00B30476" w:rsidP="00B30476">
      <w:pPr>
        <w:pStyle w:val="a3"/>
        <w:rPr>
          <w:rFonts w:ascii="Times New Roman" w:hAnsi="Times New Roman"/>
          <w:sz w:val="28"/>
          <w:szCs w:val="28"/>
        </w:rPr>
      </w:pPr>
      <w:r w:rsidRPr="00B30476">
        <w:rPr>
          <w:rFonts w:ascii="Times New Roman" w:hAnsi="Times New Roman"/>
          <w:sz w:val="28"/>
          <w:szCs w:val="28"/>
        </w:rPr>
        <w:t>1. Частину першу статті 15 викласти в такій редакції:</w:t>
      </w:r>
    </w:p>
    <w:p w:rsidR="00B30476" w:rsidRPr="00B30476" w:rsidRDefault="00B30476" w:rsidP="00B30476">
      <w:pPr>
        <w:pStyle w:val="a3"/>
        <w:rPr>
          <w:rFonts w:ascii="Times New Roman" w:hAnsi="Times New Roman"/>
          <w:sz w:val="28"/>
          <w:szCs w:val="28"/>
        </w:rPr>
      </w:pPr>
      <w:r>
        <w:rPr>
          <w:rFonts w:ascii="Times New Roman" w:hAnsi="Times New Roman"/>
          <w:sz w:val="28"/>
          <w:szCs w:val="28"/>
        </w:rPr>
        <w:t>“</w:t>
      </w:r>
      <w:r w:rsidRPr="00B30476">
        <w:rPr>
          <w:rFonts w:ascii="Times New Roman" w:hAnsi="Times New Roman"/>
          <w:sz w:val="28"/>
          <w:szCs w:val="28"/>
        </w:rPr>
        <w:t xml:space="preserve">Військовослужбовці, військовозобов’язані та резервісти під час проходження зборів, а також особи начальницького складу Національного антикорупційного бюро України та податкової міліції, рядового і начальницького складу Державної кримінально-виконавчої служби України, служби цивільного захисту, Державного бюро розслідувань, поліцейські несуть відповідальність за адміністративні правопорушення за дисциплінарними статутами. За порушення правил, норм і стандартів, що стосуються забезпечення безпеки дорожнього руху, санітарних норм, правил полювання, рибальства та охорони рибних запасів, митних правил, вчинення правопорушень, пов’язаних з корупцією, вчинення домашнього насильства, насильства за ознакою статі, невиконання термінового заборонного припису або неповідомлення про місце свого тимчасового перебування у разі винесення термінового заборонного припису, порушення тиші в громадських місцях, неправомірне використання державного майна, незаконне зберігання спеціальних технічних засобів негласного отримання інформації, невжиття заходів щодо окремої ухвали суду, ухилення від виконання законних вимог прокурора, порушення законодавства про державну таємницю, порушення порядку обліку, зберігання і використання документів та інших матеріальних носіїв інформації, що містять службову інформацію, ці особи несуть </w:t>
      </w:r>
      <w:r w:rsidRPr="00B30476">
        <w:rPr>
          <w:rFonts w:ascii="Times New Roman" w:hAnsi="Times New Roman"/>
          <w:sz w:val="28"/>
          <w:szCs w:val="28"/>
        </w:rPr>
        <w:lastRenderedPageBreak/>
        <w:t>адміністративну відповідальність на загальних підставах. До зазначених осіб не може бути застосовано громадські роботи, виправні роботи, адміністративний арешт. У разі притягнення таких осіб до відповідальності за вчинення домашнього насильства, насильства за ознакою статі направлення особи, яка вчинила таке насильство на проходження програми для осіб, які вчинили домашнє насильство чи насильство за ознакою статі, відбувається на загальних підставах.”.</w:t>
      </w:r>
    </w:p>
    <w:p w:rsidR="00B30476" w:rsidRPr="00B30476" w:rsidRDefault="00B30476" w:rsidP="00B30476">
      <w:pPr>
        <w:pStyle w:val="a3"/>
        <w:rPr>
          <w:rFonts w:ascii="Times New Roman" w:hAnsi="Times New Roman"/>
          <w:sz w:val="28"/>
          <w:szCs w:val="28"/>
        </w:rPr>
      </w:pPr>
      <w:r w:rsidRPr="00B30476">
        <w:rPr>
          <w:rFonts w:ascii="Times New Roman" w:hAnsi="Times New Roman"/>
          <w:sz w:val="28"/>
          <w:szCs w:val="28"/>
        </w:rPr>
        <w:t>2. У</w:t>
      </w:r>
      <w:r w:rsidR="00926EE6">
        <w:rPr>
          <w:rFonts w:ascii="Times New Roman" w:hAnsi="Times New Roman"/>
          <w:sz w:val="28"/>
          <w:szCs w:val="28"/>
        </w:rPr>
        <w:t xml:space="preserve"> першому реченні</w:t>
      </w:r>
      <w:r w:rsidRPr="00B30476">
        <w:rPr>
          <w:rFonts w:ascii="Times New Roman" w:hAnsi="Times New Roman"/>
          <w:sz w:val="28"/>
          <w:szCs w:val="28"/>
        </w:rPr>
        <w:t xml:space="preserve"> частин</w:t>
      </w:r>
      <w:r w:rsidR="00926EE6">
        <w:rPr>
          <w:rFonts w:ascii="Times New Roman" w:hAnsi="Times New Roman"/>
          <w:sz w:val="28"/>
          <w:szCs w:val="28"/>
        </w:rPr>
        <w:t>и</w:t>
      </w:r>
      <w:r w:rsidRPr="00B30476">
        <w:rPr>
          <w:rFonts w:ascii="Times New Roman" w:hAnsi="Times New Roman"/>
          <w:sz w:val="28"/>
          <w:szCs w:val="28"/>
        </w:rPr>
        <w:t xml:space="preserve"> друг</w:t>
      </w:r>
      <w:r w:rsidR="00926EE6">
        <w:rPr>
          <w:rFonts w:ascii="Times New Roman" w:hAnsi="Times New Roman"/>
          <w:sz w:val="28"/>
          <w:szCs w:val="28"/>
        </w:rPr>
        <w:t>ої</w:t>
      </w:r>
      <w:r w:rsidRPr="00B30476">
        <w:rPr>
          <w:rFonts w:ascii="Times New Roman" w:hAnsi="Times New Roman"/>
          <w:sz w:val="28"/>
          <w:szCs w:val="28"/>
        </w:rPr>
        <w:t xml:space="preserve"> статті 268 </w:t>
      </w:r>
      <w:r>
        <w:rPr>
          <w:rFonts w:ascii="Times New Roman" w:hAnsi="Times New Roman"/>
          <w:sz w:val="28"/>
          <w:szCs w:val="28"/>
        </w:rPr>
        <w:t>цифри “</w:t>
      </w:r>
      <w:r w:rsidRPr="00B30476">
        <w:rPr>
          <w:rFonts w:ascii="Times New Roman" w:hAnsi="Times New Roman"/>
          <w:sz w:val="28"/>
          <w:szCs w:val="28"/>
        </w:rPr>
        <w:t>173</w:t>
      </w:r>
      <w:r w:rsidRPr="00B30476">
        <w:rPr>
          <w:rFonts w:ascii="Times New Roman" w:hAnsi="Times New Roman"/>
          <w:sz w:val="28"/>
          <w:szCs w:val="28"/>
          <w:vertAlign w:val="superscript"/>
        </w:rPr>
        <w:t>2</w:t>
      </w:r>
      <w:r w:rsidR="00926EE6">
        <w:t>,</w:t>
      </w:r>
      <w:r w:rsidRPr="00B30476">
        <w:rPr>
          <w:rFonts w:ascii="Times New Roman" w:hAnsi="Times New Roman"/>
          <w:sz w:val="28"/>
          <w:szCs w:val="28"/>
        </w:rPr>
        <w:t xml:space="preserve">” виключити. </w:t>
      </w:r>
    </w:p>
    <w:p w:rsidR="00B30476" w:rsidRPr="00B30476" w:rsidRDefault="00B30476" w:rsidP="00B30476">
      <w:pPr>
        <w:pStyle w:val="a3"/>
        <w:rPr>
          <w:rFonts w:ascii="Times New Roman" w:hAnsi="Times New Roman"/>
          <w:sz w:val="28"/>
          <w:szCs w:val="28"/>
        </w:rPr>
      </w:pPr>
      <w:r w:rsidRPr="00B30476">
        <w:rPr>
          <w:rFonts w:ascii="Times New Roman" w:hAnsi="Times New Roman"/>
          <w:sz w:val="28"/>
          <w:szCs w:val="28"/>
        </w:rPr>
        <w:t xml:space="preserve">ІІ. Прикінцеві положення </w:t>
      </w:r>
    </w:p>
    <w:p w:rsidR="00B30476" w:rsidRPr="00B30476" w:rsidRDefault="00B30476" w:rsidP="00B30476">
      <w:pPr>
        <w:pStyle w:val="a3"/>
        <w:rPr>
          <w:rFonts w:ascii="Times New Roman" w:hAnsi="Times New Roman"/>
          <w:sz w:val="28"/>
          <w:szCs w:val="28"/>
        </w:rPr>
      </w:pPr>
      <w:r w:rsidRPr="00B30476">
        <w:rPr>
          <w:rFonts w:ascii="Times New Roman" w:hAnsi="Times New Roman"/>
          <w:sz w:val="28"/>
          <w:szCs w:val="28"/>
        </w:rPr>
        <w:t>1. Цей  Закон  набирає  чинності  з  дня,  наступного   за   днем   його опублікування.</w:t>
      </w:r>
    </w:p>
    <w:p w:rsidR="00B30476" w:rsidRPr="00B30476" w:rsidRDefault="00B30476" w:rsidP="00B30476">
      <w:pPr>
        <w:pStyle w:val="a3"/>
        <w:rPr>
          <w:rFonts w:ascii="Times New Roman" w:hAnsi="Times New Roman"/>
          <w:sz w:val="28"/>
          <w:szCs w:val="28"/>
        </w:rPr>
      </w:pPr>
      <w:r w:rsidRPr="00B30476">
        <w:rPr>
          <w:rFonts w:ascii="Times New Roman" w:hAnsi="Times New Roman"/>
          <w:sz w:val="28"/>
          <w:szCs w:val="28"/>
        </w:rPr>
        <w:t>2. Кабінету Міністрів України у місячний строк з дня набрання чинності цим Законом:</w:t>
      </w:r>
    </w:p>
    <w:p w:rsidR="00B30476" w:rsidRPr="00B30476" w:rsidRDefault="00B30476" w:rsidP="00B30476">
      <w:pPr>
        <w:pStyle w:val="a3"/>
        <w:rPr>
          <w:rFonts w:ascii="Times New Roman" w:hAnsi="Times New Roman"/>
          <w:sz w:val="28"/>
          <w:szCs w:val="28"/>
        </w:rPr>
      </w:pPr>
      <w:r w:rsidRPr="00B30476">
        <w:rPr>
          <w:rFonts w:ascii="Times New Roman" w:hAnsi="Times New Roman"/>
          <w:sz w:val="28"/>
          <w:szCs w:val="28"/>
        </w:rPr>
        <w:t xml:space="preserve">привести </w:t>
      </w:r>
      <w:r w:rsidR="00926EE6">
        <w:rPr>
          <w:rFonts w:ascii="Times New Roman" w:hAnsi="Times New Roman"/>
          <w:sz w:val="28"/>
          <w:szCs w:val="28"/>
        </w:rPr>
        <w:t>власні</w:t>
      </w:r>
      <w:r w:rsidRPr="00B30476">
        <w:rPr>
          <w:rFonts w:ascii="Times New Roman" w:hAnsi="Times New Roman"/>
          <w:sz w:val="28"/>
          <w:szCs w:val="28"/>
        </w:rPr>
        <w:t xml:space="preserve"> нормативно-правові акти у відповідність із цим Законом; </w:t>
      </w:r>
    </w:p>
    <w:p w:rsidR="00B30476" w:rsidRPr="00B30476" w:rsidRDefault="00B30476" w:rsidP="00B30476">
      <w:pPr>
        <w:pStyle w:val="a3"/>
        <w:rPr>
          <w:rFonts w:ascii="Times New Roman" w:hAnsi="Times New Roman"/>
          <w:sz w:val="28"/>
          <w:szCs w:val="28"/>
        </w:rPr>
      </w:pPr>
      <w:r w:rsidRPr="00B30476">
        <w:rPr>
          <w:rFonts w:ascii="Times New Roman" w:hAnsi="Times New Roman"/>
          <w:sz w:val="28"/>
          <w:szCs w:val="28"/>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2B53D3" w:rsidRPr="004F402D" w:rsidRDefault="002B53D3" w:rsidP="002B53D3">
      <w:pPr>
        <w:spacing w:before="720"/>
        <w:rPr>
          <w:rFonts w:ascii="Times New Roman" w:hAnsi="Times New Roman"/>
          <w:b/>
          <w:sz w:val="28"/>
          <w:szCs w:val="28"/>
        </w:rPr>
      </w:pPr>
      <w:r>
        <w:rPr>
          <w:rFonts w:ascii="Times New Roman" w:hAnsi="Times New Roman"/>
          <w:b/>
          <w:sz w:val="28"/>
          <w:szCs w:val="28"/>
        </w:rPr>
        <w:t xml:space="preserve">              </w:t>
      </w:r>
      <w:r w:rsidRPr="004F402D">
        <w:rPr>
          <w:rFonts w:ascii="Times New Roman" w:hAnsi="Times New Roman"/>
          <w:b/>
          <w:sz w:val="28"/>
          <w:szCs w:val="28"/>
        </w:rPr>
        <w:t xml:space="preserve">Голова </w:t>
      </w:r>
      <w:r w:rsidRPr="004F402D">
        <w:rPr>
          <w:rFonts w:ascii="Times New Roman" w:hAnsi="Times New Roman"/>
          <w:b/>
          <w:sz w:val="28"/>
          <w:szCs w:val="28"/>
        </w:rPr>
        <w:br/>
        <w:t>Верховної Ради України</w:t>
      </w:r>
    </w:p>
    <w:p w:rsidR="002B53D3" w:rsidRPr="00096D61" w:rsidRDefault="002B53D3" w:rsidP="002B53D3">
      <w:pPr>
        <w:rPr>
          <w:szCs w:val="28"/>
        </w:rPr>
      </w:pPr>
    </w:p>
    <w:p w:rsidR="005C3CB4" w:rsidRDefault="005C3CB4"/>
    <w:sectPr w:rsidR="005C3CB4" w:rsidSect="00F44363">
      <w:headerReference w:type="even" r:id="rId7"/>
      <w:headerReference w:type="default" r:id="rId8"/>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270" w:rsidRDefault="00DE7270">
      <w:r>
        <w:separator/>
      </w:r>
    </w:p>
  </w:endnote>
  <w:endnote w:type="continuationSeparator" w:id="0">
    <w:p w:rsidR="00DE7270" w:rsidRDefault="00DE7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tiqua">
    <w:panose1 w:val="020B0500000000000000"/>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270" w:rsidRDefault="00DE7270">
      <w:r>
        <w:separator/>
      </w:r>
    </w:p>
  </w:footnote>
  <w:footnote w:type="continuationSeparator" w:id="0">
    <w:p w:rsidR="00DE7270" w:rsidRDefault="00DE72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Default="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rsidRDefault="00445A6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A63" w:rsidRPr="00B30476" w:rsidRDefault="00445A63">
    <w:pPr>
      <w:framePr w:wrap="around" w:vAnchor="text" w:hAnchor="margin" w:xAlign="center" w:y="1"/>
      <w:rPr>
        <w:rFonts w:ascii="Times New Roman" w:hAnsi="Times New Roman"/>
        <w:sz w:val="28"/>
        <w:szCs w:val="28"/>
      </w:rPr>
    </w:pPr>
    <w:r w:rsidRPr="00B30476">
      <w:rPr>
        <w:rFonts w:ascii="Times New Roman" w:hAnsi="Times New Roman"/>
        <w:sz w:val="28"/>
        <w:szCs w:val="28"/>
      </w:rPr>
      <w:fldChar w:fldCharType="begin"/>
    </w:r>
    <w:r w:rsidRPr="00B30476">
      <w:rPr>
        <w:rFonts w:ascii="Times New Roman" w:hAnsi="Times New Roman"/>
        <w:sz w:val="28"/>
        <w:szCs w:val="28"/>
      </w:rPr>
      <w:instrText xml:space="preserve">PAGE  </w:instrText>
    </w:r>
    <w:r w:rsidRPr="00B30476">
      <w:rPr>
        <w:rFonts w:ascii="Times New Roman" w:hAnsi="Times New Roman"/>
        <w:sz w:val="28"/>
        <w:szCs w:val="28"/>
      </w:rPr>
      <w:fldChar w:fldCharType="separate"/>
    </w:r>
    <w:r w:rsidR="006C6AF7">
      <w:rPr>
        <w:rFonts w:ascii="Times New Roman" w:hAnsi="Times New Roman"/>
        <w:noProof/>
        <w:sz w:val="28"/>
        <w:szCs w:val="28"/>
      </w:rPr>
      <w:t>2</w:t>
    </w:r>
    <w:r w:rsidRPr="00B30476">
      <w:rPr>
        <w:rFonts w:ascii="Times New Roman" w:hAnsi="Times New Roman"/>
        <w:sz w:val="28"/>
        <w:szCs w:val="28"/>
      </w:rPr>
      <w:fldChar w:fldCharType="end"/>
    </w:r>
  </w:p>
  <w:p w:rsidR="00445A63" w:rsidRDefault="00445A6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D3"/>
    <w:rsid w:val="0004405E"/>
    <w:rsid w:val="000C703E"/>
    <w:rsid w:val="001713F0"/>
    <w:rsid w:val="002223C5"/>
    <w:rsid w:val="00222A07"/>
    <w:rsid w:val="0022429F"/>
    <w:rsid w:val="00244326"/>
    <w:rsid w:val="00253892"/>
    <w:rsid w:val="002729B5"/>
    <w:rsid w:val="00273E62"/>
    <w:rsid w:val="002934E9"/>
    <w:rsid w:val="002B53D3"/>
    <w:rsid w:val="002D5098"/>
    <w:rsid w:val="002F1A96"/>
    <w:rsid w:val="003E436E"/>
    <w:rsid w:val="00445A63"/>
    <w:rsid w:val="00455CFC"/>
    <w:rsid w:val="004706B9"/>
    <w:rsid w:val="00486D22"/>
    <w:rsid w:val="004C2997"/>
    <w:rsid w:val="005C3CB4"/>
    <w:rsid w:val="006C6AF7"/>
    <w:rsid w:val="006C6D58"/>
    <w:rsid w:val="007370F8"/>
    <w:rsid w:val="00757FFD"/>
    <w:rsid w:val="00764C95"/>
    <w:rsid w:val="00780723"/>
    <w:rsid w:val="007B5FAB"/>
    <w:rsid w:val="007D1318"/>
    <w:rsid w:val="008016F2"/>
    <w:rsid w:val="008D394D"/>
    <w:rsid w:val="008D506E"/>
    <w:rsid w:val="008E0FCE"/>
    <w:rsid w:val="00906AB0"/>
    <w:rsid w:val="00926EE6"/>
    <w:rsid w:val="009C1A63"/>
    <w:rsid w:val="00A455BA"/>
    <w:rsid w:val="00AD6988"/>
    <w:rsid w:val="00B30476"/>
    <w:rsid w:val="00B76F4B"/>
    <w:rsid w:val="00BB56AD"/>
    <w:rsid w:val="00C13E9C"/>
    <w:rsid w:val="00C3481E"/>
    <w:rsid w:val="00C362EA"/>
    <w:rsid w:val="00CB44E4"/>
    <w:rsid w:val="00D4191B"/>
    <w:rsid w:val="00DE7270"/>
    <w:rsid w:val="00EA6A97"/>
    <w:rsid w:val="00F37B32"/>
    <w:rsid w:val="00F44363"/>
    <w:rsid w:val="00FF39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paragraph" w:styleId="1">
    <w:name w:val="heading 1"/>
    <w:basedOn w:val="a"/>
    <w:next w:val="a"/>
    <w:link w:val="10"/>
    <w:uiPriority w:val="99"/>
    <w:qFormat/>
    <w:rsid w:val="00B30476"/>
    <w:pPr>
      <w:keepNext/>
      <w:spacing w:before="240" w:after="60"/>
      <w:outlineLvl w:val="0"/>
    </w:pPr>
    <w:rPr>
      <w:rFonts w:ascii="Arial" w:hAnsi="Arial"/>
      <w:b/>
      <w:kern w:val="28"/>
      <w:sz w:val="28"/>
      <w:lang w:val="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link w:val="a4"/>
    <w:uiPriority w:val="99"/>
    <w:rsid w:val="002B53D3"/>
    <w:pPr>
      <w:spacing w:before="120"/>
      <w:ind w:firstLine="567"/>
      <w:jc w:val="both"/>
    </w:pPr>
  </w:style>
  <w:style w:type="paragraph" w:customStyle="1" w:styleId="a5">
    <w:name w:val="Установа"/>
    <w:basedOn w:val="a"/>
    <w:rsid w:val="002B53D3"/>
    <w:pPr>
      <w:keepNext/>
      <w:keepLines/>
      <w:spacing w:before="120"/>
      <w:jc w:val="center"/>
    </w:pPr>
    <w:rPr>
      <w:b/>
      <w:i/>
      <w:caps/>
      <w:sz w:val="48"/>
    </w:rPr>
  </w:style>
  <w:style w:type="paragraph" w:customStyle="1" w:styleId="a6">
    <w:name w:val="Вид документа"/>
    <w:basedOn w:val="a5"/>
    <w:next w:val="a"/>
    <w:rsid w:val="002B53D3"/>
    <w:pPr>
      <w:spacing w:before="0" w:after="240"/>
      <w:jc w:val="right"/>
    </w:pPr>
    <w:rPr>
      <w:b w:val="0"/>
      <w:i w:val="0"/>
      <w:caps w:val="0"/>
      <w:spacing w:val="20"/>
      <w:sz w:val="26"/>
    </w:rPr>
  </w:style>
  <w:style w:type="paragraph" w:customStyle="1" w:styleId="a7">
    <w:name w:val="Назва документа"/>
    <w:basedOn w:val="a"/>
    <w:next w:val="a3"/>
    <w:rsid w:val="002B53D3"/>
    <w:pPr>
      <w:keepNext/>
      <w:keepLines/>
      <w:spacing w:before="360" w:after="360"/>
      <w:jc w:val="center"/>
    </w:pPr>
    <w:rPr>
      <w:b/>
    </w:rPr>
  </w:style>
  <w:style w:type="paragraph" w:styleId="a8">
    <w:name w:val="footer"/>
    <w:basedOn w:val="a"/>
    <w:rsid w:val="008E0FCE"/>
    <w:pPr>
      <w:tabs>
        <w:tab w:val="center" w:pos="4819"/>
        <w:tab w:val="right" w:pos="9639"/>
      </w:tabs>
    </w:pPr>
  </w:style>
  <w:style w:type="paragraph" w:styleId="a9">
    <w:name w:val="header"/>
    <w:basedOn w:val="a"/>
    <w:rsid w:val="008E0FCE"/>
    <w:pPr>
      <w:tabs>
        <w:tab w:val="center" w:pos="4819"/>
        <w:tab w:val="right" w:pos="9639"/>
      </w:tabs>
    </w:pPr>
  </w:style>
  <w:style w:type="character" w:customStyle="1" w:styleId="10">
    <w:name w:val="Заголовок 1 Знак"/>
    <w:link w:val="1"/>
    <w:uiPriority w:val="99"/>
    <w:rsid w:val="00B30476"/>
    <w:rPr>
      <w:rFonts w:ascii="Arial" w:hAnsi="Arial"/>
      <w:b/>
      <w:kern w:val="28"/>
      <w:sz w:val="28"/>
      <w:lang w:val="ru-RU" w:eastAsia="ru-RU"/>
    </w:rPr>
  </w:style>
  <w:style w:type="character" w:customStyle="1" w:styleId="a4">
    <w:name w:val="Нормальний текст Знак"/>
    <w:link w:val="a3"/>
    <w:uiPriority w:val="99"/>
    <w:locked/>
    <w:rsid w:val="00B30476"/>
    <w:rPr>
      <w:rFonts w:ascii="Antiqua" w:hAnsi="Antiqua"/>
      <w:sz w:val="26"/>
      <w:lang w:eastAsia="ru-RU"/>
    </w:rPr>
  </w:style>
  <w:style w:type="paragraph" w:customStyle="1" w:styleId="aa">
    <w:name w:val="_яХјя_"/>
    <w:basedOn w:val="a"/>
    <w:uiPriority w:val="99"/>
    <w:rsid w:val="00B30476"/>
    <w:pPr>
      <w:keepNext/>
      <w:widowControl w:val="0"/>
      <w:spacing w:line="288" w:lineRule="auto"/>
      <w:ind w:firstLine="709"/>
      <w:jc w:val="both"/>
    </w:pPr>
    <w:rPr>
      <w:rFonts w:ascii="Times New Roman" w:eastAsia="MS ??" w:hAnsi="Times New Roman"/>
      <w:sz w:val="28"/>
      <w:szCs w:val="24"/>
    </w:rPr>
  </w:style>
  <w:style w:type="paragraph" w:styleId="ab">
    <w:name w:val="List Paragraph"/>
    <w:basedOn w:val="a"/>
    <w:uiPriority w:val="34"/>
    <w:qFormat/>
    <w:rsid w:val="00B30476"/>
    <w:pPr>
      <w:ind w:left="720"/>
      <w:contextualSpacing/>
    </w:pPr>
    <w:rPr>
      <w:rFonts w:ascii="Times New Roman" w:hAnsi="Times New Roman"/>
      <w:sz w:val="24"/>
      <w:szCs w:val="24"/>
    </w:rPr>
  </w:style>
  <w:style w:type="character" w:customStyle="1" w:styleId="rvts0">
    <w:name w:val="rvts0"/>
    <w:rsid w:val="00B30476"/>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2B53D3"/>
    <w:rPr>
      <w:rFonts w:ascii="Antiqua" w:hAnsi="Antiqua"/>
      <w:sz w:val="26"/>
      <w:lang w:eastAsia="ru-RU"/>
    </w:rPr>
  </w:style>
  <w:style w:type="paragraph" w:styleId="1">
    <w:name w:val="heading 1"/>
    <w:basedOn w:val="a"/>
    <w:next w:val="a"/>
    <w:link w:val="10"/>
    <w:uiPriority w:val="99"/>
    <w:qFormat/>
    <w:rsid w:val="00B30476"/>
    <w:pPr>
      <w:keepNext/>
      <w:spacing w:before="240" w:after="60"/>
      <w:outlineLvl w:val="0"/>
    </w:pPr>
    <w:rPr>
      <w:rFonts w:ascii="Arial" w:hAnsi="Arial"/>
      <w:b/>
      <w:kern w:val="28"/>
      <w:sz w:val="28"/>
      <w:lang w:val="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link w:val="a4"/>
    <w:uiPriority w:val="99"/>
    <w:rsid w:val="002B53D3"/>
    <w:pPr>
      <w:spacing w:before="120"/>
      <w:ind w:firstLine="567"/>
      <w:jc w:val="both"/>
    </w:pPr>
  </w:style>
  <w:style w:type="paragraph" w:customStyle="1" w:styleId="a5">
    <w:name w:val="Установа"/>
    <w:basedOn w:val="a"/>
    <w:rsid w:val="002B53D3"/>
    <w:pPr>
      <w:keepNext/>
      <w:keepLines/>
      <w:spacing w:before="120"/>
      <w:jc w:val="center"/>
    </w:pPr>
    <w:rPr>
      <w:b/>
      <w:i/>
      <w:caps/>
      <w:sz w:val="48"/>
    </w:rPr>
  </w:style>
  <w:style w:type="paragraph" w:customStyle="1" w:styleId="a6">
    <w:name w:val="Вид документа"/>
    <w:basedOn w:val="a5"/>
    <w:next w:val="a"/>
    <w:rsid w:val="002B53D3"/>
    <w:pPr>
      <w:spacing w:before="0" w:after="240"/>
      <w:jc w:val="right"/>
    </w:pPr>
    <w:rPr>
      <w:b w:val="0"/>
      <w:i w:val="0"/>
      <w:caps w:val="0"/>
      <w:spacing w:val="20"/>
      <w:sz w:val="26"/>
    </w:rPr>
  </w:style>
  <w:style w:type="paragraph" w:customStyle="1" w:styleId="a7">
    <w:name w:val="Назва документа"/>
    <w:basedOn w:val="a"/>
    <w:next w:val="a3"/>
    <w:rsid w:val="002B53D3"/>
    <w:pPr>
      <w:keepNext/>
      <w:keepLines/>
      <w:spacing w:before="360" w:after="360"/>
      <w:jc w:val="center"/>
    </w:pPr>
    <w:rPr>
      <w:b/>
    </w:rPr>
  </w:style>
  <w:style w:type="paragraph" w:styleId="a8">
    <w:name w:val="footer"/>
    <w:basedOn w:val="a"/>
    <w:rsid w:val="008E0FCE"/>
    <w:pPr>
      <w:tabs>
        <w:tab w:val="center" w:pos="4819"/>
        <w:tab w:val="right" w:pos="9639"/>
      </w:tabs>
    </w:pPr>
  </w:style>
  <w:style w:type="paragraph" w:styleId="a9">
    <w:name w:val="header"/>
    <w:basedOn w:val="a"/>
    <w:rsid w:val="008E0FCE"/>
    <w:pPr>
      <w:tabs>
        <w:tab w:val="center" w:pos="4819"/>
        <w:tab w:val="right" w:pos="9639"/>
      </w:tabs>
    </w:pPr>
  </w:style>
  <w:style w:type="character" w:customStyle="1" w:styleId="10">
    <w:name w:val="Заголовок 1 Знак"/>
    <w:link w:val="1"/>
    <w:uiPriority w:val="99"/>
    <w:rsid w:val="00B30476"/>
    <w:rPr>
      <w:rFonts w:ascii="Arial" w:hAnsi="Arial"/>
      <w:b/>
      <w:kern w:val="28"/>
      <w:sz w:val="28"/>
      <w:lang w:val="ru-RU" w:eastAsia="ru-RU"/>
    </w:rPr>
  </w:style>
  <w:style w:type="character" w:customStyle="1" w:styleId="a4">
    <w:name w:val="Нормальний текст Знак"/>
    <w:link w:val="a3"/>
    <w:uiPriority w:val="99"/>
    <w:locked/>
    <w:rsid w:val="00B30476"/>
    <w:rPr>
      <w:rFonts w:ascii="Antiqua" w:hAnsi="Antiqua"/>
      <w:sz w:val="26"/>
      <w:lang w:eastAsia="ru-RU"/>
    </w:rPr>
  </w:style>
  <w:style w:type="paragraph" w:customStyle="1" w:styleId="aa">
    <w:name w:val="_яХјя_"/>
    <w:basedOn w:val="a"/>
    <w:uiPriority w:val="99"/>
    <w:rsid w:val="00B30476"/>
    <w:pPr>
      <w:keepNext/>
      <w:widowControl w:val="0"/>
      <w:spacing w:line="288" w:lineRule="auto"/>
      <w:ind w:firstLine="709"/>
      <w:jc w:val="both"/>
    </w:pPr>
    <w:rPr>
      <w:rFonts w:ascii="Times New Roman" w:eastAsia="MS ??" w:hAnsi="Times New Roman"/>
      <w:sz w:val="28"/>
      <w:szCs w:val="24"/>
    </w:rPr>
  </w:style>
  <w:style w:type="paragraph" w:styleId="ab">
    <w:name w:val="List Paragraph"/>
    <w:basedOn w:val="a"/>
    <w:uiPriority w:val="34"/>
    <w:qFormat/>
    <w:rsid w:val="00B30476"/>
    <w:pPr>
      <w:ind w:left="720"/>
      <w:contextualSpacing/>
    </w:pPr>
    <w:rPr>
      <w:rFonts w:ascii="Times New Roman" w:hAnsi="Times New Roman"/>
      <w:sz w:val="24"/>
      <w:szCs w:val="24"/>
    </w:rPr>
  </w:style>
  <w:style w:type="character" w:customStyle="1" w:styleId="rvts0">
    <w:name w:val="rvts0"/>
    <w:rsid w:val="00B3047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1867</Words>
  <Characters>1065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KMU</Company>
  <LinksUpToDate>false</LinksUpToDate>
  <CharactersWithSpaces>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Vlasova-T-P</dc:creator>
  <cp:lastModifiedBy>User</cp:lastModifiedBy>
  <cp:revision>2</cp:revision>
  <dcterms:created xsi:type="dcterms:W3CDTF">2020-09-24T12:05:00Z</dcterms:created>
  <dcterms:modified xsi:type="dcterms:W3CDTF">2020-09-24T12:05:00Z</dcterms:modified>
</cp:coreProperties>
</file>