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25" w:rsidRPr="0039210D" w:rsidRDefault="00DA6B25" w:rsidP="00DA6B25">
      <w:pPr>
        <w:jc w:val="right"/>
        <w:rPr>
          <w:szCs w:val="28"/>
          <w:lang w:val="uk-UA"/>
        </w:rPr>
      </w:pPr>
      <w:bookmarkStart w:id="0" w:name="_GoBack"/>
      <w:bookmarkEnd w:id="0"/>
      <w:r w:rsidRPr="0039210D">
        <w:rPr>
          <w:szCs w:val="28"/>
          <w:lang w:val="uk-UA"/>
        </w:rPr>
        <w:t>ПРОЕКТ</w:t>
      </w:r>
    </w:p>
    <w:p w:rsidR="00DA6B25" w:rsidRPr="0039210D" w:rsidRDefault="00DA6B25" w:rsidP="00DA6B25">
      <w:pPr>
        <w:jc w:val="right"/>
        <w:rPr>
          <w:lang w:val="uk-UA"/>
        </w:rPr>
      </w:pPr>
      <w:r w:rsidRPr="0039210D">
        <w:rPr>
          <w:szCs w:val="28"/>
          <w:lang w:val="uk-UA"/>
        </w:rPr>
        <w:t xml:space="preserve">вноситься </w:t>
      </w:r>
      <w:r w:rsidRPr="0039210D">
        <w:rPr>
          <w:lang w:val="uk-UA"/>
        </w:rPr>
        <w:t>народними депутатами</w:t>
      </w:r>
    </w:p>
    <w:p w:rsidR="00DA6B25" w:rsidRPr="0039210D" w:rsidRDefault="00DA6B25" w:rsidP="00DA6B25">
      <w:pPr>
        <w:jc w:val="right"/>
        <w:rPr>
          <w:szCs w:val="28"/>
          <w:lang w:val="uk-UA"/>
        </w:rPr>
      </w:pPr>
      <w:r w:rsidRPr="0039210D">
        <w:rPr>
          <w:lang w:val="uk-UA"/>
        </w:rPr>
        <w:t xml:space="preserve">України – </w:t>
      </w:r>
      <w:r w:rsidRPr="0039210D">
        <w:rPr>
          <w:szCs w:val="28"/>
          <w:lang w:val="uk-UA"/>
        </w:rPr>
        <w:t xml:space="preserve">членами Комітету з питань </w:t>
      </w:r>
    </w:p>
    <w:p w:rsidR="00DA6B25" w:rsidRDefault="00DA6B25" w:rsidP="00DA6B25">
      <w:pPr>
        <w:jc w:val="right"/>
        <w:rPr>
          <w:lang w:val="uk-UA"/>
        </w:rPr>
      </w:pPr>
      <w:r w:rsidRPr="00280F39">
        <w:rPr>
          <w:lang w:val="uk-UA"/>
        </w:rPr>
        <w:t>прав людини,</w:t>
      </w:r>
      <w:r>
        <w:rPr>
          <w:lang w:val="uk-UA"/>
        </w:rPr>
        <w:t xml:space="preserve"> </w:t>
      </w:r>
      <w:r w:rsidRPr="00280F39">
        <w:rPr>
          <w:lang w:val="uk-UA"/>
        </w:rPr>
        <w:t xml:space="preserve">деокупації та реінтеграції </w:t>
      </w:r>
    </w:p>
    <w:p w:rsidR="00DA6B25" w:rsidRDefault="00DA6B25" w:rsidP="00DA6B25">
      <w:pPr>
        <w:jc w:val="right"/>
        <w:rPr>
          <w:lang w:val="uk-UA"/>
        </w:rPr>
      </w:pPr>
      <w:r w:rsidRPr="00280F39">
        <w:rPr>
          <w:lang w:val="uk-UA"/>
        </w:rPr>
        <w:t xml:space="preserve">тимчасово окупованих територій </w:t>
      </w:r>
    </w:p>
    <w:p w:rsidR="00DA6B25" w:rsidRDefault="00DA6B25" w:rsidP="00DA6B25">
      <w:pPr>
        <w:jc w:val="right"/>
        <w:rPr>
          <w:lang w:val="uk-UA"/>
        </w:rPr>
      </w:pPr>
      <w:r w:rsidRPr="00280F39">
        <w:rPr>
          <w:lang w:val="uk-UA"/>
        </w:rPr>
        <w:t xml:space="preserve">у Донецькій, Луганській областях та </w:t>
      </w:r>
    </w:p>
    <w:p w:rsidR="00DA6B25" w:rsidRDefault="00DA6B25" w:rsidP="00DA6B25">
      <w:pPr>
        <w:jc w:val="right"/>
        <w:rPr>
          <w:lang w:val="uk-UA"/>
        </w:rPr>
      </w:pPr>
      <w:r w:rsidRPr="00280F39">
        <w:rPr>
          <w:lang w:val="uk-UA"/>
        </w:rPr>
        <w:t>Автономної Республіки Крим, міста</w:t>
      </w:r>
    </w:p>
    <w:p w:rsidR="00DA6B25" w:rsidRDefault="00DA6B25" w:rsidP="00DA6B25">
      <w:pPr>
        <w:jc w:val="right"/>
        <w:rPr>
          <w:lang w:val="uk-UA"/>
        </w:rPr>
      </w:pPr>
      <w:r w:rsidRPr="00280F39">
        <w:rPr>
          <w:lang w:val="uk-UA"/>
        </w:rPr>
        <w:t xml:space="preserve"> Севастополя,</w:t>
      </w:r>
      <w:r>
        <w:rPr>
          <w:lang w:val="uk-UA"/>
        </w:rPr>
        <w:t xml:space="preserve"> </w:t>
      </w:r>
      <w:r w:rsidRPr="00280F39">
        <w:rPr>
          <w:lang w:val="uk-UA"/>
        </w:rPr>
        <w:t xml:space="preserve"> національних меншин</w:t>
      </w:r>
    </w:p>
    <w:p w:rsidR="00DA6B25" w:rsidRPr="00280F39" w:rsidRDefault="00DA6B25" w:rsidP="00DA6B25">
      <w:pPr>
        <w:jc w:val="right"/>
        <w:rPr>
          <w:lang w:val="uk-UA"/>
        </w:rPr>
      </w:pPr>
      <w:r w:rsidRPr="00280F39">
        <w:rPr>
          <w:lang w:val="uk-UA"/>
        </w:rPr>
        <w:t xml:space="preserve"> і міжнаціональних відносин</w:t>
      </w:r>
    </w:p>
    <w:p w:rsidR="00DA6B25" w:rsidRPr="00D17AC3" w:rsidRDefault="00D17AC3" w:rsidP="00DA6B25">
      <w:pPr>
        <w:jc w:val="right"/>
        <w:rPr>
          <w:szCs w:val="28"/>
          <w:lang w:val="uk-UA"/>
        </w:rPr>
      </w:pPr>
      <w:r w:rsidRPr="00D17AC3">
        <w:rPr>
          <w:szCs w:val="28"/>
          <w:lang w:val="uk-UA"/>
        </w:rPr>
        <w:t>Лубінцем Д.В., Ткаченком М.М.,</w:t>
      </w:r>
    </w:p>
    <w:p w:rsidR="00D17AC3" w:rsidRPr="00D17AC3" w:rsidRDefault="00D17AC3" w:rsidP="00DA6B25">
      <w:pPr>
        <w:jc w:val="right"/>
        <w:rPr>
          <w:szCs w:val="28"/>
          <w:lang w:val="uk-UA"/>
        </w:rPr>
      </w:pPr>
      <w:r w:rsidRPr="00D17AC3">
        <w:rPr>
          <w:szCs w:val="28"/>
          <w:lang w:val="uk-UA"/>
        </w:rPr>
        <w:t>Горбенком Р.О., Тарасенком Т.П.</w:t>
      </w:r>
    </w:p>
    <w:p w:rsidR="00DA6B25" w:rsidRDefault="00DA6B25" w:rsidP="00DA6B25">
      <w:pPr>
        <w:jc w:val="right"/>
        <w:rPr>
          <w:b/>
          <w:szCs w:val="28"/>
          <w:lang w:val="uk-UA"/>
        </w:rPr>
      </w:pPr>
    </w:p>
    <w:p w:rsidR="00DA6B25" w:rsidRDefault="00DA6B25" w:rsidP="00DA6B25">
      <w:pPr>
        <w:jc w:val="right"/>
        <w:rPr>
          <w:b/>
          <w:szCs w:val="28"/>
          <w:lang w:val="uk-UA"/>
        </w:rPr>
      </w:pPr>
    </w:p>
    <w:p w:rsidR="00DA6B25" w:rsidRDefault="00DA6B25" w:rsidP="00DA6B25">
      <w:pPr>
        <w:jc w:val="right"/>
        <w:rPr>
          <w:b/>
          <w:szCs w:val="28"/>
          <w:lang w:val="uk-UA"/>
        </w:rPr>
      </w:pPr>
    </w:p>
    <w:p w:rsidR="00DA6B25" w:rsidRDefault="00DA6B25" w:rsidP="00DA6B25">
      <w:pPr>
        <w:rPr>
          <w:b/>
          <w:szCs w:val="28"/>
          <w:lang w:val="uk-UA"/>
        </w:rPr>
      </w:pPr>
    </w:p>
    <w:p w:rsidR="00DA6B25" w:rsidRDefault="00DA6B25" w:rsidP="00DA6B25">
      <w:pPr>
        <w:rPr>
          <w:b/>
          <w:szCs w:val="28"/>
          <w:lang w:val="uk-UA"/>
        </w:rPr>
      </w:pPr>
    </w:p>
    <w:p w:rsidR="00DA6B25" w:rsidRDefault="00DA6B25" w:rsidP="00DA6B25">
      <w:pPr>
        <w:rPr>
          <w:b/>
          <w:szCs w:val="28"/>
          <w:lang w:val="uk-UA"/>
        </w:rPr>
      </w:pPr>
    </w:p>
    <w:p w:rsidR="00DA6B25" w:rsidRDefault="00DA6B25" w:rsidP="00DA6B25">
      <w:pPr>
        <w:rPr>
          <w:b/>
          <w:szCs w:val="28"/>
          <w:lang w:val="uk-UA"/>
        </w:rPr>
      </w:pPr>
    </w:p>
    <w:p w:rsidR="00DA6B25" w:rsidRDefault="00DA6B25" w:rsidP="00DA6B25">
      <w:pPr>
        <w:pStyle w:val="4"/>
      </w:pPr>
      <w:r>
        <w:t>П О С Т А Н О В А</w:t>
      </w:r>
    </w:p>
    <w:p w:rsidR="00DA6B25" w:rsidRDefault="00DA6B25" w:rsidP="00DA6B25">
      <w:pPr>
        <w:jc w:val="center"/>
        <w:outlineLvl w:val="0"/>
        <w:rPr>
          <w:b/>
          <w:szCs w:val="28"/>
          <w:lang w:val="uk-UA"/>
        </w:rPr>
      </w:pPr>
      <w:r>
        <w:rPr>
          <w:b/>
          <w:szCs w:val="28"/>
          <w:lang w:val="uk-UA"/>
        </w:rPr>
        <w:t>ВЕРХОВНОЇ РАДИ УКРАЇНИ</w:t>
      </w:r>
    </w:p>
    <w:p w:rsidR="00DA6B25" w:rsidRDefault="00DA6B25" w:rsidP="00DA6B25">
      <w:pPr>
        <w:jc w:val="center"/>
        <w:rPr>
          <w:b/>
          <w:szCs w:val="28"/>
          <w:lang w:val="uk-UA"/>
        </w:rPr>
      </w:pPr>
    </w:p>
    <w:p w:rsidR="00DA6B25" w:rsidRDefault="00DA6B25" w:rsidP="00DA6B25">
      <w:pPr>
        <w:jc w:val="center"/>
        <w:rPr>
          <w:lang w:val="uk-UA"/>
        </w:rPr>
      </w:pPr>
      <w:r>
        <w:rPr>
          <w:lang w:val="uk-UA"/>
        </w:rPr>
        <w:t xml:space="preserve">Про прийняття за основу проекту Закону України </w:t>
      </w:r>
    </w:p>
    <w:p w:rsidR="00DA6B25" w:rsidRPr="00280F39" w:rsidRDefault="00DA6B25" w:rsidP="00DA6B25">
      <w:pPr>
        <w:pStyle w:val="21"/>
        <w:keepNext/>
        <w:keepLines/>
        <w:shd w:val="clear" w:color="auto" w:fill="auto"/>
        <w:spacing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Pr="00BF6EB1">
        <w:rPr>
          <w:b w:val="0"/>
          <w:sz w:val="28"/>
          <w:szCs w:val="28"/>
        </w:rPr>
        <w:t>ро внесення зміни до статті 5</w:t>
      </w:r>
      <w:r w:rsidRPr="003C2D64">
        <w:rPr>
          <w:b w:val="0"/>
          <w:sz w:val="28"/>
          <w:szCs w:val="28"/>
          <w:vertAlign w:val="superscript"/>
        </w:rPr>
        <w:t>2</w:t>
      </w:r>
      <w:r w:rsidRPr="00BF6EB1">
        <w:rPr>
          <w:b w:val="0"/>
          <w:sz w:val="28"/>
          <w:szCs w:val="28"/>
        </w:rPr>
        <w:t xml:space="preserve"> Закону України</w:t>
      </w:r>
      <w:r>
        <w:rPr>
          <w:b w:val="0"/>
          <w:sz w:val="28"/>
          <w:szCs w:val="28"/>
        </w:rPr>
        <w:br/>
        <w:t>«</w:t>
      </w:r>
      <w:r w:rsidRPr="00BF6EB1">
        <w:rPr>
          <w:b w:val="0"/>
          <w:sz w:val="28"/>
          <w:szCs w:val="28"/>
        </w:rPr>
        <w:t>Про правовий статус іноземців та осіб без громадянства</w:t>
      </w:r>
      <w:r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br/>
      </w:r>
      <w:r w:rsidRPr="00BF6EB1">
        <w:rPr>
          <w:b w:val="0"/>
          <w:sz w:val="28"/>
          <w:szCs w:val="28"/>
        </w:rPr>
        <w:t>щодо отримання посвідки на тимчасове проживання</w:t>
      </w:r>
      <w:r>
        <w:rPr>
          <w:b w:val="0"/>
          <w:sz w:val="28"/>
          <w:szCs w:val="28"/>
        </w:rPr>
        <w:br/>
      </w:r>
    </w:p>
    <w:p w:rsidR="00DA6B25" w:rsidRDefault="00DA6B25" w:rsidP="00DA6B25">
      <w:pPr>
        <w:jc w:val="center"/>
        <w:rPr>
          <w:lang w:val="uk-UA"/>
        </w:rPr>
      </w:pPr>
    </w:p>
    <w:p w:rsidR="00DA6B25" w:rsidRDefault="00DA6B25" w:rsidP="00DA6B25">
      <w:pPr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Верховна Рада України </w:t>
      </w:r>
      <w:r>
        <w:rPr>
          <w:b/>
          <w:szCs w:val="28"/>
          <w:lang w:val="uk-UA"/>
        </w:rPr>
        <w:t>п о с т а н о в л я є:</w:t>
      </w:r>
    </w:p>
    <w:p w:rsidR="00DA6B25" w:rsidRDefault="00DA6B25" w:rsidP="00DA6B25">
      <w:pPr>
        <w:jc w:val="center"/>
        <w:rPr>
          <w:b/>
          <w:lang w:val="uk-UA"/>
        </w:rPr>
      </w:pPr>
    </w:p>
    <w:p w:rsidR="00DA6B25" w:rsidRPr="00310253" w:rsidRDefault="00DA6B25" w:rsidP="00DA6B25">
      <w:pPr>
        <w:spacing w:before="120"/>
        <w:ind w:right="57" w:firstLine="708"/>
        <w:jc w:val="both"/>
        <w:rPr>
          <w:lang w:val="uk-UA"/>
        </w:rPr>
      </w:pPr>
      <w:r w:rsidRPr="00280F39">
        <w:t xml:space="preserve">1. </w:t>
      </w:r>
      <w:r w:rsidRPr="00DA6B25">
        <w:rPr>
          <w:lang w:val="uk-UA"/>
        </w:rPr>
        <w:t>Прийняти за основу проект Закону України п</w:t>
      </w:r>
      <w:r w:rsidRPr="00DA6B25">
        <w:rPr>
          <w:szCs w:val="28"/>
          <w:lang w:val="uk-UA"/>
        </w:rPr>
        <w:t>ро внесення зміни до статті 5</w:t>
      </w:r>
      <w:r w:rsidRPr="00DA6B25">
        <w:rPr>
          <w:szCs w:val="28"/>
          <w:vertAlign w:val="superscript"/>
          <w:lang w:val="uk-UA"/>
        </w:rPr>
        <w:t>2</w:t>
      </w:r>
      <w:r w:rsidRPr="00DA6B25">
        <w:rPr>
          <w:szCs w:val="28"/>
          <w:lang w:val="uk-UA"/>
        </w:rPr>
        <w:t xml:space="preserve"> Закону України «Про правовий статус іноземців та осіб без громадянства» щодо отримання посвідки на тимчасове проживання</w:t>
      </w:r>
      <w:r w:rsidRPr="00DA6B25">
        <w:rPr>
          <w:szCs w:val="28"/>
          <w:lang w:val="uk-UA"/>
        </w:rPr>
        <w:br/>
      </w:r>
      <w:r w:rsidRPr="00DA6B25">
        <w:rPr>
          <w:lang w:val="uk-UA"/>
        </w:rPr>
        <w:t xml:space="preserve"> (реєстр. №  2551), поданий Кабінетом Міністрів</w:t>
      </w:r>
      <w:r w:rsidR="0050184F">
        <w:rPr>
          <w:lang w:val="en-US"/>
        </w:rPr>
        <w:t xml:space="preserve"> </w:t>
      </w:r>
      <w:r w:rsidR="0050184F">
        <w:rPr>
          <w:lang w:val="uk-UA"/>
        </w:rPr>
        <w:t>України</w:t>
      </w:r>
      <w:r w:rsidRPr="00DA6B25">
        <w:rPr>
          <w:lang w:val="uk-UA"/>
        </w:rPr>
        <w:t>.</w:t>
      </w:r>
    </w:p>
    <w:p w:rsidR="00DA6B25" w:rsidRDefault="00DA6B25" w:rsidP="00DA6B25">
      <w:pPr>
        <w:ind w:firstLine="708"/>
        <w:jc w:val="both"/>
        <w:rPr>
          <w:lang w:val="uk-UA"/>
        </w:rPr>
      </w:pPr>
      <w:r>
        <w:rPr>
          <w:lang w:val="uk-UA"/>
        </w:rPr>
        <w:t xml:space="preserve">2. Комітету Верховної Ради України з питань </w:t>
      </w:r>
      <w:r w:rsidRPr="00280F39">
        <w:rPr>
          <w:szCs w:val="28"/>
          <w:lang w:val="uk-UA"/>
        </w:rPr>
        <w:t>прав людини, деокупації та реінтеграції тимчасово окупованих територій у Донецькій, Луганській областях та Автономної Республіки Крим, міста Севастополя, національних меншин і міжнаціональних відносин</w:t>
      </w:r>
      <w:r>
        <w:rPr>
          <w:szCs w:val="28"/>
          <w:lang w:val="uk-UA"/>
        </w:rPr>
        <w:t xml:space="preserve"> </w:t>
      </w:r>
      <w:r>
        <w:rPr>
          <w:lang w:val="uk-UA"/>
        </w:rPr>
        <w:t xml:space="preserve"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 </w:t>
      </w:r>
    </w:p>
    <w:p w:rsidR="00DA6B25" w:rsidRDefault="00DA6B25" w:rsidP="00DA6B25">
      <w:pPr>
        <w:ind w:firstLine="708"/>
        <w:jc w:val="both"/>
        <w:rPr>
          <w:lang w:val="uk-UA"/>
        </w:rPr>
      </w:pPr>
    </w:p>
    <w:p w:rsidR="00DA6B25" w:rsidRDefault="00DA6B25" w:rsidP="00DA6B25">
      <w:pPr>
        <w:pStyle w:val="3"/>
        <w:jc w:val="left"/>
        <w:rPr>
          <w:szCs w:val="24"/>
        </w:rPr>
      </w:pPr>
    </w:p>
    <w:p w:rsidR="00DA6B25" w:rsidRDefault="00DA6B25" w:rsidP="00DA6B25">
      <w:pPr>
        <w:pStyle w:val="3"/>
        <w:jc w:val="left"/>
        <w:rPr>
          <w:szCs w:val="24"/>
        </w:rPr>
      </w:pPr>
      <w:r>
        <w:rPr>
          <w:szCs w:val="24"/>
        </w:rPr>
        <w:t>Голова Верховної Ради</w:t>
      </w:r>
    </w:p>
    <w:p w:rsidR="00DA6B25" w:rsidRDefault="00DA6B25" w:rsidP="00DA6B25">
      <w:pPr>
        <w:pStyle w:val="3"/>
        <w:ind w:firstLine="708"/>
        <w:jc w:val="left"/>
        <w:rPr>
          <w:szCs w:val="24"/>
          <w:lang w:val="ru-RU"/>
        </w:rPr>
      </w:pPr>
      <w:r>
        <w:rPr>
          <w:szCs w:val="24"/>
          <w:lang w:val="ru-RU"/>
        </w:rPr>
        <w:t xml:space="preserve">   У</w:t>
      </w:r>
      <w:r>
        <w:rPr>
          <w:szCs w:val="24"/>
        </w:rPr>
        <w:t>країни</w:t>
      </w:r>
      <w:r>
        <w:rPr>
          <w:szCs w:val="24"/>
          <w:lang w:val="ru-RU"/>
        </w:rPr>
        <w:t xml:space="preserve">                                                         </w:t>
      </w:r>
    </w:p>
    <w:sectPr w:rsidR="00DA6B25" w:rsidSect="00280F3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B25"/>
    <w:rsid w:val="00280F39"/>
    <w:rsid w:val="00310253"/>
    <w:rsid w:val="0039210D"/>
    <w:rsid w:val="003C2D64"/>
    <w:rsid w:val="0050184F"/>
    <w:rsid w:val="005204CF"/>
    <w:rsid w:val="00BF6EB1"/>
    <w:rsid w:val="00D17AC3"/>
    <w:rsid w:val="00DA6B25"/>
    <w:rsid w:val="00E2600B"/>
    <w:rsid w:val="00F5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181E58-9A03-4C13-A752-5390F675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B25"/>
    <w:pPr>
      <w:spacing w:after="0" w:line="240" w:lineRule="auto"/>
    </w:pPr>
    <w:rPr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DA6B25"/>
    <w:pPr>
      <w:keepNext/>
      <w:jc w:val="center"/>
      <w:outlineLvl w:val="2"/>
    </w:pPr>
    <w:rPr>
      <w:szCs w:val="28"/>
      <w:lang w:val="uk-UA"/>
    </w:rPr>
  </w:style>
  <w:style w:type="paragraph" w:styleId="4">
    <w:name w:val="heading 4"/>
    <w:basedOn w:val="a"/>
    <w:next w:val="a"/>
    <w:link w:val="40"/>
    <w:uiPriority w:val="9"/>
    <w:qFormat/>
    <w:rsid w:val="00DA6B25"/>
    <w:pPr>
      <w:keepNext/>
      <w:jc w:val="center"/>
      <w:outlineLvl w:val="3"/>
    </w:pPr>
    <w:rPr>
      <w:b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DA6B25"/>
    <w:rPr>
      <w:rFonts w:eastAsia="Times New Roman" w:cs="Times New Roman"/>
      <w:sz w:val="28"/>
      <w:szCs w:val="28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DA6B25"/>
    <w:rPr>
      <w:rFonts w:eastAsia="Times New Roman" w:cs="Times New Roman"/>
      <w:b/>
      <w:sz w:val="28"/>
      <w:szCs w:val="28"/>
      <w:lang w:val="x-none" w:eastAsia="ru-RU"/>
    </w:rPr>
  </w:style>
  <w:style w:type="character" w:customStyle="1" w:styleId="2">
    <w:name w:val="Заголовок №2_"/>
    <w:link w:val="21"/>
    <w:uiPriority w:val="99"/>
    <w:locked/>
    <w:rsid w:val="00DA6B25"/>
    <w:rPr>
      <w:b/>
      <w:sz w:val="27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DA6B25"/>
    <w:pPr>
      <w:shd w:val="clear" w:color="auto" w:fill="FFFFFF"/>
      <w:spacing w:after="240" w:line="320" w:lineRule="exact"/>
      <w:jc w:val="center"/>
      <w:outlineLvl w:val="1"/>
    </w:pPr>
    <w:rPr>
      <w:b/>
      <w:sz w:val="27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D17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D17AC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Олексіївна Пантєлєєва</dc:creator>
  <cp:keywords/>
  <dc:description/>
  <cp:lastModifiedBy>Оксана Олексіївна Пантєлєєва</cp:lastModifiedBy>
  <cp:revision>2</cp:revision>
  <cp:lastPrinted>2020-02-05T13:26:00Z</cp:lastPrinted>
  <dcterms:created xsi:type="dcterms:W3CDTF">2020-02-10T13:40:00Z</dcterms:created>
  <dcterms:modified xsi:type="dcterms:W3CDTF">2020-02-10T13:40:00Z</dcterms:modified>
</cp:coreProperties>
</file>