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BB7FA1" w:rsidRPr="00BB7FA1" w:rsidP="00BB7FA1">
      <w:pPr>
        <w:bidi w:val="0"/>
        <w:jc w:val="right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BB7FA1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Проект</w:t>
      </w:r>
    </w:p>
    <w:p w:rsidR="00A84543" w:rsidP="00BB7FA1">
      <w:pPr>
        <w:bidi w:val="0"/>
        <w:jc w:val="right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BB7FA1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Вноситься </w:t>
      </w:r>
      <w:r w:rsidRPr="00BB7FA1" w:rsidR="00BB7FA1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народними </w:t>
      </w:r>
    </w:p>
    <w:p w:rsidR="00BB7FA1" w:rsidRPr="00BB7FA1" w:rsidP="00BB7FA1">
      <w:pPr>
        <w:bidi w:val="0"/>
        <w:jc w:val="right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BB7FA1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депутатами України</w:t>
      </w:r>
    </w:p>
    <w:p w:rsidR="00A84543" w:rsidP="00CD3979">
      <w:pPr>
        <w:pStyle w:val="Heading2"/>
        <w:bidi w:val="0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  <w:gridCol w:w="5346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2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9A1EE8" w:rsidRPr="004B1F89" w:rsidP="00C21AB5">
            <w:p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F89">
              <w:rPr>
                <w:rFonts w:ascii="Times New Roman" w:hAnsi="Times New Roman" w:cs="Times New Roman"/>
                <w:sz w:val="28"/>
                <w:szCs w:val="28"/>
              </w:rPr>
              <w:t>Загородній Ю.І.</w:t>
            </w:r>
          </w:p>
          <w:p w:rsidR="009A1EE8" w:rsidRPr="004B1F89" w:rsidP="00C21AB5">
            <w:p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F89">
              <w:rPr>
                <w:rFonts w:ascii="Times New Roman" w:hAnsi="Times New Roman" w:cs="Times New Roman"/>
                <w:sz w:val="28"/>
                <w:szCs w:val="28"/>
              </w:rPr>
              <w:t>Павленко Ю.О.</w:t>
            </w:r>
          </w:p>
          <w:p w:rsidR="009A1EE8" w:rsidRPr="004B1F89" w:rsidP="00C21AB5">
            <w:p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F89">
              <w:rPr>
                <w:rFonts w:ascii="Times New Roman" w:hAnsi="Times New Roman" w:cs="Times New Roman"/>
                <w:sz w:val="28"/>
                <w:szCs w:val="28"/>
              </w:rPr>
              <w:t>Дунаєв С.В.</w:t>
            </w:r>
          </w:p>
          <w:p w:rsidR="009A1EE8" w:rsidRPr="004B1F89" w:rsidP="00C21AB5">
            <w:p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F89">
              <w:rPr>
                <w:rFonts w:ascii="Times New Roman" w:hAnsi="Times New Roman" w:cs="Times New Roman"/>
                <w:sz w:val="28"/>
                <w:szCs w:val="28"/>
              </w:rPr>
              <w:t>Пономарьов О.С.</w:t>
            </w:r>
          </w:p>
          <w:p w:rsidR="009A1EE8" w:rsidRPr="004B1F89" w:rsidP="00C21AB5">
            <w:p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F89">
              <w:rPr>
                <w:rFonts w:ascii="Times New Roman" w:hAnsi="Times New Roman" w:cs="Times New Roman"/>
                <w:sz w:val="28"/>
                <w:szCs w:val="28"/>
              </w:rPr>
              <w:t>Мамоян С.Ч.</w:t>
            </w:r>
          </w:p>
          <w:p w:rsidR="009A1EE8" w:rsidRPr="004B1F89" w:rsidP="00C21AB5">
            <w:p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F89">
              <w:rPr>
                <w:rFonts w:ascii="Times New Roman" w:hAnsi="Times New Roman" w:cs="Times New Roman"/>
                <w:sz w:val="28"/>
                <w:szCs w:val="28"/>
              </w:rPr>
              <w:t>Качний О.С.</w:t>
            </w:r>
          </w:p>
          <w:p w:rsidR="009A1EE8" w:rsidRPr="004B1F89" w:rsidP="00C21AB5">
            <w:p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F89">
              <w:rPr>
                <w:rFonts w:ascii="Times New Roman" w:hAnsi="Times New Roman" w:cs="Times New Roman"/>
                <w:sz w:val="28"/>
                <w:szCs w:val="28"/>
              </w:rPr>
              <w:t>Колтунович О.С.</w:t>
            </w:r>
          </w:p>
          <w:p w:rsidR="009A1EE8" w:rsidP="00C21AB5">
            <w:p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F89">
              <w:rPr>
                <w:rFonts w:ascii="Times New Roman" w:hAnsi="Times New Roman" w:cs="Times New Roman"/>
                <w:sz w:val="28"/>
                <w:szCs w:val="28"/>
              </w:rPr>
              <w:t>Мамка Г.М.</w:t>
            </w:r>
          </w:p>
          <w:p w:rsidR="009A1EE8" w:rsidP="00C21AB5">
            <w:pPr>
              <w:pStyle w:val="NoSpacing"/>
              <w:bidi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="00E86E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Кальцев.В.Ф.</w:t>
            </w:r>
          </w:p>
        </w:tc>
        <w:tc>
          <w:tcPr>
            <w:tcW w:w="538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9A1EE8" w:rsidP="00C21AB5">
            <w:pPr>
              <w:pStyle w:val="NoSpacing"/>
              <w:bidi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E06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Бойко Ю.А.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9A1EE8" w:rsidRPr="002E06BC" w:rsidP="00C21AB5">
            <w:pPr>
              <w:pStyle w:val="NoSpacing"/>
              <w:bidi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2E06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абінов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2E06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 В.В.</w:t>
            </w:r>
          </w:p>
          <w:p w:rsidR="009A1EE8" w:rsidP="00C21AB5">
            <w:pPr>
              <w:pStyle w:val="NoSpacing"/>
              <w:bidi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E06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Німченко В.І.</w:t>
            </w:r>
          </w:p>
          <w:p w:rsidR="009A1EE8" w:rsidRPr="002E06BC" w:rsidP="00C21AB5">
            <w:pPr>
              <w:pStyle w:val="NoSpacing"/>
              <w:bidi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E06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Королевська Н.Ю.</w:t>
            </w:r>
          </w:p>
          <w:p w:rsidR="009A1EE8" w:rsidRPr="002E06BC" w:rsidP="00C21AB5">
            <w:pPr>
              <w:pStyle w:val="NoSpacing"/>
              <w:bidi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E06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Солод Ю.В.</w:t>
            </w:r>
          </w:p>
          <w:p w:rsidR="009A1EE8" w:rsidRPr="002E06BC" w:rsidP="00C21AB5">
            <w:pPr>
              <w:pStyle w:val="NoSpacing"/>
              <w:bidi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E06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Шуфрич Н.І.</w:t>
            </w:r>
          </w:p>
          <w:p w:rsidR="009A1EE8" w:rsidRPr="002E06BC" w:rsidP="00C21AB5">
            <w:pPr>
              <w:pStyle w:val="NoSpacing"/>
              <w:bidi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E06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Іоффе Ю.Я.</w:t>
            </w:r>
          </w:p>
          <w:p w:rsidR="009A1EE8" w:rsidRPr="00277856" w:rsidP="00C21AB5">
            <w:pPr>
              <w:bidi w:val="0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9A1EE8" w:rsidP="00C21AB5">
            <w:pPr>
              <w:pStyle w:val="NoSpacing"/>
              <w:bidi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84543" w:rsidP="00CD3979">
      <w:pPr>
        <w:pStyle w:val="Heading2"/>
        <w:bidi w:val="0"/>
        <w:spacing w:before="0" w:beforeAutospacing="0" w:after="0" w:afterAutospacing="0"/>
        <w:jc w:val="center"/>
        <w:rPr>
          <w:sz w:val="28"/>
          <w:szCs w:val="28"/>
        </w:rPr>
      </w:pPr>
    </w:p>
    <w:p w:rsidR="00A84543" w:rsidP="00CD3979">
      <w:pPr>
        <w:pStyle w:val="Heading2"/>
        <w:bidi w:val="0"/>
        <w:spacing w:before="0" w:beforeAutospacing="0" w:after="0" w:afterAutospacing="0"/>
        <w:jc w:val="center"/>
        <w:rPr>
          <w:sz w:val="28"/>
          <w:szCs w:val="28"/>
        </w:rPr>
      </w:pPr>
    </w:p>
    <w:p w:rsidR="00D24795" w:rsidP="00CD3979">
      <w:pPr>
        <w:pStyle w:val="Heading2"/>
        <w:bidi w:val="0"/>
        <w:spacing w:before="0" w:beforeAutospacing="0" w:after="0" w:afterAutospacing="0"/>
        <w:jc w:val="center"/>
        <w:rPr>
          <w:sz w:val="28"/>
          <w:szCs w:val="28"/>
        </w:rPr>
      </w:pPr>
      <w:r w:rsidRPr="00E330C8" w:rsidR="00A84543">
        <w:rPr>
          <w:sz w:val="28"/>
          <w:szCs w:val="28"/>
        </w:rPr>
        <w:t>ЗАКОН УКРАЇНИ</w:t>
      </w:r>
    </w:p>
    <w:p w:rsidR="00A84543" w:rsidRPr="00E330C8" w:rsidP="00CD3979">
      <w:pPr>
        <w:pStyle w:val="Heading2"/>
        <w:bidi w:val="0"/>
        <w:spacing w:before="0" w:beforeAutospacing="0" w:after="0" w:afterAutospacing="0"/>
        <w:jc w:val="center"/>
        <w:rPr>
          <w:sz w:val="28"/>
          <w:szCs w:val="28"/>
        </w:rPr>
      </w:pPr>
    </w:p>
    <w:p w:rsidR="00C22760" w:rsidP="00CD3979">
      <w:pPr>
        <w:bidi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4C2E" w:rsidR="00A8454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Про внесення змін до Закону України "Про пенсійне забезпечення осіб, звільнених з військової служби, та деяких інших осіб" </w:t>
      </w:r>
      <w:r w:rsidRPr="00594C2E" w:rsidR="00A84543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щодо </w:t>
      </w:r>
      <w:r w:rsidRPr="00594C2E" w:rsidR="00A84543">
        <w:rPr>
          <w:rFonts w:ascii="Times New Roman" w:hAnsi="Times New Roman" w:cs="Times New Roman"/>
          <w:b/>
          <w:bCs/>
          <w:sz w:val="28"/>
          <w:szCs w:val="28"/>
        </w:rPr>
        <w:t>розміру та перерахунку раніше призначених пенсій</w:t>
      </w:r>
    </w:p>
    <w:p w:rsidR="00A84543" w:rsidRPr="00E330C8" w:rsidP="00CD3979">
      <w:pPr>
        <w:bidi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1B6DD0" w:rsidRPr="00E330C8" w:rsidP="00A84543">
      <w:pPr>
        <w:bidi w:val="0"/>
        <w:spacing w:before="120"/>
        <w:ind w:firstLine="73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330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Верховна Рада України </w:t>
      </w:r>
      <w:r w:rsidRPr="00A8454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 о с т а н о в л я є</w:t>
      </w:r>
      <w:r w:rsidRPr="00E330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:</w:t>
      </w:r>
    </w:p>
    <w:p w:rsidR="001B6DD0" w:rsidRPr="00E330C8" w:rsidP="00A84543">
      <w:pPr>
        <w:bidi w:val="0"/>
        <w:spacing w:before="120"/>
        <w:ind w:firstLine="73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330C8">
        <w:rPr>
          <w:rFonts w:ascii="Times New Roman" w:hAnsi="Times New Roman" w:cs="Times New Roman"/>
          <w:sz w:val="28"/>
          <w:szCs w:val="28"/>
        </w:rPr>
        <w:t>І. </w:t>
      </w:r>
      <w:r w:rsidRPr="00E330C8" w:rsidR="00600CAB">
        <w:rPr>
          <w:rFonts w:ascii="Times New Roman" w:hAnsi="Times New Roman" w:cs="Times New Roman"/>
          <w:sz w:val="28"/>
          <w:szCs w:val="28"/>
        </w:rPr>
        <w:t>Внес</w:t>
      </w:r>
      <w:r w:rsidRPr="00E330C8" w:rsidR="00542F96">
        <w:rPr>
          <w:rFonts w:ascii="Times New Roman" w:hAnsi="Times New Roman" w:cs="Times New Roman"/>
          <w:sz w:val="28"/>
          <w:szCs w:val="28"/>
        </w:rPr>
        <w:t>т</w:t>
      </w:r>
      <w:r w:rsidRPr="00E330C8" w:rsidR="00600CAB">
        <w:rPr>
          <w:rFonts w:ascii="Times New Roman" w:hAnsi="Times New Roman" w:cs="Times New Roman"/>
          <w:sz w:val="28"/>
          <w:szCs w:val="28"/>
        </w:rPr>
        <w:t>и</w:t>
      </w:r>
      <w:r w:rsidRPr="00E330C8">
        <w:rPr>
          <w:rFonts w:ascii="Times New Roman" w:hAnsi="Times New Roman" w:cs="Times New Roman"/>
          <w:sz w:val="28"/>
          <w:szCs w:val="28"/>
        </w:rPr>
        <w:t xml:space="preserve"> до </w:t>
      </w:r>
      <w:r w:rsidRPr="00E330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Закон</w:t>
      </w:r>
      <w:r w:rsidR="00A8454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</w:t>
      </w:r>
      <w:r w:rsidRPr="00E330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України </w:t>
      </w:r>
      <w:r w:rsidR="00A8454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</w:t>
      </w:r>
      <w:r w:rsidRPr="00E330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 пенсійне забезпечення осіб, звільнених з військової служби, та деяких інших осіб</w:t>
      </w:r>
      <w:r w:rsidR="00A8454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</w:t>
      </w:r>
      <w:r w:rsidRPr="00E330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(Відомості Верховної Ради України, 1992 р., № 29, ст. 399 із наступними змінами)</w:t>
      </w:r>
      <w:r w:rsidR="00A84543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такі зміни</w:t>
      </w:r>
      <w:r w:rsidRPr="00E330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:</w:t>
      </w:r>
    </w:p>
    <w:p w:rsidR="0034585E" w:rsidRPr="00E330C8" w:rsidP="00A84543">
      <w:pPr>
        <w:bidi w:val="0"/>
        <w:spacing w:before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="00816E27">
        <w:rPr>
          <w:rFonts w:ascii="Times New Roman" w:hAnsi="Times New Roman" w:cs="Times New Roman"/>
          <w:sz w:val="28"/>
          <w:szCs w:val="28"/>
        </w:rPr>
        <w:t>1</w:t>
      </w:r>
      <w:r w:rsidRPr="00E330C8">
        <w:rPr>
          <w:rFonts w:ascii="Times New Roman" w:hAnsi="Times New Roman" w:cs="Times New Roman"/>
          <w:sz w:val="28"/>
          <w:szCs w:val="28"/>
        </w:rPr>
        <w:t xml:space="preserve">) у частині другій </w:t>
      </w:r>
      <w:r w:rsidRPr="00E330C8" w:rsidR="00E51720">
        <w:rPr>
          <w:rFonts w:ascii="Times New Roman" w:hAnsi="Times New Roman" w:cs="Times New Roman"/>
          <w:sz w:val="28"/>
          <w:szCs w:val="28"/>
        </w:rPr>
        <w:t xml:space="preserve">статті 13 </w:t>
      </w:r>
      <w:r w:rsidRPr="00E330C8">
        <w:rPr>
          <w:rFonts w:ascii="Times New Roman" w:hAnsi="Times New Roman" w:cs="Times New Roman"/>
          <w:sz w:val="28"/>
          <w:szCs w:val="28"/>
        </w:rPr>
        <w:t>цифр</w:t>
      </w:r>
      <w:r w:rsidR="00A84543">
        <w:rPr>
          <w:rFonts w:ascii="Times New Roman" w:hAnsi="Times New Roman" w:cs="Times New Roman"/>
          <w:sz w:val="28"/>
          <w:szCs w:val="28"/>
        </w:rPr>
        <w:t>у</w:t>
      </w:r>
      <w:r w:rsidRPr="00E330C8">
        <w:rPr>
          <w:rFonts w:ascii="Times New Roman" w:hAnsi="Times New Roman" w:cs="Times New Roman"/>
          <w:sz w:val="28"/>
          <w:szCs w:val="28"/>
        </w:rPr>
        <w:t xml:space="preserve"> </w:t>
      </w:r>
      <w:r w:rsidR="00A84543">
        <w:rPr>
          <w:rFonts w:ascii="Times New Roman" w:hAnsi="Times New Roman" w:cs="Times New Roman"/>
          <w:sz w:val="28"/>
          <w:szCs w:val="28"/>
        </w:rPr>
        <w:t>"</w:t>
      </w:r>
      <w:r w:rsidRPr="00E330C8">
        <w:rPr>
          <w:rFonts w:ascii="Times New Roman" w:hAnsi="Times New Roman" w:cs="Times New Roman"/>
          <w:sz w:val="28"/>
          <w:szCs w:val="28"/>
        </w:rPr>
        <w:t>70</w:t>
      </w:r>
      <w:r w:rsidR="00A84543">
        <w:rPr>
          <w:rFonts w:ascii="Times New Roman" w:hAnsi="Times New Roman" w:cs="Times New Roman"/>
          <w:sz w:val="28"/>
          <w:szCs w:val="28"/>
        </w:rPr>
        <w:t>"</w:t>
      </w:r>
      <w:r w:rsidRPr="00E330C8">
        <w:rPr>
          <w:rFonts w:ascii="Times New Roman" w:hAnsi="Times New Roman" w:cs="Times New Roman"/>
          <w:sz w:val="28"/>
          <w:szCs w:val="28"/>
        </w:rPr>
        <w:t xml:space="preserve"> замінити цифр</w:t>
      </w:r>
      <w:r w:rsidR="00A84543">
        <w:rPr>
          <w:rFonts w:ascii="Times New Roman" w:hAnsi="Times New Roman" w:cs="Times New Roman"/>
          <w:sz w:val="28"/>
          <w:szCs w:val="28"/>
        </w:rPr>
        <w:t>ою</w:t>
      </w:r>
      <w:r w:rsidRPr="00E330C8">
        <w:rPr>
          <w:rFonts w:ascii="Times New Roman" w:hAnsi="Times New Roman" w:cs="Times New Roman"/>
          <w:sz w:val="28"/>
          <w:szCs w:val="28"/>
        </w:rPr>
        <w:t xml:space="preserve"> </w:t>
      </w:r>
      <w:r w:rsidR="00A84543">
        <w:rPr>
          <w:rFonts w:ascii="Times New Roman" w:hAnsi="Times New Roman" w:cs="Times New Roman"/>
          <w:sz w:val="28"/>
          <w:szCs w:val="28"/>
        </w:rPr>
        <w:t>"</w:t>
      </w:r>
      <w:r w:rsidRPr="00E330C8">
        <w:rPr>
          <w:rFonts w:ascii="Times New Roman" w:hAnsi="Times New Roman" w:cs="Times New Roman"/>
          <w:sz w:val="28"/>
          <w:szCs w:val="28"/>
        </w:rPr>
        <w:t>90</w:t>
      </w:r>
      <w:r w:rsidR="00A84543">
        <w:rPr>
          <w:rFonts w:ascii="Times New Roman" w:hAnsi="Times New Roman" w:cs="Times New Roman"/>
          <w:sz w:val="28"/>
          <w:szCs w:val="28"/>
        </w:rPr>
        <w:t>"</w:t>
      </w:r>
      <w:r w:rsidRPr="00E330C8">
        <w:rPr>
          <w:rFonts w:ascii="Times New Roman" w:hAnsi="Times New Roman" w:cs="Times New Roman"/>
          <w:sz w:val="28"/>
          <w:szCs w:val="28"/>
        </w:rPr>
        <w:t>;</w:t>
      </w:r>
    </w:p>
    <w:p w:rsidR="00E83882" w:rsidRPr="0032573D" w:rsidP="00A84543">
      <w:pPr>
        <w:bidi w:val="0"/>
        <w:spacing w:before="120"/>
        <w:ind w:firstLine="73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="00816E2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32573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) частину четверту статті 63 викласти в такій редакції:</w:t>
      </w:r>
    </w:p>
    <w:p w:rsidR="009D034D" w:rsidRPr="00A84543" w:rsidP="00A84543">
      <w:pPr>
        <w:bidi w:val="0"/>
        <w:spacing w:before="120"/>
        <w:ind w:firstLine="73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A84543" w:rsidR="00A8454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"Усі призначені за цим Законом пенсії підлягають перерахунку у зв’язку зі підвищенням грошового забезпечення відповідних категорій військовослужбовців, осіб, які мають право на пенсію за цим Законом, або у зв’язку із введенням для зазначених категорій осіб нових щомісячних додаткових видів грошового забезпечення (надбавок, доплат, підвищень) та премій у розмірах, встановлених законодавством. Перерахунок пенсій здійснюється на момент виникнення права на перерахунок пенсій і провадиться у </w:t>
      </w:r>
      <w:hyperlink r:id="rId4" w:tgtFrame="_blank" w:history="1">
        <w:r w:rsidRPr="00A84543" w:rsidR="00A84543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порядку</w:t>
        </w:r>
      </w:hyperlink>
      <w:r w:rsidRPr="00A84543" w:rsidR="00A8454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 встановленому Кабінетом Міністрів України, у строки, передбачені </w:t>
      </w:r>
      <w:hyperlink r:id="rId5" w:anchor="n387" w:history="1">
        <w:r w:rsidRPr="00A84543" w:rsidR="00A84543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частиною другою</w:t>
        </w:r>
      </w:hyperlink>
      <w:r w:rsidRPr="00A84543" w:rsidR="00A8454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 статті 51 цього Закону. У разі якщо внаслідок перерахунку пенсій, передбаченого цією частиною, розміри пенсій звільненим зі служби військовослужбовцям, особам, які мають право на пенсію за цим Законом, є нижчими, зберігаються розміри раніше призначених пенсій."</w:t>
      </w:r>
      <w:r w:rsidRPr="00A8454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.</w:t>
      </w:r>
    </w:p>
    <w:p w:rsidR="00210A76" w:rsidRPr="0032573D" w:rsidP="00A84543">
      <w:pPr>
        <w:bidi w:val="0"/>
        <w:spacing w:before="120"/>
        <w:ind w:firstLine="73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="00A8454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ІІ. Прикінцеві положення</w:t>
      </w:r>
    </w:p>
    <w:p w:rsidR="00777642" w:rsidRPr="00E330C8" w:rsidP="00A84543">
      <w:pPr>
        <w:bidi w:val="0"/>
        <w:spacing w:before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E330C8" w:rsidR="00210A76">
        <w:rPr>
          <w:rFonts w:ascii="Times New Roman" w:hAnsi="Times New Roman" w:cs="Times New Roman"/>
          <w:sz w:val="28"/>
          <w:szCs w:val="28"/>
        </w:rPr>
        <w:t>1.</w:t>
      </w:r>
      <w:r w:rsidRPr="00E330C8" w:rsidR="00B941F7">
        <w:rPr>
          <w:rFonts w:ascii="Times New Roman" w:hAnsi="Times New Roman" w:cs="Times New Roman"/>
          <w:sz w:val="28"/>
          <w:szCs w:val="28"/>
        </w:rPr>
        <w:t> </w:t>
      </w:r>
      <w:r w:rsidRPr="00E330C8" w:rsidR="00790BD8">
        <w:rPr>
          <w:rFonts w:ascii="Times New Roman" w:hAnsi="Times New Roman" w:cs="Times New Roman"/>
          <w:sz w:val="28"/>
          <w:szCs w:val="28"/>
        </w:rPr>
        <w:t xml:space="preserve">Цей Закон набирає чинності з </w:t>
      </w:r>
      <w:r w:rsidRPr="00E330C8" w:rsidR="003C355B">
        <w:rPr>
          <w:rFonts w:ascii="Times New Roman" w:hAnsi="Times New Roman" w:cs="Times New Roman"/>
          <w:sz w:val="28"/>
          <w:szCs w:val="28"/>
        </w:rPr>
        <w:t>1 січня 20</w:t>
      </w:r>
      <w:r w:rsidR="007F6604">
        <w:rPr>
          <w:rFonts w:ascii="Times New Roman" w:hAnsi="Times New Roman" w:cs="Times New Roman"/>
          <w:sz w:val="28"/>
          <w:szCs w:val="28"/>
        </w:rPr>
        <w:t>20</w:t>
      </w:r>
      <w:r w:rsidRPr="00E330C8" w:rsidR="003C355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E45315" w:rsidRPr="00E330C8" w:rsidP="00A84543">
      <w:pPr>
        <w:bidi w:val="0"/>
        <w:spacing w:before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E330C8" w:rsidR="00B965DA">
        <w:rPr>
          <w:rFonts w:ascii="Times New Roman" w:hAnsi="Times New Roman" w:cs="Times New Roman"/>
          <w:sz w:val="28"/>
          <w:szCs w:val="28"/>
        </w:rPr>
        <w:t>2</w:t>
      </w:r>
      <w:r w:rsidRPr="00E330C8" w:rsidR="004D4A1A">
        <w:rPr>
          <w:rFonts w:ascii="Times New Roman" w:hAnsi="Times New Roman" w:cs="Times New Roman"/>
          <w:sz w:val="28"/>
          <w:szCs w:val="28"/>
        </w:rPr>
        <w:t>. Кабінету Міністрів України</w:t>
      </w:r>
      <w:r w:rsidR="00A84543">
        <w:rPr>
          <w:rFonts w:ascii="Times New Roman" w:hAnsi="Times New Roman" w:cs="Times New Roman"/>
          <w:sz w:val="28"/>
          <w:szCs w:val="28"/>
        </w:rPr>
        <w:t xml:space="preserve"> протягом місяця з дня набрання чинності цим Законом</w:t>
      </w:r>
      <w:r w:rsidRPr="00E330C8" w:rsidR="003C355B">
        <w:rPr>
          <w:rFonts w:ascii="Times New Roman" w:hAnsi="Times New Roman" w:cs="Times New Roman"/>
          <w:sz w:val="28"/>
          <w:szCs w:val="28"/>
        </w:rPr>
        <w:t>:</w:t>
      </w:r>
    </w:p>
    <w:p w:rsidR="000253EF" w:rsidRPr="00E330C8" w:rsidP="00A84543">
      <w:pPr>
        <w:pStyle w:val="rvps2"/>
        <w:shd w:val="clear" w:color="auto" w:fill="FFFFFF"/>
        <w:bidi w:val="0"/>
        <w:spacing w:before="120" w:beforeAutospacing="0" w:after="0" w:afterAutospacing="0"/>
        <w:ind w:firstLine="737"/>
        <w:jc w:val="both"/>
        <w:textAlignment w:val="baseline"/>
        <w:rPr>
          <w:color w:val="000000"/>
          <w:sz w:val="28"/>
          <w:szCs w:val="28"/>
          <w:lang w:eastAsia="x-none"/>
        </w:rPr>
      </w:pPr>
      <w:r w:rsidRPr="00E330C8">
        <w:rPr>
          <w:color w:val="000000"/>
          <w:sz w:val="28"/>
          <w:szCs w:val="28"/>
        </w:rPr>
        <w:t>привести свої нормативно-правові акти у</w:t>
      </w:r>
      <w:r w:rsidRPr="00E330C8">
        <w:rPr>
          <w:color w:val="000000"/>
          <w:sz w:val="28"/>
          <w:szCs w:val="28"/>
          <w:lang w:eastAsia="x-none"/>
        </w:rPr>
        <w:t xml:space="preserve"> відповідність із цим Законом;</w:t>
      </w:r>
    </w:p>
    <w:p w:rsidR="00ED3AFF" w:rsidRPr="00E330C8" w:rsidP="00A84543">
      <w:pPr>
        <w:pStyle w:val="rvps2"/>
        <w:shd w:val="clear" w:color="auto" w:fill="FFFFFF"/>
        <w:bidi w:val="0"/>
        <w:spacing w:before="120" w:beforeAutospacing="0" w:after="0" w:afterAutospacing="0"/>
        <w:ind w:firstLine="737"/>
        <w:jc w:val="both"/>
        <w:textAlignment w:val="baseline"/>
        <w:rPr>
          <w:color w:val="000000"/>
          <w:sz w:val="28"/>
          <w:szCs w:val="28"/>
          <w:lang w:eastAsia="x-none"/>
        </w:rPr>
      </w:pPr>
      <w:bookmarkStart w:id="0" w:name="n810"/>
      <w:bookmarkStart w:id="1" w:name="o14"/>
      <w:bookmarkStart w:id="2" w:name="o15"/>
      <w:bookmarkEnd w:id="0"/>
      <w:bookmarkEnd w:id="1"/>
      <w:bookmarkEnd w:id="2"/>
      <w:r w:rsidRPr="00E330C8" w:rsidR="000835C5">
        <w:rPr>
          <w:color w:val="000000"/>
          <w:sz w:val="28"/>
          <w:szCs w:val="28"/>
          <w:lang w:eastAsia="x-none"/>
        </w:rPr>
        <w:t xml:space="preserve">забезпечити </w:t>
      </w:r>
      <w:r w:rsidRPr="00E330C8" w:rsidR="000253EF">
        <w:rPr>
          <w:color w:val="000000"/>
          <w:sz w:val="28"/>
          <w:szCs w:val="28"/>
          <w:lang w:eastAsia="x-none"/>
        </w:rPr>
        <w:t>приведення міністерствами та іншими центральними органами виконавчої влади їх нормативно-правових актів у відповідність із цим Законом</w:t>
      </w:r>
      <w:r w:rsidRPr="00E330C8" w:rsidR="000835C5">
        <w:rPr>
          <w:color w:val="000000"/>
          <w:sz w:val="28"/>
          <w:szCs w:val="28"/>
          <w:lang w:eastAsia="x-none"/>
        </w:rPr>
        <w:t xml:space="preserve">. </w:t>
      </w:r>
    </w:p>
    <w:p w:rsidR="004A397A" w:rsidP="00E330C8">
      <w:pPr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543" w:rsidP="00E330C8">
      <w:pPr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FA1" w:rsidRPr="00E330C8" w:rsidP="00E330C8">
      <w:pPr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543" w:rsidP="00A84543">
      <w:pPr>
        <w:bidi w:val="0"/>
        <w:rPr>
          <w:rFonts w:ascii="Times New Roman" w:hAnsi="Times New Roman" w:cs="Times New Roman"/>
          <w:b/>
          <w:bCs/>
          <w:color w:val="333333"/>
          <w:sz w:val="28"/>
          <w:szCs w:val="28"/>
          <w:lang w:eastAsia="en-US"/>
        </w:rPr>
      </w:pPr>
      <w:r w:rsidRPr="00E330C8" w:rsidR="00E330C8">
        <w:rPr>
          <w:rFonts w:ascii="Times New Roman" w:hAnsi="Times New Roman" w:cs="Times New Roman"/>
          <w:b/>
          <w:bCs/>
          <w:color w:val="333333"/>
          <w:sz w:val="28"/>
          <w:szCs w:val="28"/>
          <w:lang w:eastAsia="en-US"/>
        </w:rPr>
        <w:t xml:space="preserve">Голова Верховної Ради </w:t>
      </w:r>
    </w:p>
    <w:p w:rsidR="00210A76" w:rsidP="00A84543">
      <w:pPr>
        <w:bidi w:val="0"/>
        <w:rPr>
          <w:rFonts w:ascii="Times New Roman" w:hAnsi="Times New Roman" w:cs="Times New Roman"/>
          <w:b/>
          <w:bCs/>
          <w:color w:val="333333"/>
          <w:sz w:val="28"/>
          <w:szCs w:val="28"/>
          <w:lang w:eastAsia="en-US"/>
        </w:rPr>
      </w:pPr>
      <w:r w:rsidRPr="00E330C8" w:rsidR="00E330C8">
        <w:rPr>
          <w:rFonts w:ascii="Times New Roman" w:hAnsi="Times New Roman" w:cs="Times New Roman"/>
          <w:b/>
          <w:bCs/>
          <w:color w:val="333333"/>
          <w:sz w:val="28"/>
          <w:szCs w:val="28"/>
          <w:lang w:eastAsia="en-US"/>
        </w:rPr>
        <w:t xml:space="preserve">              України</w:t>
      </w:r>
    </w:p>
    <w:p w:rsidR="00C22760" w:rsidP="00EB2CE5">
      <w:pPr>
        <w:bidi w:val="0"/>
        <w:ind w:firstLine="709"/>
        <w:rPr>
          <w:rFonts w:ascii="Times New Roman" w:hAnsi="Times New Roman" w:cs="Times New Roman"/>
          <w:b/>
          <w:bCs/>
          <w:color w:val="333333"/>
          <w:sz w:val="28"/>
          <w:szCs w:val="28"/>
          <w:lang w:eastAsia="en-US"/>
        </w:rPr>
      </w:pPr>
    </w:p>
    <w:p w:rsidR="00C22760" w:rsidP="00EB2CE5">
      <w:pPr>
        <w:bidi w:val="0"/>
        <w:ind w:firstLine="709"/>
        <w:rPr>
          <w:rFonts w:ascii="Times New Roman" w:hAnsi="Times New Roman" w:cs="Times New Roman"/>
          <w:b/>
          <w:bCs/>
          <w:color w:val="333333"/>
          <w:sz w:val="28"/>
          <w:szCs w:val="28"/>
          <w:lang w:eastAsia="en-US"/>
        </w:rPr>
      </w:pPr>
    </w:p>
    <w:sectPr w:rsidSect="00A84543">
      <w:headerReference w:type="default" r:id="rId6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libri">
    <w:altName w:val="Century Gothic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0000000000000000000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A64">
    <w:pPr>
      <w:pStyle w:val="Header"/>
      <w:bidi w:val="0"/>
      <w:jc w:val="center"/>
    </w:pPr>
    <w:r w:rsidR="007E147E">
      <w:fldChar w:fldCharType="begin"/>
    </w:r>
    <w:r w:rsidR="007E147E">
      <w:instrText xml:space="preserve"> PAGE   \* MERGEFORMAT </w:instrText>
    </w:r>
    <w:r w:rsidR="007E147E">
      <w:fldChar w:fldCharType="separate"/>
    </w:r>
    <w:r w:rsidR="00E86E55">
      <w:rPr>
        <w:noProof/>
      </w:rPr>
      <w:t>2</w:t>
    </w:r>
    <w:r w:rsidR="007E147E">
      <w:fldChar w:fldCharType="end"/>
    </w:r>
  </w:p>
  <w:p w:rsidR="00854A64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0714"/>
    <w:multiLevelType w:val="hybridMultilevel"/>
    <w:tmpl w:val="92240522"/>
    <w:lvl w:ilvl="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1">
    <w:nsid w:val="305A185B"/>
    <w:multiLevelType w:val="multilevel"/>
    <w:tmpl w:val="0CEAB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doNotUseIndentAsNumberingTabStop/>
    <w:allowSpaceOfSameStyleInTable/>
    <w:splitPgBreakAndParaMark/>
    <w:useAnsiKerningPairs/>
  </w:compat>
  <w:rsids>
    <w:rsidRoot w:val="00C32EBA"/>
    <w:rsid w:val="00000693"/>
    <w:rsid w:val="00003F44"/>
    <w:rsid w:val="000046D8"/>
    <w:rsid w:val="000057E9"/>
    <w:rsid w:val="00016CEF"/>
    <w:rsid w:val="00020377"/>
    <w:rsid w:val="00021457"/>
    <w:rsid w:val="00022D37"/>
    <w:rsid w:val="00024749"/>
    <w:rsid w:val="000253EF"/>
    <w:rsid w:val="0003328B"/>
    <w:rsid w:val="000349FC"/>
    <w:rsid w:val="00034CDD"/>
    <w:rsid w:val="00040BA8"/>
    <w:rsid w:val="00042644"/>
    <w:rsid w:val="00042CAB"/>
    <w:rsid w:val="000513CB"/>
    <w:rsid w:val="000532A0"/>
    <w:rsid w:val="000553BC"/>
    <w:rsid w:val="00056EFF"/>
    <w:rsid w:val="00061940"/>
    <w:rsid w:val="000622EE"/>
    <w:rsid w:val="00062C2C"/>
    <w:rsid w:val="00064249"/>
    <w:rsid w:val="0006577A"/>
    <w:rsid w:val="00071424"/>
    <w:rsid w:val="0007362E"/>
    <w:rsid w:val="00074340"/>
    <w:rsid w:val="000809A5"/>
    <w:rsid w:val="000835C5"/>
    <w:rsid w:val="00084CAE"/>
    <w:rsid w:val="000949F5"/>
    <w:rsid w:val="00095897"/>
    <w:rsid w:val="000A7D3A"/>
    <w:rsid w:val="000B604A"/>
    <w:rsid w:val="000B7D74"/>
    <w:rsid w:val="000C3963"/>
    <w:rsid w:val="000C5EC0"/>
    <w:rsid w:val="000C64E3"/>
    <w:rsid w:val="000F2AC5"/>
    <w:rsid w:val="000F682A"/>
    <w:rsid w:val="00100351"/>
    <w:rsid w:val="00102D65"/>
    <w:rsid w:val="00112D29"/>
    <w:rsid w:val="00121980"/>
    <w:rsid w:val="00122BA0"/>
    <w:rsid w:val="001273ED"/>
    <w:rsid w:val="00131B00"/>
    <w:rsid w:val="00135721"/>
    <w:rsid w:val="00143A4C"/>
    <w:rsid w:val="00144A06"/>
    <w:rsid w:val="00154173"/>
    <w:rsid w:val="00171445"/>
    <w:rsid w:val="00183692"/>
    <w:rsid w:val="001864FC"/>
    <w:rsid w:val="00195088"/>
    <w:rsid w:val="001B17D1"/>
    <w:rsid w:val="001B2B75"/>
    <w:rsid w:val="001B51A3"/>
    <w:rsid w:val="001B6DD0"/>
    <w:rsid w:val="001C3314"/>
    <w:rsid w:val="001C536D"/>
    <w:rsid w:val="001C5566"/>
    <w:rsid w:val="001C70EF"/>
    <w:rsid w:val="001D051B"/>
    <w:rsid w:val="001D1490"/>
    <w:rsid w:val="001D7634"/>
    <w:rsid w:val="001F14B5"/>
    <w:rsid w:val="001F2782"/>
    <w:rsid w:val="001F617E"/>
    <w:rsid w:val="001F735A"/>
    <w:rsid w:val="00200E16"/>
    <w:rsid w:val="0020627B"/>
    <w:rsid w:val="00210A76"/>
    <w:rsid w:val="00222FB8"/>
    <w:rsid w:val="00223ECC"/>
    <w:rsid w:val="00226099"/>
    <w:rsid w:val="00230AF4"/>
    <w:rsid w:val="002364F4"/>
    <w:rsid w:val="002433E3"/>
    <w:rsid w:val="00251437"/>
    <w:rsid w:val="00253D33"/>
    <w:rsid w:val="00253F65"/>
    <w:rsid w:val="00256246"/>
    <w:rsid w:val="002624FA"/>
    <w:rsid w:val="0026305F"/>
    <w:rsid w:val="00270E20"/>
    <w:rsid w:val="00271038"/>
    <w:rsid w:val="00273C5C"/>
    <w:rsid w:val="00277856"/>
    <w:rsid w:val="00286289"/>
    <w:rsid w:val="00290F0F"/>
    <w:rsid w:val="00296DFC"/>
    <w:rsid w:val="00296E85"/>
    <w:rsid w:val="00297E51"/>
    <w:rsid w:val="002A2E8C"/>
    <w:rsid w:val="002B25EF"/>
    <w:rsid w:val="002D6181"/>
    <w:rsid w:val="002D6B49"/>
    <w:rsid w:val="002E06BC"/>
    <w:rsid w:val="002E633A"/>
    <w:rsid w:val="002F0D96"/>
    <w:rsid w:val="002F1695"/>
    <w:rsid w:val="00300743"/>
    <w:rsid w:val="00304528"/>
    <w:rsid w:val="00310634"/>
    <w:rsid w:val="00311AD7"/>
    <w:rsid w:val="0031448E"/>
    <w:rsid w:val="0032573D"/>
    <w:rsid w:val="00326392"/>
    <w:rsid w:val="003419E4"/>
    <w:rsid w:val="0034585E"/>
    <w:rsid w:val="00351B62"/>
    <w:rsid w:val="00361896"/>
    <w:rsid w:val="003639F0"/>
    <w:rsid w:val="003840FE"/>
    <w:rsid w:val="0038604E"/>
    <w:rsid w:val="00386808"/>
    <w:rsid w:val="00394FDA"/>
    <w:rsid w:val="003973E7"/>
    <w:rsid w:val="003A1733"/>
    <w:rsid w:val="003A1F2E"/>
    <w:rsid w:val="003A5402"/>
    <w:rsid w:val="003B16A1"/>
    <w:rsid w:val="003B1D2B"/>
    <w:rsid w:val="003B4E90"/>
    <w:rsid w:val="003B5E93"/>
    <w:rsid w:val="003B72FE"/>
    <w:rsid w:val="003C355B"/>
    <w:rsid w:val="003D19BE"/>
    <w:rsid w:val="003E0899"/>
    <w:rsid w:val="003E6DDF"/>
    <w:rsid w:val="003F0C5B"/>
    <w:rsid w:val="003F3926"/>
    <w:rsid w:val="00402F4A"/>
    <w:rsid w:val="004035A9"/>
    <w:rsid w:val="0041201F"/>
    <w:rsid w:val="004128EC"/>
    <w:rsid w:val="004144D0"/>
    <w:rsid w:val="00420B17"/>
    <w:rsid w:val="00421B9B"/>
    <w:rsid w:val="0042686F"/>
    <w:rsid w:val="00435946"/>
    <w:rsid w:val="004509A6"/>
    <w:rsid w:val="00452FCB"/>
    <w:rsid w:val="0045569A"/>
    <w:rsid w:val="00460F31"/>
    <w:rsid w:val="0046266D"/>
    <w:rsid w:val="00470CFE"/>
    <w:rsid w:val="0047529F"/>
    <w:rsid w:val="00476440"/>
    <w:rsid w:val="00477FBB"/>
    <w:rsid w:val="00484B5D"/>
    <w:rsid w:val="004870D8"/>
    <w:rsid w:val="00490970"/>
    <w:rsid w:val="00492D5A"/>
    <w:rsid w:val="004931B5"/>
    <w:rsid w:val="00495919"/>
    <w:rsid w:val="004A397A"/>
    <w:rsid w:val="004B1BED"/>
    <w:rsid w:val="004B1F89"/>
    <w:rsid w:val="004B3204"/>
    <w:rsid w:val="004B3899"/>
    <w:rsid w:val="004C153F"/>
    <w:rsid w:val="004C3C0B"/>
    <w:rsid w:val="004C5519"/>
    <w:rsid w:val="004C7546"/>
    <w:rsid w:val="004D12F1"/>
    <w:rsid w:val="004D2E51"/>
    <w:rsid w:val="004D4A1A"/>
    <w:rsid w:val="004D4C86"/>
    <w:rsid w:val="004E1658"/>
    <w:rsid w:val="004E2515"/>
    <w:rsid w:val="00503454"/>
    <w:rsid w:val="00510286"/>
    <w:rsid w:val="00510409"/>
    <w:rsid w:val="00512664"/>
    <w:rsid w:val="005169F3"/>
    <w:rsid w:val="00526405"/>
    <w:rsid w:val="005278F7"/>
    <w:rsid w:val="005344B5"/>
    <w:rsid w:val="005364C2"/>
    <w:rsid w:val="00542F96"/>
    <w:rsid w:val="00552807"/>
    <w:rsid w:val="00554EC6"/>
    <w:rsid w:val="00560144"/>
    <w:rsid w:val="00563D9B"/>
    <w:rsid w:val="005651FD"/>
    <w:rsid w:val="00566B4C"/>
    <w:rsid w:val="00567BB8"/>
    <w:rsid w:val="00573340"/>
    <w:rsid w:val="00594C2E"/>
    <w:rsid w:val="005A788E"/>
    <w:rsid w:val="005A7B3C"/>
    <w:rsid w:val="005B303F"/>
    <w:rsid w:val="005C4A7A"/>
    <w:rsid w:val="005C5DA2"/>
    <w:rsid w:val="005C65C5"/>
    <w:rsid w:val="005C6C4D"/>
    <w:rsid w:val="005C6FD4"/>
    <w:rsid w:val="005D1BED"/>
    <w:rsid w:val="005D3BED"/>
    <w:rsid w:val="005E7F9D"/>
    <w:rsid w:val="005F28C0"/>
    <w:rsid w:val="005F5612"/>
    <w:rsid w:val="005F62BF"/>
    <w:rsid w:val="006007EF"/>
    <w:rsid w:val="006008E4"/>
    <w:rsid w:val="00600CAB"/>
    <w:rsid w:val="00602E05"/>
    <w:rsid w:val="00612BDF"/>
    <w:rsid w:val="00616199"/>
    <w:rsid w:val="00626D87"/>
    <w:rsid w:val="006342A9"/>
    <w:rsid w:val="00642ACE"/>
    <w:rsid w:val="006506DB"/>
    <w:rsid w:val="00663FF7"/>
    <w:rsid w:val="00666F43"/>
    <w:rsid w:val="0067094C"/>
    <w:rsid w:val="00677FBA"/>
    <w:rsid w:val="00681CBF"/>
    <w:rsid w:val="00682D37"/>
    <w:rsid w:val="00686064"/>
    <w:rsid w:val="00693FCE"/>
    <w:rsid w:val="00694215"/>
    <w:rsid w:val="00694B30"/>
    <w:rsid w:val="006A5EE3"/>
    <w:rsid w:val="006B024B"/>
    <w:rsid w:val="006E0F80"/>
    <w:rsid w:val="006E29C7"/>
    <w:rsid w:val="006E7C55"/>
    <w:rsid w:val="006F1517"/>
    <w:rsid w:val="006F1AF8"/>
    <w:rsid w:val="00703572"/>
    <w:rsid w:val="007038F4"/>
    <w:rsid w:val="00705EB6"/>
    <w:rsid w:val="00705F4C"/>
    <w:rsid w:val="00707E2C"/>
    <w:rsid w:val="00716AAB"/>
    <w:rsid w:val="00717784"/>
    <w:rsid w:val="00732248"/>
    <w:rsid w:val="00732FC4"/>
    <w:rsid w:val="007364B4"/>
    <w:rsid w:val="00740FE6"/>
    <w:rsid w:val="007427E9"/>
    <w:rsid w:val="00743B25"/>
    <w:rsid w:val="00747771"/>
    <w:rsid w:val="00747C56"/>
    <w:rsid w:val="007504C6"/>
    <w:rsid w:val="007506D3"/>
    <w:rsid w:val="007535A2"/>
    <w:rsid w:val="0075639C"/>
    <w:rsid w:val="007565E6"/>
    <w:rsid w:val="00756D34"/>
    <w:rsid w:val="00757AAF"/>
    <w:rsid w:val="0077347E"/>
    <w:rsid w:val="00773897"/>
    <w:rsid w:val="0077620B"/>
    <w:rsid w:val="00777642"/>
    <w:rsid w:val="00784196"/>
    <w:rsid w:val="00784466"/>
    <w:rsid w:val="00790BD8"/>
    <w:rsid w:val="007A7F54"/>
    <w:rsid w:val="007B3BDB"/>
    <w:rsid w:val="007B44EE"/>
    <w:rsid w:val="007C3CA2"/>
    <w:rsid w:val="007C3E6C"/>
    <w:rsid w:val="007D27E9"/>
    <w:rsid w:val="007D3648"/>
    <w:rsid w:val="007E147E"/>
    <w:rsid w:val="007E5D56"/>
    <w:rsid w:val="007E6E00"/>
    <w:rsid w:val="007F0592"/>
    <w:rsid w:val="007F2EE6"/>
    <w:rsid w:val="007F6604"/>
    <w:rsid w:val="007F782B"/>
    <w:rsid w:val="008079D7"/>
    <w:rsid w:val="00807B25"/>
    <w:rsid w:val="00812323"/>
    <w:rsid w:val="00816E27"/>
    <w:rsid w:val="008300E1"/>
    <w:rsid w:val="00830BE6"/>
    <w:rsid w:val="0083141C"/>
    <w:rsid w:val="00832E0F"/>
    <w:rsid w:val="008404E0"/>
    <w:rsid w:val="008456F8"/>
    <w:rsid w:val="00854A64"/>
    <w:rsid w:val="00854D90"/>
    <w:rsid w:val="00855679"/>
    <w:rsid w:val="00856500"/>
    <w:rsid w:val="008574E4"/>
    <w:rsid w:val="00866B5C"/>
    <w:rsid w:val="00867AC4"/>
    <w:rsid w:val="0087187E"/>
    <w:rsid w:val="00874FCA"/>
    <w:rsid w:val="00875EDE"/>
    <w:rsid w:val="00875EFD"/>
    <w:rsid w:val="00885B32"/>
    <w:rsid w:val="0089024B"/>
    <w:rsid w:val="00895569"/>
    <w:rsid w:val="008A51E1"/>
    <w:rsid w:val="008B1F7E"/>
    <w:rsid w:val="008B259A"/>
    <w:rsid w:val="008C1AF5"/>
    <w:rsid w:val="008C5843"/>
    <w:rsid w:val="008C62A8"/>
    <w:rsid w:val="008D10F9"/>
    <w:rsid w:val="008E051A"/>
    <w:rsid w:val="00907F1E"/>
    <w:rsid w:val="00910ACE"/>
    <w:rsid w:val="00916D7C"/>
    <w:rsid w:val="00917A73"/>
    <w:rsid w:val="00921F9A"/>
    <w:rsid w:val="00951B9F"/>
    <w:rsid w:val="00952744"/>
    <w:rsid w:val="00953C27"/>
    <w:rsid w:val="00955784"/>
    <w:rsid w:val="00960B14"/>
    <w:rsid w:val="0096263A"/>
    <w:rsid w:val="009641B9"/>
    <w:rsid w:val="0096712F"/>
    <w:rsid w:val="00971A0A"/>
    <w:rsid w:val="00977756"/>
    <w:rsid w:val="00985476"/>
    <w:rsid w:val="00990DC5"/>
    <w:rsid w:val="009934CE"/>
    <w:rsid w:val="009A1EE8"/>
    <w:rsid w:val="009B64ED"/>
    <w:rsid w:val="009C1347"/>
    <w:rsid w:val="009C6138"/>
    <w:rsid w:val="009D034D"/>
    <w:rsid w:val="009D063D"/>
    <w:rsid w:val="009D1718"/>
    <w:rsid w:val="009D50BC"/>
    <w:rsid w:val="009E0F0A"/>
    <w:rsid w:val="009F4703"/>
    <w:rsid w:val="00A006BC"/>
    <w:rsid w:val="00A038AA"/>
    <w:rsid w:val="00A14289"/>
    <w:rsid w:val="00A17D66"/>
    <w:rsid w:val="00A327B7"/>
    <w:rsid w:val="00A34590"/>
    <w:rsid w:val="00A5039D"/>
    <w:rsid w:val="00A5192E"/>
    <w:rsid w:val="00A526D5"/>
    <w:rsid w:val="00A82445"/>
    <w:rsid w:val="00A84543"/>
    <w:rsid w:val="00A8709F"/>
    <w:rsid w:val="00A94518"/>
    <w:rsid w:val="00A9641A"/>
    <w:rsid w:val="00AA456F"/>
    <w:rsid w:val="00AA6390"/>
    <w:rsid w:val="00AB285E"/>
    <w:rsid w:val="00AC0E1D"/>
    <w:rsid w:val="00AC61FD"/>
    <w:rsid w:val="00AD22C8"/>
    <w:rsid w:val="00AD40BF"/>
    <w:rsid w:val="00AD64DB"/>
    <w:rsid w:val="00AE2A14"/>
    <w:rsid w:val="00AE7340"/>
    <w:rsid w:val="00B0069F"/>
    <w:rsid w:val="00B071EB"/>
    <w:rsid w:val="00B110E9"/>
    <w:rsid w:val="00B111FE"/>
    <w:rsid w:val="00B13D40"/>
    <w:rsid w:val="00B20E8B"/>
    <w:rsid w:val="00B25722"/>
    <w:rsid w:val="00B41CF7"/>
    <w:rsid w:val="00B45256"/>
    <w:rsid w:val="00B517BE"/>
    <w:rsid w:val="00B702B4"/>
    <w:rsid w:val="00B7379B"/>
    <w:rsid w:val="00B74DEB"/>
    <w:rsid w:val="00B769A6"/>
    <w:rsid w:val="00B7782D"/>
    <w:rsid w:val="00B82819"/>
    <w:rsid w:val="00B82E25"/>
    <w:rsid w:val="00B90671"/>
    <w:rsid w:val="00B90ED9"/>
    <w:rsid w:val="00B9384B"/>
    <w:rsid w:val="00B941F7"/>
    <w:rsid w:val="00B965DA"/>
    <w:rsid w:val="00BA10B8"/>
    <w:rsid w:val="00BA1D1B"/>
    <w:rsid w:val="00BB3DBB"/>
    <w:rsid w:val="00BB7D27"/>
    <w:rsid w:val="00BB7FA1"/>
    <w:rsid w:val="00BE5477"/>
    <w:rsid w:val="00BE66B2"/>
    <w:rsid w:val="00BE77B1"/>
    <w:rsid w:val="00BF3F26"/>
    <w:rsid w:val="00BF4EC1"/>
    <w:rsid w:val="00C00F36"/>
    <w:rsid w:val="00C21AB5"/>
    <w:rsid w:val="00C223CF"/>
    <w:rsid w:val="00C22760"/>
    <w:rsid w:val="00C23075"/>
    <w:rsid w:val="00C32A50"/>
    <w:rsid w:val="00C32EBA"/>
    <w:rsid w:val="00C369CE"/>
    <w:rsid w:val="00C37BB8"/>
    <w:rsid w:val="00C513B9"/>
    <w:rsid w:val="00C6492C"/>
    <w:rsid w:val="00C75D63"/>
    <w:rsid w:val="00C76C6A"/>
    <w:rsid w:val="00C83E99"/>
    <w:rsid w:val="00C871D5"/>
    <w:rsid w:val="00C9728F"/>
    <w:rsid w:val="00CA2A18"/>
    <w:rsid w:val="00CC197C"/>
    <w:rsid w:val="00CC5CD9"/>
    <w:rsid w:val="00CD2653"/>
    <w:rsid w:val="00CD26BE"/>
    <w:rsid w:val="00CD3979"/>
    <w:rsid w:val="00CE3CCA"/>
    <w:rsid w:val="00CE4ECE"/>
    <w:rsid w:val="00CE7B1F"/>
    <w:rsid w:val="00CF1112"/>
    <w:rsid w:val="00CF4BA5"/>
    <w:rsid w:val="00D00B93"/>
    <w:rsid w:val="00D032AD"/>
    <w:rsid w:val="00D07C78"/>
    <w:rsid w:val="00D21694"/>
    <w:rsid w:val="00D24795"/>
    <w:rsid w:val="00D35E29"/>
    <w:rsid w:val="00D437E4"/>
    <w:rsid w:val="00D44B11"/>
    <w:rsid w:val="00D50807"/>
    <w:rsid w:val="00D50809"/>
    <w:rsid w:val="00D52657"/>
    <w:rsid w:val="00D70D0C"/>
    <w:rsid w:val="00D75F79"/>
    <w:rsid w:val="00D9510C"/>
    <w:rsid w:val="00D95766"/>
    <w:rsid w:val="00D97253"/>
    <w:rsid w:val="00D97B0D"/>
    <w:rsid w:val="00DA4CA2"/>
    <w:rsid w:val="00DB1587"/>
    <w:rsid w:val="00DC49D6"/>
    <w:rsid w:val="00DD186C"/>
    <w:rsid w:val="00DD2D9D"/>
    <w:rsid w:val="00DE398F"/>
    <w:rsid w:val="00DE6242"/>
    <w:rsid w:val="00DE6E56"/>
    <w:rsid w:val="00DF25B2"/>
    <w:rsid w:val="00DF3E86"/>
    <w:rsid w:val="00DF5E27"/>
    <w:rsid w:val="00E03165"/>
    <w:rsid w:val="00E10009"/>
    <w:rsid w:val="00E20F5F"/>
    <w:rsid w:val="00E30281"/>
    <w:rsid w:val="00E330C8"/>
    <w:rsid w:val="00E33BFE"/>
    <w:rsid w:val="00E3513D"/>
    <w:rsid w:val="00E3649D"/>
    <w:rsid w:val="00E37A33"/>
    <w:rsid w:val="00E41011"/>
    <w:rsid w:val="00E43C41"/>
    <w:rsid w:val="00E44677"/>
    <w:rsid w:val="00E44C5C"/>
    <w:rsid w:val="00E45315"/>
    <w:rsid w:val="00E47DC4"/>
    <w:rsid w:val="00E5045E"/>
    <w:rsid w:val="00E51720"/>
    <w:rsid w:val="00E54AC9"/>
    <w:rsid w:val="00E56B59"/>
    <w:rsid w:val="00E64FC8"/>
    <w:rsid w:val="00E747D6"/>
    <w:rsid w:val="00E83882"/>
    <w:rsid w:val="00E86E55"/>
    <w:rsid w:val="00E86EA6"/>
    <w:rsid w:val="00E926B1"/>
    <w:rsid w:val="00E95F63"/>
    <w:rsid w:val="00EA5498"/>
    <w:rsid w:val="00EA6789"/>
    <w:rsid w:val="00EA7ABE"/>
    <w:rsid w:val="00EB2CE5"/>
    <w:rsid w:val="00ED3AFF"/>
    <w:rsid w:val="00EE08C3"/>
    <w:rsid w:val="00EF302A"/>
    <w:rsid w:val="00EF471F"/>
    <w:rsid w:val="00EF7470"/>
    <w:rsid w:val="00F01FAF"/>
    <w:rsid w:val="00F10213"/>
    <w:rsid w:val="00F10EFB"/>
    <w:rsid w:val="00F114E1"/>
    <w:rsid w:val="00F152FF"/>
    <w:rsid w:val="00F243C4"/>
    <w:rsid w:val="00F310A7"/>
    <w:rsid w:val="00F421AD"/>
    <w:rsid w:val="00F50C97"/>
    <w:rsid w:val="00F5258B"/>
    <w:rsid w:val="00F56CF5"/>
    <w:rsid w:val="00F60CE1"/>
    <w:rsid w:val="00F72947"/>
    <w:rsid w:val="00F76D3C"/>
    <w:rsid w:val="00F83FC2"/>
    <w:rsid w:val="00F878BA"/>
    <w:rsid w:val="00F908B3"/>
    <w:rsid w:val="00F91EDC"/>
    <w:rsid w:val="00F92E81"/>
    <w:rsid w:val="00F973AF"/>
    <w:rsid w:val="00FA2017"/>
    <w:rsid w:val="00FA4842"/>
    <w:rsid w:val="00FB02F7"/>
    <w:rsid w:val="00FB46AD"/>
    <w:rsid w:val="00FB5AD4"/>
    <w:rsid w:val="00FC707A"/>
    <w:rsid w:val="00FD3351"/>
    <w:rsid w:val="00FE042D"/>
    <w:rsid w:val="00FE091C"/>
    <w:rsid w:val="00FE112D"/>
    <w:rsid w:val="00FF0527"/>
    <w:rsid w:val="00FF2A20"/>
    <w:rsid w:val="00FF2AD6"/>
    <w:rsid w:val="00FF5ECF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/>
    <w:lsdException w:name="List 2" w:semiHidden="1" w:unhideWhenUsed="1"/>
    <w:lsdException w:name="List 3" w:semiHidden="1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6FD4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Calibri"/>
      <w:color w:val="000000"/>
      <w:sz w:val="20"/>
      <w:szCs w:val="20"/>
      <w:rtl w:val="0"/>
      <w:cs w:val="0"/>
      <w:lang w:val="uk-UA" w:eastAsia="ru-RU" w:bidi="ar-SA"/>
    </w:rPr>
  </w:style>
  <w:style w:type="paragraph" w:styleId="Heading2">
    <w:name w:val="heading 2"/>
    <w:basedOn w:val="Normal"/>
    <w:link w:val="2"/>
    <w:uiPriority w:val="99"/>
    <w:qFormat/>
    <w:rsid w:val="00D24795"/>
    <w:pPr>
      <w:spacing w:before="100" w:beforeAutospacing="1" w:after="100" w:afterAutospacing="1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locked/>
    <w:rsid w:val="00D24795"/>
    <w:rPr>
      <w:rFonts w:ascii="Times New Roman" w:hAnsi="Times New Roman" w:cs="Times New Roman"/>
      <w:b/>
      <w:bCs/>
      <w:sz w:val="36"/>
      <w:szCs w:val="36"/>
      <w:rtl w:val="0"/>
      <w:cs w:val="0"/>
      <w:lang w:val="x-none" w:eastAsia="ru-RU"/>
    </w:rPr>
  </w:style>
  <w:style w:type="paragraph" w:customStyle="1" w:styleId="gmail-msonospacing">
    <w:name w:val="gmail-msonospacing"/>
    <w:basedOn w:val="Normal"/>
    <w:uiPriority w:val="99"/>
    <w:rsid w:val="00C32EBA"/>
    <w:pPr>
      <w:spacing w:before="100" w:beforeAutospacing="1" w:after="100" w:afterAutospacing="1"/>
      <w:jc w:val="left"/>
    </w:pPr>
    <w:rPr>
      <w:color w:val="auto"/>
      <w:sz w:val="24"/>
      <w:szCs w:val="24"/>
      <w:lang w:val="ru-RU"/>
    </w:rPr>
  </w:style>
  <w:style w:type="paragraph" w:styleId="Header">
    <w:name w:val="header"/>
    <w:basedOn w:val="Normal"/>
    <w:link w:val="a"/>
    <w:uiPriority w:val="99"/>
    <w:rsid w:val="00C32EBA"/>
    <w:pPr>
      <w:tabs>
        <w:tab w:val="center" w:pos="4677"/>
        <w:tab w:val="right" w:pos="9355"/>
      </w:tabs>
      <w:jc w:val="left"/>
    </w:pPr>
    <w:rPr>
      <w:color w:val="auto"/>
      <w:sz w:val="22"/>
      <w:szCs w:val="22"/>
      <w:lang w:val="ru-RU" w:eastAsia="en-US"/>
    </w:r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C32EBA"/>
    <w:rPr>
      <w:rFonts w:cs="Times New Roman"/>
      <w:rtl w:val="0"/>
      <w:cs w:val="0"/>
    </w:rPr>
  </w:style>
  <w:style w:type="character" w:customStyle="1" w:styleId="apple-converted-space">
    <w:name w:val="apple-converted-space"/>
    <w:basedOn w:val="DefaultParagraphFont"/>
    <w:uiPriority w:val="99"/>
    <w:rsid w:val="004128EC"/>
    <w:rPr>
      <w:rFonts w:cs="Times New Roman"/>
      <w:rtl w:val="0"/>
      <w:cs w:val="0"/>
    </w:rPr>
  </w:style>
  <w:style w:type="paragraph" w:styleId="ListParagraph">
    <w:name w:val="List Paragraph"/>
    <w:basedOn w:val="Normal"/>
    <w:uiPriority w:val="99"/>
    <w:qFormat/>
    <w:rsid w:val="003840FE"/>
    <w:pPr>
      <w:spacing w:after="200" w:line="276" w:lineRule="auto"/>
      <w:ind w:left="720"/>
      <w:jc w:val="left"/>
    </w:pPr>
    <w:rPr>
      <w:color w:val="auto"/>
      <w:sz w:val="22"/>
      <w:szCs w:val="22"/>
      <w:lang w:val="ru-RU" w:eastAsia="en-US"/>
    </w:rPr>
  </w:style>
  <w:style w:type="character" w:customStyle="1" w:styleId="rvts0">
    <w:name w:val="rvts0"/>
    <w:basedOn w:val="DefaultParagraphFont"/>
    <w:uiPriority w:val="99"/>
    <w:rsid w:val="00B7379B"/>
    <w:rPr>
      <w:rFonts w:cs="Times New Roman"/>
      <w:rtl w:val="0"/>
      <w:cs w:val="0"/>
    </w:rPr>
  </w:style>
  <w:style w:type="paragraph" w:styleId="NoSpacing">
    <w:name w:val="No Spacing"/>
    <w:uiPriority w:val="99"/>
    <w:qFormat/>
    <w:rsid w:val="00F76D3C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Calibri"/>
      <w:sz w:val="24"/>
      <w:szCs w:val="24"/>
      <w:rtl w:val="0"/>
      <w:cs w:val="0"/>
      <w:lang w:val="uk-UA" w:eastAsia="uk-UA" w:bidi="ar-SA"/>
    </w:rPr>
  </w:style>
  <w:style w:type="character" w:styleId="Hyperlink">
    <w:name w:val="Hyperlink"/>
    <w:basedOn w:val="DefaultParagraphFont"/>
    <w:uiPriority w:val="99"/>
    <w:semiHidden/>
    <w:rsid w:val="00AE2A14"/>
    <w:rPr>
      <w:rFonts w:cs="Times New Roman"/>
      <w:color w:val="0000FF"/>
      <w:u w:val="single"/>
      <w:rtl w:val="0"/>
      <w:cs w:val="0"/>
    </w:rPr>
  </w:style>
  <w:style w:type="character" w:customStyle="1" w:styleId="rvts37">
    <w:name w:val="rvts37"/>
    <w:basedOn w:val="DefaultParagraphFont"/>
    <w:uiPriority w:val="99"/>
    <w:rsid w:val="00AE2A14"/>
    <w:rPr>
      <w:rFonts w:cs="Times New Roman"/>
      <w:rtl w:val="0"/>
      <w:cs w:val="0"/>
    </w:rPr>
  </w:style>
  <w:style w:type="paragraph" w:styleId="HTMLPreformatted">
    <w:name w:val="HTML Preformatted"/>
    <w:basedOn w:val="Normal"/>
    <w:link w:val="HTML"/>
    <w:uiPriority w:val="99"/>
    <w:rsid w:val="000736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auto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07362E"/>
    <w:rPr>
      <w:rFonts w:ascii="Courier New" w:hAnsi="Courier New" w:cs="Courier New"/>
      <w:sz w:val="20"/>
      <w:szCs w:val="20"/>
      <w:rtl w:val="0"/>
      <w:cs w:val="0"/>
      <w:lang w:val="x-none" w:eastAsia="ru-RU"/>
    </w:rPr>
  </w:style>
  <w:style w:type="paragraph" w:customStyle="1" w:styleId="rvps2">
    <w:name w:val="rvps2"/>
    <w:basedOn w:val="Normal"/>
    <w:link w:val="rvps20"/>
    <w:uiPriority w:val="99"/>
    <w:rsid w:val="006342A9"/>
    <w:pPr>
      <w:spacing w:before="100" w:beforeAutospacing="1" w:after="100" w:afterAutospacing="1"/>
      <w:jc w:val="left"/>
    </w:pPr>
    <w:rPr>
      <w:color w:val="auto"/>
      <w:sz w:val="24"/>
      <w:szCs w:val="24"/>
    </w:rPr>
  </w:style>
  <w:style w:type="character" w:customStyle="1" w:styleId="rvps20">
    <w:name w:val="rvps2 Знак"/>
    <w:link w:val="rvps2"/>
    <w:uiPriority w:val="99"/>
    <w:locked/>
    <w:rsid w:val="006342A9"/>
    <w:rPr>
      <w:rFonts w:ascii="Times New Roman" w:hAnsi="Times New Roman" w:cs="Times New Roman"/>
      <w:sz w:val="24"/>
      <w:lang w:val="x-none" w:eastAsia="x-none"/>
    </w:rPr>
  </w:style>
  <w:style w:type="character" w:customStyle="1" w:styleId="badge">
    <w:name w:val="badge"/>
    <w:basedOn w:val="DefaultParagraphFont"/>
    <w:uiPriority w:val="99"/>
    <w:rsid w:val="00E95F63"/>
    <w:rPr>
      <w:rFonts w:cs="Times New Roman"/>
      <w:rtl w:val="0"/>
      <w:cs w:val="0"/>
    </w:rPr>
  </w:style>
  <w:style w:type="character" w:customStyle="1" w:styleId="dat">
    <w:name w:val="dat"/>
    <w:basedOn w:val="DefaultParagraphFont"/>
    <w:uiPriority w:val="99"/>
    <w:rsid w:val="00E95F63"/>
    <w:rPr>
      <w:rFonts w:cs="Times New Roman"/>
      <w:rtl w:val="0"/>
      <w:cs w:val="0"/>
    </w:rPr>
  </w:style>
  <w:style w:type="character" w:styleId="Strong">
    <w:name w:val="Strong"/>
    <w:basedOn w:val="DefaultParagraphFont"/>
    <w:uiPriority w:val="99"/>
    <w:qFormat/>
    <w:rsid w:val="00E95F63"/>
    <w:rPr>
      <w:rFonts w:cs="Times New Roman"/>
      <w:b/>
      <w:bCs/>
      <w:rtl w:val="0"/>
      <w:cs w:val="0"/>
    </w:rPr>
  </w:style>
  <w:style w:type="paragraph" w:styleId="NormalWeb">
    <w:name w:val="Normal (Web)"/>
    <w:basedOn w:val="Normal"/>
    <w:uiPriority w:val="99"/>
    <w:rsid w:val="0034585E"/>
    <w:pPr>
      <w:spacing w:before="100" w:beforeAutospacing="1" w:after="100" w:afterAutospacing="1"/>
      <w:jc w:val="left"/>
    </w:pPr>
    <w:rPr>
      <w:color w:val="auto"/>
      <w:sz w:val="24"/>
      <w:szCs w:val="24"/>
      <w:lang w:val="ru-RU"/>
    </w:rPr>
  </w:style>
  <w:style w:type="paragraph" w:styleId="BodyTextIndent2">
    <w:name w:val="Body Text Indent 2"/>
    <w:basedOn w:val="Normal"/>
    <w:link w:val="20"/>
    <w:uiPriority w:val="99"/>
    <w:rsid w:val="00717784"/>
    <w:pPr>
      <w:spacing w:after="120" w:line="480" w:lineRule="auto"/>
      <w:ind w:left="283"/>
      <w:jc w:val="left"/>
    </w:pPr>
    <w:rPr>
      <w:color w:val="auto"/>
      <w:sz w:val="28"/>
      <w:szCs w:val="28"/>
      <w:lang w:val="en-US"/>
    </w:rPr>
  </w:style>
  <w:style w:type="character" w:customStyle="1" w:styleId="20">
    <w:name w:val="Основний текст з відступом 2 Знак"/>
    <w:basedOn w:val="DefaultParagraphFont"/>
    <w:link w:val="BodyTextIndent2"/>
    <w:uiPriority w:val="99"/>
    <w:locked/>
    <w:rsid w:val="00717784"/>
    <w:rPr>
      <w:rFonts w:ascii="Times New Roman" w:hAnsi="Times New Roman" w:cs="Times New Roman"/>
      <w:sz w:val="28"/>
      <w:szCs w:val="28"/>
      <w:rtl w:val="0"/>
      <w:cs w:val="0"/>
      <w:lang w:val="en-US" w:eastAsia="x-none"/>
    </w:rPr>
  </w:style>
  <w:style w:type="paragraph" w:styleId="BalloonText">
    <w:name w:val="Balloon Text"/>
    <w:basedOn w:val="Normal"/>
    <w:link w:val="a0"/>
    <w:uiPriority w:val="99"/>
    <w:semiHidden/>
    <w:rsid w:val="00830BE6"/>
    <w:pPr>
      <w:jc w:val="left"/>
    </w:pPr>
    <w:rPr>
      <w:rFonts w:ascii="Segoe UI" w:hAnsi="Segoe UI" w:cs="Segoe UI"/>
      <w:color w:val="auto"/>
      <w:sz w:val="18"/>
      <w:szCs w:val="18"/>
      <w:lang w:val="ru-RU" w:eastAsia="en-US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830BE6"/>
    <w:rPr>
      <w:rFonts w:ascii="Segoe UI" w:hAnsi="Segoe UI" w:cs="Segoe UI"/>
      <w:sz w:val="18"/>
      <w:szCs w:val="18"/>
      <w:rtl w:val="0"/>
      <w:cs w:val="0"/>
      <w:lang w:val="ru-RU" w:eastAsia="en-US"/>
    </w:rPr>
  </w:style>
  <w:style w:type="character" w:customStyle="1" w:styleId="rvts46">
    <w:name w:val="rvts46"/>
    <w:basedOn w:val="DefaultParagraphFont"/>
    <w:uiPriority w:val="99"/>
    <w:rsid w:val="005651FD"/>
    <w:rPr>
      <w:rFonts w:cs="Times New Roman"/>
      <w:rtl w:val="0"/>
      <w:cs w:val="0"/>
    </w:rPr>
  </w:style>
  <w:style w:type="character" w:customStyle="1" w:styleId="docdata">
    <w:name w:val="docdata"/>
    <w:aliases w:val="2704,baiaagaaboqcaaadjguaaawcbqaaaaaaaaaaaaaaaaaaaaaaaaaaaaaaaaaaaaaaaaaaaaaaaaaaaaaaaaaaaaaaaaaaaaaaaaaaaaaaaaaaaaaaaaaaaaaaaaaaaaaaaaaaaaaaaaaaaaaaaaaaaaaaaaaaaaaaaaaaaaaaaaaaaaaaaaaaaaaaaaaaaaaaaaaaaaaaaaaaaaaaaaaaaaaaaaaaaaaaaaaaaaa,docy,v5"/>
    <w:uiPriority w:val="99"/>
    <w:rsid w:val="00C22760"/>
  </w:style>
  <w:style w:type="table" w:styleId="TableGrid">
    <w:name w:val="Table Grid"/>
    <w:basedOn w:val="TableNormal"/>
    <w:uiPriority w:val="39"/>
    <w:locked/>
    <w:rsid w:val="009A1EE8"/>
    <w:pPr>
      <w:spacing w:after="0" w:line="240" w:lineRule="auto"/>
    </w:pPr>
    <w:rPr>
      <w:rFonts w:ascii="Times New Roman" w:hAnsi="Times New Roman" w:cs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laws/show/45-2008-%D0%BF/ed20161113" TargetMode="External" /><Relationship Id="rId5" Type="http://schemas.openxmlformats.org/officeDocument/2006/relationships/hyperlink" Target="https://zakon.rada.gov.ua/laws/show/2262-12/ed20161113/print" TargetMode="Externa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27</TotalTime>
  <Pages>2</Pages>
  <Words>1455</Words>
  <Characters>830</Characters>
  <Application>Microsoft Office Word</Application>
  <DocSecurity>0</DocSecurity>
  <Lines>0</Lines>
  <Paragraphs>0</Paragraphs>
  <ScaleCrop>false</ScaleCrop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Устинова Тетяна Олександрівна</cp:lastModifiedBy>
  <cp:revision>9</cp:revision>
  <cp:lastPrinted>2018-07-09T13:40:00Z</cp:lastPrinted>
  <dcterms:created xsi:type="dcterms:W3CDTF">2019-05-16T10:23:00Z</dcterms:created>
  <dcterms:modified xsi:type="dcterms:W3CDTF">2019-09-06T12:16:00Z</dcterms:modified>
</cp:coreProperties>
</file>