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tbl>
      <w:tblPr>
        <w:tblStyle w:val="TableNormal"/>
        <w:tblW w:w="9639" w:type="dxa"/>
        <w:tblInd w:w="108" w:type="dxa"/>
        <w:tblLook w:val="01E0"/>
      </w:tblPr>
      <w:tblGrid>
        <w:gridCol w:w="284"/>
        <w:gridCol w:w="9355"/>
      </w:tblGrid>
      <w:tr>
        <w:tblPrEx>
          <w:tblW w:w="9639" w:type="dxa"/>
          <w:tblInd w:w="108" w:type="dxa"/>
          <w:tblLook w:val="01E0"/>
        </w:tblPrEx>
        <w:tc>
          <w:tcPr>
            <w:tcW w:w="2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2F43C4" w:rsidRPr="00F81B2D" w:rsidP="00E368DE">
            <w:pPr>
              <w:bidi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35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2F43C4" w:rsidP="00E368DE">
            <w:pPr>
              <w:bidi w:val="0"/>
              <w:spacing w:after="0" w:line="240" w:lineRule="auto"/>
              <w:ind w:firstLine="567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1B2D">
              <w:rPr>
                <w:rFonts w:ascii="Times New Roman" w:hAnsi="Times New Roman"/>
                <w:sz w:val="28"/>
                <w:szCs w:val="28"/>
                <w:lang w:val="uk-UA"/>
              </w:rPr>
              <w:t>Проект вноситься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A6971">
              <w:rPr>
                <w:rFonts w:ascii="Times New Roman" w:hAnsi="Times New Roman"/>
                <w:sz w:val="28"/>
                <w:szCs w:val="28"/>
                <w:lang w:val="uk-UA"/>
              </w:rPr>
              <w:t>народними депутатами України</w:t>
            </w:r>
          </w:p>
          <w:p w:rsidR="002F43C4" w:rsidP="00E368DE">
            <w:pPr>
              <w:bidi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lang w:val="uk-UA"/>
              </w:rPr>
              <w:t xml:space="preserve">                                                                                            </w:t>
            </w:r>
          </w:p>
          <w:p w:rsidR="002F43C4" w:rsidRPr="00F81B2D" w:rsidP="002F43C4">
            <w:pPr>
              <w:bidi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lang w:val="uk-UA"/>
              </w:rPr>
              <w:t xml:space="preserve">                                                                                               </w:t>
            </w:r>
          </w:p>
        </w:tc>
      </w:tr>
    </w:tbl>
    <w:p w:rsidR="002F43C4" w:rsidP="002F43C4">
      <w:pPr>
        <w:bidi w:val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EE730F" w:rsidP="002F43C4">
      <w:pPr>
        <w:bidi w:val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EE730F" w:rsidP="002F43C4">
      <w:pPr>
        <w:bidi w:val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EE730F" w:rsidP="002F43C4">
      <w:pPr>
        <w:bidi w:val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EE730F" w:rsidP="002F43C4">
      <w:pPr>
        <w:bidi w:val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EE730F" w:rsidP="002F43C4">
      <w:pPr>
        <w:bidi w:val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EE730F" w:rsidP="002F43C4">
      <w:pPr>
        <w:bidi w:val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EE730F" w:rsidP="002F43C4">
      <w:pPr>
        <w:bidi w:val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EE730F" w:rsidP="002F43C4">
      <w:pPr>
        <w:bidi w:val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EE730F" w:rsidP="002F43C4">
      <w:pPr>
        <w:bidi w:val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EE730F" w:rsidP="002F43C4">
      <w:pPr>
        <w:bidi w:val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EE730F" w:rsidP="002F43C4">
      <w:pPr>
        <w:bidi w:val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EE730F" w:rsidRPr="00F81B2D" w:rsidP="002F43C4">
      <w:pPr>
        <w:bidi w:val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2F43C4" w:rsidRPr="00F81B2D" w:rsidP="002F43C4">
      <w:pPr>
        <w:bidi w:val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2F43C4" w:rsidRPr="00F81B2D" w:rsidP="002F43C4">
      <w:pPr>
        <w:pStyle w:val="Heading1"/>
        <w:bidi w:val="0"/>
        <w:spacing w:before="0" w:after="0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81B2D">
        <w:rPr>
          <w:rFonts w:ascii="Times New Roman" w:hAnsi="Times New Roman" w:cs="Times New Roman"/>
          <w:sz w:val="28"/>
          <w:szCs w:val="28"/>
          <w:lang w:val="uk-UA"/>
        </w:rPr>
        <w:t>ЗАКОН УКРАЇНИ</w:t>
      </w:r>
    </w:p>
    <w:p w:rsidR="002F43C4" w:rsidRPr="00F81B2D" w:rsidP="002F43C4">
      <w:pPr>
        <w:bidi w:val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2F43C4" w:rsidRPr="002F43C4" w:rsidP="002F43C4">
      <w:pPr>
        <w:bidi w:val="0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F43C4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2F43C4">
        <w:rPr>
          <w:rFonts w:ascii="Times New Roman" w:hAnsi="Times New Roman"/>
          <w:b/>
          <w:bCs/>
          <w:sz w:val="28"/>
          <w:szCs w:val="28"/>
          <w:lang w:val="uk-UA"/>
        </w:rPr>
        <w:t>Про внесення змін до законодавчих актів щодо початку реформування системи спеціальних органів України</w:t>
      </w:r>
      <w:r w:rsidRPr="002F43C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2F43C4" w:rsidRPr="00F81B2D" w:rsidP="002F43C4">
      <w:pPr>
        <w:bidi w:val="0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3C4" w:rsidRPr="00F81B2D" w:rsidP="002F43C4">
      <w:pPr>
        <w:pStyle w:val="a0"/>
        <w:bidi w:val="0"/>
        <w:spacing w:before="0"/>
        <w:rPr>
          <w:rFonts w:ascii="Times New Roman" w:hAnsi="Times New Roman"/>
          <w:sz w:val="28"/>
          <w:szCs w:val="28"/>
        </w:rPr>
      </w:pPr>
      <w:r w:rsidRPr="00F81B2D">
        <w:rPr>
          <w:rFonts w:ascii="Times New Roman" w:hAnsi="Times New Roman"/>
          <w:sz w:val="28"/>
          <w:szCs w:val="28"/>
        </w:rPr>
        <w:t xml:space="preserve">Верховна Рада України </w:t>
      </w:r>
      <w:r w:rsidRPr="00F81B2D">
        <w:rPr>
          <w:rFonts w:ascii="Times New Roman" w:hAnsi="Times New Roman"/>
          <w:b/>
          <w:sz w:val="28"/>
          <w:szCs w:val="28"/>
        </w:rPr>
        <w:t>постановляє</w:t>
      </w:r>
      <w:r w:rsidRPr="00F81B2D">
        <w:rPr>
          <w:rFonts w:ascii="Times New Roman" w:hAnsi="Times New Roman"/>
          <w:sz w:val="28"/>
          <w:szCs w:val="28"/>
        </w:rPr>
        <w:t>:</w:t>
      </w:r>
    </w:p>
    <w:p w:rsidR="002F43C4" w:rsidRPr="00F81B2D" w:rsidP="002F43C4">
      <w:pPr>
        <w:pStyle w:val="a0"/>
        <w:bidi w:val="0"/>
        <w:spacing w:before="0"/>
        <w:rPr>
          <w:rFonts w:ascii="Times New Roman" w:hAnsi="Times New Roman"/>
          <w:sz w:val="28"/>
          <w:szCs w:val="28"/>
        </w:rPr>
      </w:pPr>
    </w:p>
    <w:p w:rsidR="002F43C4" w:rsidRPr="00F81B2D" w:rsidP="002F43C4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F81B2D">
        <w:rPr>
          <w:rFonts w:ascii="Times New Roman" w:hAnsi="Times New Roman"/>
          <w:sz w:val="28"/>
          <w:szCs w:val="28"/>
          <w:lang w:val="uk-UA"/>
        </w:rPr>
        <w:t xml:space="preserve">І. </w:t>
      </w:r>
      <w:r w:rsidRPr="00F81B2D">
        <w:rPr>
          <w:rFonts w:ascii="Times New Roman" w:hAnsi="Times New Roman"/>
          <w:sz w:val="28"/>
          <w:szCs w:val="28"/>
          <w:lang w:val="uk-UA" w:eastAsia="en-US"/>
        </w:rPr>
        <w:t>Внести зміни до наступних законодавчих актів:</w:t>
      </w:r>
    </w:p>
    <w:p w:rsidR="002F43C4" w:rsidRPr="00F81B2D" w:rsidP="002F43C4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43C4" w:rsidRPr="00E77FE6" w:rsidP="00E77FE6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="00E77FE6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77FE6">
        <w:rPr>
          <w:rFonts w:ascii="Times New Roman" w:hAnsi="Times New Roman"/>
          <w:sz w:val="28"/>
          <w:szCs w:val="28"/>
          <w:lang w:val="uk-UA" w:eastAsia="en-US"/>
        </w:rPr>
        <w:t xml:space="preserve">Розділ </w:t>
      </w:r>
      <w:r w:rsidR="00E77FE6">
        <w:rPr>
          <w:rFonts w:ascii="Times New Roman" w:hAnsi="Times New Roman"/>
          <w:sz w:val="28"/>
          <w:szCs w:val="28"/>
          <w:lang w:val="en-US" w:eastAsia="en-US"/>
        </w:rPr>
        <w:t>XI</w:t>
      </w:r>
      <w:r w:rsidRPr="00F81B2D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4" w:history="1">
        <w:r w:rsidR="00E77FE6">
          <w:rPr>
            <w:rFonts w:ascii="Times New Roman" w:hAnsi="Times New Roman"/>
            <w:sz w:val="28"/>
            <w:szCs w:val="28"/>
            <w:lang w:val="uk-UA" w:eastAsia="en-US"/>
          </w:rPr>
          <w:t>Кримінального процесуального кодексу</w:t>
        </w:r>
        <w:r w:rsidRPr="00F81B2D">
          <w:rPr>
            <w:rFonts w:ascii="Times New Roman" w:hAnsi="Times New Roman"/>
            <w:sz w:val="28"/>
            <w:szCs w:val="28"/>
            <w:lang w:val="uk-UA" w:eastAsia="en-US"/>
          </w:rPr>
          <w:t xml:space="preserve"> України</w:t>
        </w:r>
      </w:hyperlink>
      <w:r w:rsidRPr="00F81B2D">
        <w:rPr>
          <w:rFonts w:ascii="Times New Roman" w:hAnsi="Times New Roman"/>
          <w:sz w:val="28"/>
          <w:szCs w:val="28"/>
          <w:lang w:val="uk-UA" w:eastAsia="en-US"/>
        </w:rPr>
        <w:t xml:space="preserve"> (Відомості Верховної Ради України, 2013 р., №№ 9-13, ст. 88)</w:t>
      </w:r>
      <w:r w:rsidR="00E77F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en-US"/>
        </w:rPr>
        <w:t>доповнити пунктом 20</w:t>
      </w:r>
      <w:r w:rsidRPr="002F43C4">
        <w:rPr>
          <w:rFonts w:ascii="Times New Roman" w:hAnsi="Times New Roman"/>
          <w:sz w:val="28"/>
          <w:szCs w:val="28"/>
          <w:vertAlign w:val="superscript"/>
          <w:lang w:eastAsia="en-US"/>
        </w:rPr>
        <w:t>-</w:t>
      </w:r>
      <w:r w:rsidRPr="002F43C4">
        <w:rPr>
          <w:rFonts w:ascii="Times New Roman" w:hAnsi="Times New Roman"/>
          <w:sz w:val="28"/>
          <w:szCs w:val="28"/>
          <w:vertAlign w:val="superscript"/>
          <w:lang w:val="uk-UA" w:eastAsia="en-US"/>
        </w:rPr>
        <w:t>4</w:t>
      </w:r>
      <w:r>
        <w:rPr>
          <w:rFonts w:ascii="Times New Roman" w:hAnsi="Times New Roman"/>
          <w:sz w:val="28"/>
          <w:szCs w:val="28"/>
          <w:vertAlign w:val="superscript"/>
          <w:lang w:val="uk-UA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такого змісту</w:t>
      </w:r>
      <w:r w:rsidRPr="002F43C4">
        <w:rPr>
          <w:rFonts w:ascii="Times New Roman" w:hAnsi="Times New Roman"/>
          <w:sz w:val="28"/>
          <w:szCs w:val="28"/>
        </w:rPr>
        <w:t>:</w:t>
      </w:r>
    </w:p>
    <w:p w:rsidR="002F43C4" w:rsidP="002F43C4">
      <w:pPr>
        <w:widowControl w:val="0"/>
        <w:autoSpaceDE w:val="0"/>
        <w:autoSpaceDN w:val="0"/>
        <w:bidi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2F43C4">
        <w:rPr>
          <w:rFonts w:ascii="Times New Roman" w:hAnsi="Times New Roman"/>
          <w:sz w:val="28"/>
          <w:szCs w:val="28"/>
          <w:lang w:val="uk-UA"/>
        </w:rPr>
        <w:t>«</w:t>
      </w:r>
      <w:r w:rsidRPr="002F43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F43C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vertAlign w:val="superscript"/>
          <w:lang w:val="uk-UA"/>
        </w:rPr>
        <w:t>-4</w:t>
      </w:r>
      <w:r w:rsidRPr="002F43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2F43C4">
        <w:rPr>
          <w:rFonts w:ascii="Times New Roman" w:hAnsi="Times New Roman"/>
          <w:sz w:val="28"/>
          <w:szCs w:val="28"/>
          <w:lang w:val="uk-UA"/>
        </w:rPr>
        <w:t>Заборонити слідчим підрозділам Служби безпеки України розслідувати, а оперативним підрозділам здійснювати оперативний супровід (виконувати доручення слідчого) за економічними та корупційними злочинами (статті 191, 210, 262, 308, 312 313, 320, 357, 354, 364, 364-1, 365-2, 368-369-2, 410 Кримінального кодексу України) до прийняття Закону України «Про систему спеціальних служб України».»</w:t>
      </w:r>
      <w:r w:rsidRPr="002F43C4">
        <w:rPr>
          <w:rFonts w:ascii="Times New Roman" w:hAnsi="Times New Roman"/>
          <w:sz w:val="28"/>
          <w:szCs w:val="28"/>
        </w:rPr>
        <w:t>;</w:t>
      </w:r>
    </w:p>
    <w:p w:rsidR="002F43C4" w:rsidRPr="002F43C4" w:rsidP="002F43C4">
      <w:pPr>
        <w:widowControl w:val="0"/>
        <w:autoSpaceDE w:val="0"/>
        <w:autoSpaceDN w:val="0"/>
        <w:bidi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43C4" w:rsidRPr="00F81B2D" w:rsidP="002F43C4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="00E77FE6">
        <w:rPr>
          <w:rFonts w:ascii="Times New Roman" w:hAnsi="Times New Roman"/>
          <w:sz w:val="28"/>
          <w:szCs w:val="28"/>
          <w:lang w:val="uk-UA"/>
        </w:rPr>
        <w:t>2.</w:t>
      </w:r>
      <w:r w:rsidRPr="00F81B2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1B2D">
        <w:rPr>
          <w:rFonts w:ascii="Times New Roman" w:hAnsi="Times New Roman"/>
          <w:sz w:val="28"/>
          <w:szCs w:val="28"/>
          <w:lang w:val="uk-UA" w:eastAsia="en-US"/>
        </w:rPr>
        <w:t>у Законі України «Про Службу безпеки України» (Відомості Верховної Ради України, 1992 р., № 27, ст. 382)</w:t>
      </w:r>
      <w:r w:rsidRPr="00F81B2D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2F43C4" w:rsidP="002F43C4">
      <w:pPr>
        <w:widowControl w:val="0"/>
        <w:autoSpaceDE w:val="0"/>
        <w:autoSpaceDN w:val="0"/>
        <w:bidi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="00E77FE6">
        <w:rPr>
          <w:rFonts w:ascii="Times New Roman" w:hAnsi="Times New Roman"/>
          <w:sz w:val="28"/>
          <w:szCs w:val="28"/>
          <w:lang w:val="uk-UA"/>
        </w:rPr>
        <w:t>1)</w:t>
      </w:r>
      <w:r w:rsidRPr="00F81B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 статті 2 слова </w:t>
      </w:r>
      <w:r w:rsidRPr="002F43C4">
        <w:rPr>
          <w:rFonts w:ascii="Times New Roman" w:hAnsi="Times New Roman"/>
          <w:sz w:val="28"/>
          <w:szCs w:val="28"/>
          <w:lang w:val="uk-UA"/>
        </w:rPr>
        <w:t>«</w:t>
      </w:r>
      <w:r w:rsidRPr="002F43C4">
        <w:rPr>
          <w:rFonts w:ascii="Times New Roman" w:hAnsi="Times New Roman"/>
          <w:color w:val="000000"/>
          <w:sz w:val="28"/>
          <w:szCs w:val="28"/>
          <w:lang w:val="uk-UA"/>
        </w:rPr>
        <w:t>корупції та організованої злочинної діяльності у сфері управління і економіки</w:t>
      </w:r>
      <w:r w:rsidRPr="002F43C4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виключити</w:t>
      </w:r>
      <w:r w:rsidRPr="002F43C4">
        <w:rPr>
          <w:rFonts w:ascii="Times New Roman" w:hAnsi="Times New Roman"/>
          <w:sz w:val="28"/>
          <w:szCs w:val="28"/>
        </w:rPr>
        <w:t>;</w:t>
      </w:r>
    </w:p>
    <w:p w:rsidR="002F43C4" w:rsidP="002F43C4">
      <w:pPr>
        <w:widowControl w:val="0"/>
        <w:autoSpaceDE w:val="0"/>
        <w:autoSpaceDN w:val="0"/>
        <w:bidi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="00E77FE6">
        <w:rPr>
          <w:rFonts w:ascii="Times New Roman" w:hAnsi="Times New Roman"/>
          <w:sz w:val="28"/>
          <w:szCs w:val="28"/>
          <w:lang w:val="uk-UA"/>
        </w:rPr>
        <w:t>2)</w:t>
      </w:r>
      <w:r w:rsidRPr="002F43C4">
        <w:rPr>
          <w:rFonts w:ascii="Times New Roman" w:hAnsi="Times New Roman"/>
          <w:sz w:val="28"/>
          <w:szCs w:val="28"/>
          <w:lang w:val="uk-UA"/>
        </w:rPr>
        <w:t xml:space="preserve"> у статті 10 слова «</w:t>
      </w:r>
      <w:r w:rsidRPr="002F43C4">
        <w:rPr>
          <w:rFonts w:ascii="Times New Roman" w:hAnsi="Times New Roman"/>
          <w:color w:val="000000"/>
          <w:sz w:val="28"/>
          <w:szCs w:val="28"/>
          <w:lang w:val="uk-UA"/>
        </w:rPr>
        <w:t>боротьби з корупцією і організованою злочинною діяльністю</w:t>
      </w:r>
      <w:r w:rsidRPr="002F43C4">
        <w:rPr>
          <w:rFonts w:ascii="Times New Roman" w:hAnsi="Times New Roman"/>
          <w:sz w:val="28"/>
          <w:szCs w:val="28"/>
          <w:lang w:val="uk-UA"/>
        </w:rPr>
        <w:t>» виключити</w:t>
      </w:r>
      <w:r w:rsidRPr="002F43C4">
        <w:rPr>
          <w:rFonts w:ascii="Times New Roman" w:hAnsi="Times New Roman"/>
          <w:sz w:val="28"/>
          <w:szCs w:val="28"/>
        </w:rPr>
        <w:t>;</w:t>
      </w:r>
    </w:p>
    <w:p w:rsidR="002F43C4" w:rsidP="002F43C4">
      <w:pPr>
        <w:widowControl w:val="0"/>
        <w:autoSpaceDE w:val="0"/>
        <w:autoSpaceDN w:val="0"/>
        <w:bidi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="00E77FE6">
        <w:rPr>
          <w:rFonts w:ascii="Times New Roman" w:hAnsi="Times New Roman"/>
          <w:sz w:val="28"/>
          <w:szCs w:val="28"/>
          <w:lang w:val="uk-UA"/>
        </w:rPr>
        <w:t>3)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F43C4">
        <w:rPr>
          <w:rFonts w:ascii="Times New Roman" w:hAnsi="Times New Roman"/>
          <w:sz w:val="28"/>
          <w:szCs w:val="28"/>
          <w:lang w:val="uk-UA"/>
        </w:rPr>
        <w:t>у статті 15 слова «</w:t>
      </w:r>
      <w:r w:rsidRPr="002F43C4">
        <w:rPr>
          <w:rFonts w:ascii="Times New Roman" w:hAnsi="Times New Roman"/>
          <w:color w:val="000000"/>
          <w:sz w:val="28"/>
          <w:szCs w:val="28"/>
          <w:lang w:val="uk-UA"/>
        </w:rPr>
        <w:t>боротьби з корупцією і організованою злочинною діяльністю</w:t>
      </w:r>
      <w:r w:rsidRPr="002F43C4">
        <w:rPr>
          <w:rFonts w:ascii="Times New Roman" w:hAnsi="Times New Roman"/>
          <w:sz w:val="28"/>
          <w:szCs w:val="28"/>
          <w:lang w:val="uk-UA"/>
        </w:rPr>
        <w:t>» виключити</w:t>
      </w:r>
      <w:r w:rsidRPr="002F43C4">
        <w:rPr>
          <w:rFonts w:ascii="Times New Roman" w:hAnsi="Times New Roman"/>
          <w:sz w:val="28"/>
          <w:szCs w:val="28"/>
        </w:rPr>
        <w:t>;</w:t>
      </w:r>
    </w:p>
    <w:p w:rsidR="002F43C4" w:rsidRPr="008176F3" w:rsidP="008176F3">
      <w:pPr>
        <w:widowControl w:val="0"/>
        <w:autoSpaceDE w:val="0"/>
        <w:autoSpaceDN w:val="0"/>
        <w:bidi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="00E77FE6">
        <w:rPr>
          <w:rFonts w:ascii="Times New Roman" w:hAnsi="Times New Roman"/>
          <w:sz w:val="28"/>
          <w:szCs w:val="28"/>
          <w:lang w:val="uk-UA"/>
        </w:rPr>
        <w:t>4)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34C3">
        <w:rPr>
          <w:rFonts w:ascii="Times New Roman" w:hAnsi="Times New Roman"/>
          <w:sz w:val="28"/>
          <w:szCs w:val="28"/>
          <w:lang w:val="uk-UA"/>
        </w:rPr>
        <w:t>у</w:t>
      </w:r>
      <w:r w:rsidR="00E77FE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34C3">
        <w:rPr>
          <w:rFonts w:ascii="Times New Roman" w:hAnsi="Times New Roman"/>
          <w:sz w:val="28"/>
          <w:szCs w:val="28"/>
          <w:lang w:val="uk-UA"/>
        </w:rPr>
        <w:t>статті 19</w:t>
      </w:r>
      <w:r w:rsidR="00E77FE6">
        <w:rPr>
          <w:rFonts w:ascii="Times New Roman" w:hAnsi="Times New Roman"/>
          <w:sz w:val="28"/>
          <w:szCs w:val="28"/>
        </w:rPr>
        <w:t xml:space="preserve"> </w:t>
      </w:r>
      <w:r w:rsidRPr="004A34C3">
        <w:rPr>
          <w:rFonts w:ascii="Times New Roman" w:hAnsi="Times New Roman"/>
          <w:sz w:val="28"/>
          <w:szCs w:val="28"/>
          <w:lang w:val="uk-UA"/>
        </w:rPr>
        <w:t>слова «</w:t>
      </w:r>
      <w:r w:rsidRPr="004A34C3">
        <w:rPr>
          <w:rFonts w:asciiTheme="majorBidi" w:hAnsiTheme="majorBidi"/>
          <w:bCs/>
          <w:color w:val="000000"/>
          <w:sz w:val="28"/>
          <w:szCs w:val="28"/>
          <w:lang w:val="uk-UA"/>
        </w:rPr>
        <w:t>Законом України "Про засади запобігання і протидії корупції"</w:t>
      </w:r>
      <w:r w:rsidRPr="004A34C3">
        <w:rPr>
          <w:rFonts w:ascii="Times New Roman" w:hAnsi="Times New Roman"/>
          <w:sz w:val="28"/>
          <w:szCs w:val="28"/>
          <w:lang w:val="uk-UA"/>
        </w:rPr>
        <w:t>» замінити словами «</w:t>
      </w:r>
      <w:r w:rsidRPr="004A34C3" w:rsidR="004A34C3">
        <w:rPr>
          <w:rFonts w:asciiTheme="majorBidi" w:hAnsiTheme="majorBidi"/>
          <w:bCs/>
          <w:color w:val="000000"/>
          <w:sz w:val="28"/>
          <w:szCs w:val="28"/>
          <w:lang w:val="uk-UA"/>
        </w:rPr>
        <w:t>Законом України "Про запобігання корупції"</w:t>
      </w:r>
      <w:r w:rsidRPr="004A34C3">
        <w:rPr>
          <w:rFonts w:asciiTheme="majorBidi" w:hAnsiTheme="majorBidi"/>
          <w:bCs/>
          <w:color w:val="000000"/>
          <w:sz w:val="28"/>
          <w:szCs w:val="28"/>
          <w:lang w:val="uk-UA"/>
        </w:rPr>
        <w:t>»;</w:t>
      </w:r>
    </w:p>
    <w:p w:rsidR="004A34C3" w:rsidP="002F43C4">
      <w:pPr>
        <w:widowControl w:val="0"/>
        <w:autoSpaceDE w:val="0"/>
        <w:autoSpaceDN w:val="0"/>
        <w:bidi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="00E77FE6">
        <w:rPr>
          <w:rFonts w:ascii="Times New Roman" w:hAnsi="Times New Roman"/>
          <w:sz w:val="28"/>
          <w:szCs w:val="28"/>
          <w:lang w:val="uk-UA"/>
        </w:rPr>
        <w:t>5) у частині дев</w:t>
      </w:r>
      <w:r w:rsidRPr="004A34C3">
        <w:rPr>
          <w:rFonts w:ascii="Times New Roman" w:hAnsi="Times New Roman"/>
          <w:sz w:val="28"/>
          <w:szCs w:val="28"/>
          <w:lang w:val="uk-UA"/>
        </w:rPr>
        <w:t>’ятій</w:t>
      </w:r>
      <w:r w:rsidR="00E77FE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34C3" w:rsidR="00E77FE6">
        <w:rPr>
          <w:rFonts w:ascii="Times New Roman" w:hAnsi="Times New Roman"/>
          <w:sz w:val="28"/>
          <w:szCs w:val="28"/>
          <w:lang w:val="uk-UA"/>
        </w:rPr>
        <w:t>статті 19</w:t>
      </w:r>
      <w:r w:rsidRPr="004A34C3">
        <w:rPr>
          <w:rFonts w:ascii="Times New Roman" w:hAnsi="Times New Roman"/>
          <w:sz w:val="28"/>
          <w:szCs w:val="28"/>
          <w:lang w:val="uk-UA"/>
        </w:rPr>
        <w:t xml:space="preserve"> слова «</w:t>
      </w:r>
      <w:r w:rsidRPr="004A34C3">
        <w:rPr>
          <w:rFonts w:asciiTheme="majorBidi" w:hAnsiTheme="majorBidi"/>
          <w:bCs/>
          <w:color w:val="000000"/>
          <w:sz w:val="28"/>
          <w:szCs w:val="28"/>
          <w:lang w:val="uk-UA"/>
        </w:rPr>
        <w:t>адміністративного корупційного правопорушення, пов’язаного з порушенням обмежень, передбачених Законом України "Про засади запобігання і протидії корупції"</w:t>
      </w:r>
      <w:r w:rsidRPr="004A34C3">
        <w:rPr>
          <w:rFonts w:ascii="Times New Roman" w:hAnsi="Times New Roman"/>
          <w:sz w:val="28"/>
          <w:szCs w:val="28"/>
          <w:lang w:val="uk-UA"/>
        </w:rPr>
        <w:t>» замінити словами «</w:t>
      </w:r>
      <w:r w:rsidRPr="004A34C3">
        <w:rPr>
          <w:rFonts w:asciiTheme="majorBidi" w:hAnsiTheme="majorBidi"/>
          <w:bCs/>
          <w:color w:val="000000"/>
          <w:sz w:val="28"/>
          <w:szCs w:val="28"/>
          <w:lang w:val="uk-UA"/>
        </w:rPr>
        <w:t>адміністративного правопорушення, пов’язаного з корупцією</w:t>
      </w:r>
      <w:r w:rsidRPr="004A34C3">
        <w:rPr>
          <w:rFonts w:ascii="Times New Roman" w:hAnsi="Times New Roman"/>
          <w:sz w:val="28"/>
          <w:szCs w:val="28"/>
          <w:lang w:val="uk-UA"/>
        </w:rPr>
        <w:t>»;</w:t>
      </w:r>
    </w:p>
    <w:p w:rsidR="004A34C3" w:rsidP="004A34C3">
      <w:pPr>
        <w:widowControl w:val="0"/>
        <w:autoSpaceDE w:val="0"/>
        <w:autoSpaceDN w:val="0"/>
        <w:bidi w:val="0"/>
        <w:adjustRightInd w:val="0"/>
        <w:ind w:firstLine="567"/>
        <w:jc w:val="both"/>
        <w:rPr>
          <w:rFonts w:asciiTheme="majorBidi" w:hAnsiTheme="majorBidi"/>
          <w:bCs/>
          <w:color w:val="000000"/>
          <w:sz w:val="28"/>
          <w:szCs w:val="28"/>
          <w:lang w:val="uk-UA"/>
        </w:rPr>
      </w:pPr>
      <w:r w:rsidRPr="004A34C3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E77FE6">
        <w:rPr>
          <w:rStyle w:val="Emphasis"/>
          <w:rFonts w:ascii="Times New Roman" w:hAnsi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>6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у примітці до статті 19-1 слова </w:t>
      </w:r>
      <w:r w:rsidRPr="004A34C3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Theme="majorBidi" w:hAnsiTheme="majorBidi"/>
          <w:bCs/>
          <w:color w:val="000000"/>
          <w:sz w:val="28"/>
          <w:szCs w:val="28"/>
          <w:lang w:val="uk-UA"/>
        </w:rPr>
        <w:t>Законі</w:t>
      </w:r>
      <w:r w:rsidRPr="004A34C3">
        <w:rPr>
          <w:rFonts w:asciiTheme="majorBidi" w:hAnsiTheme="majorBidi"/>
          <w:bCs/>
          <w:color w:val="000000"/>
          <w:sz w:val="28"/>
          <w:szCs w:val="28"/>
          <w:lang w:val="uk-UA"/>
        </w:rPr>
        <w:t xml:space="preserve"> України "Про засади запобігання і протидії корупції"</w:t>
      </w:r>
      <w:r w:rsidRPr="004A34C3">
        <w:rPr>
          <w:rFonts w:ascii="Times New Roman" w:hAnsi="Times New Roman"/>
          <w:sz w:val="28"/>
          <w:szCs w:val="28"/>
          <w:lang w:val="uk-UA"/>
        </w:rPr>
        <w:t>» замінити словами «</w:t>
      </w:r>
      <w:r>
        <w:rPr>
          <w:rFonts w:asciiTheme="majorBidi" w:hAnsiTheme="majorBidi"/>
          <w:bCs/>
          <w:color w:val="000000"/>
          <w:sz w:val="28"/>
          <w:szCs w:val="28"/>
          <w:lang w:val="uk-UA"/>
        </w:rPr>
        <w:t>Законі</w:t>
      </w:r>
      <w:r w:rsidRPr="004A34C3">
        <w:rPr>
          <w:rFonts w:asciiTheme="majorBidi" w:hAnsiTheme="majorBidi"/>
          <w:bCs/>
          <w:color w:val="000000"/>
          <w:sz w:val="28"/>
          <w:szCs w:val="28"/>
          <w:lang w:val="uk-UA"/>
        </w:rPr>
        <w:t xml:space="preserve"> України "Про запобігання корупції"»;</w:t>
      </w:r>
    </w:p>
    <w:p w:rsidR="004A34C3" w:rsidP="004A34C3">
      <w:pPr>
        <w:widowControl w:val="0"/>
        <w:autoSpaceDE w:val="0"/>
        <w:autoSpaceDN w:val="0"/>
        <w:bidi w:val="0"/>
        <w:adjustRightInd w:val="0"/>
        <w:ind w:firstLine="567"/>
        <w:jc w:val="both"/>
        <w:rPr>
          <w:rFonts w:asciiTheme="majorBidi" w:hAnsiTheme="majorBidi"/>
          <w:bCs/>
          <w:color w:val="000000"/>
          <w:sz w:val="28"/>
          <w:szCs w:val="28"/>
          <w:lang w:val="uk-UA"/>
        </w:rPr>
      </w:pPr>
      <w:r w:rsidR="00CF266D">
        <w:rPr>
          <w:rFonts w:asciiTheme="majorBidi" w:hAnsiTheme="majorBidi"/>
          <w:bCs/>
          <w:color w:val="000000"/>
          <w:sz w:val="28"/>
          <w:szCs w:val="28"/>
          <w:lang w:val="uk-UA"/>
        </w:rPr>
        <w:t>7</w:t>
      </w:r>
      <w:r>
        <w:rPr>
          <w:rFonts w:asciiTheme="majorBidi" w:hAnsiTheme="majorBidi"/>
          <w:bCs/>
          <w:color w:val="000000"/>
          <w:sz w:val="28"/>
          <w:szCs w:val="28"/>
          <w:lang w:val="uk-UA"/>
        </w:rPr>
        <w:t xml:space="preserve">) у примітці до статті 19-2 слова </w:t>
      </w:r>
      <w:r w:rsidRPr="004A34C3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Theme="majorBidi" w:hAnsiTheme="majorBidi"/>
          <w:bCs/>
          <w:color w:val="000000"/>
          <w:sz w:val="28"/>
          <w:szCs w:val="28"/>
          <w:lang w:val="uk-UA"/>
        </w:rPr>
        <w:t>Законі</w:t>
      </w:r>
      <w:r w:rsidRPr="004A34C3">
        <w:rPr>
          <w:rFonts w:asciiTheme="majorBidi" w:hAnsiTheme="majorBidi"/>
          <w:bCs/>
          <w:color w:val="000000"/>
          <w:sz w:val="28"/>
          <w:szCs w:val="28"/>
          <w:lang w:val="uk-UA"/>
        </w:rPr>
        <w:t xml:space="preserve"> України "Про засади запобігання і протидії корупції"</w:t>
      </w:r>
      <w:r w:rsidRPr="004A34C3">
        <w:rPr>
          <w:rFonts w:ascii="Times New Roman" w:hAnsi="Times New Roman"/>
          <w:sz w:val="28"/>
          <w:szCs w:val="28"/>
          <w:lang w:val="uk-UA"/>
        </w:rPr>
        <w:t>» замінити словами «</w:t>
      </w:r>
      <w:r>
        <w:rPr>
          <w:rFonts w:asciiTheme="majorBidi" w:hAnsiTheme="majorBidi"/>
          <w:bCs/>
          <w:color w:val="000000"/>
          <w:sz w:val="28"/>
          <w:szCs w:val="28"/>
          <w:lang w:val="uk-UA"/>
        </w:rPr>
        <w:t>Законі</w:t>
      </w:r>
      <w:r w:rsidRPr="004A34C3">
        <w:rPr>
          <w:rFonts w:asciiTheme="majorBidi" w:hAnsiTheme="majorBidi"/>
          <w:bCs/>
          <w:color w:val="000000"/>
          <w:sz w:val="28"/>
          <w:szCs w:val="28"/>
          <w:lang w:val="uk-UA"/>
        </w:rPr>
        <w:t xml:space="preserve"> України "Про запобігання корупції"»;</w:t>
      </w:r>
    </w:p>
    <w:p w:rsidR="004A34C3" w:rsidRPr="003B2F3E" w:rsidP="004A34C3">
      <w:pPr>
        <w:widowControl w:val="0"/>
        <w:autoSpaceDE w:val="0"/>
        <w:autoSpaceDN w:val="0"/>
        <w:bidi w:val="0"/>
        <w:adjustRightInd w:val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="00CF266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8</w:t>
      </w:r>
      <w:r w:rsidRPr="003B2F3E" w:rsidR="003B2F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 у пункті 11 статті 25 слова «</w:t>
      </w:r>
      <w:r w:rsidRPr="003B2F3E" w:rsidR="003B2F3E">
        <w:rPr>
          <w:rFonts w:asciiTheme="majorBidi" w:hAnsiTheme="majorBidi"/>
          <w:sz w:val="28"/>
          <w:szCs w:val="28"/>
          <w:lang w:val="uk-UA"/>
        </w:rPr>
        <w:t>боротьби  з  корупцією  та організованою злочинною діяльністю</w:t>
      </w:r>
      <w:r w:rsidRPr="003B2F3E" w:rsidR="003B2F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» виключити;</w:t>
      </w:r>
      <w:r w:rsidRPr="003B2F3E" w:rsidR="003B2F3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2F43C4" w:rsidRPr="002F43C4" w:rsidP="002F43C4">
      <w:pPr>
        <w:widowControl w:val="0"/>
        <w:autoSpaceDE w:val="0"/>
        <w:autoSpaceDN w:val="0"/>
        <w:bidi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43C4" w:rsidP="002F43C4">
      <w:pPr>
        <w:bidi w:val="0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="00E860E2">
        <w:rPr>
          <w:rFonts w:ascii="Times New Roman" w:hAnsi="Times New Roman"/>
          <w:sz w:val="28"/>
          <w:szCs w:val="28"/>
          <w:lang w:val="uk-UA"/>
        </w:rPr>
        <w:t>3.</w:t>
      </w:r>
      <w:r w:rsidRPr="00F81B2D">
        <w:rPr>
          <w:rFonts w:ascii="Times New Roman" w:hAnsi="Times New Roman"/>
          <w:sz w:val="28"/>
          <w:szCs w:val="28"/>
          <w:lang w:val="uk-UA"/>
        </w:rPr>
        <w:t xml:space="preserve"> у</w:t>
      </w:r>
      <w:r w:rsidRPr="00F81B2D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bookmarkStart w:id="0" w:name="_Hlk493665320"/>
      <w:r>
        <w:rPr>
          <w:rFonts w:ascii="Times New Roman" w:hAnsi="Times New Roman"/>
          <w:sz w:val="28"/>
          <w:szCs w:val="28"/>
          <w:lang w:val="uk-UA"/>
        </w:rPr>
        <w:t xml:space="preserve">Законі </w:t>
      </w:r>
      <w:r w:rsidRPr="00F81B2D">
        <w:rPr>
          <w:rFonts w:ascii="Times New Roman" w:hAnsi="Times New Roman"/>
          <w:sz w:val="28"/>
          <w:szCs w:val="28"/>
          <w:lang w:val="uk-UA" w:eastAsia="en-US"/>
        </w:rPr>
        <w:t>України «Про оперативно-розшукову діяльність»</w:t>
      </w:r>
      <w:bookmarkEnd w:id="0"/>
      <w:r w:rsidRPr="00F81B2D">
        <w:rPr>
          <w:rFonts w:ascii="Times New Roman" w:hAnsi="Times New Roman"/>
          <w:sz w:val="28"/>
          <w:szCs w:val="28"/>
          <w:lang w:val="uk-UA" w:eastAsia="en-US"/>
        </w:rPr>
        <w:t xml:space="preserve"> (Відомості Верховної Ради У</w:t>
      </w:r>
      <w:r>
        <w:rPr>
          <w:rFonts w:ascii="Times New Roman" w:hAnsi="Times New Roman"/>
          <w:sz w:val="28"/>
          <w:szCs w:val="28"/>
          <w:lang w:val="uk-UA" w:eastAsia="en-US"/>
        </w:rPr>
        <w:t>країни, 1992 р., № 22, ст</w:t>
      </w:r>
      <w:r>
        <w:rPr>
          <w:rFonts w:ascii="Times New Roman" w:hAnsi="Times New Roman"/>
          <w:sz w:val="28"/>
          <w:szCs w:val="28"/>
          <w:lang w:val="uk-UA" w:eastAsia="en-US"/>
        </w:rPr>
        <w:t>. 303)</w:t>
      </w:r>
      <w:r w:rsidRPr="002F43C4">
        <w:rPr>
          <w:rFonts w:ascii="Times New Roman" w:hAnsi="Times New Roman"/>
          <w:sz w:val="28"/>
          <w:szCs w:val="28"/>
          <w:lang w:eastAsia="en-US"/>
        </w:rPr>
        <w:t>:</w:t>
      </w:r>
    </w:p>
    <w:p w:rsidR="003B2F3E" w:rsidP="003B2F3E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="00843264">
        <w:rPr>
          <w:rFonts w:ascii="Times New Roman" w:hAnsi="Times New Roman"/>
          <w:sz w:val="28"/>
          <w:szCs w:val="28"/>
          <w:lang w:val="uk-UA"/>
        </w:rPr>
        <w:t>1)</w:t>
      </w:r>
      <w:r w:rsidRPr="00F81B2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2F3E">
        <w:rPr>
          <w:rFonts w:ascii="Times New Roman" w:hAnsi="Times New Roman"/>
          <w:sz w:val="28"/>
          <w:szCs w:val="28"/>
          <w:lang w:val="uk-UA"/>
        </w:rPr>
        <w:t>у статті 5 слова «</w:t>
      </w:r>
      <w:r w:rsidRPr="003B2F3E">
        <w:rPr>
          <w:rFonts w:ascii="Times New Roman" w:hAnsi="Times New Roman"/>
          <w:color w:val="000000"/>
          <w:sz w:val="28"/>
          <w:szCs w:val="28"/>
          <w:lang w:val="uk-UA"/>
        </w:rPr>
        <w:t>спеціальними підрозділами по боротьбі з корупцією та організованою злочинністю</w:t>
      </w:r>
      <w:r w:rsidRPr="003B2F3E">
        <w:rPr>
          <w:rFonts w:ascii="Times New Roman" w:hAnsi="Times New Roman"/>
          <w:sz w:val="28"/>
          <w:szCs w:val="28"/>
          <w:lang w:val="uk-UA"/>
        </w:rPr>
        <w:t>» замінити словами «</w:t>
      </w:r>
      <w:r w:rsidRPr="003B2F3E">
        <w:rPr>
          <w:rFonts w:ascii="Times New Roman" w:hAnsi="Times New Roman"/>
          <w:color w:val="000000"/>
          <w:sz w:val="28"/>
          <w:szCs w:val="28"/>
          <w:lang w:val="uk-UA"/>
        </w:rPr>
        <w:t>підрозділом контррозвідувального захисту інтересів держави у сфері інформаційної безпеки</w:t>
      </w:r>
      <w:r w:rsidRPr="003B2F3E">
        <w:rPr>
          <w:rFonts w:ascii="Times New Roman" w:hAnsi="Times New Roman"/>
          <w:sz w:val="28"/>
          <w:szCs w:val="28"/>
          <w:lang w:val="uk-UA"/>
        </w:rPr>
        <w:t>»;</w:t>
      </w:r>
    </w:p>
    <w:p w:rsidR="003B2F3E" w:rsidRPr="00E77FE6" w:rsidP="003B2F3E">
      <w:pPr>
        <w:bidi w:val="0"/>
        <w:ind w:firstLine="567"/>
        <w:jc w:val="both"/>
        <w:rPr>
          <w:rFonts w:ascii="Times New Roman" w:hAnsi="Times New Roman"/>
          <w:sz w:val="28"/>
          <w:szCs w:val="28"/>
        </w:rPr>
      </w:pPr>
      <w:r w:rsidR="00843264">
        <w:rPr>
          <w:rFonts w:ascii="Times New Roman" w:hAnsi="Times New Roman"/>
          <w:sz w:val="28"/>
          <w:szCs w:val="28"/>
          <w:lang w:val="uk-UA"/>
        </w:rPr>
        <w:t>2)</w:t>
      </w:r>
      <w:r>
        <w:rPr>
          <w:rFonts w:ascii="Times New Roman" w:hAnsi="Times New Roman"/>
          <w:sz w:val="28"/>
          <w:szCs w:val="28"/>
          <w:lang w:val="uk-UA"/>
        </w:rPr>
        <w:t xml:space="preserve"> у статті 9</w:t>
      </w:r>
      <w:r w:rsidRPr="003B2F3E">
        <w:rPr>
          <w:rFonts w:ascii="Times New Roman" w:hAnsi="Times New Roman"/>
          <w:sz w:val="28"/>
          <w:szCs w:val="28"/>
          <w:vertAlign w:val="superscript"/>
          <w:lang w:val="uk-UA"/>
        </w:rPr>
        <w:t>-1</w:t>
      </w:r>
      <w:r w:rsidRPr="00E77FE6">
        <w:rPr>
          <w:rFonts w:ascii="Times New Roman" w:hAnsi="Times New Roman"/>
          <w:sz w:val="28"/>
          <w:szCs w:val="28"/>
        </w:rPr>
        <w:t>:</w:t>
      </w:r>
    </w:p>
    <w:p w:rsidR="003B2F3E" w:rsidRPr="003B2F3E" w:rsidP="00551AA6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="00551AA6">
        <w:rPr>
          <w:rFonts w:ascii="Times New Roman" w:hAnsi="Times New Roman"/>
          <w:sz w:val="28"/>
          <w:szCs w:val="28"/>
          <w:lang w:val="uk-UA"/>
        </w:rPr>
        <w:t xml:space="preserve">у частині другій </w:t>
      </w:r>
      <w:r w:rsidRPr="003B2F3E">
        <w:rPr>
          <w:rFonts w:ascii="Times New Roman" w:hAnsi="Times New Roman"/>
          <w:sz w:val="28"/>
          <w:szCs w:val="28"/>
          <w:lang w:val="uk-UA"/>
        </w:rPr>
        <w:t>після слів «Генеральним прокурором» доповнити слова «</w:t>
      </w:r>
      <w:r w:rsidRPr="003B2F3E">
        <w:rPr>
          <w:rFonts w:asciiTheme="majorBidi" w:hAnsiTheme="majorBidi"/>
          <w:bCs/>
          <w:color w:val="000000"/>
          <w:sz w:val="28"/>
          <w:szCs w:val="28"/>
          <w:shd w:val="clear" w:color="auto" w:fill="FFFFFF"/>
          <w:lang w:val="uk-UA"/>
        </w:rPr>
        <w:t>керівником, заступником керівника, керівником підрозділу</w:t>
      </w:r>
      <w:r w:rsidRPr="003B2F3E">
        <w:rPr>
          <w:rFonts w:asciiTheme="majorBidi" w:hAnsiTheme="majorBid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B2F3E">
        <w:rPr>
          <w:rFonts w:asciiTheme="majorBidi" w:hAnsiTheme="majorBidi"/>
          <w:bCs/>
          <w:sz w:val="28"/>
          <w:szCs w:val="28"/>
          <w:lang w:val="uk-UA"/>
        </w:rPr>
        <w:t>Спеціалізованої антикорупційної прокуратури</w:t>
      </w:r>
      <w:r w:rsidRPr="003B2F3E">
        <w:rPr>
          <w:rFonts w:ascii="Times New Roman" w:hAnsi="Times New Roman"/>
          <w:sz w:val="28"/>
          <w:szCs w:val="28"/>
          <w:lang w:val="uk-UA"/>
        </w:rPr>
        <w:t>»;</w:t>
      </w:r>
    </w:p>
    <w:p w:rsidR="003B2F3E" w:rsidP="003B2F3E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="00551AA6">
        <w:rPr>
          <w:rFonts w:ascii="Times New Roman" w:hAnsi="Times New Roman"/>
          <w:sz w:val="28"/>
          <w:szCs w:val="28"/>
          <w:lang w:val="uk-UA"/>
        </w:rPr>
        <w:t xml:space="preserve">у частині третій </w:t>
      </w:r>
      <w:r w:rsidRPr="003B2F3E">
        <w:rPr>
          <w:rFonts w:ascii="Times New Roman" w:hAnsi="Times New Roman"/>
          <w:sz w:val="28"/>
          <w:szCs w:val="28"/>
          <w:lang w:val="uk-UA"/>
        </w:rPr>
        <w:t>після слів «або його заступником» доповнити слова «</w:t>
      </w:r>
      <w:r w:rsidRPr="003B2F3E">
        <w:rPr>
          <w:rFonts w:asciiTheme="majorBidi" w:hAnsiTheme="majorBidi"/>
          <w:bCs/>
          <w:color w:val="000000"/>
          <w:sz w:val="28"/>
          <w:szCs w:val="28"/>
          <w:shd w:val="clear" w:color="auto" w:fill="FFFFFF"/>
          <w:lang w:val="uk-UA"/>
        </w:rPr>
        <w:t xml:space="preserve">керівником </w:t>
      </w:r>
      <w:r w:rsidRPr="003B2F3E">
        <w:rPr>
          <w:rFonts w:asciiTheme="majorBidi" w:hAnsiTheme="majorBidi"/>
          <w:bCs/>
          <w:sz w:val="28"/>
          <w:szCs w:val="28"/>
          <w:lang w:val="uk-UA"/>
        </w:rPr>
        <w:t>Спеціалізованої антикорупційної прокуратури</w:t>
      </w:r>
      <w:r w:rsidRPr="003B2F3E">
        <w:rPr>
          <w:rFonts w:ascii="Times New Roman" w:hAnsi="Times New Roman"/>
          <w:sz w:val="28"/>
          <w:szCs w:val="28"/>
          <w:lang w:val="uk-UA"/>
        </w:rPr>
        <w:t>»;</w:t>
      </w:r>
    </w:p>
    <w:p w:rsidR="003B2F3E" w:rsidP="003B2F3E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="00843264">
        <w:rPr>
          <w:rFonts w:ascii="Times New Roman" w:hAnsi="Times New Roman"/>
          <w:sz w:val="28"/>
          <w:szCs w:val="28"/>
          <w:lang w:val="uk-UA"/>
        </w:rPr>
        <w:t>3)</w:t>
      </w:r>
      <w:r>
        <w:rPr>
          <w:rFonts w:ascii="Times New Roman" w:hAnsi="Times New Roman"/>
          <w:sz w:val="28"/>
          <w:szCs w:val="28"/>
          <w:lang w:val="uk-UA"/>
        </w:rPr>
        <w:t xml:space="preserve"> у</w:t>
      </w:r>
      <w:r w:rsidR="00D03DFA">
        <w:rPr>
          <w:rFonts w:ascii="Times New Roman" w:hAnsi="Times New Roman"/>
          <w:sz w:val="28"/>
          <w:szCs w:val="28"/>
          <w:lang w:val="uk-UA"/>
        </w:rPr>
        <w:t xml:space="preserve"> частині першій</w:t>
      </w:r>
      <w:r>
        <w:rPr>
          <w:rFonts w:ascii="Times New Roman" w:hAnsi="Times New Roman"/>
          <w:sz w:val="28"/>
          <w:szCs w:val="28"/>
          <w:lang w:val="uk-UA"/>
        </w:rPr>
        <w:t xml:space="preserve"> статті 14</w:t>
      </w:r>
      <w:r w:rsidRPr="00EE730F" w:rsidR="00551AA6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B2F3E" w:rsidRPr="00D03DFA" w:rsidP="003B2F3E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03DFA">
        <w:rPr>
          <w:rFonts w:ascii="Times New Roman" w:hAnsi="Times New Roman"/>
          <w:sz w:val="28"/>
          <w:szCs w:val="28"/>
          <w:lang w:val="uk-UA"/>
        </w:rPr>
        <w:t>після слів «його заступниками» доповнити слова «</w:t>
      </w:r>
      <w:r w:rsidRPr="00D03DFA">
        <w:rPr>
          <w:rFonts w:asciiTheme="majorBidi" w:hAnsiTheme="majorBidi"/>
          <w:bCs/>
          <w:color w:val="000000"/>
          <w:sz w:val="28"/>
          <w:szCs w:val="28"/>
          <w:shd w:val="clear" w:color="auto" w:fill="FFFFFF"/>
          <w:lang w:val="uk-UA"/>
        </w:rPr>
        <w:t xml:space="preserve">керівником </w:t>
      </w:r>
      <w:r w:rsidRPr="00D03DFA">
        <w:rPr>
          <w:rFonts w:asciiTheme="majorBidi" w:hAnsiTheme="majorBidi"/>
          <w:bCs/>
          <w:sz w:val="28"/>
          <w:szCs w:val="28"/>
          <w:lang w:val="uk-UA"/>
        </w:rPr>
        <w:t>Спеціалізованої антикорупційної прокуратури</w:t>
      </w:r>
      <w:r w:rsidRPr="00D03DFA">
        <w:rPr>
          <w:rFonts w:asciiTheme="majorBidi" w:hAnsiTheme="majorBidi"/>
          <w:bCs/>
          <w:color w:val="000000"/>
          <w:sz w:val="28"/>
          <w:szCs w:val="28"/>
          <w:shd w:val="clear" w:color="auto" w:fill="FFFFFF"/>
          <w:lang w:val="uk-UA"/>
        </w:rPr>
        <w:t>, його заступником</w:t>
      </w:r>
      <w:r w:rsidRPr="00D03DFA">
        <w:rPr>
          <w:rFonts w:ascii="Times New Roman" w:hAnsi="Times New Roman"/>
          <w:sz w:val="28"/>
          <w:szCs w:val="28"/>
          <w:lang w:val="uk-UA"/>
        </w:rPr>
        <w:t>»;</w:t>
      </w:r>
    </w:p>
    <w:p w:rsidR="003B2F3E" w:rsidRPr="00D03DFA" w:rsidP="003B2F3E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03DFA">
        <w:rPr>
          <w:rFonts w:ascii="Times New Roman" w:hAnsi="Times New Roman"/>
          <w:sz w:val="28"/>
          <w:szCs w:val="28"/>
          <w:lang w:val="uk-UA"/>
        </w:rPr>
        <w:t>після слів «</w:t>
      </w:r>
      <w:r w:rsidRPr="00D03DFA" w:rsidR="00D03DFA">
        <w:rPr>
          <w:rFonts w:asciiTheme="majorBidi" w:hAnsiTheme="majorBidi"/>
          <w:color w:val="000000"/>
          <w:sz w:val="28"/>
          <w:szCs w:val="28"/>
          <w:lang w:val="uk-UA"/>
        </w:rPr>
        <w:t>Генеральної прокуратури України</w:t>
      </w:r>
      <w:r w:rsidRPr="00D03DFA">
        <w:rPr>
          <w:rFonts w:ascii="Times New Roman" w:hAnsi="Times New Roman"/>
          <w:sz w:val="28"/>
          <w:szCs w:val="28"/>
          <w:lang w:val="uk-UA"/>
        </w:rPr>
        <w:t>» доповнити слова «</w:t>
      </w:r>
      <w:r w:rsidRPr="00D03DFA" w:rsidR="00D03DFA">
        <w:rPr>
          <w:rFonts w:asciiTheme="majorBidi" w:hAnsiTheme="majorBidi"/>
          <w:bCs/>
          <w:color w:val="000000"/>
          <w:sz w:val="28"/>
          <w:szCs w:val="28"/>
          <w:lang w:val="uk-UA"/>
        </w:rPr>
        <w:t>наказами</w:t>
      </w:r>
      <w:r w:rsidRPr="00D03DFA" w:rsidR="00D03DFA">
        <w:rPr>
          <w:rFonts w:asciiTheme="majorBidi" w:hAnsiTheme="majorBidi"/>
          <w:color w:val="000000"/>
          <w:sz w:val="28"/>
          <w:szCs w:val="28"/>
          <w:lang w:val="uk-UA"/>
        </w:rPr>
        <w:t xml:space="preserve"> </w:t>
      </w:r>
      <w:r w:rsidRPr="00D03DFA" w:rsidR="00D03DFA">
        <w:rPr>
          <w:rFonts w:asciiTheme="majorBidi" w:hAnsiTheme="majorBidi"/>
          <w:bCs/>
          <w:color w:val="000000"/>
          <w:sz w:val="28"/>
          <w:szCs w:val="28"/>
          <w:shd w:val="clear" w:color="auto" w:fill="FFFFFF"/>
          <w:lang w:val="uk-UA"/>
        </w:rPr>
        <w:t>керівника</w:t>
      </w:r>
      <w:r w:rsidRPr="00D03DFA" w:rsidR="00D03DFA">
        <w:rPr>
          <w:rFonts w:asciiTheme="majorBidi" w:hAnsiTheme="majorBidi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03DFA" w:rsidR="00D03DFA">
        <w:rPr>
          <w:rFonts w:asciiTheme="majorBidi" w:hAnsiTheme="majorBidi"/>
          <w:bCs/>
          <w:sz w:val="28"/>
          <w:szCs w:val="28"/>
          <w:lang w:val="uk-UA"/>
        </w:rPr>
        <w:t>Спеціалізованої антикорупційної прокуратури</w:t>
      </w:r>
      <w:r w:rsidRPr="00D03DFA" w:rsidR="00D03DFA">
        <w:rPr>
          <w:rFonts w:asciiTheme="majorBidi" w:hAnsiTheme="majorBidi"/>
          <w:bCs/>
          <w:color w:val="000000"/>
          <w:sz w:val="28"/>
          <w:szCs w:val="28"/>
          <w:shd w:val="clear" w:color="auto" w:fill="FFFFFF"/>
          <w:lang w:val="uk-UA"/>
        </w:rPr>
        <w:t xml:space="preserve"> прокурорами </w:t>
      </w:r>
      <w:r w:rsidRPr="00D03DFA" w:rsidR="00D03DFA">
        <w:rPr>
          <w:rFonts w:asciiTheme="majorBidi" w:hAnsiTheme="majorBidi"/>
          <w:bCs/>
          <w:sz w:val="28"/>
          <w:szCs w:val="28"/>
          <w:lang w:val="uk-UA"/>
        </w:rPr>
        <w:t>Спеціалізованої антикорупційної прокуратури</w:t>
      </w:r>
      <w:r w:rsidRPr="00D03DFA">
        <w:rPr>
          <w:rFonts w:ascii="Times New Roman" w:hAnsi="Times New Roman"/>
          <w:sz w:val="28"/>
          <w:szCs w:val="28"/>
          <w:lang w:val="uk-UA"/>
        </w:rPr>
        <w:t>»;</w:t>
      </w:r>
    </w:p>
    <w:p w:rsidR="002F43C4" w:rsidRPr="00F81B2D" w:rsidP="00D03DFA">
      <w:pPr>
        <w:widowControl w:val="0"/>
        <w:autoSpaceDE w:val="0"/>
        <w:autoSpaceDN w:val="0"/>
        <w:bidi w:val="0"/>
        <w:adjustRightInd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43C4" w:rsidP="002F43C4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="005F4C0A">
        <w:rPr>
          <w:rFonts w:ascii="Times New Roman" w:hAnsi="Times New Roman"/>
          <w:sz w:val="28"/>
          <w:szCs w:val="28"/>
          <w:lang w:val="uk-UA"/>
        </w:rPr>
        <w:t>4.</w:t>
      </w:r>
      <w:r w:rsidRPr="00F81B2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1B2D">
        <w:rPr>
          <w:rFonts w:ascii="Times New Roman" w:hAnsi="Times New Roman"/>
          <w:sz w:val="28"/>
          <w:szCs w:val="28"/>
          <w:lang w:val="uk-UA" w:eastAsia="en-US"/>
        </w:rPr>
        <w:t xml:space="preserve">у </w:t>
      </w:r>
      <w:bookmarkStart w:id="1" w:name="_Hlk493665335"/>
      <w:r w:rsidRPr="00F81B2D">
        <w:rPr>
          <w:rFonts w:ascii="Times New Roman" w:hAnsi="Times New Roman"/>
          <w:sz w:val="28"/>
          <w:szCs w:val="28"/>
          <w:lang w:val="uk-UA" w:eastAsia="en-US"/>
        </w:rPr>
        <w:t>Законі України «</w:t>
      </w:r>
      <w:r w:rsidRPr="00F81B2D">
        <w:rPr>
          <w:rFonts w:ascii="Times New Roman" w:hAnsi="Times New Roman"/>
          <w:bCs/>
          <w:color w:val="000000"/>
          <w:sz w:val="28"/>
          <w:szCs w:val="28"/>
          <w:lang w:val="uk-UA"/>
        </w:rPr>
        <w:t>Про організаційно-правові основи боротьби з організованою злочинністю</w:t>
      </w:r>
      <w:r w:rsidRPr="00F81B2D">
        <w:rPr>
          <w:rFonts w:ascii="Times New Roman" w:hAnsi="Times New Roman"/>
          <w:sz w:val="28"/>
          <w:szCs w:val="28"/>
          <w:lang w:val="uk-UA" w:eastAsia="en-US"/>
        </w:rPr>
        <w:t xml:space="preserve">» </w:t>
      </w:r>
      <w:bookmarkEnd w:id="1"/>
      <w:r w:rsidRPr="00F81B2D">
        <w:rPr>
          <w:rFonts w:ascii="Times New Roman" w:hAnsi="Times New Roman"/>
          <w:sz w:val="28"/>
          <w:szCs w:val="28"/>
          <w:lang w:val="uk-UA" w:eastAsia="en-US"/>
        </w:rPr>
        <w:t>(Відомості Верховної Ради України, 1993 р., № 35, ст. 358)</w:t>
      </w:r>
      <w:r w:rsidRPr="00F81B2D">
        <w:rPr>
          <w:rFonts w:ascii="Times New Roman" w:hAnsi="Times New Roman"/>
          <w:sz w:val="28"/>
          <w:szCs w:val="28"/>
          <w:lang w:val="uk-UA"/>
        </w:rPr>
        <w:t>:</w:t>
      </w:r>
    </w:p>
    <w:p w:rsidR="003B2F3E" w:rsidRPr="00D03DFA" w:rsidP="003B2F3E">
      <w:pPr>
        <w:bidi w:val="0"/>
        <w:ind w:firstLine="567"/>
        <w:jc w:val="both"/>
        <w:rPr>
          <w:rFonts w:ascii="Times New Roman" w:hAnsi="Times New Roman"/>
          <w:sz w:val="28"/>
          <w:szCs w:val="28"/>
        </w:rPr>
      </w:pPr>
      <w:r w:rsidR="00450C10">
        <w:rPr>
          <w:rFonts w:ascii="Times New Roman" w:hAnsi="Times New Roman"/>
          <w:sz w:val="28"/>
          <w:szCs w:val="28"/>
          <w:lang w:val="uk-UA"/>
        </w:rPr>
        <w:t>1</w:t>
      </w:r>
      <w:r w:rsidRPr="00F81B2D">
        <w:rPr>
          <w:rFonts w:ascii="Times New Roman" w:hAnsi="Times New Roman"/>
          <w:sz w:val="28"/>
          <w:szCs w:val="28"/>
          <w:lang w:val="uk-UA"/>
        </w:rPr>
        <w:t>)</w:t>
      </w:r>
      <w:r w:rsidRPr="00D03DFA" w:rsidR="00D03DFA">
        <w:rPr>
          <w:rFonts w:ascii="Times New Roman" w:hAnsi="Times New Roman"/>
          <w:sz w:val="28"/>
          <w:szCs w:val="28"/>
        </w:rPr>
        <w:t xml:space="preserve"> </w:t>
      </w:r>
      <w:r w:rsidR="00D03DFA">
        <w:rPr>
          <w:rFonts w:ascii="Times New Roman" w:hAnsi="Times New Roman"/>
          <w:sz w:val="28"/>
          <w:szCs w:val="28"/>
          <w:lang w:val="uk-UA"/>
        </w:rPr>
        <w:t>у статті 5</w:t>
      </w:r>
      <w:r w:rsidRPr="00D03DFA" w:rsidR="00D03DFA">
        <w:rPr>
          <w:rFonts w:ascii="Times New Roman" w:hAnsi="Times New Roman"/>
          <w:sz w:val="28"/>
          <w:szCs w:val="28"/>
        </w:rPr>
        <w:t xml:space="preserve">: </w:t>
      </w:r>
    </w:p>
    <w:p w:rsidR="00D03DFA" w:rsidP="003B2F3E">
      <w:pPr>
        <w:bidi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у частині другій пункт «в» виключити</w:t>
      </w:r>
      <w:r w:rsidRPr="00D03DFA">
        <w:rPr>
          <w:rFonts w:ascii="Times New Roman" w:hAnsi="Times New Roman"/>
          <w:sz w:val="28"/>
          <w:szCs w:val="28"/>
        </w:rPr>
        <w:t>;</w:t>
      </w:r>
    </w:p>
    <w:p w:rsidR="00D03DFA" w:rsidP="003B2F3E">
      <w:pPr>
        <w:bidi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пункті «а» </w:t>
      </w:r>
      <w:r w:rsidR="001D061A">
        <w:rPr>
          <w:rFonts w:ascii="Times New Roman" w:hAnsi="Times New Roman"/>
          <w:sz w:val="28"/>
          <w:szCs w:val="28"/>
          <w:lang w:val="uk-UA"/>
        </w:rPr>
        <w:t>частини три</w:t>
      </w:r>
      <w:r>
        <w:rPr>
          <w:rFonts w:ascii="Times New Roman" w:hAnsi="Times New Roman"/>
          <w:sz w:val="28"/>
          <w:szCs w:val="28"/>
          <w:lang w:val="uk-UA"/>
        </w:rPr>
        <w:t xml:space="preserve"> слова «</w:t>
      </w:r>
      <w:r w:rsidRPr="00D03DFA">
        <w:rPr>
          <w:rFonts w:ascii="Times New Roman" w:hAnsi="Times New Roman"/>
          <w:color w:val="000000"/>
          <w:sz w:val="28"/>
          <w:szCs w:val="28"/>
          <w:lang w:val="uk-UA"/>
        </w:rPr>
        <w:t>крім зазначених у пункті 2 цієї статті</w:t>
      </w:r>
      <w:r>
        <w:rPr>
          <w:rFonts w:ascii="Times New Roman" w:hAnsi="Times New Roman"/>
          <w:sz w:val="28"/>
          <w:szCs w:val="28"/>
          <w:lang w:val="uk-UA"/>
        </w:rPr>
        <w:t>» виключити</w:t>
      </w:r>
      <w:r w:rsidRPr="00D03DFA">
        <w:rPr>
          <w:rFonts w:ascii="Times New Roman" w:hAnsi="Times New Roman"/>
          <w:sz w:val="28"/>
          <w:szCs w:val="28"/>
        </w:rPr>
        <w:t>;</w:t>
      </w:r>
    </w:p>
    <w:p w:rsidR="00D03DFA" w:rsidRPr="00E77FE6" w:rsidP="003B2F3E">
      <w:pPr>
        <w:bidi w:val="0"/>
        <w:ind w:firstLine="567"/>
        <w:jc w:val="both"/>
        <w:rPr>
          <w:rFonts w:ascii="Times New Roman" w:hAnsi="Times New Roman"/>
          <w:sz w:val="28"/>
          <w:szCs w:val="28"/>
        </w:rPr>
      </w:pPr>
      <w:r w:rsidR="001D061A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) у частині другій статті 8 слова </w:t>
      </w:r>
      <w:r w:rsidRPr="00D03DFA">
        <w:rPr>
          <w:rFonts w:ascii="Times New Roman" w:hAnsi="Times New Roman"/>
          <w:sz w:val="28"/>
          <w:szCs w:val="28"/>
          <w:lang w:val="uk-UA"/>
        </w:rPr>
        <w:t>«</w:t>
      </w:r>
      <w:r w:rsidRPr="00D03DFA">
        <w:rPr>
          <w:rFonts w:ascii="Times New Roman" w:hAnsi="Times New Roman"/>
          <w:color w:val="000000"/>
          <w:sz w:val="28"/>
          <w:szCs w:val="28"/>
          <w:lang w:val="uk-UA"/>
        </w:rPr>
        <w:t>заступника Голови Служби безпеки України - керівника Головного управління по боротьбі з корупцією та організованою злочинністю Служби безпеки</w:t>
      </w:r>
      <w:r w:rsidRPr="00D03DFA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виключити</w:t>
      </w:r>
      <w:r w:rsidRPr="00E77FE6">
        <w:rPr>
          <w:rFonts w:ascii="Times New Roman" w:hAnsi="Times New Roman"/>
          <w:sz w:val="28"/>
          <w:szCs w:val="28"/>
        </w:rPr>
        <w:t>;</w:t>
      </w:r>
    </w:p>
    <w:p w:rsidR="00D03DFA" w:rsidRPr="00D03DFA" w:rsidP="003B2F3E">
      <w:pPr>
        <w:bidi w:val="0"/>
        <w:ind w:firstLine="567"/>
        <w:jc w:val="both"/>
        <w:rPr>
          <w:rFonts w:ascii="Times New Roman" w:hAnsi="Times New Roman"/>
          <w:sz w:val="28"/>
          <w:szCs w:val="28"/>
        </w:rPr>
      </w:pPr>
      <w:r w:rsidR="00AE4E72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) статтю 10 виключити</w:t>
      </w:r>
      <w:r w:rsidRPr="00D03DFA">
        <w:rPr>
          <w:rFonts w:ascii="Times New Roman" w:hAnsi="Times New Roman"/>
          <w:sz w:val="28"/>
          <w:szCs w:val="28"/>
        </w:rPr>
        <w:t>;</w:t>
      </w:r>
    </w:p>
    <w:p w:rsidR="00D03DFA" w:rsidRPr="00E77FE6" w:rsidP="003B2F3E">
      <w:pPr>
        <w:bidi w:val="0"/>
        <w:ind w:firstLine="567"/>
        <w:jc w:val="both"/>
        <w:rPr>
          <w:rFonts w:ascii="Times New Roman" w:hAnsi="Times New Roman"/>
          <w:sz w:val="28"/>
          <w:szCs w:val="28"/>
        </w:rPr>
      </w:pPr>
      <w:r w:rsidR="00AE4E72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) статтю 11 виключити</w:t>
      </w:r>
      <w:r w:rsidRPr="00E77FE6">
        <w:rPr>
          <w:rFonts w:ascii="Times New Roman" w:hAnsi="Times New Roman"/>
          <w:sz w:val="28"/>
          <w:szCs w:val="28"/>
        </w:rPr>
        <w:t>;</w:t>
      </w:r>
    </w:p>
    <w:p w:rsidR="00D03DFA" w:rsidRPr="00E77FE6" w:rsidP="00D03DFA">
      <w:pPr>
        <w:bidi w:val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="00AE4E72">
        <w:rPr>
          <w:rStyle w:val="Emphasis"/>
          <w:rFonts w:ascii="Times New Roman" w:hAnsi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>5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  <w:r w:rsidRPr="00E77FE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статтю 12 виключити</w:t>
      </w:r>
      <w:r w:rsidRPr="00E77FE6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D03DFA" w:rsidP="00D03DFA">
      <w:pPr>
        <w:bidi w:val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="00AE4E7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6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 частину першу статті 13 викласти в такій редакції</w:t>
      </w:r>
      <w:r w:rsidRPr="00D03DFA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D03DFA" w:rsidP="00D03DFA">
      <w:pPr>
        <w:bidi w:val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</w:t>
      </w:r>
      <w:r w:rsidRPr="00D03DFA">
        <w:rPr>
          <w:rFonts w:ascii="Times New Roman" w:hAnsi="Times New Roman"/>
          <w:color w:val="000000"/>
          <w:sz w:val="28"/>
          <w:szCs w:val="28"/>
          <w:lang w:val="uk-UA"/>
        </w:rPr>
        <w:t>При здійсненні боротьби з організованою злочинністю</w:t>
      </w:r>
      <w:bookmarkStart w:id="2" w:name="_Hlk493519112"/>
      <w:r w:rsidRPr="00D03DFA">
        <w:rPr>
          <w:rFonts w:ascii="Times New Roman" w:hAnsi="Times New Roman"/>
          <w:color w:val="000000"/>
          <w:sz w:val="28"/>
          <w:szCs w:val="28"/>
          <w:lang w:val="uk-UA"/>
        </w:rPr>
        <w:t>, якщо інших заходів для розкриття організованої злочинності та притягнення винних до відповідальності недостатньо, можуть використовуватись штатні і нештатні негласні співробітники, які вводяться під легендою прикриття в організовані злочинні угруповання в порядку, визначеному Законом України «Про оперативно-розшукову діяльність» та Кримінальним процесуальним кодексом України</w:t>
      </w:r>
      <w:bookmarkEnd w:id="2"/>
      <w:r w:rsidRPr="00D03DFA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D03DF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»</w:t>
      </w:r>
      <w:r w:rsidRPr="00D03DFA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D03DFA" w:rsidP="00D03DFA">
      <w:pPr>
        <w:bidi w:val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="00AE4E7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7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</w:t>
      </w:r>
      <w:r w:rsidRPr="00D03DF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 частині першій статті 15 слова «</w:t>
      </w:r>
      <w:r w:rsidRPr="00D03DFA">
        <w:rPr>
          <w:rFonts w:ascii="Times New Roman" w:hAnsi="Times New Roman"/>
          <w:color w:val="000000"/>
          <w:sz w:val="28"/>
          <w:szCs w:val="28"/>
          <w:lang w:val="uk-UA"/>
        </w:rPr>
        <w:t>спеціальним підрозділам Служби безпеки</w:t>
      </w:r>
      <w:r w:rsidRPr="00D03DF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замінити словами </w:t>
      </w:r>
      <w:r w:rsidRPr="00D03DF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</w:t>
      </w:r>
      <w:bookmarkStart w:id="3" w:name="_Hlk493519175"/>
      <w:r w:rsidRPr="00D03DFA">
        <w:rPr>
          <w:rFonts w:ascii="Times New Roman" w:hAnsi="Times New Roman"/>
          <w:color w:val="000000"/>
          <w:sz w:val="28"/>
          <w:szCs w:val="28"/>
          <w:lang w:val="uk-UA"/>
        </w:rPr>
        <w:t>відповідним підрозділам</w:t>
      </w:r>
      <w:bookmarkEnd w:id="3"/>
      <w:r w:rsidRPr="00D03DF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»</w:t>
      </w:r>
      <w:r w:rsidRPr="00D03DFA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806CA1" w:rsidRPr="00806CA1" w:rsidP="00806CA1">
      <w:pPr>
        <w:bidi w:val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="00AE4E7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8</w:t>
      </w:r>
      <w:r w:rsidR="00D03DF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назву Розділу 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V</w:t>
      </w:r>
      <w:r w:rsidRPr="00806CA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03DF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викласти в такій редакції</w:t>
      </w:r>
      <w:r w:rsidRPr="00D03DFA" w:rsidR="00D03DFA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D03DFA" w:rsidP="00806CA1">
      <w:pPr>
        <w:bidi w:val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06CA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</w:t>
      </w:r>
      <w:bookmarkStart w:id="4" w:name="_Hlk493519246"/>
      <w:r w:rsidRPr="00806CA1" w:rsidR="00806CA1">
        <w:rPr>
          <w:rFonts w:ascii="Times New Roman" w:hAnsi="Times New Roman"/>
          <w:bCs/>
          <w:color w:val="000000"/>
          <w:sz w:val="28"/>
          <w:szCs w:val="28"/>
          <w:lang w:val="uk-UA"/>
        </w:rPr>
        <w:t>ВЗАЄМОДІЯ ДЕРЖАВНИХ ОРГАНІВ, ЯКІ БЕРУТЬ УЧАСТЬ У БОРОТЬБІ З ОРГАНІЗОВАНОЮ ЗЛОЧИНННІСТЮ</w:t>
      </w:r>
      <w:bookmarkEnd w:id="4"/>
      <w:r w:rsidRPr="00806CA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»</w:t>
      </w:r>
      <w:r w:rsidRPr="00806CA1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806CA1" w:rsidRPr="00E77FE6" w:rsidP="00806CA1">
      <w:pPr>
        <w:bidi w:val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="004F6C8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9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 у</w:t>
      </w:r>
      <w:r w:rsidR="004F6C8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статті 16</w:t>
      </w:r>
      <w:r w:rsidRPr="00E77FE6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806CA1" w:rsidRPr="00806CA1" w:rsidP="00806CA1">
      <w:pPr>
        <w:bidi w:val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806CA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 частині другій слова «</w:t>
      </w:r>
      <w:bookmarkStart w:id="5" w:name="_Hlk493519380"/>
      <w:r w:rsidRPr="00806CA1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прокурорів, які здійснюють нагляд за виконанням законів спеціальними підрозділами Служби безпеки України по боротьбі з організованою злочинністю, на керівників спеціальних підрозділів та </w:t>
      </w:r>
      <w:bookmarkEnd w:id="5"/>
      <w:r w:rsidRPr="00806CA1">
        <w:rPr>
          <w:rFonts w:ascii="Times New Roman" w:hAnsi="Times New Roman"/>
          <w:color w:val="000000"/>
          <w:sz w:val="28"/>
          <w:szCs w:val="28"/>
          <w:lang w:val="uk-UA"/>
        </w:rPr>
        <w:t>відповідальних працівників</w:t>
      </w:r>
      <w:r w:rsidRPr="00806CA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» замінити словами «керівників»;</w:t>
      </w:r>
    </w:p>
    <w:p w:rsidR="00806CA1" w:rsidRPr="00806CA1" w:rsidP="00806CA1">
      <w:pPr>
        <w:bidi w:val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806CA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 частині третій слова «</w:t>
      </w:r>
      <w:r w:rsidRPr="00806CA1">
        <w:rPr>
          <w:rFonts w:ascii="Times New Roman" w:hAnsi="Times New Roman"/>
          <w:color w:val="000000"/>
          <w:sz w:val="28"/>
          <w:szCs w:val="28"/>
          <w:lang w:val="uk-UA"/>
        </w:rPr>
        <w:t>спеціальними</w:t>
      </w:r>
      <w:r w:rsidRPr="00806CA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» та «</w:t>
      </w:r>
      <w:bookmarkStart w:id="6" w:name="_Hlk493519475"/>
      <w:r w:rsidRPr="00806CA1">
        <w:rPr>
          <w:rFonts w:ascii="Times New Roman" w:hAnsi="Times New Roman"/>
          <w:color w:val="000000"/>
          <w:sz w:val="28"/>
          <w:szCs w:val="28"/>
          <w:lang w:val="uk-UA"/>
        </w:rPr>
        <w:t>по боротьбі з організованою злочинністю</w:t>
      </w:r>
      <w:bookmarkEnd w:id="6"/>
      <w:r w:rsidRPr="00806CA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» виключити;</w:t>
      </w:r>
    </w:p>
    <w:p w:rsidR="00806CA1" w:rsidRPr="00806CA1" w:rsidP="00806CA1">
      <w:pPr>
        <w:bidi w:val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806CA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 частині четвертій слова «спеціальними» виключити;</w:t>
      </w:r>
    </w:p>
    <w:p w:rsidR="00D03DFA" w:rsidRPr="00E77FE6" w:rsidP="003B2F3E">
      <w:pPr>
        <w:bidi w:val="0"/>
        <w:ind w:firstLine="567"/>
        <w:jc w:val="both"/>
        <w:rPr>
          <w:rFonts w:ascii="Times New Roman" w:hAnsi="Times New Roman"/>
          <w:sz w:val="28"/>
          <w:szCs w:val="28"/>
        </w:rPr>
      </w:pPr>
      <w:r w:rsidR="00E1705D">
        <w:rPr>
          <w:rFonts w:ascii="Times New Roman" w:hAnsi="Times New Roman"/>
          <w:sz w:val="28"/>
          <w:szCs w:val="28"/>
          <w:lang w:val="uk-UA"/>
        </w:rPr>
        <w:t>10</w:t>
      </w:r>
      <w:r w:rsidR="00806CA1">
        <w:rPr>
          <w:rFonts w:ascii="Times New Roman" w:hAnsi="Times New Roman"/>
          <w:sz w:val="28"/>
          <w:szCs w:val="28"/>
          <w:lang w:val="uk-UA"/>
        </w:rPr>
        <w:t>) статтю 17 виключити</w:t>
      </w:r>
      <w:r w:rsidRPr="00E77FE6" w:rsidR="00806CA1">
        <w:rPr>
          <w:rFonts w:ascii="Times New Roman" w:hAnsi="Times New Roman"/>
          <w:sz w:val="28"/>
          <w:szCs w:val="28"/>
        </w:rPr>
        <w:t>;</w:t>
      </w:r>
    </w:p>
    <w:p w:rsidR="00806CA1" w:rsidRPr="00806CA1" w:rsidP="00047DAF">
      <w:pPr>
        <w:bidi w:val="0"/>
        <w:ind w:firstLine="567"/>
        <w:jc w:val="both"/>
        <w:rPr>
          <w:rFonts w:ascii="Times New Roman" w:hAnsi="Times New Roman"/>
          <w:sz w:val="28"/>
          <w:szCs w:val="28"/>
        </w:rPr>
      </w:pPr>
      <w:r w:rsidR="00FC0664">
        <w:rPr>
          <w:rFonts w:ascii="Times New Roman" w:hAnsi="Times New Roman"/>
          <w:sz w:val="28"/>
          <w:szCs w:val="28"/>
          <w:lang w:val="uk-UA"/>
        </w:rPr>
        <w:t>11</w:t>
      </w:r>
      <w:r>
        <w:rPr>
          <w:rFonts w:ascii="Times New Roman" w:hAnsi="Times New Roman"/>
          <w:sz w:val="28"/>
          <w:szCs w:val="28"/>
          <w:lang w:val="uk-UA"/>
        </w:rPr>
        <w:t>) у частині п</w:t>
      </w:r>
      <w:r w:rsidRPr="00806CA1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ятій статті 18 слова «спеціальним»</w:t>
      </w:r>
      <w:r w:rsidRPr="00806CA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«спеціальних» та «по боротьбі з організованою злочинністю» виключити</w:t>
      </w:r>
      <w:r w:rsidRPr="00806CA1">
        <w:rPr>
          <w:rFonts w:ascii="Times New Roman" w:hAnsi="Times New Roman"/>
          <w:sz w:val="28"/>
          <w:szCs w:val="28"/>
        </w:rPr>
        <w:t>;</w:t>
      </w:r>
    </w:p>
    <w:p w:rsidR="00806CA1" w:rsidP="003B2F3E">
      <w:pPr>
        <w:bidi w:val="0"/>
        <w:ind w:firstLine="567"/>
        <w:jc w:val="both"/>
        <w:rPr>
          <w:rFonts w:ascii="Times New Roman" w:hAnsi="Times New Roman"/>
          <w:sz w:val="28"/>
          <w:szCs w:val="28"/>
        </w:rPr>
      </w:pPr>
      <w:r w:rsidR="00FC0664">
        <w:rPr>
          <w:rFonts w:ascii="Times New Roman" w:hAnsi="Times New Roman"/>
          <w:sz w:val="28"/>
          <w:szCs w:val="28"/>
          <w:lang w:val="uk-UA"/>
        </w:rPr>
        <w:t>12</w:t>
      </w:r>
      <w:r>
        <w:rPr>
          <w:rFonts w:ascii="Times New Roman" w:hAnsi="Times New Roman"/>
          <w:sz w:val="28"/>
          <w:szCs w:val="28"/>
          <w:lang w:val="uk-UA"/>
        </w:rPr>
        <w:t>) у частині першій статті 19</w:t>
      </w:r>
      <w:r w:rsidRPr="00806CA1">
        <w:rPr>
          <w:rFonts w:ascii="Times New Roman" w:hAnsi="Times New Roman"/>
          <w:sz w:val="28"/>
          <w:szCs w:val="28"/>
        </w:rPr>
        <w:t>:</w:t>
      </w:r>
    </w:p>
    <w:p w:rsidR="00806CA1" w:rsidRPr="00806CA1" w:rsidP="003B2F3E">
      <w:pPr>
        <w:bidi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у першому абзаці слово «спеціальні» виключити</w:t>
      </w:r>
      <w:r w:rsidRPr="00806CA1">
        <w:rPr>
          <w:rFonts w:ascii="Times New Roman" w:hAnsi="Times New Roman"/>
          <w:sz w:val="28"/>
          <w:szCs w:val="28"/>
        </w:rPr>
        <w:t>;</w:t>
      </w:r>
    </w:p>
    <w:p w:rsidR="00806CA1" w:rsidP="003B2F3E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06CA1">
        <w:rPr>
          <w:rFonts w:ascii="Times New Roman" w:hAnsi="Times New Roman"/>
          <w:sz w:val="28"/>
          <w:szCs w:val="28"/>
          <w:lang w:val="uk-UA"/>
        </w:rPr>
        <w:t>у другому абзаці слова «</w:t>
      </w:r>
      <w:r w:rsidRPr="00806CA1">
        <w:rPr>
          <w:rFonts w:ascii="Times New Roman" w:hAnsi="Times New Roman"/>
          <w:color w:val="000000"/>
          <w:sz w:val="28"/>
          <w:szCs w:val="28"/>
          <w:lang w:val="uk-UA"/>
        </w:rPr>
        <w:t>Головному управлінні по боротьбі з корупцією і організованою злочинністю</w:t>
      </w:r>
      <w:r w:rsidRPr="00806CA1">
        <w:rPr>
          <w:rFonts w:ascii="Times New Roman" w:hAnsi="Times New Roman"/>
          <w:sz w:val="28"/>
          <w:szCs w:val="28"/>
          <w:lang w:val="uk-UA"/>
        </w:rPr>
        <w:t>» виключити та слово «Служби» замінити на «Службі»;</w:t>
      </w:r>
    </w:p>
    <w:p w:rsidR="00806CA1" w:rsidRPr="00806CA1" w:rsidP="003B2F3E">
      <w:pPr>
        <w:bidi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у третьому абзаці слово «Спеціальні» виключити</w:t>
      </w:r>
      <w:r w:rsidRPr="00806CA1">
        <w:rPr>
          <w:rFonts w:ascii="Times New Roman" w:hAnsi="Times New Roman"/>
          <w:sz w:val="28"/>
          <w:szCs w:val="28"/>
        </w:rPr>
        <w:t>;</w:t>
      </w:r>
    </w:p>
    <w:p w:rsidR="00806CA1" w:rsidP="003B2F3E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806CA1">
        <w:rPr>
          <w:rFonts w:ascii="Times New Roman" w:hAnsi="Times New Roman"/>
          <w:sz w:val="28"/>
          <w:szCs w:val="28"/>
          <w:lang w:val="uk-UA"/>
        </w:rPr>
        <w:t>четвертому абзаці слова «</w:t>
      </w:r>
      <w:r w:rsidRPr="00806CA1">
        <w:rPr>
          <w:rFonts w:ascii="Times New Roman" w:hAnsi="Times New Roman"/>
          <w:color w:val="000000"/>
          <w:sz w:val="28"/>
          <w:szCs w:val="28"/>
          <w:lang w:val="uk-UA"/>
        </w:rPr>
        <w:t>спеціальних</w:t>
      </w:r>
      <w:r w:rsidRPr="00806CA1">
        <w:rPr>
          <w:rFonts w:ascii="Times New Roman" w:hAnsi="Times New Roman"/>
          <w:sz w:val="28"/>
          <w:szCs w:val="28"/>
          <w:lang w:val="uk-UA"/>
        </w:rPr>
        <w:t>», «</w:t>
      </w:r>
      <w:r w:rsidRPr="00806CA1">
        <w:rPr>
          <w:rFonts w:ascii="Times New Roman" w:hAnsi="Times New Roman"/>
          <w:color w:val="000000"/>
          <w:sz w:val="28"/>
          <w:szCs w:val="28"/>
          <w:lang w:val="uk-UA"/>
        </w:rPr>
        <w:t>по боротьбі з організованою злочинністю</w:t>
      </w:r>
      <w:r w:rsidRPr="00806CA1">
        <w:rPr>
          <w:rFonts w:ascii="Times New Roman" w:hAnsi="Times New Roman"/>
          <w:sz w:val="28"/>
          <w:szCs w:val="28"/>
          <w:lang w:val="uk-UA"/>
        </w:rPr>
        <w:t>» та «</w:t>
      </w:r>
      <w:r w:rsidRPr="00806CA1">
        <w:rPr>
          <w:rFonts w:ascii="Times New Roman" w:hAnsi="Times New Roman"/>
          <w:color w:val="000000"/>
          <w:sz w:val="28"/>
          <w:szCs w:val="28"/>
          <w:lang w:val="uk-UA"/>
        </w:rPr>
        <w:t>на місцях</w:t>
      </w:r>
      <w:r w:rsidRPr="00806CA1">
        <w:rPr>
          <w:rFonts w:ascii="Times New Roman" w:hAnsi="Times New Roman"/>
          <w:sz w:val="28"/>
          <w:szCs w:val="28"/>
          <w:lang w:val="uk-UA"/>
        </w:rPr>
        <w:t>» виключити;</w:t>
      </w:r>
    </w:p>
    <w:p w:rsidR="00FC0664" w:rsidP="003B2F3E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</w:t>
      </w:r>
      <w:r w:rsidR="00392D4F">
        <w:rPr>
          <w:rFonts w:ascii="Times New Roman" w:hAnsi="Times New Roman"/>
          <w:sz w:val="28"/>
          <w:szCs w:val="28"/>
          <w:lang w:val="uk-UA"/>
        </w:rPr>
        <w:t>) у статті 20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806CA1" w:rsidP="003B2F3E">
      <w:pPr>
        <w:bidi w:val="0"/>
        <w:ind w:firstLine="567"/>
        <w:jc w:val="both"/>
        <w:rPr>
          <w:rFonts w:ascii="Times New Roman" w:hAnsi="Times New Roman"/>
          <w:sz w:val="28"/>
          <w:szCs w:val="28"/>
        </w:rPr>
      </w:pPr>
      <w:r w:rsidR="00FC0664">
        <w:rPr>
          <w:rFonts w:ascii="Times New Roman" w:hAnsi="Times New Roman"/>
          <w:sz w:val="28"/>
          <w:szCs w:val="28"/>
          <w:lang w:val="uk-UA"/>
        </w:rPr>
        <w:t>частину другу</w:t>
      </w:r>
      <w:r w:rsidR="00392D4F">
        <w:rPr>
          <w:rFonts w:ascii="Times New Roman" w:hAnsi="Times New Roman"/>
          <w:sz w:val="28"/>
          <w:szCs w:val="28"/>
          <w:lang w:val="uk-UA"/>
        </w:rPr>
        <w:t xml:space="preserve"> виключити</w:t>
      </w:r>
      <w:r w:rsidRPr="00392D4F" w:rsidR="00392D4F">
        <w:rPr>
          <w:rFonts w:ascii="Times New Roman" w:hAnsi="Times New Roman"/>
          <w:sz w:val="28"/>
          <w:szCs w:val="28"/>
        </w:rPr>
        <w:t>;</w:t>
      </w:r>
    </w:p>
    <w:p w:rsidR="00FC0664" w:rsidRPr="00FC0664" w:rsidP="003B2F3E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частині третій слово «</w:t>
      </w:r>
      <w:r w:rsidRPr="00FC0664">
        <w:rPr>
          <w:rFonts w:ascii="Times New Roman" w:hAnsi="Times New Roman"/>
          <w:sz w:val="28"/>
          <w:szCs w:val="28"/>
          <w:lang w:val="uk-UA"/>
        </w:rPr>
        <w:t>спеціальних</w:t>
      </w:r>
      <w:r>
        <w:rPr>
          <w:rFonts w:ascii="Times New Roman" w:hAnsi="Times New Roman"/>
          <w:sz w:val="28"/>
          <w:szCs w:val="28"/>
          <w:lang w:val="uk-UA"/>
        </w:rPr>
        <w:t>», слова «</w:t>
      </w:r>
      <w:r w:rsidRPr="00FC0664">
        <w:rPr>
          <w:rFonts w:ascii="Times New Roman" w:hAnsi="Times New Roman"/>
          <w:sz w:val="28"/>
          <w:szCs w:val="28"/>
          <w:lang w:val="uk-UA"/>
        </w:rPr>
        <w:t>Служби безпеки України, інших</w:t>
      </w:r>
      <w:r>
        <w:rPr>
          <w:rFonts w:ascii="Times New Roman" w:hAnsi="Times New Roman"/>
          <w:sz w:val="28"/>
          <w:szCs w:val="28"/>
          <w:lang w:val="uk-UA"/>
        </w:rPr>
        <w:t>» виключити.</w:t>
      </w:r>
    </w:p>
    <w:p w:rsidR="002F43C4" w:rsidRPr="00F81B2D" w:rsidP="002F43C4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43C4" w:rsidRPr="00F81B2D" w:rsidP="002F43C4">
      <w:pPr>
        <w:pStyle w:val="HTMLPreformatted"/>
        <w:shd w:val="clear" w:color="auto" w:fill="FFFFFF"/>
        <w:bidi w:val="0"/>
        <w:ind w:firstLine="540"/>
        <w:jc w:val="both"/>
        <w:textAlignment w:val="baseline"/>
        <w:rPr>
          <w:rFonts w:ascii="Times New Roman" w:hAnsi="Times New Roman" w:cs="Times New Roman"/>
          <w:iCs/>
          <w:sz w:val="28"/>
          <w:szCs w:val="28"/>
          <w:bdr w:val="nil"/>
        </w:rPr>
      </w:pPr>
      <w:r w:rsidR="005209F7">
        <w:rPr>
          <w:rFonts w:ascii="Times New Roman" w:hAnsi="Times New Roman" w:cs="Times New Roman"/>
          <w:bCs/>
          <w:sz w:val="28"/>
          <w:szCs w:val="28"/>
        </w:rPr>
        <w:t>5.</w:t>
      </w:r>
      <w:r w:rsidRPr="00F81B2D">
        <w:rPr>
          <w:rFonts w:ascii="Times New Roman" w:hAnsi="Times New Roman" w:cs="Times New Roman"/>
          <w:bCs/>
          <w:sz w:val="28"/>
          <w:szCs w:val="28"/>
        </w:rPr>
        <w:t xml:space="preserve"> у Законі України «Про загальну структуру і чисельність Служби безпеки України» (</w:t>
      </w:r>
      <w:r w:rsidRPr="00F81B2D">
        <w:rPr>
          <w:rFonts w:ascii="Times New Roman" w:hAnsi="Times New Roman" w:cs="Times New Roman"/>
          <w:iCs/>
          <w:sz w:val="28"/>
          <w:szCs w:val="28"/>
          <w:bdr w:val="nil"/>
        </w:rPr>
        <w:t>Відомості Верховної Ради України (ВВР), 2006, N 4, ст.53 ):</w:t>
      </w:r>
    </w:p>
    <w:p w:rsidR="00392D4F" w:rsidP="00392D4F">
      <w:pPr>
        <w:bidi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="00BA4099">
        <w:rPr>
          <w:rFonts w:ascii="Times New Roman" w:hAnsi="Times New Roman"/>
          <w:bCs/>
          <w:sz w:val="28"/>
          <w:szCs w:val="28"/>
        </w:rPr>
        <w:t>1</w:t>
      </w:r>
      <w:r w:rsidRPr="00F81B2D" w:rsidR="002F43C4">
        <w:rPr>
          <w:rFonts w:ascii="Times New Roman" w:hAnsi="Times New Roman"/>
          <w:bCs/>
          <w:sz w:val="28"/>
          <w:szCs w:val="28"/>
        </w:rPr>
        <w:t xml:space="preserve">) </w:t>
      </w:r>
      <w:r w:rsidRPr="00392D4F">
        <w:rPr>
          <w:rFonts w:ascii="Times New Roman" w:hAnsi="Times New Roman"/>
          <w:bCs/>
          <w:sz w:val="28"/>
          <w:szCs w:val="28"/>
          <w:lang w:val="uk-UA"/>
        </w:rPr>
        <w:t>у статті 1:</w:t>
      </w:r>
    </w:p>
    <w:p w:rsidR="00392D4F" w:rsidP="008A0B98">
      <w:pPr>
        <w:bidi w:val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92D4F">
        <w:rPr>
          <w:rFonts w:ascii="Times New Roman" w:hAnsi="Times New Roman"/>
          <w:bCs/>
          <w:sz w:val="28"/>
          <w:szCs w:val="28"/>
          <w:lang w:val="uk-UA"/>
        </w:rPr>
        <w:t>слова «</w:t>
      </w:r>
      <w:r w:rsidRPr="00392D4F">
        <w:rPr>
          <w:rFonts w:asciiTheme="majorBidi" w:hAnsiTheme="majorBidi"/>
          <w:sz w:val="28"/>
          <w:szCs w:val="28"/>
          <w:lang w:val="uk-UA"/>
        </w:rPr>
        <w:t>контррозвідувального захисту економіки держави</w:t>
      </w:r>
      <w:r w:rsidR="008A0B98">
        <w:rPr>
          <w:rFonts w:ascii="Times New Roman" w:hAnsi="Times New Roman"/>
          <w:bCs/>
          <w:sz w:val="28"/>
          <w:szCs w:val="28"/>
          <w:lang w:val="uk-UA"/>
        </w:rPr>
        <w:t xml:space="preserve">», </w:t>
      </w:r>
      <w:r w:rsidRPr="00392D4F">
        <w:rPr>
          <w:rFonts w:ascii="Times New Roman" w:hAnsi="Times New Roman"/>
          <w:bCs/>
          <w:sz w:val="28"/>
          <w:szCs w:val="28"/>
          <w:lang w:val="uk-UA"/>
        </w:rPr>
        <w:t>слова «</w:t>
      </w:r>
      <w:r w:rsidRPr="00392D4F">
        <w:rPr>
          <w:rFonts w:asciiTheme="majorBidi" w:hAnsiTheme="majorBidi"/>
          <w:sz w:val="28"/>
          <w:szCs w:val="28"/>
          <w:lang w:val="uk-UA"/>
        </w:rPr>
        <w:t>боротьби з корупцією та організованою злочинністю</w:t>
      </w:r>
      <w:r w:rsidRPr="00392D4F">
        <w:rPr>
          <w:rFonts w:ascii="Times New Roman" w:hAnsi="Times New Roman"/>
          <w:bCs/>
          <w:sz w:val="28"/>
          <w:szCs w:val="28"/>
          <w:lang w:val="uk-UA"/>
        </w:rPr>
        <w:t>» виключити;</w:t>
      </w:r>
    </w:p>
    <w:p w:rsidR="00392D4F" w:rsidRPr="00E77FE6" w:rsidP="00392D4F">
      <w:pPr>
        <w:bidi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="00BA4099">
        <w:rPr>
          <w:rFonts w:ascii="Times New Roman" w:hAnsi="Times New Roman"/>
          <w:bCs/>
          <w:sz w:val="28"/>
          <w:szCs w:val="28"/>
          <w:lang w:val="uk-UA"/>
        </w:rPr>
        <w:t>2</w:t>
      </w:r>
      <w:r>
        <w:rPr>
          <w:rFonts w:ascii="Times New Roman" w:hAnsi="Times New Roman"/>
          <w:bCs/>
          <w:sz w:val="28"/>
          <w:szCs w:val="28"/>
          <w:lang w:val="uk-UA"/>
        </w:rPr>
        <w:t>) у статті 2</w:t>
      </w:r>
      <w:r w:rsidRPr="00E77FE6">
        <w:rPr>
          <w:rFonts w:ascii="Times New Roman" w:hAnsi="Times New Roman"/>
          <w:bCs/>
          <w:sz w:val="28"/>
          <w:szCs w:val="28"/>
        </w:rPr>
        <w:t>:</w:t>
      </w:r>
    </w:p>
    <w:p w:rsidR="00392D4F" w:rsidRPr="00E210C5" w:rsidP="00392D4F">
      <w:pPr>
        <w:pStyle w:val="HTMLPreformatted"/>
        <w:shd w:val="clear" w:color="auto" w:fill="FFFFFF"/>
        <w:bidi w:val="0"/>
        <w:ind w:firstLine="540"/>
        <w:textAlignment w:val="baseline"/>
        <w:rPr>
          <w:rFonts w:ascii="Times New Roman" w:hAnsi="Times New Roman" w:cs="Times New Roman"/>
          <w:sz w:val="28"/>
          <w:szCs w:val="28"/>
        </w:rPr>
      </w:pPr>
      <w:r w:rsidRPr="00F81B2D">
        <w:rPr>
          <w:rFonts w:ascii="Times New Roman" w:hAnsi="Times New Roman" w:cs="Times New Roman"/>
          <w:bCs/>
          <w:sz w:val="28"/>
          <w:szCs w:val="28"/>
        </w:rPr>
        <w:t>цифри «</w:t>
      </w:r>
      <w:r w:rsidRPr="00F81B2D">
        <w:rPr>
          <w:rFonts w:ascii="Times New Roman" w:hAnsi="Times New Roman" w:cs="Times New Roman"/>
          <w:sz w:val="28"/>
          <w:szCs w:val="28"/>
        </w:rPr>
        <w:t xml:space="preserve">27000» замінити цифрами </w:t>
      </w:r>
      <w:r w:rsidRPr="00E210C5">
        <w:rPr>
          <w:rFonts w:ascii="Times New Roman" w:hAnsi="Times New Roman" w:cs="Times New Roman"/>
          <w:bCs/>
          <w:sz w:val="28"/>
          <w:szCs w:val="28"/>
        </w:rPr>
        <w:t>«</w:t>
      </w:r>
      <w:r w:rsidRPr="00E210C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E210C5">
        <w:rPr>
          <w:rFonts w:ascii="Times New Roman" w:hAnsi="Times New Roman" w:cs="Times New Roman"/>
          <w:sz w:val="28"/>
          <w:szCs w:val="28"/>
        </w:rPr>
        <w:t>000»;</w:t>
      </w:r>
    </w:p>
    <w:p w:rsidR="00392D4F" w:rsidRPr="00392D4F" w:rsidP="00392D4F">
      <w:pPr>
        <w:pStyle w:val="HTMLPreformatted"/>
        <w:shd w:val="clear" w:color="auto" w:fill="FFFFFF"/>
        <w:bidi w:val="0"/>
        <w:ind w:firstLine="540"/>
        <w:textAlignment w:val="baseline"/>
        <w:rPr>
          <w:rFonts w:ascii="Times New Roman" w:hAnsi="Times New Roman" w:cs="Times New Roman"/>
          <w:sz w:val="28"/>
          <w:szCs w:val="28"/>
        </w:rPr>
      </w:pPr>
      <w:r w:rsidRPr="00E210C5">
        <w:rPr>
          <w:rFonts w:ascii="Times New Roman" w:hAnsi="Times New Roman" w:cs="Times New Roman"/>
          <w:bCs/>
          <w:sz w:val="28"/>
          <w:szCs w:val="28"/>
        </w:rPr>
        <w:t>цифри «</w:t>
      </w:r>
      <w:r w:rsidRPr="00E210C5">
        <w:rPr>
          <w:rFonts w:ascii="Times New Roman" w:hAnsi="Times New Roman" w:cs="Times New Roman"/>
          <w:sz w:val="28"/>
          <w:szCs w:val="28"/>
        </w:rPr>
        <w:t xml:space="preserve">31000» замінити цифрами </w:t>
      </w:r>
      <w:r w:rsidRPr="00E210C5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77FE6">
        <w:rPr>
          <w:rFonts w:ascii="Times New Roman" w:hAnsi="Times New Roman" w:cs="Times New Roman"/>
          <w:sz w:val="28"/>
          <w:szCs w:val="28"/>
        </w:rPr>
        <w:t>8</w:t>
      </w:r>
      <w:r w:rsidRPr="00E210C5">
        <w:rPr>
          <w:rFonts w:ascii="Times New Roman" w:hAnsi="Times New Roman" w:cs="Times New Roman"/>
          <w:sz w:val="28"/>
          <w:szCs w:val="28"/>
        </w:rPr>
        <w:t>000»;</w:t>
      </w:r>
    </w:p>
    <w:p w:rsidR="002F43C4" w:rsidRPr="00F81B2D" w:rsidP="002F43C4">
      <w:pPr>
        <w:widowControl w:val="0"/>
        <w:autoSpaceDE w:val="0"/>
        <w:autoSpaceDN w:val="0"/>
        <w:bidi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43C4" w:rsidRPr="00F81B2D" w:rsidP="002F43C4">
      <w:pPr>
        <w:widowControl w:val="0"/>
        <w:autoSpaceDE w:val="0"/>
        <w:autoSpaceDN w:val="0"/>
        <w:bidi w:val="0"/>
        <w:adjustRightInd w:val="0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2F43C4" w:rsidP="002F43C4">
      <w:pPr>
        <w:bidi w:val="0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720FF1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ІI. Прикінцеві та перехідні положення</w:t>
      </w:r>
      <w:r w:rsidR="00720FF1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.</w:t>
      </w:r>
    </w:p>
    <w:p w:rsidR="00720FF1" w:rsidP="00720FF1">
      <w:pPr>
        <w:pStyle w:val="ListParagraph"/>
        <w:numPr>
          <w:numId w:val="1"/>
        </w:numPr>
        <w:bidi w:val="0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Цей </w:t>
      </w:r>
      <w:r w:rsidRPr="00720FF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Закон набирає чинності з дня, наступного за днем його опублікування.</w:t>
      </w:r>
    </w:p>
    <w:p w:rsidR="00EE730F" w:rsidP="00EE730F">
      <w:pPr>
        <w:pStyle w:val="ListParagraph"/>
        <w:numPr>
          <w:numId w:val="1"/>
        </w:numPr>
        <w:bidi w:val="0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 w:rsidRPr="00720FF1" w:rsidR="00720FF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Комітету Верховної Ради України, до предметів відання якого належать питання законодавчого забезпечення діяльності органів служби безпеки, спільно і</w:t>
      </w:r>
      <w:r w:rsidR="00720FF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з Службою б</w:t>
      </w:r>
      <w:r w:rsidRPr="00720FF1" w:rsidR="00720FF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езпеки України, у </w:t>
      </w:r>
      <w:r w:rsidR="00720FF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три</w:t>
      </w:r>
      <w:r w:rsidRPr="00720FF1" w:rsidR="00720FF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місячний строк із дня набрання чинності цим Законом </w:t>
      </w:r>
      <w:r w:rsidR="00720FF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розробити та подати </w:t>
      </w:r>
      <w:r w:rsidRPr="00606723" w:rsidR="00720FF1">
        <w:rPr>
          <w:rFonts w:ascii="Times New Roman" w:hAnsi="Times New Roman"/>
          <w:color w:val="000000"/>
          <w:sz w:val="28"/>
          <w:lang w:eastAsia="en-US"/>
        </w:rPr>
        <w:t>до Верховної Ради України проект</w:t>
      </w:r>
      <w:r w:rsidR="00720FF1">
        <w:rPr>
          <w:rFonts w:ascii="Times New Roman" w:hAnsi="Times New Roman"/>
          <w:color w:val="000000"/>
          <w:sz w:val="28"/>
          <w:lang w:val="uk-UA" w:eastAsia="en-US"/>
        </w:rPr>
        <w:t xml:space="preserve"> Закону</w:t>
      </w:r>
      <w:r w:rsidRPr="00720FF1" w:rsidR="00720FF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 </w:t>
      </w:r>
      <w:r w:rsidR="00720FF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п</w:t>
      </w:r>
      <w:r w:rsidRPr="00720FF1" w:rsidR="00720FF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ро си</w:t>
      </w:r>
      <w:r w:rsidR="00720FF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стему спеціальних служб України</w:t>
      </w:r>
      <w:r w:rsidRPr="00720FF1" w:rsidR="00720FF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.</w:t>
      </w:r>
    </w:p>
    <w:p w:rsidR="00EE730F" w:rsidRPr="00EE730F" w:rsidP="00EE730F">
      <w:pPr>
        <w:pStyle w:val="ListParagraph"/>
        <w:numPr>
          <w:numId w:val="1"/>
        </w:numPr>
        <w:bidi w:val="0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 w:rsidRPr="00F81B2D">
        <w:rPr>
          <w:rFonts w:ascii="Times New Roman" w:hAnsi="Times New Roman"/>
          <w:sz w:val="28"/>
          <w:szCs w:val="28"/>
          <w:lang w:val="uk-UA"/>
        </w:rPr>
        <w:t>Кабінету Міністрів України</w:t>
      </w:r>
      <w:r w:rsidRPr="00EE730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 місячний строк</w:t>
      </w:r>
      <w:r w:rsidRPr="00EE730F">
        <w:rPr>
          <w:rFonts w:ascii="Times New Roman" w:hAnsi="Times New Roman"/>
          <w:sz w:val="28"/>
          <w:szCs w:val="28"/>
          <w:lang w:val="uk-UA"/>
        </w:rPr>
        <w:t xml:space="preserve"> з дня опублікування цього Закону:</w:t>
      </w:r>
    </w:p>
    <w:p w:rsidR="00EE730F" w:rsidP="00EE730F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1B2D">
        <w:rPr>
          <w:rFonts w:ascii="Times New Roman" w:hAnsi="Times New Roman"/>
          <w:sz w:val="28"/>
          <w:szCs w:val="28"/>
          <w:lang w:val="uk-UA"/>
        </w:rPr>
        <w:t>а) привести свої нормативно-правові акти у відповідність із цим Законом;</w:t>
      </w:r>
    </w:p>
    <w:p w:rsidR="00EE730F" w:rsidP="00EE730F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E730F">
        <w:rPr>
          <w:rFonts w:ascii="Times New Roman" w:hAnsi="Times New Roman"/>
          <w:sz w:val="28"/>
          <w:szCs w:val="28"/>
          <w:lang w:val="uk-UA"/>
        </w:rPr>
        <w:t>б) забезпечити приведення нормативно-правових актів міністерств та інших центральних органів виконавчої влади у відповідність із цим Законом</w:t>
      </w:r>
      <w:r w:rsidR="002232DE">
        <w:rPr>
          <w:rFonts w:ascii="Times New Roman" w:hAnsi="Times New Roman"/>
          <w:sz w:val="28"/>
          <w:szCs w:val="28"/>
          <w:lang w:val="uk-UA"/>
        </w:rPr>
        <w:t>.</w:t>
      </w:r>
    </w:p>
    <w:p w:rsidR="002232DE" w:rsidRPr="00EE730F" w:rsidP="00EE730F">
      <w:pPr>
        <w:bidi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267D" w:rsidP="002F43C4">
      <w:pPr>
        <w:bidi w:val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F43C4" w:rsidRPr="00EE28C0" w:rsidP="002F43C4">
      <w:pPr>
        <w:bidi w:val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Верховної Ради </w:t>
      </w:r>
      <w:r w:rsidRPr="00EA6971">
        <w:rPr>
          <w:rFonts w:ascii="Times New Roman" w:hAnsi="Times New Roman"/>
          <w:b/>
          <w:sz w:val="28"/>
          <w:szCs w:val="28"/>
          <w:lang w:val="uk-UA"/>
        </w:rPr>
        <w:t xml:space="preserve">України   </w:t>
        <w:tab/>
        <w:tab/>
        <w:tab/>
        <w:tab/>
      </w:r>
    </w:p>
    <w:p w:rsidR="00463C52">
      <w:pPr>
        <w:bidi w:val="0"/>
        <w:rPr>
          <w:rFonts w:ascii="Times New Roman" w:hAnsi="Times New Roman"/>
        </w:rPr>
      </w:pPr>
    </w:p>
    <w:sectPr w:rsidSect="00C96F06">
      <w:footerReference w:type="even" r:id="rId5"/>
      <w:footerReference w:type="default" r:id="rId6"/>
      <w:pgSz w:w="11906" w:h="16838"/>
      <w:pgMar w:top="850" w:right="850" w:bottom="850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ourier New">
    <w:altName w:val="Courier"/>
    <w:panose1 w:val="02070309020205020404"/>
    <w:charset w:val="EE"/>
    <w:family w:val="modern"/>
    <w:pitch w:val="fixed"/>
    <w:sig w:usb0="00000000" w:usb1="00000000" w:usb2="00000000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00000000" w:usb1="00000000" w:usb2="00000000" w:usb3="00000000" w:csb0="000001FF" w:csb1="00000000"/>
  </w:font>
  <w:font w:name="Times New Roman CYR">
    <w:altName w:val="Times New Roman"/>
    <w:charset w:val="EE"/>
    <w:family w:val="roman"/>
    <w:pitch w:val="variable"/>
    <w:sig w:usb0="00000000" w:usb1="00000000" w:usb2="00000000" w:usb3="00000000" w:csb0="000001FF" w:csb1="00000000"/>
  </w:font>
  <w:font w:name="Antiqua">
    <w:altName w:val="Century Gothic"/>
    <w:panose1 w:val="00000000000000000000"/>
    <w:charset w:val="00"/>
    <w:family w:val="swiss"/>
    <w:pitch w:val="variable"/>
    <w:sig w:usb0="00000000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00000000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4E8" w:rsidP="00C96F06">
    <w:pPr>
      <w:pStyle w:val="Footer"/>
      <w:framePr w:wrap="around" w:vAnchor="text" w:hAnchor="margin" w:xAlign="right"/>
      <w:bidi w:val="0"/>
      <w:rPr>
        <w:rStyle w:val="PageNumber"/>
        <w:rFonts w:ascii="Times New Roman" w:hAnsi="Times New Roman"/>
      </w:rPr>
    </w:pPr>
    <w:r w:rsidR="00512BB6">
      <w:rPr>
        <w:rStyle w:val="PageNumber"/>
        <w:rFonts w:ascii="Times New Roman" w:hAnsi="Times New Roman"/>
      </w:rPr>
      <w:fldChar w:fldCharType="begin"/>
    </w:r>
    <w:r w:rsidR="00512BB6">
      <w:rPr>
        <w:rStyle w:val="PageNumber"/>
        <w:rFonts w:ascii="Times New Roman" w:hAnsi="Times New Roman"/>
      </w:rPr>
      <w:instrText xml:space="preserve">PAGE  </w:instrText>
    </w:r>
    <w:r w:rsidR="00512BB6">
      <w:rPr>
        <w:rStyle w:val="PageNumber"/>
        <w:rFonts w:ascii="Times New Roman" w:hAnsi="Times New Roman"/>
      </w:rPr>
      <w:fldChar w:fldCharType="separate"/>
    </w:r>
    <w:r w:rsidR="00512BB6">
      <w:rPr>
        <w:rStyle w:val="PageNumber"/>
        <w:rFonts w:ascii="Times New Roman" w:hAnsi="Times New Roman"/>
      </w:rPr>
      <w:fldChar w:fldCharType="end"/>
    </w:r>
  </w:p>
  <w:p w:rsidR="003924E8" w:rsidP="00C96F06">
    <w:pPr>
      <w:pStyle w:val="Footer"/>
      <w:bidi w:val="0"/>
      <w:ind w:right="36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4E8" w:rsidP="00C96F06">
    <w:pPr>
      <w:pStyle w:val="Footer"/>
      <w:framePr w:wrap="around" w:vAnchor="text" w:hAnchor="margin" w:xAlign="right"/>
      <w:bidi w:val="0"/>
      <w:rPr>
        <w:rStyle w:val="PageNumber"/>
        <w:rFonts w:ascii="Times New Roman" w:hAnsi="Times New Roman"/>
      </w:rPr>
    </w:pPr>
    <w:r w:rsidR="00512BB6">
      <w:rPr>
        <w:rStyle w:val="PageNumber"/>
        <w:rFonts w:ascii="Times New Roman" w:hAnsi="Times New Roman"/>
      </w:rPr>
      <w:fldChar w:fldCharType="begin"/>
    </w:r>
    <w:r w:rsidR="00512BB6">
      <w:rPr>
        <w:rStyle w:val="PageNumber"/>
        <w:rFonts w:ascii="Times New Roman" w:hAnsi="Times New Roman"/>
      </w:rPr>
      <w:instrText xml:space="preserve">PAGE  </w:instrText>
    </w:r>
    <w:r w:rsidR="00512BB6">
      <w:rPr>
        <w:rStyle w:val="PageNumber"/>
        <w:rFonts w:ascii="Times New Roman" w:hAnsi="Times New Roman"/>
      </w:rPr>
      <w:fldChar w:fldCharType="separate"/>
    </w:r>
    <w:r w:rsidR="00606723">
      <w:rPr>
        <w:rStyle w:val="PageNumber"/>
        <w:rFonts w:ascii="Times New Roman" w:hAnsi="Times New Roman"/>
        <w:noProof/>
      </w:rPr>
      <w:t>2</w:t>
    </w:r>
    <w:r w:rsidR="00512BB6">
      <w:rPr>
        <w:rStyle w:val="PageNumber"/>
        <w:rFonts w:ascii="Times New Roman" w:hAnsi="Times New Roman"/>
      </w:rPr>
      <w:fldChar w:fldCharType="end"/>
    </w:r>
  </w:p>
  <w:p w:rsidR="003924E8" w:rsidP="00C96F06">
    <w:pPr>
      <w:pStyle w:val="Footer"/>
      <w:bidi w:val="0"/>
      <w:ind w:right="360"/>
      <w:rPr>
        <w:rFonts w:ascii="Times New Roman" w:hAnsi="Times New Roman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76A1C"/>
    <w:multiLevelType w:val="hybridMultilevel"/>
    <w:tmpl w:val="A2225B3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TrackMoves/>
  <w:defaultTabStop w:val="708"/>
  <w:hyphenationZone w:val="425"/>
  <w:characterSpacingControl w:val="doNotCompress"/>
  <w:compat/>
  <w:rsids>
    <w:rsidRoot w:val="00FC4A1A"/>
    <w:rsid w:val="00047DAF"/>
    <w:rsid w:val="000F14BC"/>
    <w:rsid w:val="001D061A"/>
    <w:rsid w:val="002232DE"/>
    <w:rsid w:val="0024511A"/>
    <w:rsid w:val="002D0866"/>
    <w:rsid w:val="002F43C4"/>
    <w:rsid w:val="003508E6"/>
    <w:rsid w:val="003924E8"/>
    <w:rsid w:val="00392D4F"/>
    <w:rsid w:val="003B2F3E"/>
    <w:rsid w:val="00450C10"/>
    <w:rsid w:val="00463C52"/>
    <w:rsid w:val="004A34C3"/>
    <w:rsid w:val="004B0529"/>
    <w:rsid w:val="004F6C83"/>
    <w:rsid w:val="00512BB6"/>
    <w:rsid w:val="005209F7"/>
    <w:rsid w:val="00551AA6"/>
    <w:rsid w:val="005F4C0A"/>
    <w:rsid w:val="00606723"/>
    <w:rsid w:val="00606EFD"/>
    <w:rsid w:val="006E6DDB"/>
    <w:rsid w:val="00720FF1"/>
    <w:rsid w:val="00806CA1"/>
    <w:rsid w:val="008176F3"/>
    <w:rsid w:val="00843264"/>
    <w:rsid w:val="00873D63"/>
    <w:rsid w:val="008A0B98"/>
    <w:rsid w:val="008E6EB7"/>
    <w:rsid w:val="00AE4E72"/>
    <w:rsid w:val="00BA4099"/>
    <w:rsid w:val="00BD3B12"/>
    <w:rsid w:val="00C96F06"/>
    <w:rsid w:val="00CA597D"/>
    <w:rsid w:val="00CF266D"/>
    <w:rsid w:val="00D03DFA"/>
    <w:rsid w:val="00D2267D"/>
    <w:rsid w:val="00D23068"/>
    <w:rsid w:val="00DB7F4B"/>
    <w:rsid w:val="00E1705D"/>
    <w:rsid w:val="00E210C5"/>
    <w:rsid w:val="00E368DE"/>
    <w:rsid w:val="00E77FE6"/>
    <w:rsid w:val="00E860E2"/>
    <w:rsid w:val="00EA6971"/>
    <w:rsid w:val="00EE28C0"/>
    <w:rsid w:val="00EE730F"/>
    <w:rsid w:val="00F81B2D"/>
    <w:rsid w:val="00FC0664"/>
    <w:rsid w:val="00FC4A1A"/>
  </w:rsids>
  <m:mathPr>
    <m:mathFont m:val="Times New Roman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3C4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2F43C4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2F43C4"/>
    <w:rPr>
      <w:rFonts w:cs="Times New Roman"/>
      <w:rtl w:val="0"/>
      <w:cs w:val="0"/>
    </w:rPr>
  </w:style>
  <w:style w:type="paragraph" w:styleId="HTMLPreformatted">
    <w:name w:val="HTML Preformatted"/>
    <w:aliases w:val="Знак Знак"/>
    <w:basedOn w:val="Normal"/>
    <w:link w:val="HTML"/>
    <w:uiPriority w:val="99"/>
    <w:rsid w:val="002F43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17"/>
      <w:szCs w:val="17"/>
      <w:lang w:val="uk-UA" w:eastAsia="uk-UA"/>
    </w:rPr>
  </w:style>
  <w:style w:type="character" w:customStyle="1" w:styleId="a">
    <w:name w:val="Нижний колонтитул Знак"/>
    <w:basedOn w:val="DefaultParagraphFont"/>
    <w:link w:val="Footer"/>
    <w:uiPriority w:val="99"/>
    <w:locked/>
    <w:rsid w:val="002F43C4"/>
    <w:rPr>
      <w:rFonts w:ascii="Times New Roman" w:hAnsi="Times New Roman" w:cs="Times New Roman"/>
      <w:sz w:val="24"/>
      <w:szCs w:val="24"/>
      <w:rtl w:val="0"/>
      <w:cs w:val="0"/>
      <w:lang w:val="ru-RU" w:eastAsia="ru-RU"/>
    </w:rPr>
  </w:style>
  <w:style w:type="paragraph" w:customStyle="1" w:styleId="a0">
    <w:name w:val="Нормальний текст"/>
    <w:basedOn w:val="Normal"/>
    <w:rsid w:val="002F43C4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">
    <w:name w:val="Заголовок 1 Знак"/>
    <w:basedOn w:val="DefaultParagraphFont"/>
    <w:link w:val="Heading1"/>
    <w:uiPriority w:val="9"/>
    <w:locked/>
    <w:rsid w:val="002F43C4"/>
    <w:rPr>
      <w:rFonts w:ascii="Arial" w:hAnsi="Arial" w:cs="Arial"/>
      <w:b/>
      <w:bCs/>
      <w:kern w:val="32"/>
      <w:sz w:val="32"/>
      <w:szCs w:val="32"/>
      <w:rtl w:val="0"/>
      <w:cs w:val="0"/>
      <w:lang w:val="ru-RU" w:eastAsia="ru-RU"/>
    </w:rPr>
  </w:style>
  <w:style w:type="paragraph" w:styleId="Footer">
    <w:name w:val="footer"/>
    <w:basedOn w:val="Normal"/>
    <w:link w:val="a"/>
    <w:uiPriority w:val="99"/>
    <w:rsid w:val="002F43C4"/>
    <w:pPr>
      <w:tabs>
        <w:tab w:val="center" w:pos="4819"/>
        <w:tab w:val="right" w:pos="9639"/>
      </w:tabs>
      <w:jc w:val="left"/>
    </w:pPr>
  </w:style>
  <w:style w:type="character" w:styleId="Emphasis">
    <w:name w:val="Emphasis"/>
    <w:basedOn w:val="DefaultParagraphFont"/>
    <w:uiPriority w:val="20"/>
    <w:qFormat/>
    <w:rsid w:val="004A34C3"/>
    <w:rPr>
      <w:rFonts w:cs="Times New Roman"/>
      <w:i/>
      <w:iCs/>
      <w:rtl w:val="0"/>
      <w:cs w:val="0"/>
    </w:rPr>
  </w:style>
  <w:style w:type="paragraph" w:styleId="ListParagraph">
    <w:name w:val="List Paragraph"/>
    <w:basedOn w:val="Normal"/>
    <w:uiPriority w:val="34"/>
    <w:qFormat/>
    <w:rsid w:val="002F43C4"/>
    <w:pPr>
      <w:ind w:left="720"/>
      <w:contextualSpacing/>
      <w:jc w:val="left"/>
    </w:pPr>
  </w:style>
  <w:style w:type="character" w:customStyle="1" w:styleId="HTML">
    <w:name w:val="Стандартный HTML Знак"/>
    <w:aliases w:val="Знак Знак Знак"/>
    <w:basedOn w:val="DefaultParagraphFont"/>
    <w:link w:val="HTMLPreformatted"/>
    <w:uiPriority w:val="99"/>
    <w:locked/>
    <w:rsid w:val="002F43C4"/>
    <w:rPr>
      <w:rFonts w:ascii="Courier New" w:hAnsi="Courier New" w:cs="Courier New"/>
      <w:color w:val="000000"/>
      <w:sz w:val="17"/>
      <w:szCs w:val="17"/>
      <w:rtl w:val="0"/>
      <w:cs w:val="0"/>
      <w:lang w:val="x-none" w:eastAsia="uk-UA"/>
    </w:rPr>
  </w:style>
  <w:style w:type="paragraph" w:styleId="BalloonText">
    <w:name w:val="Balloon Text"/>
    <w:basedOn w:val="Normal"/>
    <w:link w:val="a1"/>
    <w:uiPriority w:val="99"/>
    <w:semiHidden/>
    <w:unhideWhenUsed/>
    <w:rsid w:val="00E77FE6"/>
    <w:pPr>
      <w:jc w:val="left"/>
    </w:pPr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20FF1"/>
    <w:rPr>
      <w:rFonts w:cs="Times New Roman"/>
      <w:color w:val="0000FF"/>
      <w:u w:val="single"/>
      <w:rtl w:val="0"/>
      <w:cs w:val="0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locked/>
    <w:rsid w:val="00E77FE6"/>
    <w:rPr>
      <w:rFonts w:ascii="Segoe UI" w:hAnsi="Segoe UI" w:cs="Segoe UI"/>
      <w:sz w:val="18"/>
      <w:szCs w:val="18"/>
      <w:rtl w:val="0"/>
      <w: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zakon0.rada.gov.ua/rada/show/4651-17" TargetMode="Externa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4</Pages>
  <Words>1022</Words>
  <Characters>5831</Characters>
  <Application>Microsoft Office Word</Application>
  <DocSecurity>0</DocSecurity>
  <Lines>0</Lines>
  <Paragraphs>0</Paragraphs>
  <ScaleCrop>false</ScaleCrop>
  <Company/>
  <LinksUpToDate>false</LinksUpToDate>
  <CharactersWithSpaces>6840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Makhynko</dc:creator>
  <cp:lastModifiedBy>Andrii Hevko</cp:lastModifiedBy>
  <cp:revision>5</cp:revision>
  <cp:lastPrinted>2019-09-05T10:46:00Z</cp:lastPrinted>
  <dcterms:created xsi:type="dcterms:W3CDTF">2019-09-03T17:36:00Z</dcterms:created>
  <dcterms:modified xsi:type="dcterms:W3CDTF">2019-09-05T10:46:00Z</dcterms:modified>
</cp:coreProperties>
</file>