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9301"/>
      </w:tblGrid>
      <w:tr w:rsidR="006C5327" w:rsidRPr="005A74D5"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5A74D5" w:rsidRDefault="00A76872" w:rsidP="006C5327">
            <w:pPr>
              <w:jc w:val="center"/>
              <w:rPr>
                <w:sz w:val="16"/>
                <w:szCs w:val="16"/>
                <w:lang w:val="uk-UA"/>
              </w:rPr>
            </w:pPr>
            <w:r w:rsidRPr="005A74D5">
              <w:rPr>
                <w:noProof/>
              </w:rPr>
              <w:drawing>
                <wp:inline distT="0" distB="0" distL="0" distR="0">
                  <wp:extent cx="5143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327" w:rsidRPr="005A74D5" w:rsidRDefault="006C5327" w:rsidP="006C5327">
            <w:pPr>
              <w:pStyle w:val="2"/>
              <w:rPr>
                <w:b/>
                <w:sz w:val="52"/>
                <w:szCs w:val="52"/>
                <w:lang w:val="uk-UA"/>
              </w:rPr>
            </w:pPr>
            <w:r w:rsidRPr="005A74D5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5A74D5" w:rsidRDefault="006C5327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5A74D5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5A74D5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5A74D5">
              <w:rPr>
                <w:sz w:val="24"/>
                <w:szCs w:val="24"/>
                <w:lang w:val="uk-UA"/>
              </w:rPr>
              <w:t xml:space="preserve">. Київ, вул. </w:t>
            </w:r>
            <w:r w:rsidR="009F04A3" w:rsidRPr="005A74D5">
              <w:rPr>
                <w:sz w:val="24"/>
                <w:szCs w:val="24"/>
                <w:lang w:val="uk-UA"/>
              </w:rPr>
              <w:t xml:space="preserve">М. </w:t>
            </w:r>
            <w:r w:rsidRPr="005A74D5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5A74D5" w:rsidRDefault="006C5327" w:rsidP="006C5327">
      <w:pPr>
        <w:pStyle w:val="11"/>
        <w:rPr>
          <w:rFonts w:ascii="Times New Roman" w:hAnsi="Times New Roman"/>
          <w:b/>
          <w:sz w:val="28"/>
          <w:szCs w:val="28"/>
        </w:rPr>
      </w:pPr>
    </w:p>
    <w:p w:rsidR="006F63DC" w:rsidRPr="005A74D5" w:rsidRDefault="006F63DC" w:rsidP="006C5327">
      <w:pPr>
        <w:pStyle w:val="11"/>
        <w:rPr>
          <w:rFonts w:ascii="Times New Roman" w:hAnsi="Times New Roman"/>
          <w:b/>
          <w:sz w:val="28"/>
          <w:szCs w:val="28"/>
        </w:rPr>
      </w:pPr>
    </w:p>
    <w:tbl>
      <w:tblPr>
        <w:tblW w:w="9588" w:type="dxa"/>
        <w:tblLayout w:type="fixed"/>
        <w:tblLook w:val="01E0" w:firstRow="1" w:lastRow="1" w:firstColumn="1" w:lastColumn="1" w:noHBand="0" w:noVBand="0"/>
      </w:tblPr>
      <w:tblGrid>
        <w:gridCol w:w="2508"/>
        <w:gridCol w:w="7080"/>
      </w:tblGrid>
      <w:tr w:rsidR="006C5327" w:rsidRPr="001A30F9" w:rsidTr="001A30F9">
        <w:tc>
          <w:tcPr>
            <w:tcW w:w="2508" w:type="dxa"/>
            <w:shd w:val="clear" w:color="auto" w:fill="auto"/>
          </w:tcPr>
          <w:p w:rsidR="006C5327" w:rsidRPr="001A30F9" w:rsidRDefault="006C5327" w:rsidP="006C5327">
            <w:pPr>
              <w:pStyle w:val="1"/>
              <w:rPr>
                <w:bCs/>
                <w:szCs w:val="24"/>
                <w:lang w:val="uk-UA"/>
              </w:rPr>
            </w:pPr>
            <w:r w:rsidRPr="001A30F9">
              <w:rPr>
                <w:bCs/>
                <w:szCs w:val="24"/>
                <w:lang w:val="uk-UA"/>
              </w:rPr>
              <w:t xml:space="preserve">№ </w:t>
            </w:r>
          </w:p>
          <w:p w:rsidR="006C5327" w:rsidRPr="001A30F9" w:rsidRDefault="006C5327" w:rsidP="00DA6403">
            <w:pPr>
              <w:rPr>
                <w:b/>
                <w:sz w:val="24"/>
                <w:szCs w:val="24"/>
                <w:lang w:val="uk-UA"/>
              </w:rPr>
            </w:pPr>
            <w:r w:rsidRPr="001A30F9">
              <w:rPr>
                <w:b/>
                <w:sz w:val="24"/>
                <w:szCs w:val="24"/>
                <w:lang w:val="uk-UA"/>
              </w:rPr>
              <w:t xml:space="preserve">від </w:t>
            </w:r>
          </w:p>
        </w:tc>
        <w:tc>
          <w:tcPr>
            <w:tcW w:w="7080" w:type="dxa"/>
            <w:shd w:val="clear" w:color="auto" w:fill="auto"/>
          </w:tcPr>
          <w:p w:rsidR="006C5327" w:rsidRPr="001A30F9" w:rsidRDefault="006C5327" w:rsidP="001A30F9">
            <w:pPr>
              <w:jc w:val="right"/>
              <w:rPr>
                <w:sz w:val="28"/>
                <w:szCs w:val="28"/>
                <w:lang w:val="uk-UA"/>
              </w:rPr>
            </w:pPr>
            <w:r w:rsidRPr="001A30F9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1A30F9" w:rsidRDefault="006C5327" w:rsidP="001A30F9">
            <w:pPr>
              <w:pStyle w:val="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13904" w:rsidRPr="005A74D5" w:rsidRDefault="00513904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RPr="00724930" w:rsidRDefault="0017072F" w:rsidP="0039718A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  <w:r w:rsidRPr="00D144B9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="00D144B9" w:rsidRPr="00D144B9">
        <w:rPr>
          <w:bCs/>
          <w:sz w:val="28"/>
          <w:szCs w:val="28"/>
          <w:lang w:val="uk-UA"/>
        </w:rPr>
        <w:t xml:space="preserve">"Про внесення змін до </w:t>
      </w:r>
      <w:r w:rsidR="00D144B9" w:rsidRPr="00D144B9">
        <w:rPr>
          <w:sz w:val="28"/>
          <w:szCs w:val="28"/>
          <w:lang w:val="uk-UA"/>
        </w:rPr>
        <w:t xml:space="preserve">Закону України </w:t>
      </w:r>
      <w:r w:rsidR="00D144B9" w:rsidRPr="00D144B9">
        <w:rPr>
          <w:bCs/>
          <w:sz w:val="28"/>
          <w:szCs w:val="28"/>
          <w:shd w:val="clear" w:color="auto" w:fill="FFFFFF"/>
          <w:lang w:val="uk-UA"/>
        </w:rPr>
        <w:t>"</w:t>
      </w:r>
      <w:r w:rsidR="00D144B9" w:rsidRPr="00D144B9">
        <w:rPr>
          <w:sz w:val="28"/>
          <w:szCs w:val="28"/>
          <w:lang w:val="uk-UA"/>
        </w:rPr>
        <w:t>Про загальнообов’язкове державне пенсійне страхування</w:t>
      </w:r>
      <w:r w:rsidR="00D144B9" w:rsidRPr="00D144B9">
        <w:rPr>
          <w:bCs/>
          <w:sz w:val="28"/>
          <w:szCs w:val="28"/>
          <w:shd w:val="clear" w:color="auto" w:fill="FFFFFF"/>
          <w:lang w:val="uk-UA"/>
        </w:rPr>
        <w:t xml:space="preserve">" </w:t>
      </w:r>
      <w:r w:rsidR="00D144B9" w:rsidRPr="00D144B9">
        <w:rPr>
          <w:sz w:val="28"/>
          <w:szCs w:val="28"/>
          <w:lang w:val="uk-UA"/>
        </w:rPr>
        <w:t>щодо зменшення пенсійного віку та страхового стажу як умов призначення пенсії за віком та відновлення розміру коефіцієнту страхового стажу 1,35</w:t>
      </w:r>
      <w:r w:rsidR="00D144B9" w:rsidRPr="00D144B9">
        <w:rPr>
          <w:bCs/>
          <w:sz w:val="28"/>
          <w:szCs w:val="28"/>
          <w:lang w:val="uk-UA"/>
        </w:rPr>
        <w:t>"</w:t>
      </w:r>
      <w:r w:rsidR="00724930">
        <w:rPr>
          <w:spacing w:val="-2"/>
          <w:sz w:val="28"/>
          <w:szCs w:val="28"/>
          <w:lang w:val="uk-UA"/>
        </w:rPr>
        <w:t>.</w:t>
      </w:r>
      <w:bookmarkStart w:id="0" w:name="_GoBack"/>
      <w:bookmarkEnd w:id="0"/>
    </w:p>
    <w:p w:rsidR="0017072F" w:rsidRPr="005A74D5" w:rsidRDefault="0017072F" w:rsidP="0017072F">
      <w:pPr>
        <w:ind w:firstLine="737"/>
        <w:jc w:val="both"/>
        <w:rPr>
          <w:sz w:val="28"/>
          <w:szCs w:val="28"/>
          <w:lang w:val="uk-UA"/>
        </w:rPr>
      </w:pPr>
      <w:r w:rsidRPr="005A74D5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5A74D5">
        <w:rPr>
          <w:bCs/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 w:rsidR="005A74D5" w:rsidRPr="005A74D5">
        <w:rPr>
          <w:bCs/>
          <w:spacing w:val="-3"/>
          <w:sz w:val="28"/>
          <w:szCs w:val="28"/>
          <w:lang w:val="uk-UA"/>
        </w:rPr>
        <w:t xml:space="preserve"> - </w:t>
      </w:r>
      <w:r w:rsidR="005A74D5" w:rsidRPr="005A74D5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7072F" w:rsidRPr="005A74D5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5A74D5" w:rsidRDefault="006C3B61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5A74D5">
        <w:rPr>
          <w:i/>
          <w:sz w:val="24"/>
          <w:szCs w:val="24"/>
          <w:lang w:val="uk-UA"/>
        </w:rPr>
        <w:t>Додаток:</w:t>
      </w:r>
    </w:p>
    <w:p w:rsidR="0017072F" w:rsidRPr="005A74D5" w:rsidRDefault="0017072F" w:rsidP="0017072F">
      <w:pPr>
        <w:jc w:val="both"/>
        <w:rPr>
          <w:i/>
          <w:sz w:val="24"/>
          <w:szCs w:val="24"/>
          <w:lang w:val="uk-UA"/>
        </w:rPr>
      </w:pPr>
    </w:p>
    <w:p w:rsidR="0017072F" w:rsidRPr="005A74D5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A74D5">
        <w:rPr>
          <w:i/>
          <w:sz w:val="24"/>
          <w:szCs w:val="24"/>
          <w:lang w:val="uk-UA"/>
        </w:rPr>
        <w:t xml:space="preserve">Проект Закону України - на </w:t>
      </w:r>
      <w:r w:rsidR="00E06DB4">
        <w:rPr>
          <w:i/>
          <w:sz w:val="24"/>
          <w:szCs w:val="24"/>
          <w:lang w:val="uk-UA"/>
        </w:rPr>
        <w:t>3</w:t>
      </w:r>
      <w:r w:rsidRPr="005A74D5">
        <w:rPr>
          <w:i/>
          <w:sz w:val="24"/>
          <w:szCs w:val="24"/>
          <w:lang w:val="uk-UA"/>
        </w:rPr>
        <w:t xml:space="preserve"> </w:t>
      </w:r>
      <w:proofErr w:type="spellStart"/>
      <w:r w:rsidRPr="005A74D5">
        <w:rPr>
          <w:i/>
          <w:sz w:val="24"/>
          <w:szCs w:val="24"/>
          <w:lang w:val="uk-UA"/>
        </w:rPr>
        <w:t>арк</w:t>
      </w:r>
      <w:proofErr w:type="spellEnd"/>
      <w:r w:rsidRPr="005A74D5">
        <w:rPr>
          <w:i/>
          <w:sz w:val="24"/>
          <w:szCs w:val="24"/>
          <w:lang w:val="uk-UA"/>
        </w:rPr>
        <w:t>.;</w:t>
      </w:r>
    </w:p>
    <w:p w:rsidR="0017072F" w:rsidRPr="005A74D5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A74D5">
        <w:rPr>
          <w:i/>
          <w:sz w:val="24"/>
          <w:szCs w:val="24"/>
          <w:lang w:val="uk-UA"/>
        </w:rPr>
        <w:t xml:space="preserve">Пояснювальна записка - на </w:t>
      </w:r>
      <w:r w:rsidR="001A30F9">
        <w:rPr>
          <w:i/>
          <w:sz w:val="24"/>
          <w:szCs w:val="24"/>
          <w:lang w:val="uk-UA"/>
        </w:rPr>
        <w:t>4</w:t>
      </w:r>
      <w:r w:rsidRPr="005A74D5">
        <w:rPr>
          <w:i/>
          <w:sz w:val="24"/>
          <w:szCs w:val="24"/>
          <w:lang w:val="uk-UA"/>
        </w:rPr>
        <w:t xml:space="preserve"> </w:t>
      </w:r>
      <w:proofErr w:type="spellStart"/>
      <w:r w:rsidRPr="005A74D5">
        <w:rPr>
          <w:i/>
          <w:sz w:val="24"/>
          <w:szCs w:val="24"/>
          <w:lang w:val="uk-UA"/>
        </w:rPr>
        <w:t>арк</w:t>
      </w:r>
      <w:proofErr w:type="spellEnd"/>
      <w:r w:rsidRPr="005A74D5">
        <w:rPr>
          <w:i/>
          <w:sz w:val="24"/>
          <w:szCs w:val="24"/>
          <w:lang w:val="uk-UA"/>
        </w:rPr>
        <w:t>.;</w:t>
      </w:r>
    </w:p>
    <w:p w:rsidR="0017072F" w:rsidRPr="005A74D5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A74D5">
        <w:rPr>
          <w:i/>
          <w:sz w:val="24"/>
          <w:szCs w:val="24"/>
          <w:lang w:val="uk-UA"/>
        </w:rPr>
        <w:t xml:space="preserve">Порівняльна таблиця – на </w:t>
      </w:r>
      <w:r w:rsidR="005A1383">
        <w:rPr>
          <w:i/>
          <w:sz w:val="24"/>
          <w:szCs w:val="24"/>
          <w:lang w:val="uk-UA"/>
        </w:rPr>
        <w:t>1</w:t>
      </w:r>
      <w:r w:rsidR="005D6156">
        <w:rPr>
          <w:i/>
          <w:sz w:val="24"/>
          <w:szCs w:val="24"/>
          <w:lang w:val="uk-UA"/>
        </w:rPr>
        <w:t>1</w:t>
      </w:r>
      <w:r w:rsidRPr="005A74D5">
        <w:rPr>
          <w:i/>
          <w:sz w:val="24"/>
          <w:szCs w:val="24"/>
          <w:lang w:val="uk-UA"/>
        </w:rPr>
        <w:t xml:space="preserve"> </w:t>
      </w:r>
      <w:proofErr w:type="spellStart"/>
      <w:r w:rsidRPr="005A74D5">
        <w:rPr>
          <w:i/>
          <w:sz w:val="24"/>
          <w:szCs w:val="24"/>
          <w:lang w:val="uk-UA"/>
        </w:rPr>
        <w:t>арк</w:t>
      </w:r>
      <w:proofErr w:type="spellEnd"/>
      <w:r w:rsidRPr="005A74D5">
        <w:rPr>
          <w:i/>
          <w:sz w:val="24"/>
          <w:szCs w:val="24"/>
          <w:lang w:val="uk-UA"/>
        </w:rPr>
        <w:t>.;</w:t>
      </w:r>
    </w:p>
    <w:p w:rsidR="0017072F" w:rsidRPr="005A74D5" w:rsidRDefault="0017072F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5A74D5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5A74D5">
        <w:rPr>
          <w:i/>
          <w:sz w:val="24"/>
          <w:szCs w:val="24"/>
          <w:lang w:val="uk-UA"/>
        </w:rPr>
        <w:t>на 1 арк.</w:t>
      </w:r>
      <w:r w:rsidRPr="005A74D5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5A74D5" w:rsidRDefault="0017072F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5A74D5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5A74D5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A74D5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A74D5" w:rsidRDefault="0017072F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5A74D5" w:rsidRDefault="0017072F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5A74D5">
        <w:rPr>
          <w:b/>
          <w:bCs/>
          <w:sz w:val="28"/>
          <w:szCs w:val="28"/>
          <w:lang w:val="uk-UA"/>
        </w:rPr>
        <w:t>Народн</w:t>
      </w:r>
      <w:r w:rsidR="006C5327" w:rsidRPr="005A74D5">
        <w:rPr>
          <w:b/>
          <w:bCs/>
          <w:sz w:val="28"/>
          <w:szCs w:val="28"/>
          <w:lang w:val="uk-UA"/>
        </w:rPr>
        <w:t>ий</w:t>
      </w:r>
      <w:r w:rsidRPr="005A74D5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5A74D5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R="0017072F" w:rsidRPr="005A74D5"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0F9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209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6CFB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1383"/>
    <w:rsid w:val="005A29F5"/>
    <w:rsid w:val="005A2C28"/>
    <w:rsid w:val="005A3F49"/>
    <w:rsid w:val="005A4C8C"/>
    <w:rsid w:val="005A74D5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156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3DC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930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71C"/>
    <w:rsid w:val="009C4C37"/>
    <w:rsid w:val="009C570F"/>
    <w:rsid w:val="009C5FC5"/>
    <w:rsid w:val="009C6539"/>
    <w:rsid w:val="009C6EF7"/>
    <w:rsid w:val="009C7134"/>
    <w:rsid w:val="009C76C8"/>
    <w:rsid w:val="009C7E95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6872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23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09A0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4B9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6DB4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6AA4BD"/>
  <w15:chartTrackingRefBased/>
  <w15:docId w15:val="{6B2F01FA-C821-412D-BA09-FC09E71D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a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rsid w:val="006C5327"/>
    <w:rPr>
      <w:rFonts w:ascii="Calibri" w:hAnsi="Calibri"/>
      <w:sz w:val="22"/>
      <w:szCs w:val="22"/>
      <w:lang w:val="uk-UA"/>
    </w:rPr>
  </w:style>
  <w:style w:type="table" w:styleId="a4">
    <w:name w:val="Table Grid"/>
    <w:basedOn w:val="a1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5">
    <w:name w:val="Знак Знак Знак Знак Знак Знак"/>
    <w:basedOn w:val="a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6">
    <w:name w:val="Назва документа"/>
    <w:basedOn w:val="a"/>
    <w:next w:val="a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a7">
    <w:name w:val="Balloon Text"/>
    <w:basedOn w:val="a"/>
    <w:semiHidden/>
    <w:rsid w:val="00B0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Verkhovna Rada(Parliament of Ukraine)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AVB</cp:lastModifiedBy>
  <cp:revision>5</cp:revision>
  <cp:lastPrinted>2020-02-03T15:56:00Z</cp:lastPrinted>
  <dcterms:created xsi:type="dcterms:W3CDTF">2020-01-31T10:48:00Z</dcterms:created>
  <dcterms:modified xsi:type="dcterms:W3CDTF">2020-02-03T15:57:00Z</dcterms:modified>
</cp:coreProperties>
</file>