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704" w:rsidRPr="00CE6F88" w:rsidRDefault="008F2704" w:rsidP="008F2704">
      <w:pPr>
        <w:ind w:left="5670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6F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Проект</w:t>
      </w:r>
    </w:p>
    <w:p w:rsidR="008F2704" w:rsidRPr="00CE6F88" w:rsidRDefault="008F2704" w:rsidP="008F2704">
      <w:pPr>
        <w:ind w:left="5670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6F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вноситьс</w:t>
      </w:r>
      <w:r w:rsidR="00D33A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 народними депутатами України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3A326B">
        <w:rPr>
          <w:rFonts w:ascii="Times New Roman" w:hAnsi="Times New Roman"/>
          <w:bCs/>
          <w:sz w:val="28"/>
          <w:szCs w:val="28"/>
        </w:rPr>
        <w:t>Василенко Л.В.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Ясько Є.О.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Арахамія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Д.Г.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Геращенко І.В.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Рахманін С.І.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Крулько І.І.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Гузь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І.В.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Чернєв Є.В.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Потураєв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М.Р.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Вакарчук С.І.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Порошенко П.О.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Юрчишин Я.Р.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Железняк Я.І.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Бобровська С.А.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Климпуш-Цинцадзе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І.О.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Сюмар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В.П.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Іонова М.М.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Фріз І.В.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Шкрум А.І.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Костенко Р.В.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Умєров Р.Е.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Бондаренко О.В.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Устінова О.Ю.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Совсун І.Р.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Мережко О.О.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Забуранна Л.В.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Жмеренецький О.С.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Наталуха Д.А.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Галайчук В.С.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Клочко А.А.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Михайлюк Г.О.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Мезенцева М.С.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Мовчан О.В.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Буймістер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Л.А.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Рудик К.О.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Ар'єв В.І.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Ковальчук О.В.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Васильченко Г.І.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Маріковський О.В.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lastRenderedPageBreak/>
        <w:t>Констанкевич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І.М.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Козак В.В.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Гурін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Д.О.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Білозір Л.М.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Осадчук А.П.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Руденко О.С.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Боблях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А.Р.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Верещук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І.А.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Бардіна М.О.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Тістик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Р.Я.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Прощук Е.П.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Нальотов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Д.О.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Жупанин А.В.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Клименко Ю.Л.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Камельчук Ю.О.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Фролов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П.В.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Синютка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О.М.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Овчинникова Ю.Ю.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r w:rsidRPr="003A326B">
        <w:rPr>
          <w:rFonts w:ascii="Times New Roman" w:hAnsi="Times New Roman"/>
          <w:bCs/>
          <w:sz w:val="28"/>
          <w:szCs w:val="28"/>
        </w:rPr>
        <w:t>Зуб В.О.</w:t>
      </w:r>
    </w:p>
    <w:p w:rsidR="003A326B" w:rsidRPr="003A326B" w:rsidRDefault="003A326B" w:rsidP="003A326B">
      <w:pPr>
        <w:autoSpaceDE w:val="0"/>
        <w:autoSpaceDN w:val="0"/>
        <w:adjustRightInd w:val="0"/>
        <w:ind w:right="49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3A326B">
        <w:rPr>
          <w:rFonts w:ascii="Times New Roman" w:hAnsi="Times New Roman"/>
          <w:bCs/>
          <w:sz w:val="28"/>
          <w:szCs w:val="28"/>
        </w:rPr>
        <w:t>Мотовиловець</w:t>
      </w:r>
      <w:proofErr w:type="spellEnd"/>
      <w:r w:rsidRPr="003A326B">
        <w:rPr>
          <w:rFonts w:ascii="Times New Roman" w:hAnsi="Times New Roman"/>
          <w:bCs/>
          <w:sz w:val="28"/>
          <w:szCs w:val="28"/>
        </w:rPr>
        <w:t xml:space="preserve"> А.В.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right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5C0D90">
      <w:pPr>
        <w:autoSpaceDE w:val="0"/>
        <w:autoSpaceDN w:val="0"/>
        <w:adjustRightInd w:val="0"/>
        <w:ind w:right="334"/>
        <w:jc w:val="right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П О С Т А Н О В А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ВЕРХОВНОЇ РАДИ УКРАЇНИ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Про прийняття за основу проект</w:t>
      </w:r>
      <w:r w:rsidR="00CE6F8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CE6F88">
        <w:rPr>
          <w:rFonts w:ascii="Times New Roman" w:hAnsi="Times New Roman" w:cs="Times New Roman"/>
          <w:b/>
          <w:bCs/>
          <w:sz w:val="28"/>
          <w:szCs w:val="28"/>
        </w:rPr>
        <w:t xml:space="preserve"> Закон</w:t>
      </w:r>
      <w:r w:rsidR="00CE6F8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CE6F88">
        <w:rPr>
          <w:rFonts w:ascii="Times New Roman" w:hAnsi="Times New Roman" w:cs="Times New Roman"/>
          <w:b/>
          <w:bCs/>
          <w:sz w:val="28"/>
          <w:szCs w:val="28"/>
        </w:rPr>
        <w:t xml:space="preserve"> України </w:t>
      </w:r>
      <w:r w:rsidR="00CE6F88" w:rsidRPr="00801CC0">
        <w:rPr>
          <w:rFonts w:ascii="Times New Roman" w:eastAsia="Times New Roman" w:hAnsi="Times New Roman" w:cs="Times New Roman"/>
          <w:b/>
          <w:sz w:val="28"/>
          <w:szCs w:val="28"/>
        </w:rPr>
        <w:t>Про Національне агентство України з питань подолання наслідків збройної агресії Російської Федерації</w:t>
      </w:r>
    </w:p>
    <w:p w:rsidR="00053A54" w:rsidRPr="00CE6F88" w:rsidRDefault="00053A54" w:rsidP="00D766A0">
      <w:pPr>
        <w:autoSpaceDE w:val="0"/>
        <w:autoSpaceDN w:val="0"/>
        <w:adjustRightInd w:val="0"/>
        <w:ind w:right="334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 w:firstLine="709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 xml:space="preserve">Верховна Рада України  </w:t>
      </w:r>
      <w:r w:rsidRPr="00CE6F88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CE6F88">
        <w:rPr>
          <w:rFonts w:ascii="Times New Roman" w:hAnsi="Times New Roman" w:cs="Times New Roman"/>
          <w:sz w:val="28"/>
          <w:szCs w:val="28"/>
        </w:rPr>
        <w:t>: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both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 xml:space="preserve">1.  Прийняти за основу проект Закону України </w:t>
      </w:r>
      <w:r w:rsidR="00CE6F88" w:rsidRPr="00CE6F88">
        <w:rPr>
          <w:rFonts w:ascii="Times New Roman" w:hAnsi="Times New Roman" w:cs="Times New Roman"/>
          <w:sz w:val="28"/>
          <w:szCs w:val="28"/>
        </w:rPr>
        <w:t xml:space="preserve">Про Національне агентство України з питань подолання наслідків збройної агресії Російської Федерації </w:t>
      </w:r>
      <w:r w:rsidRPr="00CE6F88">
        <w:rPr>
          <w:rFonts w:ascii="Times New Roman" w:hAnsi="Times New Roman" w:cs="Times New Roman"/>
          <w:sz w:val="28"/>
          <w:szCs w:val="28"/>
        </w:rPr>
        <w:t xml:space="preserve">(реєстр. № ______), поданий народними депутатами України </w:t>
      </w:r>
      <w:r w:rsidR="00D33A42">
        <w:rPr>
          <w:rFonts w:ascii="Times New Roman" w:hAnsi="Times New Roman"/>
          <w:bCs/>
          <w:sz w:val="28"/>
          <w:szCs w:val="28"/>
        </w:rPr>
        <w:t>Василенко Л.В.</w:t>
      </w:r>
      <w:r w:rsidR="00E57ACD" w:rsidRPr="00CE6F88">
        <w:rPr>
          <w:rFonts w:ascii="Times New Roman" w:hAnsi="Times New Roman"/>
          <w:bCs/>
          <w:sz w:val="28"/>
          <w:szCs w:val="28"/>
        </w:rPr>
        <w:t xml:space="preserve"> </w:t>
      </w:r>
      <w:r w:rsidRPr="00CE6F88">
        <w:rPr>
          <w:rFonts w:ascii="Times New Roman" w:hAnsi="Times New Roman" w:cs="Times New Roman"/>
          <w:sz w:val="28"/>
          <w:szCs w:val="28"/>
        </w:rPr>
        <w:t>та іншими.</w:t>
      </w:r>
    </w:p>
    <w:p w:rsidR="00053A54" w:rsidRPr="00CE6F88" w:rsidRDefault="00053A54" w:rsidP="00D766A0">
      <w:pPr>
        <w:autoSpaceDE w:val="0"/>
        <w:autoSpaceDN w:val="0"/>
        <w:adjustRightInd w:val="0"/>
        <w:ind w:right="33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both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ab/>
        <w:t>2. Доручити профільному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left="720" w:right="334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Голова Верховної Ради</w:t>
      </w:r>
    </w:p>
    <w:p w:rsidR="00204FD9" w:rsidRPr="00CE6F88" w:rsidRDefault="00053A54" w:rsidP="005C0D90">
      <w:pPr>
        <w:autoSpaceDE w:val="0"/>
        <w:autoSpaceDN w:val="0"/>
        <w:adjustRightInd w:val="0"/>
        <w:ind w:left="720" w:right="334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 xml:space="preserve">             України</w:t>
      </w:r>
    </w:p>
    <w:sectPr w:rsidR="00204FD9" w:rsidRPr="00CE6F88" w:rsidSect="00D33A42">
      <w:pgSz w:w="12240" w:h="1584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54"/>
    <w:rsid w:val="00053A54"/>
    <w:rsid w:val="00204FD9"/>
    <w:rsid w:val="003A326B"/>
    <w:rsid w:val="004A75A5"/>
    <w:rsid w:val="005C0D90"/>
    <w:rsid w:val="006D244E"/>
    <w:rsid w:val="008F2704"/>
    <w:rsid w:val="009E71EB"/>
    <w:rsid w:val="00A7542D"/>
    <w:rsid w:val="00CE6F88"/>
    <w:rsid w:val="00D33A42"/>
    <w:rsid w:val="00D766A0"/>
    <w:rsid w:val="00E5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14351-2E72-EC40-A581-1019458B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D9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C0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Василенко Леся Володимирівна</cp:lastModifiedBy>
  <cp:revision>13</cp:revision>
  <cp:lastPrinted>2020-02-05T07:48:00Z</cp:lastPrinted>
  <dcterms:created xsi:type="dcterms:W3CDTF">2019-09-15T18:09:00Z</dcterms:created>
  <dcterms:modified xsi:type="dcterms:W3CDTF">2020-02-11T10:42:00Z</dcterms:modified>
</cp:coreProperties>
</file>