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5C1B9E" w:rsidRPr="000662C5" w:rsidP="005C1B9E">
      <w:pPr>
        <w:pStyle w:val="NormalWeb"/>
        <w:pBdr>
          <w:bottom w:val="single" w:sz="12" w:space="1" w:color="auto"/>
        </w:pBdr>
        <w:bidi w:val="0"/>
        <w:jc w:val="center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rtl w:val="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2pt;height:58.32pt" o:preferrelative="t" stroked="f">
            <v:imagedata r:id="rId4" o:title=""/>
          </v:shape>
        </w:pict>
      </w:r>
    </w:p>
    <w:p w:rsidR="005C1B9E" w:rsidRPr="000662C5" w:rsidP="005C1B9E">
      <w:pPr>
        <w:pStyle w:val="NormalWeb"/>
        <w:pBdr>
          <w:bottom w:val="single" w:sz="12" w:space="1" w:color="auto"/>
        </w:pBdr>
        <w:bidi w:val="0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  <w:r w:rsidRPr="000662C5">
        <w:rPr>
          <w:rFonts w:ascii="Times New Roman" w:hAnsi="Times New Roman" w:cs="Times New Roman"/>
          <w:b/>
          <w:bCs/>
          <w:color w:val="000000"/>
          <w:sz w:val="32"/>
          <w:szCs w:val="32"/>
        </w:rPr>
        <w:t>НАРОДНИЙ ДЕПУТАТ УКРАЇНИ</w:t>
      </w:r>
    </w:p>
    <w:p w:rsidR="005C1B9E" w:rsidRPr="000662C5" w:rsidP="005C1B9E">
      <w:pPr>
        <w:pStyle w:val="NormalWeb"/>
        <w:pBdr>
          <w:bottom w:val="single" w:sz="12" w:space="1" w:color="auto"/>
        </w:pBdr>
        <w:bidi w:val="0"/>
        <w:jc w:val="center"/>
        <w:rPr>
          <w:rFonts w:ascii="Times New Roman" w:hAnsi="Times New Roman" w:cs="Times New Roman"/>
          <w:color w:val="000000"/>
        </w:rPr>
      </w:pPr>
      <w:r w:rsidRPr="000662C5">
        <w:rPr>
          <w:rFonts w:ascii="Times New Roman" w:hAnsi="Times New Roman" w:cs="Times New Roman"/>
          <w:color w:val="000000"/>
          <w:sz w:val="22"/>
          <w:szCs w:val="22"/>
        </w:rPr>
        <w:t>01008, м. Київ-8, вул. М. Грушевського, 5, Верховна Рада України</w:t>
      </w:r>
    </w:p>
    <w:p w:rsidR="005C1B9E" w:rsidRPr="000662C5" w:rsidP="005C1B9E">
      <w:pPr>
        <w:bidi w:val="0"/>
        <w:rPr>
          <w:rFonts w:ascii="Times New Roman" w:hAnsi="Times New Roman"/>
        </w:rPr>
      </w:pPr>
    </w:p>
    <w:p w:rsidR="005C1B9E" w:rsidRPr="003218CD" w:rsidP="000662C5">
      <w:pPr>
        <w:bidi w:val="0"/>
        <w:spacing w:line="276" w:lineRule="auto"/>
        <w:ind w:firstLine="540"/>
        <w:rPr>
          <w:rFonts w:ascii="Times New Roman" w:hAnsi="Times New Roman"/>
          <w:sz w:val="28"/>
          <w:szCs w:val="28"/>
        </w:rPr>
      </w:pPr>
      <w:r w:rsidRPr="003218CD" w:rsidR="003218CD">
        <w:rPr>
          <w:rFonts w:ascii="Times New Roman" w:hAnsi="Times New Roman"/>
          <w:sz w:val="28"/>
          <w:szCs w:val="28"/>
        </w:rPr>
        <w:t>29.08</w:t>
      </w:r>
      <w:r w:rsidRPr="003218CD" w:rsidR="000662C5">
        <w:rPr>
          <w:rFonts w:ascii="Times New Roman" w:hAnsi="Times New Roman"/>
          <w:sz w:val="28"/>
          <w:szCs w:val="28"/>
        </w:rPr>
        <w:t>.2019</w:t>
      </w:r>
    </w:p>
    <w:p w:rsidR="005C1B9E" w:rsidRPr="000662C5" w:rsidP="000662C5">
      <w:pPr>
        <w:pStyle w:val="Header"/>
        <w:tabs>
          <w:tab w:val="clear" w:pos="4153"/>
          <w:tab w:val="left" w:pos="7651"/>
        </w:tabs>
        <w:bidi w:val="0"/>
        <w:spacing w:line="276" w:lineRule="auto"/>
        <w:jc w:val="right"/>
        <w:rPr>
          <w:rFonts w:ascii="Times New Roman" w:hAnsi="Times New Roman" w:cs="Times New Roman"/>
          <w:bCs/>
        </w:rPr>
      </w:pPr>
    </w:p>
    <w:p w:rsidR="000662C5" w:rsidRPr="000662C5" w:rsidP="000662C5">
      <w:pPr>
        <w:bidi w:val="0"/>
        <w:spacing w:line="276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0662C5" w:rsidR="00374E4A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</w:t>
      </w:r>
      <w:r w:rsidRPr="000662C5">
        <w:rPr>
          <w:rFonts w:ascii="Times New Roman" w:hAnsi="Times New Roman"/>
          <w:b/>
          <w:bCs/>
          <w:sz w:val="28"/>
          <w:szCs w:val="28"/>
        </w:rPr>
        <w:t>Верховна Рада України</w:t>
      </w:r>
    </w:p>
    <w:p w:rsidR="000662C5" w:rsidRPr="000662C5" w:rsidP="000662C5">
      <w:pPr>
        <w:bidi w:val="0"/>
        <w:spacing w:line="276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0662C5" w:rsidRPr="000662C5" w:rsidP="000662C5">
      <w:pPr>
        <w:bidi w:val="0"/>
        <w:spacing w:line="276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0662C5" w:rsidRPr="000662C5" w:rsidP="00066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line="276" w:lineRule="auto"/>
        <w:jc w:val="center"/>
        <w:rPr>
          <w:rFonts w:ascii="Times New Roman" w:hAnsi="Times New Roman"/>
          <w:sz w:val="28"/>
          <w:szCs w:val="28"/>
        </w:rPr>
      </w:pPr>
      <w:r w:rsidRPr="000662C5">
        <w:rPr>
          <w:rFonts w:ascii="Times New Roman" w:hAnsi="Times New Roman"/>
          <w:sz w:val="28"/>
          <w:szCs w:val="28"/>
        </w:rPr>
        <w:t>ПОДАННЯ</w:t>
      </w:r>
    </w:p>
    <w:p w:rsidR="000662C5" w:rsidRPr="000662C5" w:rsidP="00066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:rsidR="000662C5" w:rsidRPr="00F71386" w:rsidP="00F71386">
      <w:pPr>
        <w:pStyle w:val="StyleOstRed"/>
        <w:bidi w:val="0"/>
        <w:spacing w:line="276" w:lineRule="auto"/>
        <w:ind w:firstLine="709"/>
        <w:rPr>
          <w:rFonts w:ascii="Times New Roman" w:hAnsi="Times New Roman"/>
        </w:rPr>
      </w:pPr>
      <w:r w:rsidRPr="000662C5">
        <w:rPr>
          <w:rFonts w:ascii="Times New Roman" w:hAnsi="Times New Roman"/>
        </w:rPr>
        <w:t xml:space="preserve">Відповідно до ст. 93 Конституції України, ст. 12 Закону України «Про статус народного депутата України» та ст. ст. 89, 91 Регламенту Верховної Ради України в порядку законодавчої ініціативи вноcиться на розгляд Верховної Ради України проект Закону України </w:t>
      </w:r>
      <w:r w:rsidR="00F71386">
        <w:rPr>
          <w:rFonts w:ascii="Times New Roman" w:hAnsi="Times New Roman"/>
        </w:rPr>
        <w:t>«Про внесення змін до Закону України «Про збір та облік єдиного внеску на загальнообов’язкове державне соціальне страхування» щодо повернення до сплати єдиного соціального внеску в залежності від наявності доходу суб’єктів малого і середнього підприємництва та запобігання їх масовому припиненню».</w:t>
      </w:r>
    </w:p>
    <w:p w:rsidR="000662C5" w:rsidRPr="000662C5" w:rsidP="000662C5">
      <w:pPr>
        <w:bidi w:val="0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62C5">
        <w:rPr>
          <w:rFonts w:ascii="Times New Roman" w:hAnsi="Times New Roman"/>
          <w:sz w:val="28"/>
          <w:szCs w:val="28"/>
        </w:rPr>
        <w:t xml:space="preserve">Проект Закону під час його розгляду на пленарному засіданні Верховної Ради України доповідатиме народний депутат України Шпенов Дмитро Юрійович. </w:t>
      </w:r>
    </w:p>
    <w:p w:rsidR="00374E4A" w:rsidRPr="000662C5" w:rsidP="000662C5">
      <w:pPr>
        <w:pStyle w:val="HTMLPreformatted"/>
        <w:bidi w:val="0"/>
        <w:spacing w:line="276" w:lineRule="auto"/>
        <w:jc w:val="both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</w:p>
    <w:p w:rsidR="00374E4A" w:rsidRPr="000662C5" w:rsidP="000662C5">
      <w:pPr>
        <w:bidi w:val="0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0662C5">
        <w:rPr>
          <w:rFonts w:ascii="Times New Roman" w:hAnsi="Times New Roman"/>
          <w:sz w:val="28"/>
          <w:szCs w:val="28"/>
        </w:rPr>
        <w:tab/>
        <w:t>Додатки:</w:t>
      </w:r>
    </w:p>
    <w:p w:rsidR="00374E4A" w:rsidP="000662C5">
      <w:pPr>
        <w:numPr>
          <w:numId w:val="1"/>
        </w:numPr>
        <w:bidi w:val="0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="00F71386">
        <w:rPr>
          <w:rFonts w:ascii="Times New Roman" w:hAnsi="Times New Roman"/>
          <w:sz w:val="28"/>
          <w:szCs w:val="28"/>
        </w:rPr>
        <w:t xml:space="preserve">Проект Закону України </w:t>
      </w:r>
      <w:r w:rsidRPr="004F6EE6" w:rsidR="004F6EE6">
        <w:rPr>
          <w:rFonts w:ascii="Times New Roman" w:hAnsi="Times New Roman"/>
          <w:sz w:val="28"/>
          <w:szCs w:val="28"/>
          <w:lang w:val="ru-RU"/>
        </w:rPr>
        <w:t xml:space="preserve">- </w:t>
      </w:r>
      <w:r w:rsidR="00F71386">
        <w:rPr>
          <w:rFonts w:ascii="Times New Roman" w:hAnsi="Times New Roman"/>
          <w:sz w:val="28"/>
          <w:szCs w:val="28"/>
        </w:rPr>
        <w:t>на 2</w:t>
      </w:r>
      <w:r w:rsidRPr="000662C5">
        <w:rPr>
          <w:rFonts w:ascii="Times New Roman" w:hAnsi="Times New Roman"/>
          <w:sz w:val="28"/>
          <w:szCs w:val="28"/>
        </w:rPr>
        <w:t xml:space="preserve"> арк.</w:t>
      </w:r>
    </w:p>
    <w:p w:rsidR="004F6EE6" w:rsidRPr="004F6EE6" w:rsidP="004F6EE6">
      <w:pPr>
        <w:numPr>
          <w:numId w:val="1"/>
        </w:numPr>
        <w:bidi w:val="0"/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Пояснювальна записка на 3</w:t>
      </w:r>
      <w:r w:rsidRPr="000662C5">
        <w:rPr>
          <w:rFonts w:ascii="Times New Roman" w:hAnsi="Times New Roman"/>
          <w:sz w:val="28"/>
          <w:szCs w:val="28"/>
        </w:rPr>
        <w:t xml:space="preserve"> арк.</w:t>
      </w:r>
    </w:p>
    <w:p w:rsidR="00374E4A" w:rsidRPr="000662C5" w:rsidP="000662C5">
      <w:pPr>
        <w:numPr>
          <w:numId w:val="1"/>
        </w:numPr>
        <w:bidi w:val="0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0662C5">
        <w:rPr>
          <w:rFonts w:ascii="Times New Roman" w:hAnsi="Times New Roman"/>
          <w:sz w:val="28"/>
          <w:szCs w:val="28"/>
        </w:rPr>
        <w:t>Порівняльна таблиця на 2 арк.</w:t>
      </w:r>
    </w:p>
    <w:p w:rsidR="00374E4A" w:rsidP="000662C5">
      <w:pPr>
        <w:numPr>
          <w:numId w:val="1"/>
        </w:numPr>
        <w:bidi w:val="0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0662C5">
        <w:rPr>
          <w:rFonts w:ascii="Times New Roman" w:hAnsi="Times New Roman"/>
          <w:sz w:val="28"/>
          <w:szCs w:val="28"/>
        </w:rPr>
        <w:t>Проект постанови Верховної Ради України на 1 арк.</w:t>
      </w:r>
    </w:p>
    <w:p w:rsidR="002643C3" w:rsidRPr="000662C5" w:rsidP="000662C5">
      <w:pPr>
        <w:numPr>
          <w:numId w:val="1"/>
        </w:numPr>
        <w:bidi w:val="0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2643C3">
        <w:rPr>
          <w:rFonts w:ascii="Times New Roman" w:hAnsi="Times New Roman"/>
          <w:bCs/>
          <w:sz w:val="28"/>
          <w:szCs w:val="28"/>
          <w:lang w:eastAsia="ru-RU"/>
        </w:rPr>
        <w:t>Електронні копії зазначених документів.</w:t>
      </w:r>
    </w:p>
    <w:p w:rsidR="00374E4A" w:rsidRPr="000662C5" w:rsidP="000662C5">
      <w:pPr>
        <w:bidi w:val="0"/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:rsidR="00D94495" w:rsidRPr="000662C5" w:rsidP="000662C5">
      <w:pPr>
        <w:bidi w:val="0"/>
        <w:spacing w:line="276" w:lineRule="auto"/>
        <w:rPr>
          <w:rFonts w:ascii="Times New Roman" w:hAnsi="Times New Roman"/>
          <w:sz w:val="28"/>
          <w:szCs w:val="28"/>
        </w:rPr>
      </w:pPr>
    </w:p>
    <w:p w:rsidR="005C1B9E" w:rsidRPr="000662C5" w:rsidP="000662C5">
      <w:pPr>
        <w:pStyle w:val="20"/>
        <w:keepNext w:val="0"/>
        <w:autoSpaceDE/>
        <w:bidi w:val="0"/>
        <w:spacing w:line="276" w:lineRule="auto"/>
        <w:jc w:val="both"/>
        <w:rPr>
          <w:rFonts w:ascii="Times New Roman" w:hAnsi="Times New Roman"/>
        </w:rPr>
      </w:pPr>
      <w:r w:rsidRPr="000662C5" w:rsidR="000662C5">
        <w:rPr>
          <w:rFonts w:ascii="Times New Roman" w:hAnsi="Times New Roman"/>
        </w:rPr>
        <w:t>На</w:t>
      </w:r>
      <w:r w:rsidRPr="000662C5">
        <w:rPr>
          <w:rFonts w:ascii="Times New Roman" w:hAnsi="Times New Roman"/>
        </w:rPr>
        <w:t xml:space="preserve">родний депутат України                                                 </w:t>
      </w:r>
      <w:r w:rsidRPr="000662C5" w:rsidR="000662C5">
        <w:rPr>
          <w:rFonts w:ascii="Times New Roman" w:hAnsi="Times New Roman"/>
        </w:rPr>
        <w:t xml:space="preserve">             </w:t>
      </w:r>
      <w:r w:rsidRPr="000662C5">
        <w:rPr>
          <w:rFonts w:ascii="Times New Roman" w:hAnsi="Times New Roman"/>
        </w:rPr>
        <w:t xml:space="preserve"> Д.Ю. Шпенов </w:t>
      </w:r>
    </w:p>
    <w:p w:rsidR="00374E4A" w:rsidRPr="000662C5" w:rsidP="000662C5">
      <w:pPr>
        <w:bidi w:val="0"/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:rsidR="00374E4A" w:rsidRPr="000662C5" w:rsidP="00374E4A">
      <w:pPr>
        <w:bidi w:val="0"/>
        <w:jc w:val="both"/>
        <w:rPr>
          <w:rFonts w:ascii="Times New Roman" w:hAnsi="Times New Roman"/>
          <w:sz w:val="28"/>
          <w:szCs w:val="28"/>
        </w:rPr>
      </w:pPr>
      <w:r w:rsidRPr="000662C5">
        <w:rPr>
          <w:rFonts w:ascii="Times New Roman" w:hAnsi="Times New Roman"/>
        </w:rPr>
        <w:t xml:space="preserve">                                                                                                                        </w:t>
      </w:r>
    </w:p>
    <w:p w:rsidR="00374E4A" w:rsidRPr="000662C5" w:rsidP="00374E4A">
      <w:pPr>
        <w:bidi w:val="0"/>
        <w:rPr>
          <w:rFonts w:ascii="Times New Roman" w:hAnsi="Times New Roman"/>
        </w:rPr>
      </w:pPr>
    </w:p>
    <w:p w:rsidR="00374E4A" w:rsidRPr="000662C5" w:rsidP="00374E4A">
      <w:pPr>
        <w:bidi w:val="0"/>
        <w:rPr>
          <w:rFonts w:ascii="Times New Roman" w:hAnsi="Times New Roman"/>
        </w:rPr>
      </w:pPr>
    </w:p>
    <w:p w:rsidR="00374E4A" w:rsidRPr="000662C5">
      <w:pPr>
        <w:bidi w:val="0"/>
        <w:rPr>
          <w:rFonts w:ascii="Times New Roman" w:hAnsi="Times New Roman"/>
        </w:rPr>
      </w:pPr>
    </w:p>
    <w:sectPr w:rsidSect="00374E4A">
      <w:pgSz w:w="11906" w:h="16838"/>
      <w:pgMar w:top="719" w:right="850" w:bottom="850" w:left="1417" w:header="708" w:footer="708" w:gutter="0"/>
      <w:lnNumType w:distance="0"/>
      <w:cols w:space="708"/>
      <w:noEndnote w:val="0"/>
      <w:bidi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00000000" w:usb1="00000000" w:usb2="00000000" w:usb3="00000000" w:csb0="000001FF" w:csb1="00000000"/>
  </w:font>
  <w:font w:name="Courier New">
    <w:altName w:val="Courier"/>
    <w:panose1 w:val="02070309020205020404"/>
    <w:charset w:val="CC"/>
    <w:family w:val="modern"/>
    <w:pitch w:val="fixed"/>
    <w:sig w:usb0="00000000" w:usb1="00000000" w:usb2="00000000" w:usb3="00000000" w:csb0="000001FF" w:csb1="00000000"/>
  </w:font>
  <w:font w:name="Cambria Math">
    <w:panose1 w:val="02040503050406030204"/>
    <w:charset w:val="CC"/>
    <w:family w:val="roman"/>
    <w:pitch w:val="variable"/>
    <w:sig w:usb0="00000000" w:usb1="00000000" w:usb2="00000000" w:usb3="00000000" w:csb0="0000019F" w:csb1="00000000"/>
  </w:font>
  <w:font w:name="Verdana">
    <w:altName w:val=" Arial"/>
    <w:panose1 w:val="00000000000000000000"/>
    <w:charset w:val="CC"/>
    <w:family w:val="swiss"/>
    <w:pitch w:val="variable"/>
    <w:sig w:usb0="00000000" w:usb1="00000000" w:usb2="00000000" w:usb3="00000000" w:csb0="0000019F" w:csb1="00000000"/>
  </w:font>
  <w:font w:name="Kudriashov">
    <w:altName w:val="Courier New"/>
    <w:panose1 w:val="00000000000000000000"/>
    <w:charset w:val="00"/>
    <w:family w:val="swiss"/>
    <w:pitch w:val="variable"/>
    <w:sig w:usb0="00000000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00000000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00000000" w:usb1="00000000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A160EC"/>
    <w:multiLevelType w:val="hybridMultilevel"/>
    <w:tmpl w:val="05C0FB92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  <w:rtl w:val="0"/>
        <w:cs w:val="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hyphenationZone w:val="425"/>
  <w:doNotHyphenateCaps/>
  <w:characterSpacingControl w:val="doNotCompress"/>
  <w:doNotValidateAgainstSchema/>
  <w:doNotDemarcateInvalidXml/>
  <w:compat>
    <w:doNotUseIndentAsNumberingTabStop/>
    <w:allowSpaceOfSameStyleInTable/>
    <w:splitPgBreakAndParaMark/>
    <w:useAnsiKerningPairs/>
  </w:compat>
  <w:rsids>
    <w:rsidRoot w:val="00374E4A"/>
    <w:rsid w:val="00005A0E"/>
    <w:rsid w:val="0003560C"/>
    <w:rsid w:val="000662C5"/>
    <w:rsid w:val="002643C3"/>
    <w:rsid w:val="0027278C"/>
    <w:rsid w:val="003218CD"/>
    <w:rsid w:val="00374E4A"/>
    <w:rsid w:val="003B6BC6"/>
    <w:rsid w:val="00434E6E"/>
    <w:rsid w:val="00443328"/>
    <w:rsid w:val="00487644"/>
    <w:rsid w:val="004F6EE6"/>
    <w:rsid w:val="00554E28"/>
    <w:rsid w:val="005B0EA8"/>
    <w:rsid w:val="005C1B9E"/>
    <w:rsid w:val="00625BF0"/>
    <w:rsid w:val="00650A3E"/>
    <w:rsid w:val="00657D3E"/>
    <w:rsid w:val="00661541"/>
    <w:rsid w:val="00976771"/>
    <w:rsid w:val="00B86C3C"/>
    <w:rsid w:val="00BA36F7"/>
    <w:rsid w:val="00BB1CAF"/>
    <w:rsid w:val="00C02CFD"/>
    <w:rsid w:val="00C904A6"/>
    <w:rsid w:val="00C976D6"/>
    <w:rsid w:val="00D94495"/>
    <w:rsid w:val="00DD1A04"/>
    <w:rsid w:val="00EB0F55"/>
    <w:rsid w:val="00F56F1B"/>
    <w:rsid w:val="00F71386"/>
    <w:rsid w:val="00FB6353"/>
  </w:rsids>
  <m:mathPr>
    <m:mathFont m:val="Cambria Math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74E4A"/>
    <w:pPr>
      <w:framePr w:wrap="auto"/>
      <w:widowControl/>
      <w:autoSpaceDE/>
      <w:autoSpaceDN/>
      <w:adjustRightInd/>
      <w:ind w:left="0" w:right="0"/>
      <w:jc w:val="left"/>
      <w:textAlignment w:val="auto"/>
    </w:pPr>
    <w:rPr>
      <w:rFonts w:cs="Times New Roman"/>
      <w:sz w:val="24"/>
      <w:szCs w:val="24"/>
      <w:rtl w:val="0"/>
      <w:cs w:val="0"/>
      <w:lang w:val="uk-UA" w:eastAsia="uk-UA" w:bidi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rsid w:val="005C1B9E"/>
    <w:pPr>
      <w:spacing w:before="100" w:beforeAutospacing="1" w:after="100" w:afterAutospacing="1"/>
      <w:jc w:val="left"/>
    </w:pPr>
    <w:rPr>
      <w:rFonts w:ascii="Verdana" w:hAnsi="Verdana" w:cs="Verdana"/>
    </w:rPr>
  </w:style>
  <w:style w:type="character" w:customStyle="1" w:styleId="1">
    <w:name w:val="Верхній колонтитул Знак1"/>
    <w:link w:val="Header"/>
    <w:uiPriority w:val="99"/>
    <w:locked/>
    <w:rsid w:val="005C1B9E"/>
    <w:rPr>
      <w:rFonts w:ascii="Kudriashov" w:hAnsi="Kudriashov" w:cs="Kudriashov"/>
      <w:sz w:val="28"/>
      <w:lang w:val="uk-UA" w:eastAsia="ru-RU"/>
    </w:rPr>
  </w:style>
  <w:style w:type="paragraph" w:styleId="Header">
    <w:name w:val="header"/>
    <w:basedOn w:val="Normal"/>
    <w:link w:val="1"/>
    <w:uiPriority w:val="99"/>
    <w:rsid w:val="005C1B9E"/>
    <w:pPr>
      <w:tabs>
        <w:tab w:val="center" w:pos="4153"/>
        <w:tab w:val="right" w:pos="8306"/>
      </w:tabs>
      <w:autoSpaceDE w:val="0"/>
      <w:autoSpaceDN w:val="0"/>
      <w:jc w:val="left"/>
    </w:pPr>
    <w:rPr>
      <w:rFonts w:ascii="Kudriashov" w:hAnsi="Kudriashov" w:cs="Kudriashov"/>
      <w:sz w:val="28"/>
      <w:szCs w:val="28"/>
      <w:lang w:eastAsia="ru-RU"/>
    </w:rPr>
  </w:style>
  <w:style w:type="character" w:customStyle="1" w:styleId="a">
    <w:name w:val="Верхній колонтитул Знак"/>
    <w:basedOn w:val="DefaultParagraphFont"/>
    <w:uiPriority w:val="99"/>
    <w:semiHidden/>
    <w:rPr>
      <w:rFonts w:cs="Times New Roman"/>
      <w:sz w:val="24"/>
      <w:szCs w:val="24"/>
      <w:rtl w:val="0"/>
      <w:cs w:val="0"/>
    </w:rPr>
  </w:style>
  <w:style w:type="character" w:customStyle="1" w:styleId="5">
    <w:name w:val="Верхній колонтитул Знак5"/>
    <w:basedOn w:val="DefaultParagraphFont"/>
    <w:uiPriority w:val="99"/>
    <w:semiHidden/>
    <w:rPr>
      <w:rFonts w:cs="Times New Roman"/>
      <w:sz w:val="24"/>
      <w:szCs w:val="24"/>
      <w:rtl w:val="0"/>
      <w:cs w:val="0"/>
    </w:rPr>
  </w:style>
  <w:style w:type="character" w:customStyle="1" w:styleId="4">
    <w:name w:val="Верхній колонтитул Знак4"/>
    <w:basedOn w:val="DefaultParagraphFont"/>
    <w:uiPriority w:val="99"/>
    <w:semiHidden/>
    <w:rPr>
      <w:rFonts w:cs="Times New Roman"/>
      <w:sz w:val="24"/>
      <w:szCs w:val="24"/>
      <w:rtl w:val="0"/>
      <w:cs w:val="0"/>
    </w:rPr>
  </w:style>
  <w:style w:type="character" w:customStyle="1" w:styleId="3">
    <w:name w:val="Верхній колонтитул Знак3"/>
    <w:basedOn w:val="DefaultParagraphFont"/>
    <w:uiPriority w:val="99"/>
    <w:semiHidden/>
    <w:rPr>
      <w:rFonts w:cs="Times New Roman"/>
      <w:sz w:val="24"/>
      <w:szCs w:val="24"/>
      <w:rtl w:val="0"/>
      <w:cs w:val="0"/>
    </w:rPr>
  </w:style>
  <w:style w:type="character" w:customStyle="1" w:styleId="2">
    <w:name w:val="Верхній колонтитул Знак2"/>
    <w:basedOn w:val="DefaultParagraphFont"/>
    <w:uiPriority w:val="99"/>
    <w:semiHidden/>
    <w:rPr>
      <w:rFonts w:cs="Times New Roman"/>
      <w:sz w:val="24"/>
      <w:szCs w:val="24"/>
      <w:rtl w:val="0"/>
      <w:cs w:val="0"/>
    </w:rPr>
  </w:style>
  <w:style w:type="character" w:customStyle="1" w:styleId="HTML1">
    <w:name w:val="Стандартний HTML Знак1"/>
    <w:link w:val="HTMLPreformatted"/>
    <w:uiPriority w:val="99"/>
    <w:locked/>
    <w:rsid w:val="005C1B9E"/>
    <w:rPr>
      <w:rFonts w:ascii="Courier New" w:hAnsi="Courier New" w:cs="Courier New"/>
      <w:lang w:val="uk-UA" w:eastAsia="ru-RU"/>
    </w:rPr>
  </w:style>
  <w:style w:type="paragraph" w:styleId="HTMLPreformatted">
    <w:name w:val="HTML Preformatted"/>
    <w:basedOn w:val="Normal"/>
    <w:link w:val="HTML1"/>
    <w:uiPriority w:val="99"/>
    <w:rsid w:val="005C1B9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">
    <w:name w:val="Стандартний HTML Знак"/>
    <w:basedOn w:val="DefaultParagraphFont"/>
    <w:uiPriority w:val="99"/>
    <w:semiHidden/>
    <w:rPr>
      <w:rFonts w:ascii="Courier New" w:hAnsi="Courier New" w:cs="Courier New"/>
      <w:sz w:val="20"/>
      <w:szCs w:val="20"/>
      <w:rtl w:val="0"/>
      <w:cs w:val="0"/>
    </w:rPr>
  </w:style>
  <w:style w:type="character" w:customStyle="1" w:styleId="HTML5">
    <w:name w:val="Стандартний HTML Знак5"/>
    <w:basedOn w:val="DefaultParagraphFont"/>
    <w:uiPriority w:val="99"/>
    <w:semiHidden/>
    <w:rPr>
      <w:rFonts w:ascii="Courier New" w:hAnsi="Courier New" w:cs="Courier New"/>
      <w:sz w:val="20"/>
      <w:szCs w:val="20"/>
      <w:rtl w:val="0"/>
      <w:cs w:val="0"/>
    </w:rPr>
  </w:style>
  <w:style w:type="character" w:customStyle="1" w:styleId="HTML4">
    <w:name w:val="Стандартний HTML Знак4"/>
    <w:basedOn w:val="DefaultParagraphFont"/>
    <w:uiPriority w:val="99"/>
    <w:semiHidden/>
    <w:rPr>
      <w:rFonts w:ascii="Courier New" w:hAnsi="Courier New" w:cs="Courier New"/>
      <w:sz w:val="20"/>
      <w:szCs w:val="20"/>
      <w:rtl w:val="0"/>
      <w:cs w:val="0"/>
    </w:rPr>
  </w:style>
  <w:style w:type="character" w:customStyle="1" w:styleId="HTML3">
    <w:name w:val="Стандартний HTML Знак3"/>
    <w:basedOn w:val="DefaultParagraphFont"/>
    <w:uiPriority w:val="99"/>
    <w:semiHidden/>
    <w:rPr>
      <w:rFonts w:ascii="Courier New" w:hAnsi="Courier New" w:cs="Courier New"/>
      <w:sz w:val="20"/>
      <w:szCs w:val="20"/>
      <w:rtl w:val="0"/>
      <w:cs w:val="0"/>
    </w:rPr>
  </w:style>
  <w:style w:type="character" w:customStyle="1" w:styleId="HTML2">
    <w:name w:val="Стандартний HTML Знак2"/>
    <w:basedOn w:val="DefaultParagraphFont"/>
    <w:uiPriority w:val="99"/>
    <w:semiHidden/>
    <w:rPr>
      <w:rFonts w:ascii="Courier New" w:hAnsi="Courier New" w:cs="Courier New"/>
      <w:sz w:val="20"/>
      <w:szCs w:val="20"/>
      <w:rtl w:val="0"/>
      <w:cs w:val="0"/>
    </w:rPr>
  </w:style>
  <w:style w:type="paragraph" w:customStyle="1" w:styleId="20">
    <w:name w:val="заголовок 2"/>
    <w:basedOn w:val="Normal"/>
    <w:next w:val="Normal"/>
    <w:uiPriority w:val="99"/>
    <w:rsid w:val="005C1B9E"/>
    <w:pPr>
      <w:keepNext/>
      <w:autoSpaceDE w:val="0"/>
      <w:autoSpaceDN w:val="0"/>
      <w:jc w:val="left"/>
    </w:pPr>
    <w:rPr>
      <w:b/>
      <w:bCs/>
      <w:sz w:val="28"/>
      <w:szCs w:val="28"/>
      <w:lang w:eastAsia="ru-RU"/>
    </w:rPr>
  </w:style>
  <w:style w:type="paragraph" w:customStyle="1" w:styleId="StyleOstRed">
    <w:name w:val="StyleOstRed"/>
    <w:basedOn w:val="Normal"/>
    <w:uiPriority w:val="99"/>
    <w:rsid w:val="000662C5"/>
    <w:pPr>
      <w:overflowPunct w:val="0"/>
      <w:autoSpaceDE w:val="0"/>
      <w:autoSpaceDN w:val="0"/>
      <w:adjustRightInd w:val="0"/>
      <w:spacing w:after="120"/>
      <w:ind w:firstLine="720"/>
      <w:jc w:val="both"/>
    </w:pPr>
    <w:rPr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otalTime>14</TotalTime>
  <Pages>1</Pages>
  <Words>855</Words>
  <Characters>488</Characters>
  <Application>Microsoft Office Word</Application>
  <DocSecurity>0</DocSecurity>
  <Lines>0</Lines>
  <Paragraphs>0</Paragraphs>
  <ScaleCrop>false</ScaleCrop>
  <Company>VR</Company>
  <LinksUpToDate>false</LinksUpToDate>
  <CharactersWithSpaces>1341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Deputat</dc:creator>
  <cp:lastModifiedBy>Шпенов Дмитро Юрійович</cp:lastModifiedBy>
  <cp:revision>7</cp:revision>
  <cp:lastPrinted>2014-06-18T20:57:00Z</cp:lastPrinted>
  <dcterms:created xsi:type="dcterms:W3CDTF">2015-01-10T17:30:00Z</dcterms:created>
  <dcterms:modified xsi:type="dcterms:W3CDTF">2019-08-27T20:26:00Z</dcterms:modified>
</cp:coreProperties>
</file>