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93"/>
        <w:gridCol w:w="7393"/>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14786" w:type="dxa"/>
            <w:gridSpan w:val="2"/>
            <w:tcBorders>
              <w:top w:val="nil"/>
              <w:left w:val="nil"/>
              <w:bottom w:val="single" w:sz="4" w:space="0" w:color="auto"/>
              <w:right w:val="nil"/>
            </w:tcBorders>
            <w:textDirection w:val="lrTb"/>
            <w:vAlign w:val="top"/>
          </w:tcPr>
          <w:p w:rsidR="00E9021F" w:rsidRPr="00DA7E9B" w:rsidP="00DA7E9B">
            <w:pPr>
              <w:bidi w:val="0"/>
              <w:spacing w:after="0" w:line="240" w:lineRule="auto"/>
              <w:jc w:val="center"/>
              <w:rPr>
                <w:rFonts w:ascii="Times New Roman" w:hAnsi="Times New Roman"/>
                <w:b/>
                <w:sz w:val="28"/>
                <w:szCs w:val="28"/>
              </w:rPr>
            </w:pPr>
            <w:r w:rsidRPr="00DA7E9B">
              <w:rPr>
                <w:rFonts w:ascii="Times New Roman" w:hAnsi="Times New Roman"/>
                <w:b/>
                <w:sz w:val="28"/>
                <w:szCs w:val="28"/>
              </w:rPr>
              <w:t xml:space="preserve">Порівняльна таблиця </w:t>
            </w:r>
          </w:p>
          <w:p w:rsidR="00654818" w:rsidP="00DA7E9B">
            <w:pPr>
              <w:pStyle w:val="StyleZakonu"/>
              <w:bidi w:val="0"/>
              <w:spacing w:after="0" w:line="240" w:lineRule="auto"/>
              <w:ind w:firstLine="0"/>
              <w:rPr>
                <w:rFonts w:ascii="Times New Roman" w:hAnsi="Times New Roman"/>
                <w:b/>
                <w:sz w:val="24"/>
                <w:szCs w:val="24"/>
              </w:rPr>
            </w:pPr>
            <w:r w:rsidRPr="00DA7E9B" w:rsidR="00E9021F">
              <w:rPr>
                <w:rFonts w:ascii="Times New Roman" w:hAnsi="Times New Roman"/>
                <w:b/>
                <w:sz w:val="28"/>
                <w:szCs w:val="28"/>
              </w:rPr>
              <w:t xml:space="preserve">до проекту Закону України </w:t>
            </w:r>
            <w:r w:rsidRPr="00DA7E9B" w:rsidR="00DA7E9B">
              <w:rPr>
                <w:rFonts w:ascii="Times New Roman" w:hAnsi="Times New Roman"/>
                <w:b/>
                <w:sz w:val="28"/>
                <w:szCs w:val="28"/>
              </w:rPr>
              <w:t>про внесення змін до деяких законів України щодо посилення відповідальності та підвищення інформованості громадян у галузі обігу тютюнових виробів з метою збереження здоров'я нації</w:t>
            </w:r>
            <w:r w:rsidRPr="00DA7E9B" w:rsidR="00DA7E9B">
              <w:rPr>
                <w:rFonts w:ascii="Times New Roman" w:hAnsi="Times New Roman"/>
                <w:b/>
                <w:sz w:val="24"/>
                <w:szCs w:val="24"/>
              </w:rPr>
              <w:t xml:space="preserve"> </w:t>
            </w:r>
          </w:p>
          <w:p w:rsidR="00DA7E9B" w:rsidRPr="00DA7E9B" w:rsidP="00DA7E9B">
            <w:pPr>
              <w:pStyle w:val="StyleZakonu"/>
              <w:bidi w:val="0"/>
              <w:spacing w:after="0" w:line="240" w:lineRule="auto"/>
              <w:ind w:firstLine="0"/>
              <w:rPr>
                <w:rFonts w:ascii="Times New Roman" w:hAnsi="Times New Roman"/>
                <w:b/>
                <w:sz w:val="24"/>
                <w:szCs w:val="24"/>
              </w:rPr>
            </w:pP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E9021F" w:rsidRPr="00DA7E9B" w:rsidP="00C1552C">
            <w:pPr>
              <w:bidi w:val="0"/>
              <w:spacing w:after="120" w:line="240" w:lineRule="auto"/>
              <w:ind w:firstLine="284"/>
              <w:jc w:val="center"/>
              <w:rPr>
                <w:rFonts w:ascii="Times New Roman" w:hAnsi="Times New Roman"/>
                <w:sz w:val="28"/>
                <w:szCs w:val="28"/>
              </w:rPr>
            </w:pPr>
            <w:r w:rsidRPr="00DA7E9B">
              <w:rPr>
                <w:rFonts w:ascii="Times New Roman" w:hAnsi="Times New Roman"/>
                <w:b/>
                <w:sz w:val="28"/>
                <w:szCs w:val="28"/>
              </w:rPr>
              <w:t>Чинна редакція</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E9021F" w:rsidRPr="00DA7E9B" w:rsidP="00C1552C">
            <w:pPr>
              <w:bidi w:val="0"/>
              <w:spacing w:after="120" w:line="240" w:lineRule="auto"/>
              <w:ind w:firstLine="284"/>
              <w:jc w:val="center"/>
              <w:rPr>
                <w:rFonts w:ascii="Times New Roman" w:hAnsi="Times New Roman"/>
                <w:sz w:val="28"/>
                <w:szCs w:val="28"/>
              </w:rPr>
            </w:pPr>
            <w:r w:rsidRPr="00DA7E9B">
              <w:rPr>
                <w:rFonts w:ascii="Times New Roman" w:hAnsi="Times New Roman"/>
                <w:b/>
                <w:sz w:val="28"/>
                <w:szCs w:val="28"/>
              </w:rPr>
              <w:t>Редакція, пропонована у законопроекті</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E9021F" w:rsidRPr="00DA7E9B" w:rsidP="00C1552C">
            <w:pPr>
              <w:bidi w:val="0"/>
              <w:spacing w:after="120" w:line="240" w:lineRule="auto"/>
              <w:ind w:firstLine="284"/>
              <w:jc w:val="center"/>
              <w:rPr>
                <w:rFonts w:ascii="Times New Roman" w:hAnsi="Times New Roman"/>
                <w:sz w:val="24"/>
                <w:szCs w:val="24"/>
              </w:rPr>
            </w:pPr>
            <w:r w:rsidRPr="00DA7E9B">
              <w:rPr>
                <w:rFonts w:ascii="Times New Roman" w:hAnsi="Times New Roman"/>
                <w:sz w:val="24"/>
                <w:szCs w:val="24"/>
              </w:rPr>
              <w:t>Закон України</w:t>
            </w:r>
          </w:p>
          <w:p w:rsidR="00E9021F" w:rsidRPr="00DA7E9B" w:rsidP="00C1552C">
            <w:pPr>
              <w:bidi w:val="0"/>
              <w:spacing w:after="120" w:line="240" w:lineRule="auto"/>
              <w:ind w:firstLine="284"/>
              <w:jc w:val="center"/>
              <w:rPr>
                <w:rFonts w:ascii="Times New Roman" w:hAnsi="Times New Roman"/>
                <w:sz w:val="24"/>
                <w:szCs w:val="24"/>
              </w:rPr>
            </w:pPr>
            <w:r w:rsidRPr="00DA7E9B">
              <w:rPr>
                <w:rFonts w:ascii="Times New Roman" w:hAnsi="Times New Roman"/>
                <w:sz w:val="24"/>
                <w:szCs w:val="24"/>
              </w:rPr>
              <w:t>«Про державне регулювання виробництва і обігу спирту етилового, коньячного і плодового, алкогольних напоїв та тютюнових виробів»</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E9021F" w:rsidRPr="00DA7E9B" w:rsidP="00C1552C">
            <w:pPr>
              <w:bidi w:val="0"/>
              <w:spacing w:after="120" w:line="240" w:lineRule="auto"/>
              <w:ind w:firstLine="284"/>
              <w:jc w:val="center"/>
              <w:rPr>
                <w:rFonts w:ascii="Times New Roman" w:hAnsi="Times New Roman"/>
                <w:sz w:val="24"/>
                <w:szCs w:val="24"/>
              </w:rPr>
            </w:pPr>
            <w:r w:rsidRPr="00DA7E9B">
              <w:rPr>
                <w:rFonts w:ascii="Times New Roman" w:hAnsi="Times New Roman"/>
                <w:sz w:val="24"/>
                <w:szCs w:val="24"/>
              </w:rPr>
              <w:t>Закон України</w:t>
            </w:r>
          </w:p>
          <w:p w:rsidR="00E9021F" w:rsidRPr="00DA7E9B" w:rsidP="00C1552C">
            <w:pPr>
              <w:bidi w:val="0"/>
              <w:spacing w:after="120" w:line="240" w:lineRule="auto"/>
              <w:ind w:firstLine="284"/>
              <w:jc w:val="center"/>
              <w:rPr>
                <w:rFonts w:ascii="Times New Roman" w:hAnsi="Times New Roman"/>
                <w:sz w:val="24"/>
                <w:szCs w:val="24"/>
              </w:rPr>
            </w:pPr>
            <w:r w:rsidRPr="00DA7E9B">
              <w:rPr>
                <w:rFonts w:ascii="Times New Roman" w:hAnsi="Times New Roman"/>
                <w:sz w:val="24"/>
                <w:szCs w:val="24"/>
              </w:rPr>
              <w:t xml:space="preserve">«Про державне регулювання виробництва і обігу спирту етилового, коньячного і плодового, алкогольних напоїв, тютюнових виробів, </w:t>
            </w:r>
            <w:r w:rsidRPr="00DA7E9B">
              <w:rPr>
                <w:rFonts w:ascii="Times New Roman" w:hAnsi="Times New Roman"/>
                <w:b/>
                <w:sz w:val="24"/>
                <w:szCs w:val="24"/>
              </w:rPr>
              <w:t>трав’яних виробів для куріння</w:t>
            </w:r>
            <w:r w:rsidRPr="00DA7E9B">
              <w:rPr>
                <w:rFonts w:ascii="Times New Roman" w:hAnsi="Times New Roman"/>
                <w:sz w:val="24"/>
                <w:szCs w:val="24"/>
              </w:rPr>
              <w:t xml:space="preserve"> </w:t>
            </w:r>
            <w:r w:rsidRPr="00DA7E9B">
              <w:rPr>
                <w:rFonts w:ascii="Times New Roman" w:hAnsi="Times New Roman"/>
                <w:b/>
                <w:sz w:val="24"/>
                <w:szCs w:val="24"/>
              </w:rPr>
              <w:t>та електронних сигарет</w:t>
            </w:r>
            <w:r w:rsidRPr="00DA7E9B">
              <w:rPr>
                <w:rFonts w:ascii="Times New Roman" w:hAnsi="Times New Roman"/>
                <w:sz w:val="24"/>
                <w:szCs w:val="24"/>
              </w:rPr>
              <w:t>»</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E9021F"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Цей Закон визначає основні засади державної політики щодо регулювання виробництва, експорту, імпорту, оптової і роздрібної торгівлі спиртом етиловим, коньячним і плодовим, спиртом етиловим ректифікованим виноградним, спиртом етиловим ректифікованим плодовим, спиртом-сирцем виноградним, спиртом-сирцем плодовим, алкогольними напоями та тютюновими виробами, забезпечення їх високої якості та захисту здоров'я громадян, а також посилення боротьби з незаконним виробництвом та обігом алкогольних напоїв і тютюнових виробів на території України. </w:t>
            </w:r>
          </w:p>
          <w:p w:rsidR="00E9021F" w:rsidRPr="00DA7E9B" w:rsidP="00C1552C">
            <w:pPr>
              <w:bidi w:val="0"/>
              <w:spacing w:after="120" w:line="240" w:lineRule="auto"/>
              <w:ind w:firstLine="284"/>
              <w:jc w:val="both"/>
              <w:rPr>
                <w:rFonts w:ascii="Times New Roman" w:hAnsi="Times New Roman"/>
                <w:sz w:val="24"/>
                <w:szCs w:val="24"/>
                <w:lang w:eastAsia="ru-RU"/>
              </w:rPr>
            </w:pPr>
          </w:p>
          <w:p w:rsidR="00E9021F" w:rsidRPr="00DA7E9B" w:rsidP="00C1552C">
            <w:pPr>
              <w:bidi w:val="0"/>
              <w:spacing w:after="120" w:line="240" w:lineRule="auto"/>
              <w:ind w:firstLine="284"/>
              <w:jc w:val="both"/>
              <w:rPr>
                <w:rFonts w:ascii="Times New Roman" w:hAnsi="Times New Roman"/>
                <w:sz w:val="24"/>
                <w:szCs w:val="24"/>
                <w:lang w:eastAsia="ru-RU"/>
              </w:rPr>
            </w:pPr>
          </w:p>
          <w:p w:rsidR="00E9021F"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Дія цього Закону не поширюється на роздрібну торгівлю винами столовими, крім випадків, передбачених цим Законом, </w:t>
            </w:r>
            <w:r w:rsidRPr="00DA7E9B">
              <w:rPr>
                <w:rFonts w:ascii="Times New Roman" w:hAnsi="Times New Roman"/>
                <w:b/>
                <w:i/>
                <w:sz w:val="24"/>
                <w:szCs w:val="24"/>
                <w:lang w:eastAsia="ru-RU"/>
              </w:rPr>
              <w:t>а також</w:t>
            </w:r>
            <w:r w:rsidRPr="00DA7E9B">
              <w:rPr>
                <w:rFonts w:ascii="Times New Roman" w:hAnsi="Times New Roman"/>
                <w:sz w:val="24"/>
                <w:szCs w:val="24"/>
                <w:lang w:eastAsia="ru-RU"/>
              </w:rPr>
              <w:t xml:space="preserve"> на виробництво вин виноградних і плодово-ягідних, наливок і настоянок, виготовлених громадянами в домашніх умовах для власного споживання.</w:t>
            </w:r>
          </w:p>
          <w:p w:rsidR="00E9021F" w:rsidRPr="00DA7E9B" w:rsidP="00C1552C">
            <w:pPr>
              <w:bidi w:val="0"/>
              <w:spacing w:after="120" w:line="240" w:lineRule="auto"/>
              <w:ind w:firstLine="284"/>
              <w:jc w:val="both"/>
              <w:rPr>
                <w:rFonts w:ascii="Times New Roman" w:hAnsi="Times New Roman"/>
                <w:sz w:val="24"/>
                <w:szCs w:val="24"/>
                <w:lang w:eastAsia="ru-RU"/>
              </w:rPr>
            </w:pPr>
          </w:p>
          <w:p w:rsidR="00E9021F" w:rsidRPr="00DA7E9B" w:rsidP="00C1552C">
            <w:pPr>
              <w:bidi w:val="0"/>
              <w:spacing w:after="120" w:line="240" w:lineRule="auto"/>
              <w:ind w:firstLine="284"/>
              <w:jc w:val="both"/>
              <w:rPr>
                <w:rFonts w:ascii="Times New Roman" w:hAnsi="Times New Roman"/>
                <w:sz w:val="24"/>
                <w:szCs w:val="24"/>
                <w:lang w:eastAsia="ru-RU"/>
              </w:rPr>
            </w:pPr>
          </w:p>
          <w:p w:rsidR="00E9021F" w:rsidRPr="00DA7E9B" w:rsidP="00C1552C">
            <w:pPr>
              <w:bidi w:val="0"/>
              <w:spacing w:after="120" w:line="240" w:lineRule="auto"/>
              <w:ind w:firstLine="284"/>
              <w:jc w:val="both"/>
              <w:rPr>
                <w:rFonts w:ascii="Times New Roman" w:hAnsi="Times New Roman"/>
                <w:b/>
                <w:i/>
                <w:sz w:val="24"/>
                <w:szCs w:val="24"/>
                <w:lang w:val="ru-RU" w:eastAsia="ru-RU"/>
              </w:rPr>
            </w:pP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E9021F"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Цей Закон визначає основні засади державної політики щодо регулювання виробництва, експорту, імпорту, оптової і роздрібної торгівлі спиртом етиловим, коньячним і плодовим, спиртом етиловим ректифікованим виноградним, спиртом етиловим ректифікованим плодовим, спиртом-сирцем виноградним, спиртом-сирцем плодовим, алкогольними напоями, тютюновими виробами, </w:t>
            </w:r>
            <w:r w:rsidRPr="00DA7E9B">
              <w:rPr>
                <w:rFonts w:ascii="Times New Roman" w:hAnsi="Times New Roman"/>
                <w:b/>
                <w:sz w:val="24"/>
                <w:szCs w:val="24"/>
                <w:lang w:eastAsia="ru-RU"/>
              </w:rPr>
              <w:t>трав’яними виробами для куріння</w:t>
            </w:r>
            <w:r w:rsidRPr="00DA7E9B">
              <w:rPr>
                <w:rFonts w:ascii="Times New Roman" w:hAnsi="Times New Roman"/>
                <w:sz w:val="24"/>
                <w:szCs w:val="24"/>
                <w:lang w:eastAsia="ru-RU"/>
              </w:rPr>
              <w:t>,</w:t>
            </w:r>
            <w:r w:rsidRPr="00DA7E9B">
              <w:rPr>
                <w:rFonts w:ascii="Times New Roman" w:hAnsi="Times New Roman"/>
                <w:b/>
                <w:sz w:val="24"/>
                <w:szCs w:val="24"/>
                <w:lang w:eastAsia="ru-RU"/>
              </w:rPr>
              <w:t xml:space="preserve"> електронними сигаретами та заправними контейнерами</w:t>
            </w:r>
            <w:r w:rsidRPr="00DA7E9B">
              <w:rPr>
                <w:rFonts w:ascii="Times New Roman" w:hAnsi="Times New Roman"/>
                <w:sz w:val="24"/>
                <w:szCs w:val="24"/>
                <w:lang w:eastAsia="ru-RU"/>
              </w:rPr>
              <w:t xml:space="preserve">, забезпечення їх високої якості та захисту здоров'я громадян, а також посилення боротьби з незаконним виробництвом та обігом алкогольних напоїв, тютюнових виробів, </w:t>
            </w:r>
            <w:r w:rsidRPr="00DA7E9B">
              <w:rPr>
                <w:rFonts w:ascii="Times New Roman" w:hAnsi="Times New Roman"/>
                <w:b/>
                <w:sz w:val="24"/>
                <w:szCs w:val="24"/>
                <w:lang w:eastAsia="ru-RU"/>
              </w:rPr>
              <w:t>трав’яних виробів для куріння та електронних сигарет</w:t>
            </w:r>
            <w:r w:rsidRPr="00DA7E9B">
              <w:rPr>
                <w:rFonts w:ascii="Times New Roman" w:hAnsi="Times New Roman"/>
                <w:sz w:val="24"/>
                <w:szCs w:val="24"/>
                <w:lang w:eastAsia="ru-RU"/>
              </w:rPr>
              <w:t xml:space="preserve"> на території України. </w:t>
            </w:r>
          </w:p>
          <w:p w:rsidR="00E9021F"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Дія цього Закону не поширюється на роздрібну торгівлю винами столовими, крім випадків, передбачених цим Законом, на виробництво вин виноградних і плодово-ягідних, наливок і настоянок, виготовлених громадянами в домашніх умовах для власного споживання, </w:t>
            </w:r>
            <w:r w:rsidRPr="00DA7E9B">
              <w:rPr>
                <w:rFonts w:ascii="Times New Roman" w:hAnsi="Times New Roman"/>
                <w:b/>
                <w:sz w:val="24"/>
                <w:szCs w:val="24"/>
                <w:lang w:eastAsia="ru-RU"/>
              </w:rPr>
              <w:t>а також на виробництво і обіг тих електронних сигарет та заправних контейнерів, які відповідно до чинного законодавства належать до медичних виробів або лікарських засобів.</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E9021F"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Стаття 1. Визначення основних понять і термінів </w:t>
            </w:r>
          </w:p>
          <w:p w:rsidR="00E9021F"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У цьому Законі наведені нижче терміни вживаються в такому значенні: </w:t>
            </w:r>
          </w:p>
          <w:p w:rsidR="00E9021F"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w:t>
            </w:r>
          </w:p>
          <w:p w:rsidR="00E9021F"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напої медові - напої, вироблені з натурального бджолиного меду, міцність яких набувається в результаті спиртового бродіння розчину натурального бджолиного меду, а в разі виготовлення напоїв медових кріплених - підвищується шляхом додавання спирту етилового ректифікованого.</w:t>
            </w:r>
          </w:p>
          <w:p w:rsidR="00E9021F" w:rsidRPr="00DA7E9B" w:rsidP="00C1552C">
            <w:pPr>
              <w:bidi w:val="0"/>
              <w:spacing w:after="120" w:line="240" w:lineRule="auto"/>
              <w:ind w:firstLine="284"/>
              <w:rPr>
                <w:rFonts w:ascii="Times New Roman" w:hAnsi="Times New Roman"/>
                <w:sz w:val="24"/>
                <w:szCs w:val="24"/>
                <w:lang w:eastAsia="ru-RU"/>
              </w:rPr>
            </w:pPr>
          </w:p>
          <w:p w:rsidR="00E9021F" w:rsidRPr="00DA7E9B" w:rsidP="00C1552C">
            <w:pPr>
              <w:bidi w:val="0"/>
              <w:spacing w:after="120" w:line="240" w:lineRule="auto"/>
              <w:ind w:firstLine="284"/>
              <w:rPr>
                <w:rFonts w:ascii="Times New Roman" w:hAnsi="Times New Roman"/>
                <w:sz w:val="24"/>
                <w:szCs w:val="24"/>
                <w:lang w:eastAsia="ru-RU"/>
              </w:rPr>
            </w:pPr>
          </w:p>
          <w:p w:rsidR="00E9021F" w:rsidRPr="00DA7E9B" w:rsidP="00C1552C">
            <w:pPr>
              <w:bidi w:val="0"/>
              <w:spacing w:after="120" w:line="240" w:lineRule="auto"/>
              <w:ind w:firstLine="284"/>
              <w:rPr>
                <w:rFonts w:ascii="Times New Roman" w:hAnsi="Times New Roman"/>
                <w:sz w:val="24"/>
                <w:szCs w:val="24"/>
                <w:lang w:eastAsia="ru-RU"/>
              </w:rPr>
            </w:pP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i/>
                <w:sz w:val="24"/>
                <w:szCs w:val="24"/>
                <w:lang w:eastAsia="ru-RU"/>
              </w:rPr>
            </w:pPr>
            <w:r w:rsidRPr="00DA7E9B">
              <w:rPr>
                <w:rFonts w:ascii="Times New Roman" w:hAnsi="Times New Roman"/>
                <w:b/>
                <w:i/>
                <w:sz w:val="24"/>
                <w:szCs w:val="24"/>
                <w:lang w:eastAsia="ru-RU"/>
              </w:rPr>
              <w:t>ВІДСУТНІ</w:t>
            </w: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sz w:val="24"/>
                <w:szCs w:val="24"/>
                <w:lang w:eastAsia="ru-RU"/>
              </w:rPr>
            </w:pPr>
          </w:p>
          <w:p w:rsidR="00E9021F" w:rsidRPr="00DA7E9B" w:rsidP="00C1552C">
            <w:pPr>
              <w:bidi w:val="0"/>
              <w:spacing w:after="120" w:line="240" w:lineRule="auto"/>
              <w:ind w:firstLine="284"/>
              <w:rPr>
                <w:rFonts w:ascii="Times New Roman" w:hAnsi="Times New Roman"/>
                <w:b/>
                <w:sz w:val="24"/>
                <w:szCs w:val="24"/>
              </w:rPr>
            </w:pPr>
          </w:p>
          <w:p w:rsidR="00E9021F" w:rsidRPr="00DA7E9B" w:rsidP="00C1552C">
            <w:pPr>
              <w:bidi w:val="0"/>
              <w:spacing w:after="120" w:line="240" w:lineRule="auto"/>
              <w:ind w:firstLine="284"/>
              <w:rPr>
                <w:rFonts w:ascii="Times New Roman" w:hAnsi="Times New Roman"/>
                <w:b/>
                <w:i/>
                <w:sz w:val="24"/>
                <w:szCs w:val="24"/>
              </w:rPr>
            </w:pPr>
          </w:p>
          <w:p w:rsidR="00E9021F" w:rsidRPr="00DA7E9B" w:rsidP="00C1552C">
            <w:pPr>
              <w:bidi w:val="0"/>
              <w:spacing w:after="120" w:line="240" w:lineRule="auto"/>
              <w:ind w:firstLine="284"/>
              <w:rPr>
                <w:rFonts w:ascii="Times New Roman" w:hAnsi="Times New Roman"/>
                <w:b/>
                <w:i/>
                <w:sz w:val="24"/>
                <w:szCs w:val="24"/>
              </w:rPr>
            </w:pPr>
          </w:p>
          <w:p w:rsidR="00E9021F"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b/>
                <w:i/>
                <w:sz w:val="24"/>
                <w:szCs w:val="24"/>
              </w:rPr>
              <w:t>ВІДСУТНІ</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E9021F"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Стаття 1. Визначення основних понять і термінів </w:t>
            </w:r>
          </w:p>
          <w:p w:rsidR="00E9021F"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У цьому Законі наведені нижче терміни вживаються в такому значенні: </w:t>
            </w:r>
          </w:p>
          <w:p w:rsidR="00E9021F"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w:t>
            </w:r>
          </w:p>
          <w:p w:rsidR="00E9021F"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напої медові - напої, вироблені з натурального бджолиного меду, міцність яких набувається в результаті спиртового бродіння розчину натурального бджолиного меду, а в разі виготовлення напоїв медових кріплених - підвищується шляхом додавання спирту етилового ректифікованого.</w:t>
            </w:r>
          </w:p>
          <w:p w:rsidR="00E9021F" w:rsidRPr="00DA7E9B" w:rsidP="00C1552C">
            <w:pPr>
              <w:bidi w:val="0"/>
              <w:spacing w:after="120" w:line="240" w:lineRule="auto"/>
              <w:ind w:firstLine="284"/>
              <w:jc w:val="both"/>
              <w:rPr>
                <w:rFonts w:ascii="Times New Roman" w:hAnsi="Times New Roman"/>
                <w:sz w:val="24"/>
                <w:szCs w:val="24"/>
                <w:lang w:val="ru-RU" w:eastAsia="ru-RU"/>
              </w:rPr>
            </w:pPr>
            <w:r w:rsidRPr="00DA7E9B">
              <w:rPr>
                <w:rFonts w:ascii="Times New Roman" w:hAnsi="Times New Roman"/>
                <w:sz w:val="24"/>
                <w:szCs w:val="24"/>
                <w:lang w:val="ru-RU" w:eastAsia="ru-RU"/>
              </w:rPr>
              <w:t>(…)</w:t>
            </w:r>
          </w:p>
          <w:p w:rsidR="00E9021F"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добавка - речовина, крім тютюну, яка додається до тютюнового виробу або до упаковки;</w:t>
            </w:r>
          </w:p>
          <w:p w:rsidR="00E9021F"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ароматизатор – добавка, яка надає запах або смак;</w:t>
            </w:r>
          </w:p>
          <w:p w:rsidR="00E9021F"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характеризуючий аромат - чітко помітний запах чи смак, відмінний від запаху чи смаку тютюну, в результаті застосування добавки або комбінації добавок, у тому числі, фруктів, спецій, трав, спирту, цукерок, ментолу або ванілі, які помітні до або під час споживання тютюнового виробу; </w:t>
            </w:r>
          </w:p>
          <w:p w:rsidR="00E9021F"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тютюн - листя та інші природні оброблені або необроблені частини рослин тютюну, в тому числі розширений (експондований) і відновлений тютюн;</w:t>
            </w:r>
          </w:p>
          <w:p w:rsidR="00E9021F"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тютюн для самокруток - тютюн, призначений для виготовлення сигарет споживачами;</w:t>
            </w:r>
          </w:p>
          <w:p w:rsidR="00E9021F"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тютюн для перорального застосування - тютюнові вироби для перорального застосування, крім тих, які призначені для вдихання або жування, виготовлені повністю або частково з тютюну, у вигляді порошку або в формі частинок або в будь-якій комбінації цих форм;</w:t>
            </w:r>
          </w:p>
          <w:p w:rsidR="00E9021F"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трав’яний виріб для куріння - виріб, зроблений з рослини, трави або фруктів, який не містить тютюн і який може споживатися за допомогою процесу згоряння;</w:t>
            </w:r>
          </w:p>
          <w:p w:rsidR="00E9021F"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продукти, що виділяються - речовини, що виділяються під час споживання тютюнових виробів, електронних сигарет або трав’яних виробів для куріння згідно з призначенням, такі як речовини, що містяться в димі, або речовини, що виділяються в процесі споживання бездимних тютюнових виробів;</w:t>
            </w:r>
          </w:p>
          <w:p w:rsidR="00E9021F" w:rsidRPr="00DA7E9B" w:rsidP="00C1552C">
            <w:pPr>
              <w:bidi w:val="0"/>
              <w:spacing w:after="120" w:line="240" w:lineRule="auto"/>
              <w:ind w:firstLine="284"/>
              <w:jc w:val="both"/>
              <w:rPr>
                <w:rFonts w:ascii="Times New Roman" w:hAnsi="Times New Roman"/>
                <w:b/>
                <w:sz w:val="24"/>
                <w:szCs w:val="24"/>
                <w:lang w:eastAsia="ru-RU"/>
              </w:rPr>
            </w:pPr>
            <w:r w:rsidRPr="00DA7E9B" w:rsidR="00370B7E">
              <w:rPr>
                <w:rFonts w:ascii="Times New Roman" w:hAnsi="Times New Roman"/>
                <w:b/>
                <w:sz w:val="24"/>
                <w:szCs w:val="24"/>
                <w:lang w:eastAsia="ru-RU"/>
              </w:rPr>
              <w:t>електронна сигарета - виріб, який може бути використаний для споживання парів, які утворюються внаслідок нагрівання рідини, що містить нікотин (або рідини без нікотину), з використанням мундштука, або будь-який елемент вказаного виробу, в тому числі картридж, резервуар та відповідний виріб без картриджа або резервуара. Електронні сигарети можуть бути одноразового або багаторазового використання (із застосуванням заправного контейнеру та резервуару), або перезаряджатися шляхом заміни одноразових картриджів;</w:t>
            </w:r>
            <w:r w:rsidRPr="00DA7E9B">
              <w:rPr>
                <w:rFonts w:ascii="Times New Roman" w:hAnsi="Times New Roman"/>
                <w:b/>
                <w:sz w:val="24"/>
                <w:szCs w:val="24"/>
                <w:lang w:eastAsia="ru-RU"/>
              </w:rPr>
              <w:t xml:space="preserve"> </w:t>
            </w:r>
          </w:p>
          <w:p w:rsidR="00E9021F" w:rsidRPr="00DA7E9B" w:rsidP="00C1552C">
            <w:pPr>
              <w:bidi w:val="0"/>
              <w:spacing w:after="120" w:line="240" w:lineRule="auto"/>
              <w:ind w:firstLine="284"/>
              <w:jc w:val="both"/>
              <w:rPr>
                <w:rFonts w:ascii="Times New Roman" w:hAnsi="Times New Roman"/>
                <w:b/>
                <w:sz w:val="24"/>
                <w:szCs w:val="24"/>
                <w:lang w:val="ru-RU" w:eastAsia="ru-RU"/>
              </w:rPr>
            </w:pPr>
            <w:r w:rsidRPr="00DA7E9B">
              <w:rPr>
                <w:rFonts w:ascii="Times New Roman" w:hAnsi="Times New Roman"/>
                <w:b/>
                <w:sz w:val="24"/>
                <w:szCs w:val="24"/>
                <w:lang w:eastAsia="ru-RU"/>
              </w:rPr>
              <w:t>заправний контейнер - ємність, що містить рідину з нікотином, яка може бути використана, щоб перезаправити електронну сигарету;</w:t>
            </w:r>
          </w:p>
          <w:p w:rsidR="00E9021F"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насвай – тютюновий виріб</w:t>
            </w:r>
            <w:r w:rsidRPr="00DA7E9B">
              <w:rPr>
                <w:rFonts w:ascii="Times New Roman" w:hAnsi="Times New Roman"/>
                <w:b/>
                <w:sz w:val="24"/>
                <w:szCs w:val="24"/>
                <w:lang w:val="ru-RU" w:eastAsia="ru-RU"/>
              </w:rPr>
              <w:t xml:space="preserve"> </w:t>
            </w:r>
            <w:r w:rsidRPr="00DA7E9B">
              <w:rPr>
                <w:rFonts w:ascii="Times New Roman" w:hAnsi="Times New Roman"/>
                <w:b/>
                <w:sz w:val="24"/>
                <w:szCs w:val="24"/>
                <w:lang w:eastAsia="ru-RU"/>
              </w:rPr>
              <w:t>для жування</w:t>
            </w:r>
            <w:r w:rsidRPr="00DA7E9B">
              <w:rPr>
                <w:rFonts w:ascii="Times New Roman" w:hAnsi="Times New Roman"/>
                <w:b/>
                <w:sz w:val="24"/>
                <w:szCs w:val="24"/>
                <w:lang w:val="ru-RU" w:eastAsia="ru-RU"/>
              </w:rPr>
              <w:t xml:space="preserve"> </w:t>
            </w:r>
            <w:r w:rsidRPr="00DA7E9B">
              <w:rPr>
                <w:rFonts w:ascii="Times New Roman" w:hAnsi="Times New Roman"/>
                <w:b/>
                <w:sz w:val="24"/>
                <w:szCs w:val="24"/>
                <w:lang w:eastAsia="ru-RU"/>
              </w:rPr>
              <w:t>або смоктання, що складається з тютюну та лужної складової (у вигляді вапна, рослинної золи або іншого інгредієнту), а також може містити інші інгредієнти;</w:t>
            </w:r>
          </w:p>
          <w:p w:rsidR="00E9021F"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інгредієнти - тютюн, добавки, а також будь-яка речовина або елемент, присутні в готовому тютюновому виробі або електронній сигареті, заправному контейнері, трав’яному виробі для куріння, у тому числі папір, фільтр, чорнило, капсули і клей; </w:t>
            </w:r>
          </w:p>
          <w:p w:rsidR="00E9021F" w:rsidRPr="00DA7E9B" w:rsidP="00C1552C">
            <w:pPr>
              <w:bidi w:val="0"/>
              <w:spacing w:after="120" w:line="240" w:lineRule="auto"/>
              <w:ind w:firstLine="284"/>
              <w:jc w:val="both"/>
              <w:rPr>
                <w:rFonts w:ascii="Times New Roman" w:hAnsi="Times New Roman"/>
                <w:b/>
                <w:sz w:val="24"/>
                <w:szCs w:val="24"/>
                <w:lang w:eastAsia="ru-RU"/>
              </w:rPr>
            </w:pPr>
          </w:p>
          <w:p w:rsidR="00E9021F"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b/>
                <w:sz w:val="24"/>
                <w:szCs w:val="24"/>
                <w:lang w:eastAsia="ru-RU"/>
              </w:rPr>
              <w:t>введення в обіг - у значенні терміну «введення продукції в обіг», наведеному у Законі України «Про захист прав споживачів».</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056B38"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Стаття 9</w:t>
            </w:r>
            <w:r w:rsidRPr="00DA7E9B">
              <w:rPr>
                <w:rFonts w:ascii="Times New Roman" w:hAnsi="Times New Roman"/>
                <w:b/>
                <w:i/>
                <w:sz w:val="24"/>
                <w:szCs w:val="24"/>
                <w:vertAlign w:val="superscript"/>
                <w:lang w:eastAsia="ru-RU"/>
              </w:rPr>
              <w:t>1</w:t>
            </w:r>
            <w:r w:rsidRPr="00DA7E9B">
              <w:rPr>
                <w:rFonts w:ascii="Times New Roman" w:hAnsi="Times New Roman"/>
                <w:b/>
                <w:i/>
                <w:sz w:val="24"/>
                <w:szCs w:val="24"/>
                <w:lang w:eastAsia="ru-RU"/>
              </w:rPr>
              <w:t xml:space="preserve">. Інформація про інгредієнти тютюнових виробів </w:t>
            </w:r>
          </w:p>
          <w:p w:rsidR="00056B38"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sz w:val="24"/>
                <w:szCs w:val="24"/>
                <w:lang w:eastAsia="ru-RU"/>
              </w:rPr>
              <w:t>Кожний виробник або імпортер тютюнових виробів зобов'язаний щорічно, не пізніше 1 лютого року, наступного за звітним,</w:t>
            </w:r>
            <w:r w:rsidRPr="00DA7E9B">
              <w:rPr>
                <w:rFonts w:ascii="Times New Roman" w:hAnsi="Times New Roman"/>
                <w:b/>
                <w:i/>
                <w:sz w:val="24"/>
                <w:szCs w:val="24"/>
                <w:lang w:eastAsia="ru-RU"/>
              </w:rPr>
              <w:t xml:space="preserve"> надавати центральному органу виконавчої влади, що реалізує державну політику у сфері санітарного та епідемічного благополуччя населення, інформацію про інгредієнти тютюнових виробів, які призначені для реалізації на митній території України. </w:t>
            </w:r>
          </w:p>
          <w:p w:rsidR="00056B38"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Інформація про інгредієнти подається в паперовому та електронному вигляді. </w:t>
            </w:r>
          </w:p>
          <w:p w:rsidR="00056B38"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Інформація про інгредієнти тютюнових виробів повинна надаватися у вигляді таких трьох переліків: </w:t>
            </w:r>
          </w:p>
          <w:p w:rsidR="00056B38"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перелік інгредієнтів, що додаються до тютюну окремо по кожній власній назві тютюнових виробів; </w:t>
            </w:r>
          </w:p>
          <w:p w:rsidR="00056B38"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зведений перелік інгредієнтів, що додаються до тютюну усіх власних назв тютюнових виробів; </w:t>
            </w:r>
          </w:p>
          <w:p w:rsidR="00056B38"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зведений перелік інгредієнтів, що використовуються у нетютюнових складових тютюнових виробів. </w:t>
            </w:r>
          </w:p>
          <w:p w:rsidR="00056B38"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У переліку інгредієнтів, що додаються до тютюну окремо по кожній власній назві тютюнових виробів, вказуються інгредієнти, що додаються до тютюну тютюнових виробів кожної власної назви із зазначенням найбільшого (максимального) рівня їхнього використання в одиниці тютюнового виробу серед тютюнових виробів усіх власних назв, що виробляються або імпортуються даним суб'єктом господарювання. </w:t>
            </w:r>
          </w:p>
          <w:p w:rsidR="00056B38"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sz w:val="24"/>
                <w:szCs w:val="24"/>
                <w:lang w:eastAsia="ru-RU"/>
              </w:rPr>
              <w:t>При цьому інгредієнти, що використовуються на рівні менше ніж 0,1 відсотка від загальної ваги тютюну в одиниці тютюнового виробу, сукупно зазначаються як «Натуральні та штучні ароматизатори» і окремо по кожній власній назві тютюнових виробів не вказуються</w:t>
            </w:r>
            <w:r w:rsidRPr="00DA7E9B">
              <w:rPr>
                <w:rFonts w:ascii="Times New Roman" w:hAnsi="Times New Roman"/>
                <w:b/>
                <w:i/>
                <w:sz w:val="24"/>
                <w:szCs w:val="24"/>
                <w:lang w:eastAsia="ru-RU"/>
              </w:rPr>
              <w:t xml:space="preserve">. </w:t>
            </w:r>
          </w:p>
          <w:p w:rsidR="00056B38"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У зведеному переліку інгредієнтів, що додаються до тютюну усіх власних назв тютюнових виробів, інгредієнти вказуються в алфавітному порядку із зазначенням найбільшого (максимального) рівня їхнього використання в одиниці тютюнового виробу серед тютюнових виробів усіх власних назв, що виробляються або імпортуються даним суб'єктом господарювання. </w:t>
            </w:r>
          </w:p>
          <w:p w:rsidR="00056B38"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Найбільший (максимальний) рівень використання інгредієнта визначається у відсотках від загальної ваги тютюну (з урахуванням рівня вологості). </w:t>
            </w:r>
          </w:p>
          <w:p w:rsidR="00056B3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Щодо кожного інгредієнта зазначається його призначення та, за наявності, номер CAS (the Chemical Abstract Service Registry Number (CAS N). </w:t>
            </w:r>
          </w:p>
          <w:p w:rsidR="00056B38"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До зведеного переліку інгредієнтів, що використовуються у нетютюнових складових тютюнових виробів, включаються інгредієнти сигаретного паперу, клеїв для бокового шва, чорнила для логотипу, обідкового паперу і чорнила для обідкового паперу, фільтрувального матеріалу, клеїв для фільтрів та паперу для фільтрів. </w:t>
            </w:r>
          </w:p>
          <w:p w:rsidR="00056B38"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Інгредієнти по кожній нетютюновій складовій тютюнових виробів вказуються у порядку зменшення їх ваги із зазначенням найбільшого (максимального) рівня використання окремого інгредієнта серед тютюнових виробів усіх власних назв, що виробляються або імпортуються даним суб'єктом господарювання, який визначається у відсотках від загальної ваги одиниці тютюнового виробу. </w:t>
            </w:r>
          </w:p>
          <w:p w:rsidR="00E9021F" w:rsidRPr="00DA7E9B" w:rsidP="00C1552C">
            <w:pPr>
              <w:bidi w:val="0"/>
              <w:spacing w:after="120" w:line="240" w:lineRule="auto"/>
              <w:ind w:firstLine="284"/>
              <w:jc w:val="both"/>
              <w:rPr>
                <w:rFonts w:ascii="Times New Roman" w:hAnsi="Times New Roman"/>
                <w:sz w:val="24"/>
                <w:szCs w:val="24"/>
                <w:lang w:eastAsia="ru-RU"/>
              </w:rPr>
            </w:pPr>
            <w:r w:rsidRPr="00DA7E9B" w:rsidR="00056B38">
              <w:rPr>
                <w:rFonts w:ascii="Times New Roman" w:hAnsi="Times New Roman"/>
                <w:b/>
                <w:i/>
                <w:sz w:val="24"/>
                <w:szCs w:val="24"/>
                <w:lang w:eastAsia="ru-RU"/>
              </w:rPr>
              <w:t>Центральний орган виконавчої влади, що реалізує державну політику у сфері санітарного та епідемічного благополуччя населення, оприлюднює інформацію про інгредієнти тютюнових виробів у порядку, передбаченому чинним законодавством України.</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6B032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Стаття 9</w:t>
            </w:r>
            <w:r w:rsidRPr="00DA7E9B">
              <w:rPr>
                <w:rFonts w:ascii="Times New Roman" w:hAnsi="Times New Roman"/>
                <w:b/>
                <w:sz w:val="24"/>
                <w:szCs w:val="24"/>
                <w:vertAlign w:val="superscript"/>
                <w:lang w:eastAsia="ru-RU"/>
              </w:rPr>
              <w:t>1</w:t>
            </w:r>
            <w:r w:rsidRPr="00DA7E9B">
              <w:rPr>
                <w:rFonts w:ascii="Times New Roman" w:hAnsi="Times New Roman"/>
                <w:b/>
                <w:sz w:val="24"/>
                <w:szCs w:val="24"/>
                <w:lang w:eastAsia="ru-RU"/>
              </w:rPr>
              <w:t>. Звітність про інгредієнти і продукти, що виділяються</w:t>
            </w:r>
          </w:p>
          <w:p w:rsidR="006B032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sz w:val="24"/>
                <w:szCs w:val="24"/>
                <w:lang w:eastAsia="ru-RU"/>
              </w:rPr>
              <w:t>Кожний виробник або імпортер тютюнових виробів зобов'язаний щорічно, не пізніше 1 лютого року, наступного за звітним,</w:t>
            </w:r>
            <w:r w:rsidRPr="00DA7E9B">
              <w:rPr>
                <w:rFonts w:ascii="Times New Roman" w:hAnsi="Times New Roman"/>
                <w:b/>
                <w:sz w:val="24"/>
                <w:szCs w:val="24"/>
                <w:lang w:eastAsia="ru-RU"/>
              </w:rPr>
              <w:t xml:space="preserve"> подавати в паперовому або електронному вигляді центральному органу виконавчої влади, що реалізує державну політику у сфері санітарного та епідемічного благополуччя населення, наступну інформацію щодо тютюнових виробів, які призначені для реалізації на митній території України, по кожній власній назві тютюнових виробів:</w:t>
            </w:r>
          </w:p>
          <w:p w:rsidR="00BF54CE" w:rsidRPr="00DA7E9B" w:rsidP="00C1552C">
            <w:pPr>
              <w:bidi w:val="0"/>
              <w:spacing w:after="120" w:line="240" w:lineRule="auto"/>
              <w:ind w:firstLine="284"/>
              <w:jc w:val="both"/>
              <w:rPr>
                <w:rFonts w:ascii="Times New Roman" w:hAnsi="Times New Roman"/>
                <w:b/>
                <w:sz w:val="24"/>
                <w:szCs w:val="24"/>
                <w:lang w:eastAsia="ru-RU"/>
              </w:rPr>
            </w:pPr>
          </w:p>
          <w:p w:rsidR="00BF54CE" w:rsidRPr="00DA7E9B" w:rsidP="00C1552C">
            <w:pPr>
              <w:bidi w:val="0"/>
              <w:spacing w:after="120" w:line="240" w:lineRule="auto"/>
              <w:ind w:firstLine="284"/>
              <w:jc w:val="both"/>
              <w:rPr>
                <w:rFonts w:ascii="Times New Roman" w:hAnsi="Times New Roman"/>
                <w:b/>
                <w:sz w:val="24"/>
                <w:szCs w:val="24"/>
                <w:lang w:eastAsia="ru-RU"/>
              </w:rPr>
            </w:pPr>
          </w:p>
          <w:p w:rsidR="00BF54CE" w:rsidRPr="00DA7E9B" w:rsidP="00C1552C">
            <w:pPr>
              <w:bidi w:val="0"/>
              <w:spacing w:after="120" w:line="240" w:lineRule="auto"/>
              <w:ind w:firstLine="284"/>
              <w:jc w:val="both"/>
              <w:rPr>
                <w:rFonts w:ascii="Times New Roman" w:hAnsi="Times New Roman"/>
                <w:b/>
                <w:sz w:val="24"/>
                <w:szCs w:val="24"/>
                <w:lang w:eastAsia="ru-RU"/>
              </w:rPr>
            </w:pPr>
          </w:p>
          <w:p w:rsidR="00BF54CE" w:rsidRPr="00DA7E9B" w:rsidP="00C1552C">
            <w:pPr>
              <w:bidi w:val="0"/>
              <w:spacing w:after="120" w:line="240" w:lineRule="auto"/>
              <w:ind w:firstLine="284"/>
              <w:jc w:val="both"/>
              <w:rPr>
                <w:rFonts w:ascii="Times New Roman" w:hAnsi="Times New Roman"/>
                <w:b/>
                <w:sz w:val="24"/>
                <w:szCs w:val="24"/>
                <w:lang w:eastAsia="ru-RU"/>
              </w:rPr>
            </w:pPr>
          </w:p>
          <w:p w:rsidR="00BF54CE" w:rsidRPr="00DA7E9B" w:rsidP="00C1552C">
            <w:pPr>
              <w:bidi w:val="0"/>
              <w:spacing w:after="120" w:line="240" w:lineRule="auto"/>
              <w:ind w:firstLine="284"/>
              <w:jc w:val="both"/>
              <w:rPr>
                <w:rFonts w:ascii="Times New Roman" w:hAnsi="Times New Roman"/>
                <w:b/>
                <w:sz w:val="24"/>
                <w:szCs w:val="24"/>
                <w:lang w:eastAsia="ru-RU"/>
              </w:rPr>
            </w:pPr>
          </w:p>
          <w:p w:rsidR="00BF54CE" w:rsidRPr="00DA7E9B" w:rsidP="00C1552C">
            <w:pPr>
              <w:bidi w:val="0"/>
              <w:spacing w:after="120" w:line="240" w:lineRule="auto"/>
              <w:ind w:firstLine="284"/>
              <w:jc w:val="both"/>
              <w:rPr>
                <w:rFonts w:ascii="Times New Roman" w:hAnsi="Times New Roman"/>
                <w:b/>
                <w:sz w:val="24"/>
                <w:szCs w:val="24"/>
                <w:lang w:eastAsia="ru-RU"/>
              </w:rPr>
            </w:pPr>
          </w:p>
          <w:p w:rsidR="00BF54CE" w:rsidRPr="00DA7E9B" w:rsidP="00C1552C">
            <w:pPr>
              <w:bidi w:val="0"/>
              <w:spacing w:after="120" w:line="240" w:lineRule="auto"/>
              <w:ind w:firstLine="284"/>
              <w:jc w:val="both"/>
              <w:rPr>
                <w:rFonts w:ascii="Times New Roman" w:hAnsi="Times New Roman"/>
                <w:b/>
                <w:sz w:val="24"/>
                <w:szCs w:val="24"/>
                <w:lang w:eastAsia="ru-RU"/>
              </w:rPr>
            </w:pPr>
          </w:p>
          <w:p w:rsidR="00BF54CE" w:rsidRPr="00DA7E9B" w:rsidP="00C1552C">
            <w:pPr>
              <w:bidi w:val="0"/>
              <w:spacing w:after="120" w:line="240" w:lineRule="auto"/>
              <w:ind w:firstLine="284"/>
              <w:jc w:val="both"/>
              <w:rPr>
                <w:rFonts w:ascii="Times New Roman" w:hAnsi="Times New Roman"/>
                <w:b/>
                <w:sz w:val="24"/>
                <w:szCs w:val="24"/>
                <w:lang w:eastAsia="ru-RU"/>
              </w:rPr>
            </w:pPr>
          </w:p>
          <w:p w:rsidR="00BF54CE" w:rsidRPr="00DA7E9B" w:rsidP="00C1552C">
            <w:pPr>
              <w:bidi w:val="0"/>
              <w:spacing w:after="120" w:line="240" w:lineRule="auto"/>
              <w:ind w:firstLine="284"/>
              <w:jc w:val="both"/>
              <w:rPr>
                <w:rFonts w:ascii="Times New Roman" w:hAnsi="Times New Roman"/>
                <w:b/>
                <w:sz w:val="24"/>
                <w:szCs w:val="24"/>
                <w:lang w:eastAsia="ru-RU"/>
              </w:rPr>
            </w:pPr>
          </w:p>
          <w:p w:rsidR="00BF54CE" w:rsidRPr="00DA7E9B" w:rsidP="00C1552C">
            <w:pPr>
              <w:bidi w:val="0"/>
              <w:spacing w:after="120" w:line="240" w:lineRule="auto"/>
              <w:ind w:firstLine="284"/>
              <w:jc w:val="both"/>
              <w:rPr>
                <w:rFonts w:ascii="Times New Roman" w:hAnsi="Times New Roman"/>
                <w:b/>
                <w:sz w:val="24"/>
                <w:szCs w:val="24"/>
                <w:lang w:eastAsia="ru-RU"/>
              </w:rPr>
            </w:pPr>
          </w:p>
          <w:p w:rsidR="006B032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1) перелік всіх інгредієнтів, що використовуються при виробництві тютюнових виробів, в порядку убування ваги кожного інгредієнта, включеного в тютюновий виріб, а також їх кількісні показники (</w:t>
            </w:r>
            <w:r w:rsidRPr="00DA7E9B">
              <w:rPr>
                <w:rFonts w:ascii="Times New Roman" w:hAnsi="Times New Roman"/>
                <w:sz w:val="24"/>
                <w:szCs w:val="24"/>
                <w:lang w:eastAsia="ru-RU"/>
              </w:rPr>
              <w:t>при цьому інгредієнти, що використовуються на рівні менше ніж 0,1 відсотка від загальної ваги тютюну в одиниці тютюнового виробу, сукупно зазначаються як «Натуральні та штучні ароматизатори» і окремо по кожній власній назві тютюнових виробів не вказуються</w:t>
            </w:r>
            <w:r w:rsidRPr="00DA7E9B">
              <w:rPr>
                <w:rFonts w:ascii="Times New Roman" w:hAnsi="Times New Roman"/>
                <w:b/>
                <w:sz w:val="24"/>
                <w:szCs w:val="24"/>
                <w:lang w:eastAsia="ru-RU"/>
              </w:rPr>
              <w:t xml:space="preserve">); </w:t>
            </w:r>
          </w:p>
          <w:p w:rsidR="006B032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2) рівні смоли, нікотину, монооксиду вуглецю в димі сигарет;</w:t>
            </w:r>
          </w:p>
          <w:p w:rsidR="006B032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3) за наявності, інформацію про інші речовини у продуктах, що виділяються, та їх рівні.</w:t>
            </w:r>
          </w:p>
          <w:p w:rsidR="006B032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Перелік інгредієнтів має супроводжуватися інформацією щодо включення таких інгредієнтів у зазначений тютюновий виріб та також має супроводжуватися токсикологічними даними щодо інгредієнтів у згорілій або незгорілій формі, (якщо такі дослідження проведені виробником або імпортером, або на їх замовлення) з посиланням на їх вплив на здоров’я споживачів і будь-які ефекти звикання. </w:t>
            </w:r>
          </w:p>
          <w:p w:rsidR="006B0327"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Щодо кожного інгредієнта зазначається його призначення та, за наявності, номер CAS (the Chemical Abstract Service Registry Number (CAS N). </w:t>
            </w:r>
          </w:p>
          <w:p w:rsidR="006B032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При наданні інформації, передбаченої пунктом 3 частини першої цієї статті, виробники та імпортери повинні вказати використовувані методи вимірювання. </w:t>
            </w:r>
          </w:p>
          <w:p w:rsidR="006B032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Центральний орган виконавчої влади, що реалізує державну політику у сфері санітарного та епідемічного благополуччя населення, оприлюднює інформацію, щодо інгредієнтів (за виключенням конфіденційної інформації стосовно рецептів продукту)  на своєму офіційному веб-сайті. </w:t>
            </w:r>
          </w:p>
          <w:p w:rsidR="006B032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Порядок надання зазначеної інформації визначається центральним органом виконавчої влади, що реалізує державну політику у сфері санітарного та епідемічного благополуччя населення.</w:t>
            </w:r>
          </w:p>
          <w:p w:rsidR="006B032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Визначення рівнів вмісту нікотину, смоли та монооксиду вуглецю у димі сигарет здійснюється  акредитованими випробувальними  лабораторіями  на основі стандартів Міжнародної  організації стандартизації (ISO): 4387 (для смоли), 10315 (для нікотину), та 8454 (для монооксиду вуглецю). Точність визначення рівнів вмісту нікотину, смоли та монооксиду вуглецю встановлюється у відповідності до    стандарту ISO 8243.</w:t>
            </w:r>
          </w:p>
          <w:p w:rsidR="006B032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Виробники та імпортери трав’яних виробів для куріння повинні щорічно, не пізніше 1 лютого року, наступного за звітним, надавати центральному органу виконавчої влади, що реалізує державну політику у сфері санітарного та епідемічного благополуччя населення, перелік всіх інгредієнтів, що використовуються при виробництві таких виробів, з зазначенням їх кількісних показників та з розбивкою по власним назвам виробів. </w:t>
            </w:r>
          </w:p>
          <w:p w:rsidR="006B032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Зазначена інформація оприлюднюється на офіційному веб-сайті центральному органу виконавчої влади, що реалізує державну політику у сфері санітарного та епідемічного благополуччя населення, за виключенням конфіденційної інформації, доступ до якої обмежено виробником або імпортером відповідно до законодавства України.</w:t>
            </w:r>
          </w:p>
          <w:p w:rsidR="006B032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Виробники та імпортери електронних сигарет і заправних контейнерів повинні подати центральному органу виконавчої влади, що реалізує державну політику у сфері санітарного та епідемічного благополуччя населення, повідомлення про будь-які вироби, які вони мають намір реалізовувати на території України. Повідомлення має бути подано в паперовому або електронному вигляді до передбачуваної дати початку реалізації. Нове повідомлення подається у разі кожної зміни у складі рідини, що містить нікотин, при якій додаються чи усуваються інгредієнти.</w:t>
            </w:r>
          </w:p>
          <w:p w:rsidR="006B032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Повідомлення, в залежності від того, чи являє собою виріб електронну сигарету або заправний контейнер, має містити наступну інформацію:</w:t>
            </w:r>
          </w:p>
          <w:p w:rsidR="006B032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1) найменування та контактні дані виробника, а для виробів, що імпортуються, також імпортера в Україну;</w:t>
            </w:r>
          </w:p>
          <w:p w:rsidR="006B032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2) для заправних контейнерів, а також електронних сигарет, які містять рідину з нікотином – перелік всіх інгредієнтів, що містяться у такій рідині, з зазначенням їх кількісних показників та з розбивкою по торговим маркам і типам виробів;</w:t>
            </w:r>
          </w:p>
          <w:p w:rsidR="006B032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3) наявні токсикологічні дані стосовно інгредієнтів рідини з нікотином і продуктів, що виділяються при її нагріванні, які стосуються, зокрема, їх впливу на здоров'я споживачів при вдиханні та беручи до уваги, зокрема, властивості викликати залежність; </w:t>
            </w:r>
          </w:p>
          <w:p w:rsidR="006B032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4) інформація про дози нікотину (мг нікотину у мл рідини), що міститься у виробах;</w:t>
            </w:r>
          </w:p>
          <w:p w:rsidR="006B032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5) опис складових елементів виробу, в тому числі, за наявності, механізмів відкриття та поповнення електронних сигарет або заправних контейнерів;</w:t>
            </w:r>
          </w:p>
          <w:p w:rsidR="006B032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6) заяву про те, що процес виробництва забезпечує відповідність виробу вимогам цієї статті з зазначенням того, чи має місце серійне виробництво; </w:t>
            </w:r>
          </w:p>
          <w:p w:rsidR="006B032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7) заяву про те, що виробник та імпортер (для виробів, що імпортуються) несуть повну відповідальність за якість і безпеку виробу при його введенні в обіг і споживанні при нормальних або розумно передбачуваних умовах.</w:t>
            </w:r>
          </w:p>
          <w:p w:rsidR="00E9021F" w:rsidP="00C1552C">
            <w:pPr>
              <w:bidi w:val="0"/>
              <w:spacing w:after="120" w:line="240" w:lineRule="auto"/>
              <w:ind w:firstLine="284"/>
              <w:jc w:val="both"/>
              <w:rPr>
                <w:rFonts w:ascii="Times New Roman" w:hAnsi="Times New Roman"/>
                <w:b/>
                <w:sz w:val="24"/>
                <w:szCs w:val="24"/>
                <w:lang w:eastAsia="ru-RU"/>
              </w:rPr>
            </w:pPr>
            <w:r w:rsidRPr="00DA7E9B" w:rsidR="006B0327">
              <w:rPr>
                <w:rFonts w:ascii="Times New Roman" w:hAnsi="Times New Roman"/>
                <w:b/>
                <w:sz w:val="24"/>
                <w:szCs w:val="24"/>
                <w:lang w:eastAsia="ru-RU"/>
              </w:rPr>
              <w:t>Інформація, отримана центральним органом виконавчої влади, що реалізує державну політику у сфері санітарного та епідемічного благополуччя населення відповідно до частин десятої та одинадцятої цієї статті, оприлюднюється на веб-сайті цього органу за виключенням конфіденційної інформації, доступ до якої обмежено виробником або імпортером відповідно до законодавства України.</w:t>
            </w:r>
          </w:p>
          <w:p w:rsidR="00DA7E9B" w:rsidRPr="00DA7E9B" w:rsidP="00C1552C">
            <w:pPr>
              <w:bidi w:val="0"/>
              <w:spacing w:after="120" w:line="240" w:lineRule="auto"/>
              <w:ind w:firstLine="284"/>
              <w:jc w:val="both"/>
              <w:rPr>
                <w:rFonts w:ascii="Times New Roman" w:hAnsi="Times New Roman"/>
                <w:sz w:val="8"/>
                <w:szCs w:val="8"/>
                <w:lang w:eastAsia="ru-RU"/>
              </w:rPr>
            </w:pP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Стаття 11. Маркування алкогольних напоїв </w:t>
            </w:r>
            <w:r w:rsidRPr="00DA7E9B">
              <w:rPr>
                <w:rFonts w:ascii="Times New Roman" w:hAnsi="Times New Roman"/>
                <w:b/>
                <w:i/>
                <w:sz w:val="24"/>
                <w:szCs w:val="24"/>
                <w:lang w:eastAsia="ru-RU"/>
              </w:rPr>
              <w:t>та</w:t>
            </w:r>
            <w:r w:rsidRPr="00DA7E9B">
              <w:rPr>
                <w:rFonts w:ascii="Times New Roman" w:hAnsi="Times New Roman"/>
                <w:sz w:val="24"/>
                <w:szCs w:val="24"/>
                <w:lang w:eastAsia="ru-RU"/>
              </w:rPr>
              <w:t xml:space="preserve"> тютюнових виробів </w:t>
            </w:r>
          </w:p>
          <w:p w:rsidR="00BF54CE" w:rsidRPr="00DA7E9B" w:rsidP="00C1552C">
            <w:pPr>
              <w:bidi w:val="0"/>
              <w:spacing w:after="120" w:line="240" w:lineRule="auto"/>
              <w:ind w:firstLine="284"/>
              <w:jc w:val="both"/>
              <w:rPr>
                <w:rFonts w:ascii="Times New Roman" w:hAnsi="Times New Roman"/>
                <w:sz w:val="24"/>
                <w:szCs w:val="24"/>
                <w:lang w:eastAsia="ru-RU"/>
              </w:rPr>
            </w:pP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3. Маркування тютюнових виробів, які реалізуються в Україні, здійснюється таким чином: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на кожній одиниці тютюнової продукції (сигареті, цигарці тощо) вказується власна назва виробу.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На кожній пачці, коробці або сувенірній коробці вказується: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найменування підприємства-виробника або тютюнової компанії;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загальна та власна назви;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наявність фільтруючого мундштука;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кількість одиниць в пачці, коробці чи в сувенірній коробці;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відомості щодо вмісту смоли </w:t>
            </w:r>
            <w:r w:rsidRPr="00DA7E9B">
              <w:rPr>
                <w:rFonts w:ascii="Times New Roman" w:hAnsi="Times New Roman"/>
                <w:i/>
                <w:sz w:val="24"/>
                <w:szCs w:val="24"/>
                <w:lang w:eastAsia="ru-RU"/>
              </w:rPr>
              <w:t>та</w:t>
            </w:r>
            <w:r w:rsidRPr="00DA7E9B">
              <w:rPr>
                <w:rFonts w:ascii="Times New Roman" w:hAnsi="Times New Roman"/>
                <w:sz w:val="24"/>
                <w:szCs w:val="24"/>
                <w:lang w:eastAsia="ru-RU"/>
              </w:rPr>
              <w:t xml:space="preserve"> нікотину в диму однієї сигарети (щодо сигарет), які наносяться на зовнішню поверхню однієї меншої сторони упаковки тютюнових виробів і займають не менше 15 відсотків площі цієї сторони;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медичні попередження, які наносяться відповідно до вимог, зазначених у цій частині статті;</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позначення нормативного документа (для продукції вітчизняного виробництва, призначеної для реалізації на території України);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штриховий код. </w:t>
            </w:r>
          </w:p>
          <w:p w:rsidR="000C3B08"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ВІДСУТНІ</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val="ru-RU" w:eastAsia="ru-RU"/>
              </w:rPr>
              <w:t>(</w:t>
            </w:r>
            <w:r w:rsidRPr="00DA7E9B">
              <w:rPr>
                <w:rFonts w:ascii="Times New Roman" w:hAnsi="Times New Roman"/>
                <w:sz w:val="24"/>
                <w:szCs w:val="24"/>
                <w:lang w:eastAsia="ru-RU"/>
              </w:rPr>
              <w:t>…)</w:t>
            </w:r>
          </w:p>
          <w:p w:rsidR="000C3B08" w:rsidRPr="00DA7E9B" w:rsidP="00C1552C">
            <w:pPr>
              <w:bidi w:val="0"/>
              <w:spacing w:after="120" w:line="240" w:lineRule="auto"/>
              <w:ind w:firstLine="284"/>
              <w:jc w:val="both"/>
              <w:rPr>
                <w:rFonts w:ascii="Times New Roman" w:hAnsi="Times New Roman"/>
                <w:i/>
                <w:sz w:val="24"/>
                <w:szCs w:val="24"/>
                <w:lang w:eastAsia="ru-RU"/>
              </w:rPr>
            </w:pPr>
            <w:r w:rsidRPr="00DA7E9B">
              <w:rPr>
                <w:rFonts w:ascii="Times New Roman" w:hAnsi="Times New Roman"/>
                <w:sz w:val="24"/>
                <w:szCs w:val="24"/>
                <w:lang w:eastAsia="ru-RU"/>
              </w:rPr>
              <w:t xml:space="preserve">4. Виробник може наносити на етикетки додаткову інформацію щодо характеристики продукту. При цьому виробникам тютюнових виробів забороняється наносити на етикетки інформацію, яка </w:t>
            </w:r>
            <w:r w:rsidRPr="00DA7E9B">
              <w:rPr>
                <w:rFonts w:ascii="Times New Roman" w:hAnsi="Times New Roman"/>
                <w:b/>
                <w:i/>
                <w:sz w:val="24"/>
                <w:szCs w:val="24"/>
                <w:lang w:eastAsia="ru-RU"/>
              </w:rPr>
              <w:t>може вводити в оману або створювати неправильне враження щодо характеристик тютюнових виробів, їх впливу на здоров'я, включаючи будь-який термін, напис, торговельну марку, зображення, символічний або будь-який інший знак, що прямо чи опосередковано створює помилкове враження про те, що визначений тютюновий виріб є менш шкідливим, ніж інші тютюнові вироби, у тому числі включати такі терміни, як «із низьким вмістом смол», «легкі», «супер легкі», «ультра легкі» та їх аналоги іншими мовами.</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Етикеточна продукція розробляється товаровиробником алкогольних та тютюнових виробів і повинна відповідати вимогам чинного законодавства про мови (крім додаткової інформації щодо характеристик продукту), не потребує додаткових узгоджень, є промисловою власністю виробника та захищається згідно з чинним законодавством про промислову (інтелектуальну) власність. Власні назви алкогольних напоїв та тютюнових виробів визначаються їх виробниками і можуть відтворювати зареєстрований чи поданий на реєстрацію знак для товарів і послуг або бути його частиною.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Алкогольні напої та тютюнові вироби, які виробляються в Україні, а також такі, що імпортуються в Україну, позначаються марками акцизного податку в порядку, визначеному законодавством.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У разі зміни зразка марок акцизного податку вже закуплені марки попереднього зразка застосовуються у виробництві алкогольних напоїв та тютюнових виробів до їх повного використання, а марковані такими марками алкогольні напої та тютюнові вироби знаходяться в обігу до їх повної реалізації в межах терміну придатності для споживання.</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Зміни до цієї статті набирають чинності не раніше ніж через 18 місяців від дня опублікування закону, яким передбачено внесення таких змін.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При цьому алкогольні напої та тютюнові вироби, вироблені в Україні або імпортовані в Україну до набрання чинності внесеними відповідним законом змінами щодо маркування, знаходяться в обігу до їх повної реалізації в межах терміну придатності для споживання.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Встановлені цією статтею вимоги до місткості тари (посуду) не застосовуються до алкогольних напоїв імпортного виробництва.</w:t>
            </w:r>
          </w:p>
          <w:p w:rsidR="000C3B08" w:rsidRPr="00DA7E9B" w:rsidP="00C1552C">
            <w:pPr>
              <w:bidi w:val="0"/>
              <w:spacing w:after="120" w:line="240" w:lineRule="auto"/>
              <w:ind w:firstLine="284"/>
              <w:jc w:val="both"/>
              <w:rPr>
                <w:rFonts w:ascii="Times New Roman" w:hAnsi="Times New Roman"/>
                <w:sz w:val="24"/>
                <w:szCs w:val="24"/>
                <w:lang w:eastAsia="ru-RU"/>
              </w:rPr>
            </w:pPr>
          </w:p>
          <w:p w:rsidR="000C3B08" w:rsidRPr="00DA7E9B" w:rsidP="00C1552C">
            <w:pPr>
              <w:bidi w:val="0"/>
              <w:spacing w:after="120" w:line="240" w:lineRule="auto"/>
              <w:ind w:firstLine="284"/>
              <w:jc w:val="both"/>
              <w:rPr>
                <w:rFonts w:ascii="Times New Roman" w:hAnsi="Times New Roman"/>
                <w:sz w:val="24"/>
                <w:szCs w:val="24"/>
                <w:lang w:eastAsia="ru-RU"/>
              </w:rPr>
            </w:pPr>
          </w:p>
          <w:p w:rsidR="000C3B08" w:rsidRPr="00DA7E9B" w:rsidP="00C1552C">
            <w:pPr>
              <w:bidi w:val="0"/>
              <w:spacing w:after="120" w:line="240" w:lineRule="auto"/>
              <w:ind w:firstLine="284"/>
              <w:jc w:val="both"/>
              <w:rPr>
                <w:rFonts w:ascii="Times New Roman" w:hAnsi="Times New Roman"/>
                <w:b/>
                <w:i/>
                <w:sz w:val="24"/>
                <w:szCs w:val="24"/>
                <w:lang w:eastAsia="ru-RU"/>
              </w:rPr>
            </w:pPr>
          </w:p>
          <w:p w:rsidR="000C3B08" w:rsidRPr="00DA7E9B" w:rsidP="00C1552C">
            <w:pPr>
              <w:bidi w:val="0"/>
              <w:spacing w:after="120" w:line="240" w:lineRule="auto"/>
              <w:ind w:firstLine="284"/>
              <w:jc w:val="both"/>
              <w:rPr>
                <w:rFonts w:ascii="Times New Roman" w:hAnsi="Times New Roman"/>
                <w:b/>
                <w:i/>
                <w:sz w:val="24"/>
                <w:szCs w:val="24"/>
                <w:lang w:eastAsia="ru-RU"/>
              </w:rPr>
            </w:pPr>
          </w:p>
          <w:p w:rsidR="000C3B08" w:rsidRPr="00DA7E9B" w:rsidP="00C1552C">
            <w:pPr>
              <w:bidi w:val="0"/>
              <w:spacing w:after="120" w:line="240" w:lineRule="auto"/>
              <w:ind w:firstLine="284"/>
              <w:jc w:val="both"/>
              <w:rPr>
                <w:rFonts w:ascii="Times New Roman" w:hAnsi="Times New Roman"/>
                <w:b/>
                <w:i/>
                <w:sz w:val="24"/>
                <w:szCs w:val="24"/>
                <w:lang w:eastAsia="ru-RU"/>
              </w:rPr>
            </w:pPr>
          </w:p>
          <w:p w:rsidR="000C3B08"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ВІДСУТНІ</w:t>
            </w:r>
          </w:p>
          <w:p w:rsidR="000C3B08" w:rsidRPr="00DA7E9B" w:rsidP="00C1552C">
            <w:pPr>
              <w:bidi w:val="0"/>
              <w:spacing w:after="120" w:line="240" w:lineRule="auto"/>
              <w:ind w:firstLine="284"/>
              <w:jc w:val="both"/>
              <w:rPr>
                <w:rFonts w:ascii="Times New Roman" w:hAnsi="Times New Roman"/>
                <w:b/>
                <w:i/>
                <w:sz w:val="24"/>
                <w:szCs w:val="24"/>
                <w:lang w:eastAsia="ru-RU"/>
              </w:rPr>
            </w:pPr>
          </w:p>
          <w:p w:rsidR="000C3B08" w:rsidRPr="00DA7E9B" w:rsidP="00C1552C">
            <w:pPr>
              <w:bidi w:val="0"/>
              <w:spacing w:after="120" w:line="240" w:lineRule="auto"/>
              <w:ind w:firstLine="284"/>
              <w:jc w:val="both"/>
              <w:rPr>
                <w:rFonts w:ascii="Times New Roman" w:hAnsi="Times New Roman"/>
                <w:b/>
                <w:i/>
                <w:sz w:val="24"/>
                <w:szCs w:val="24"/>
                <w:lang w:eastAsia="ru-RU"/>
              </w:rPr>
            </w:pPr>
          </w:p>
          <w:p w:rsidR="000C3B08" w:rsidRPr="00DA7E9B" w:rsidP="00C1552C">
            <w:pPr>
              <w:bidi w:val="0"/>
              <w:spacing w:after="120" w:line="240" w:lineRule="auto"/>
              <w:ind w:firstLine="284"/>
              <w:jc w:val="both"/>
              <w:rPr>
                <w:rFonts w:ascii="Times New Roman" w:hAnsi="Times New Roman"/>
                <w:b/>
                <w:i/>
                <w:sz w:val="24"/>
                <w:szCs w:val="24"/>
                <w:lang w:eastAsia="ru-RU"/>
              </w:rPr>
            </w:pPr>
          </w:p>
          <w:p w:rsidR="000C3B08" w:rsidRPr="00DA7E9B" w:rsidP="00C1552C">
            <w:pPr>
              <w:bidi w:val="0"/>
              <w:spacing w:after="120" w:line="240" w:lineRule="auto"/>
              <w:ind w:firstLine="284"/>
              <w:jc w:val="both"/>
              <w:rPr>
                <w:rFonts w:ascii="Times New Roman" w:hAnsi="Times New Roman"/>
                <w:b/>
                <w:i/>
                <w:sz w:val="24"/>
                <w:szCs w:val="24"/>
                <w:lang w:eastAsia="ru-RU"/>
              </w:rPr>
            </w:pPr>
          </w:p>
          <w:p w:rsidR="000C3B08" w:rsidRPr="00DA7E9B" w:rsidP="00C1552C">
            <w:pPr>
              <w:bidi w:val="0"/>
              <w:spacing w:after="120" w:line="240" w:lineRule="auto"/>
              <w:ind w:firstLine="284"/>
              <w:jc w:val="both"/>
              <w:rPr>
                <w:rFonts w:ascii="Times New Roman" w:hAnsi="Times New Roman"/>
                <w:b/>
                <w:i/>
                <w:sz w:val="24"/>
                <w:szCs w:val="24"/>
                <w:lang w:eastAsia="ru-RU"/>
              </w:rPr>
            </w:pPr>
          </w:p>
          <w:p w:rsidR="000C3B08" w:rsidRPr="00DA7E9B" w:rsidP="00C1552C">
            <w:pPr>
              <w:bidi w:val="0"/>
              <w:spacing w:after="120" w:line="240" w:lineRule="auto"/>
              <w:ind w:firstLine="284"/>
              <w:jc w:val="both"/>
              <w:rPr>
                <w:rFonts w:ascii="Times New Roman" w:hAnsi="Times New Roman"/>
                <w:b/>
                <w:i/>
                <w:sz w:val="24"/>
                <w:szCs w:val="24"/>
                <w:lang w:eastAsia="ru-RU"/>
              </w:rPr>
            </w:pPr>
          </w:p>
          <w:p w:rsidR="000C3B08" w:rsidRPr="00DA7E9B" w:rsidP="00C1552C">
            <w:pPr>
              <w:bidi w:val="0"/>
              <w:spacing w:after="120" w:line="240" w:lineRule="auto"/>
              <w:ind w:firstLine="284"/>
              <w:jc w:val="both"/>
              <w:rPr>
                <w:rFonts w:ascii="Times New Roman" w:hAnsi="Times New Roman"/>
                <w:b/>
                <w:i/>
                <w:sz w:val="24"/>
                <w:szCs w:val="24"/>
                <w:lang w:eastAsia="ru-RU"/>
              </w:rPr>
            </w:pPr>
          </w:p>
          <w:p w:rsidR="000C3B08" w:rsidRPr="00DA7E9B" w:rsidP="00C1552C">
            <w:pPr>
              <w:bidi w:val="0"/>
              <w:spacing w:after="120" w:line="240" w:lineRule="auto"/>
              <w:ind w:firstLine="284"/>
              <w:jc w:val="both"/>
              <w:rPr>
                <w:rFonts w:ascii="Times New Roman" w:hAnsi="Times New Roman"/>
                <w:b/>
                <w:i/>
                <w:sz w:val="24"/>
                <w:szCs w:val="24"/>
                <w:lang w:eastAsia="ru-RU"/>
              </w:rPr>
            </w:pPr>
          </w:p>
          <w:p w:rsidR="000C3B08" w:rsidRPr="00DA7E9B" w:rsidP="00C1552C">
            <w:pPr>
              <w:bidi w:val="0"/>
              <w:spacing w:after="120" w:line="240" w:lineRule="auto"/>
              <w:ind w:firstLine="284"/>
              <w:jc w:val="both"/>
              <w:rPr>
                <w:rFonts w:ascii="Times New Roman" w:hAnsi="Times New Roman"/>
                <w:b/>
                <w:i/>
                <w:sz w:val="24"/>
                <w:szCs w:val="24"/>
                <w:lang w:eastAsia="ru-RU"/>
              </w:rPr>
            </w:pPr>
          </w:p>
          <w:p w:rsidR="000C3B08" w:rsidRPr="00DA7E9B" w:rsidP="00C1552C">
            <w:pPr>
              <w:bidi w:val="0"/>
              <w:spacing w:after="120" w:line="240" w:lineRule="auto"/>
              <w:ind w:firstLine="284"/>
              <w:jc w:val="both"/>
              <w:rPr>
                <w:rFonts w:ascii="Times New Roman" w:hAnsi="Times New Roman"/>
                <w:b/>
                <w:i/>
                <w:sz w:val="24"/>
                <w:szCs w:val="24"/>
                <w:lang w:eastAsia="ru-RU"/>
              </w:rPr>
            </w:pPr>
          </w:p>
          <w:p w:rsidR="000C3B08" w:rsidRPr="00DA7E9B" w:rsidP="00C1552C">
            <w:pPr>
              <w:bidi w:val="0"/>
              <w:spacing w:after="120" w:line="240" w:lineRule="auto"/>
              <w:ind w:firstLine="284"/>
              <w:jc w:val="both"/>
              <w:rPr>
                <w:rFonts w:ascii="Times New Roman" w:hAnsi="Times New Roman"/>
                <w:b/>
                <w:i/>
                <w:sz w:val="24"/>
                <w:szCs w:val="24"/>
                <w:lang w:eastAsia="ru-RU"/>
              </w:rPr>
            </w:pPr>
          </w:p>
          <w:p w:rsidR="000C3B08" w:rsidRPr="00DA7E9B" w:rsidP="00C1552C">
            <w:pPr>
              <w:bidi w:val="0"/>
              <w:spacing w:after="120" w:line="240" w:lineRule="auto"/>
              <w:ind w:firstLine="284"/>
              <w:jc w:val="both"/>
              <w:rPr>
                <w:rFonts w:ascii="Times New Roman" w:hAnsi="Times New Roman"/>
                <w:b/>
                <w:i/>
                <w:sz w:val="24"/>
                <w:szCs w:val="24"/>
                <w:lang w:eastAsia="ru-RU"/>
              </w:rPr>
            </w:pPr>
          </w:p>
          <w:p w:rsidR="000C3B08" w:rsidRPr="00DA7E9B" w:rsidP="00C1552C">
            <w:pPr>
              <w:bidi w:val="0"/>
              <w:spacing w:after="120" w:line="240" w:lineRule="auto"/>
              <w:ind w:firstLine="284"/>
              <w:jc w:val="both"/>
              <w:rPr>
                <w:rFonts w:ascii="Times New Roman" w:hAnsi="Times New Roman"/>
                <w:b/>
                <w:i/>
                <w:sz w:val="24"/>
                <w:szCs w:val="24"/>
                <w:lang w:eastAsia="ru-RU"/>
              </w:rPr>
            </w:pPr>
          </w:p>
          <w:p w:rsidR="000C3B08" w:rsidRPr="00DA7E9B" w:rsidP="00C1552C">
            <w:pPr>
              <w:bidi w:val="0"/>
              <w:spacing w:after="120" w:line="240" w:lineRule="auto"/>
              <w:ind w:firstLine="284"/>
              <w:jc w:val="both"/>
              <w:rPr>
                <w:rFonts w:ascii="Times New Roman" w:hAnsi="Times New Roman"/>
                <w:b/>
                <w:i/>
                <w:sz w:val="24"/>
                <w:szCs w:val="24"/>
                <w:lang w:eastAsia="ru-RU"/>
              </w:rPr>
            </w:pPr>
          </w:p>
          <w:p w:rsidR="000C3B08" w:rsidRPr="00DA7E9B" w:rsidP="00C1552C">
            <w:pPr>
              <w:bidi w:val="0"/>
              <w:spacing w:after="120" w:line="240" w:lineRule="auto"/>
              <w:ind w:firstLine="284"/>
              <w:jc w:val="both"/>
              <w:rPr>
                <w:rFonts w:ascii="Times New Roman" w:hAnsi="Times New Roman"/>
                <w:b/>
                <w:i/>
                <w:sz w:val="24"/>
                <w:szCs w:val="24"/>
                <w:lang w:eastAsia="ru-RU"/>
              </w:rPr>
            </w:pPr>
          </w:p>
          <w:p w:rsidR="000C3B08" w:rsidRPr="00DA7E9B" w:rsidP="00C1552C">
            <w:pPr>
              <w:bidi w:val="0"/>
              <w:spacing w:after="120" w:line="240" w:lineRule="auto"/>
              <w:ind w:firstLine="284"/>
              <w:jc w:val="both"/>
              <w:rPr>
                <w:rFonts w:ascii="Times New Roman" w:hAnsi="Times New Roman"/>
                <w:b/>
                <w:i/>
                <w:sz w:val="24"/>
                <w:szCs w:val="24"/>
                <w:lang w:eastAsia="ru-RU"/>
              </w:rPr>
            </w:pPr>
          </w:p>
          <w:p w:rsidR="000C3B08"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ВІДСУТНІ</w:t>
            </w:r>
          </w:p>
          <w:p w:rsidR="000C3B08" w:rsidRPr="00DA7E9B" w:rsidP="00C1552C">
            <w:pPr>
              <w:bidi w:val="0"/>
              <w:spacing w:after="120" w:line="240" w:lineRule="auto"/>
              <w:ind w:firstLine="284"/>
              <w:jc w:val="both"/>
              <w:rPr>
                <w:rFonts w:ascii="Times New Roman" w:hAnsi="Times New Roman"/>
                <w:b/>
                <w:i/>
                <w:sz w:val="24"/>
                <w:szCs w:val="24"/>
                <w:lang w:eastAsia="ru-RU"/>
              </w:rPr>
            </w:pPr>
          </w:p>
          <w:p w:rsidR="000C3B08" w:rsidRPr="00DA7E9B" w:rsidP="00C1552C">
            <w:pPr>
              <w:bidi w:val="0"/>
              <w:spacing w:after="120" w:line="240" w:lineRule="auto"/>
              <w:ind w:firstLine="284"/>
              <w:jc w:val="both"/>
              <w:rPr>
                <w:rFonts w:ascii="Times New Roman" w:hAnsi="Times New Roman"/>
                <w:b/>
                <w:i/>
                <w:sz w:val="24"/>
                <w:szCs w:val="24"/>
                <w:lang w:eastAsia="ru-RU"/>
              </w:rPr>
            </w:pP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Стаття 11. Маркування алкогольних напоїв, тютюнових виробів, </w:t>
            </w:r>
            <w:r w:rsidRPr="00DA7E9B">
              <w:rPr>
                <w:rFonts w:ascii="Times New Roman" w:hAnsi="Times New Roman"/>
                <w:b/>
                <w:sz w:val="24"/>
                <w:szCs w:val="24"/>
                <w:lang w:eastAsia="ru-RU"/>
              </w:rPr>
              <w:t>трав’яних виробів для куріння</w:t>
            </w:r>
            <w:r w:rsidRPr="00DA7E9B">
              <w:rPr>
                <w:rFonts w:ascii="Times New Roman" w:hAnsi="Times New Roman"/>
                <w:sz w:val="24"/>
                <w:szCs w:val="24"/>
                <w:lang w:eastAsia="ru-RU"/>
              </w:rPr>
              <w:t>,</w:t>
            </w:r>
            <w:r w:rsidRPr="00DA7E9B">
              <w:rPr>
                <w:rFonts w:ascii="Times New Roman" w:hAnsi="Times New Roman"/>
                <w:b/>
                <w:sz w:val="24"/>
                <w:szCs w:val="24"/>
                <w:lang w:eastAsia="ru-RU"/>
              </w:rPr>
              <w:t xml:space="preserve"> електронних сигарет і заправних контейнерів</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3. Маркування тютюнових виробів, які реалізуються в Україні, здійснюється таким чином: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на кожній одиниці тютюнової продукції (сигареті, цигарці тощо) вказується власна назва виробу.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На кожній пачці, коробці або сувенірній коробці вказується: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найменування підприємства-виробника або тютюнової компанії;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загальна та власна назви;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наявність фільтруючого мундштука;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кількість одиниць в пачці, коробці чи в сувенірній коробці;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відомості щодо вмісту смоли, нікотину </w:t>
            </w:r>
            <w:r w:rsidRPr="00DA7E9B">
              <w:rPr>
                <w:rFonts w:ascii="Times New Roman" w:hAnsi="Times New Roman"/>
                <w:b/>
                <w:sz w:val="24"/>
                <w:szCs w:val="24"/>
                <w:lang w:eastAsia="ru-RU"/>
              </w:rPr>
              <w:t>та монооксиду вуглецю</w:t>
            </w:r>
            <w:r w:rsidRPr="00DA7E9B">
              <w:rPr>
                <w:rFonts w:ascii="Times New Roman" w:hAnsi="Times New Roman"/>
                <w:sz w:val="24"/>
                <w:szCs w:val="24"/>
                <w:lang w:eastAsia="ru-RU"/>
              </w:rPr>
              <w:t xml:space="preserve"> в диму однієї сигарети (щодо сигарет), які наносяться на зовнішню поверхню однієї меншої сторони упаковки тютюнових виробів і займають не менше 15 відсотків площі цієї сторони;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медичні попередження, які наносяться відповідно до вимог, зазначених у цій частині статті;</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позначення нормативного документа (для продукції вітчизняного виробництва, призначеної для реалізації на території України);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штриховий код;</w:t>
            </w:r>
          </w:p>
          <w:p w:rsidR="000C3B08" w:rsidRPr="00DA7E9B" w:rsidP="00C1552C">
            <w:pPr>
              <w:bidi w:val="0"/>
              <w:spacing w:after="120" w:line="240" w:lineRule="auto"/>
              <w:ind w:firstLine="284"/>
              <w:jc w:val="both"/>
              <w:rPr>
                <w:rFonts w:ascii="Times New Roman" w:hAnsi="Times New Roman"/>
                <w:sz w:val="24"/>
                <w:szCs w:val="24"/>
                <w:lang w:val="ru-RU" w:eastAsia="ru-RU"/>
              </w:rPr>
            </w:pPr>
            <w:r w:rsidRPr="00DA7E9B">
              <w:rPr>
                <w:rFonts w:ascii="Times New Roman" w:hAnsi="Times New Roman"/>
                <w:b/>
                <w:sz w:val="24"/>
                <w:szCs w:val="24"/>
              </w:rPr>
              <w:t>унікальний ідентифікатор тютюнових виробів</w:t>
            </w:r>
            <w:r w:rsidRPr="00DA7E9B">
              <w:rPr>
                <w:rFonts w:ascii="Times New Roman" w:hAnsi="Times New Roman"/>
                <w:sz w:val="24"/>
                <w:szCs w:val="24"/>
                <w:lang w:eastAsia="ru-RU"/>
              </w:rPr>
              <w:t xml:space="preserve">. </w:t>
            </w:r>
          </w:p>
          <w:p w:rsidR="000C3B08"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 </w:t>
            </w:r>
          </w:p>
          <w:p w:rsidR="00DA7E9B" w:rsidRPr="00DA7E9B" w:rsidP="00C1552C">
            <w:pPr>
              <w:bidi w:val="0"/>
              <w:spacing w:after="120" w:line="240" w:lineRule="auto"/>
              <w:ind w:firstLine="284"/>
              <w:jc w:val="both"/>
              <w:rPr>
                <w:rFonts w:ascii="Times New Roman" w:hAnsi="Times New Roman"/>
                <w:sz w:val="4"/>
                <w:szCs w:val="4"/>
                <w:lang w:val="ru-RU" w:eastAsia="ru-RU"/>
              </w:rPr>
            </w:pP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4. Виробник може наносити на етикетки додаткову інформацію щодо характеристики продукту. При цьому виробникам тютюнових виробів забороняється наносити на етикетки інформацію, яка </w:t>
            </w:r>
            <w:r w:rsidRPr="00DA7E9B">
              <w:rPr>
                <w:rFonts w:ascii="Times New Roman" w:hAnsi="Times New Roman"/>
                <w:b/>
                <w:sz w:val="24"/>
                <w:szCs w:val="24"/>
                <w:lang w:eastAsia="ru-RU"/>
              </w:rPr>
              <w:t>заборонена Законом України «Про заходи щодо попередження та зменшення вживання тютюнових виробів і їх шкідливого впливу на здоров’я населення»</w:t>
            </w:r>
            <w:r w:rsidRPr="00DA7E9B">
              <w:rPr>
                <w:rFonts w:ascii="Times New Roman" w:hAnsi="Times New Roman"/>
                <w:sz w:val="24"/>
                <w:szCs w:val="24"/>
                <w:lang w:eastAsia="ru-RU"/>
              </w:rPr>
              <w:t>.</w:t>
            </w:r>
          </w:p>
          <w:p w:rsidR="000C3B08" w:rsidRPr="00DA7E9B" w:rsidP="00C1552C">
            <w:pPr>
              <w:bidi w:val="0"/>
              <w:spacing w:after="120" w:line="240" w:lineRule="auto"/>
              <w:ind w:firstLine="284"/>
              <w:jc w:val="both"/>
              <w:rPr>
                <w:rFonts w:ascii="Times New Roman" w:hAnsi="Times New Roman"/>
                <w:sz w:val="24"/>
                <w:szCs w:val="24"/>
                <w:lang w:eastAsia="ru-RU"/>
              </w:rPr>
            </w:pPr>
          </w:p>
          <w:p w:rsidR="000C3B08" w:rsidRPr="00DA7E9B" w:rsidP="00C1552C">
            <w:pPr>
              <w:bidi w:val="0"/>
              <w:spacing w:after="120" w:line="240" w:lineRule="auto"/>
              <w:ind w:firstLine="284"/>
              <w:jc w:val="both"/>
              <w:rPr>
                <w:rFonts w:ascii="Times New Roman" w:hAnsi="Times New Roman"/>
                <w:sz w:val="24"/>
                <w:szCs w:val="24"/>
                <w:lang w:eastAsia="ru-RU"/>
              </w:rPr>
            </w:pPr>
          </w:p>
          <w:p w:rsidR="000C3B08" w:rsidRPr="00DA7E9B" w:rsidP="00C1552C">
            <w:pPr>
              <w:bidi w:val="0"/>
              <w:spacing w:after="120" w:line="240" w:lineRule="auto"/>
              <w:ind w:firstLine="284"/>
              <w:jc w:val="both"/>
              <w:rPr>
                <w:rFonts w:ascii="Times New Roman" w:hAnsi="Times New Roman"/>
                <w:sz w:val="24"/>
                <w:szCs w:val="24"/>
                <w:lang w:eastAsia="ru-RU"/>
              </w:rPr>
            </w:pPr>
          </w:p>
          <w:p w:rsidR="000C3B08" w:rsidRPr="00DA7E9B" w:rsidP="00C1552C">
            <w:pPr>
              <w:bidi w:val="0"/>
              <w:spacing w:after="120" w:line="240" w:lineRule="auto"/>
              <w:ind w:firstLine="284"/>
              <w:jc w:val="both"/>
              <w:rPr>
                <w:rFonts w:ascii="Times New Roman" w:hAnsi="Times New Roman"/>
                <w:sz w:val="24"/>
                <w:szCs w:val="24"/>
                <w:lang w:eastAsia="ru-RU"/>
              </w:rPr>
            </w:pP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Етикеточна продукція розробляється товаровиробником алкогольних та тютюнових виробів і повинна відповідати вимогам чинного законодавства про мови (крім додаткової інформації щодо характеристик продукту), не потребує додаткових узгоджень, є промисловою власністю виробника та захищається згідно з чинним законодавством про промислову (інтелектуальну) власність. Власні назви алкогольних напоїв та тютюнових виробів визначаються їх виробниками і можуть відтворювати зареєстрований чи поданий на реєстрацію знак для товарів і послуг або бути його частиною.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Алкогольні напої та тютюнові вироби, які виробляються в Україні, а також такі, що імпортуються в Україну, позначаються марками акцизного податку в порядку, визначеному законодавством.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У разі зміни зразка марок акцизного податку вже закуплені марки попереднього зразка застосовуються у виробництві алкогольних напоїв та тютюнових виробів до їх повного використання, а марковані такими марками алкогольні напої та тютюнові вироби знаходяться в обігу до їх повної реалізації в межах терміну придатності для споживання.</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Зміни до цієї статті набирають чинності не раніше ніж через 18 місяців від дня опублікування закону, яким передбачено внесення таких змін.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При цьому алкогольні напої та тютюнові вироби, вироблені в Україні або імпортовані в Україну до набрання чинності внесеними відповідним законом змінами щодо маркування, знаходяться в обігу до їх повної реалізації в межах терміну придатності для споживання.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Встановлені цією статтею вимоги до місткості тари (посуду) не застосовуються до алкогольних напоїв імпортного виробництва.</w:t>
            </w:r>
          </w:p>
          <w:p w:rsidR="000C3B08"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5. На кожній пачці та на будь-якій зовнішній упаковці трав’яних виробів для куріння має бути розміщено наступне медичне попередження: «Куріння цього виробу шкодить Вашому здоров'ю».</w:t>
            </w:r>
          </w:p>
          <w:p w:rsidR="000C3B08"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Медичне попередження  має відповідати наступним вимогам: </w:t>
            </w:r>
          </w:p>
          <w:p w:rsidR="000C3B08"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1) бути надрукованим на передній і задній стороні зовнішньої поверхні упаковки; </w:t>
            </w:r>
          </w:p>
          <w:p w:rsidR="000C3B08"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2) покривати 30% площі відповідної поверхні упаковки; </w:t>
            </w:r>
          </w:p>
          <w:p w:rsidR="000C3B08"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3) бути надрукованим чорним жирним шрифтом на білому фоні рядковими літерами, крім першої літери попередження; </w:t>
            </w:r>
          </w:p>
          <w:p w:rsidR="000C3B08"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4) розміщуватись в рамці чорного кольору шириною 1 мм, що наноситься всередині ділянки поверхні, відведеної для такого попередження.</w:t>
            </w:r>
          </w:p>
          <w:p w:rsidR="000C3B08"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6. На упаковках заправних контейнерів та електронних сигарет, що продаються укомплектованими рідиною з нікотином, зазначаються: </w:t>
            </w:r>
          </w:p>
          <w:p w:rsidR="000C3B08"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1) перелік інгредієнтів, що містяться у рідині з нікотином, в порядку убування ваги кожного інгредієнта, і вказівку на вміст нікотину у рідині;</w:t>
            </w:r>
          </w:p>
          <w:p w:rsidR="000C3B08"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2) номер партії і рекомендацію тримати виріб у недоступному для дітей місці; </w:t>
            </w:r>
          </w:p>
          <w:p w:rsidR="000C3B0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b/>
                <w:sz w:val="24"/>
                <w:szCs w:val="24"/>
                <w:lang w:eastAsia="ru-RU"/>
              </w:rPr>
              <w:t>3)</w:t>
            </w:r>
            <w:r w:rsidRPr="00DA7E9B">
              <w:rPr>
                <w:rFonts w:ascii="Times New Roman" w:hAnsi="Times New Roman"/>
                <w:sz w:val="24"/>
                <w:szCs w:val="24"/>
                <w:lang w:eastAsia="ru-RU"/>
              </w:rPr>
              <w:t xml:space="preserve">  </w:t>
            </w:r>
            <w:r w:rsidRPr="00DA7E9B">
              <w:rPr>
                <w:rFonts w:ascii="Times New Roman" w:hAnsi="Times New Roman"/>
                <w:b/>
                <w:sz w:val="24"/>
                <w:szCs w:val="24"/>
                <w:lang w:eastAsia="ru-RU"/>
              </w:rPr>
              <w:t>містити наступне медичне попередження: «Цей виріб містить нікотин, який є речовиною, що викликає сильну залежність. Не рекомендується для використання</w:t>
            </w:r>
            <w:r w:rsidRPr="00DA7E9B">
              <w:rPr>
                <w:rFonts w:ascii="Times New Roman" w:hAnsi="Times New Roman"/>
                <w:sz w:val="24"/>
                <w:szCs w:val="24"/>
                <w:lang w:eastAsia="ru-RU"/>
              </w:rPr>
              <w:t xml:space="preserve"> </w:t>
            </w:r>
            <w:r w:rsidRPr="00DA7E9B">
              <w:rPr>
                <w:rFonts w:ascii="Times New Roman" w:hAnsi="Times New Roman"/>
                <w:b/>
                <w:sz w:val="24"/>
                <w:szCs w:val="24"/>
                <w:lang w:eastAsia="ru-RU"/>
              </w:rPr>
              <w:t>особами, що не курять». Таке медичне попередження повинне:</w:t>
            </w:r>
          </w:p>
          <w:p w:rsidR="000C3B08"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а) розміщуватись на кожній з двох більших сторін упаковки;</w:t>
            </w:r>
          </w:p>
          <w:p w:rsidR="000C3B08"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б) займати 30% площі відповідних сторін упаковки;</w:t>
            </w:r>
          </w:p>
          <w:p w:rsidR="000C3B08"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в) розміщуватись паралельно основному тексту, що міститься на поверхні, призначеній для вказаних повідомлень;</w:t>
            </w:r>
          </w:p>
          <w:p w:rsidR="000C3B08"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г) бути надрукованим чорним жирним шрифтом на білому фоні рядковими літерами, крім першої літери попередження;</w:t>
            </w:r>
          </w:p>
          <w:p w:rsidR="000C3B08"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ґ) розміщуватись у рамці чорного кольору шириною 1 мм, що наноситься всередині ділянки поверхні, відведеної для такого попередження.</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B02FB8" w:rsidRPr="00DA7E9B" w:rsidP="00C1552C">
            <w:pPr>
              <w:bidi w:val="0"/>
              <w:spacing w:after="120" w:line="240" w:lineRule="auto"/>
              <w:ind w:firstLine="284"/>
              <w:jc w:val="both"/>
              <w:rPr>
                <w:rFonts w:ascii="Times New Roman" w:hAnsi="Times New Roman"/>
                <w:sz w:val="24"/>
                <w:szCs w:val="24"/>
              </w:rPr>
            </w:pPr>
            <w:r w:rsidRPr="00DA7E9B">
              <w:rPr>
                <w:rFonts w:ascii="Times New Roman" w:hAnsi="Times New Roman"/>
                <w:sz w:val="24"/>
                <w:szCs w:val="24"/>
              </w:rPr>
              <w:t>Розділ IV</w:t>
            </w:r>
            <w:r w:rsidRPr="00DA7E9B">
              <w:rPr>
                <w:rFonts w:ascii="Times New Roman" w:hAnsi="Times New Roman"/>
                <w:sz w:val="24"/>
                <w:szCs w:val="24"/>
                <w:vertAlign w:val="superscript"/>
              </w:rPr>
              <w:t>1</w:t>
            </w:r>
            <w:r w:rsidRPr="00DA7E9B">
              <w:rPr>
                <w:rFonts w:ascii="Times New Roman" w:hAnsi="Times New Roman"/>
                <w:sz w:val="24"/>
                <w:szCs w:val="24"/>
              </w:rPr>
              <w:t>.</w:t>
            </w:r>
            <w:r w:rsidRPr="00DA7E9B">
              <w:rPr>
                <w:rFonts w:ascii="Times New Roman" w:hAnsi="Times New Roman"/>
                <w:b/>
                <w:sz w:val="24"/>
                <w:szCs w:val="24"/>
              </w:rPr>
              <w:t xml:space="preserve"> </w:t>
            </w:r>
            <w:r w:rsidRPr="00DA7E9B">
              <w:rPr>
                <w:rFonts w:ascii="Times New Roman" w:hAnsi="Times New Roman"/>
                <w:sz w:val="24"/>
                <w:szCs w:val="24"/>
              </w:rPr>
              <w:t>Основи державної політики щодо споживання алкогольних напоїв та тютюнових виробів</w:t>
            </w:r>
          </w:p>
          <w:p w:rsidR="000C3B08" w:rsidRPr="00DA7E9B" w:rsidP="00C1552C">
            <w:pPr>
              <w:bidi w:val="0"/>
              <w:spacing w:after="120" w:line="240" w:lineRule="auto"/>
              <w:ind w:firstLine="284"/>
              <w:jc w:val="both"/>
              <w:rPr>
                <w:rFonts w:ascii="Times New Roman" w:hAnsi="Times New Roman"/>
                <w:b/>
                <w:i/>
                <w:sz w:val="24"/>
                <w:szCs w:val="24"/>
                <w:lang w:eastAsia="ru-RU"/>
              </w:rPr>
            </w:pP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0C3B08" w:rsidRPr="00DA7E9B" w:rsidP="00C1552C">
            <w:pPr>
              <w:bidi w:val="0"/>
              <w:spacing w:after="120" w:line="240" w:lineRule="auto"/>
              <w:ind w:firstLine="284"/>
              <w:jc w:val="both"/>
              <w:rPr>
                <w:rFonts w:ascii="Times New Roman" w:hAnsi="Times New Roman"/>
                <w:b/>
                <w:sz w:val="24"/>
                <w:szCs w:val="24"/>
                <w:lang w:eastAsia="ru-RU"/>
              </w:rPr>
            </w:pPr>
            <w:r w:rsidRPr="00DA7E9B" w:rsidR="00B02FB8">
              <w:rPr>
                <w:rFonts w:ascii="Times New Roman" w:hAnsi="Times New Roman"/>
                <w:sz w:val="24"/>
                <w:szCs w:val="24"/>
              </w:rPr>
              <w:t>Розділ IV</w:t>
            </w:r>
            <w:r w:rsidRPr="00DA7E9B" w:rsidR="00B02FB8">
              <w:rPr>
                <w:rFonts w:ascii="Times New Roman" w:hAnsi="Times New Roman"/>
                <w:sz w:val="24"/>
                <w:szCs w:val="24"/>
                <w:vertAlign w:val="superscript"/>
              </w:rPr>
              <w:t>1</w:t>
            </w:r>
            <w:r w:rsidRPr="00DA7E9B" w:rsidR="00B02FB8">
              <w:rPr>
                <w:rFonts w:ascii="Times New Roman" w:hAnsi="Times New Roman"/>
                <w:sz w:val="24"/>
                <w:szCs w:val="24"/>
              </w:rPr>
              <w:t>.</w:t>
            </w:r>
            <w:r w:rsidRPr="00DA7E9B" w:rsidR="00B02FB8">
              <w:rPr>
                <w:rFonts w:ascii="Times New Roman" w:hAnsi="Times New Roman"/>
                <w:b/>
                <w:sz w:val="24"/>
                <w:szCs w:val="24"/>
              </w:rPr>
              <w:t xml:space="preserve"> </w:t>
            </w:r>
            <w:r w:rsidRPr="00DA7E9B" w:rsidR="00B02FB8">
              <w:rPr>
                <w:rFonts w:ascii="Times New Roman" w:hAnsi="Times New Roman"/>
                <w:sz w:val="24"/>
                <w:szCs w:val="24"/>
              </w:rPr>
              <w:t xml:space="preserve">Основи державної політики щодо споживання алкогольних напоїв, тютюнових виробів, </w:t>
            </w:r>
            <w:r w:rsidRPr="00DA7E9B" w:rsidR="00B02FB8">
              <w:rPr>
                <w:rFonts w:ascii="Times New Roman" w:hAnsi="Times New Roman"/>
                <w:b/>
                <w:sz w:val="24"/>
                <w:szCs w:val="24"/>
              </w:rPr>
              <w:t>трав’яних виробів для куріння, електронних сигарет і заправних контейнерів</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Стаття 15</w:t>
            </w:r>
            <w:r w:rsidRPr="00DA7E9B">
              <w:rPr>
                <w:rFonts w:ascii="Times New Roman" w:hAnsi="Times New Roman"/>
                <w:sz w:val="24"/>
                <w:szCs w:val="24"/>
                <w:vertAlign w:val="superscript"/>
                <w:lang w:eastAsia="ru-RU"/>
              </w:rPr>
              <w:t>3</w:t>
            </w:r>
            <w:r w:rsidRPr="00DA7E9B">
              <w:rPr>
                <w:rFonts w:ascii="Times New Roman" w:hAnsi="Times New Roman"/>
                <w:sz w:val="24"/>
                <w:szCs w:val="24"/>
                <w:lang w:eastAsia="ru-RU"/>
              </w:rPr>
              <w:t xml:space="preserve">. Обмеження щодо продажу пива (крім безалкогольного), алкогольних, слабоалкогольних напоїв, вин столових </w:t>
            </w:r>
            <w:r w:rsidRPr="00DA7E9B">
              <w:rPr>
                <w:rFonts w:ascii="Times New Roman" w:hAnsi="Times New Roman"/>
                <w:b/>
                <w:i/>
                <w:sz w:val="24"/>
                <w:szCs w:val="24"/>
                <w:lang w:eastAsia="ru-RU"/>
              </w:rPr>
              <w:t>та тютюнових виробів</w:t>
            </w:r>
            <w:r w:rsidRPr="00DA7E9B">
              <w:rPr>
                <w:rFonts w:ascii="Times New Roman" w:hAnsi="Times New Roman"/>
                <w:sz w:val="24"/>
                <w:szCs w:val="24"/>
                <w:lang w:eastAsia="ru-RU"/>
              </w:rPr>
              <w:t xml:space="preserve">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Забороняється продаж пива (крім безалкогольного), алкогольних, слабоалкогольних напоїв, вин столових </w:t>
            </w:r>
            <w:r w:rsidRPr="00DA7E9B">
              <w:rPr>
                <w:rFonts w:ascii="Times New Roman" w:hAnsi="Times New Roman"/>
                <w:b/>
                <w:i/>
                <w:sz w:val="24"/>
                <w:szCs w:val="24"/>
                <w:lang w:eastAsia="ru-RU"/>
              </w:rPr>
              <w:t>та тютюнових виробів</w:t>
            </w:r>
            <w:r w:rsidRPr="00DA7E9B">
              <w:rPr>
                <w:rFonts w:ascii="Times New Roman" w:hAnsi="Times New Roman"/>
                <w:sz w:val="24"/>
                <w:szCs w:val="24"/>
                <w:lang w:eastAsia="ru-RU"/>
              </w:rPr>
              <w:t xml:space="preserve">: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1) особами, які не досягли 18 років;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2) особам, які не досягли 18 років;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3) у приміщеннях та на території навчальних закладів, закладів охорони здоров'я, крім ресторанів, що знаходяться на території санаторіїв;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4) у приміщеннях спеціалізованих торговельних організацій, що здійснюють торгівлю товарами дитячого асортименту або спортивними товарами, а також у відповідних відділах (секціях) універсальних торговельних організацій;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5) у закритих спортивних спорудах (крім пива у пластиковій тарі);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6) з торгових автоматів;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7) на полицях самообслуговування (крім </w:t>
            </w:r>
            <w:r w:rsidRPr="00DA7E9B">
              <w:rPr>
                <w:rFonts w:ascii="Times New Roman" w:hAnsi="Times New Roman"/>
                <w:b/>
                <w:i/>
                <w:sz w:val="24"/>
                <w:szCs w:val="24"/>
                <w:lang w:eastAsia="ru-RU"/>
              </w:rPr>
              <w:t>тютюнових виробів у блоках</w:t>
            </w:r>
            <w:r w:rsidRPr="00DA7E9B">
              <w:rPr>
                <w:rFonts w:ascii="Times New Roman" w:hAnsi="Times New Roman"/>
                <w:b/>
                <w:sz w:val="24"/>
                <w:szCs w:val="24"/>
                <w:lang w:eastAsia="ru-RU"/>
              </w:rPr>
              <w:t xml:space="preserve"> </w:t>
            </w:r>
            <w:r w:rsidRPr="00DA7E9B">
              <w:rPr>
                <w:rFonts w:ascii="Times New Roman" w:hAnsi="Times New Roman"/>
                <w:b/>
                <w:i/>
                <w:sz w:val="24"/>
                <w:szCs w:val="24"/>
                <w:lang w:eastAsia="ru-RU"/>
              </w:rPr>
              <w:t>та</w:t>
            </w:r>
            <w:r w:rsidRPr="00DA7E9B">
              <w:rPr>
                <w:rFonts w:ascii="Times New Roman" w:hAnsi="Times New Roman"/>
                <w:sz w:val="24"/>
                <w:szCs w:val="24"/>
                <w:lang w:eastAsia="ru-RU"/>
              </w:rPr>
              <w:t xml:space="preserve"> алкогольних, слабоалкогольних напоїв, вин столових, пива); </w:t>
            </w:r>
          </w:p>
          <w:p w:rsidR="00465D20"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8) поштучно (для тютюнових виробів, крім сигар); </w:t>
            </w:r>
          </w:p>
          <w:p w:rsidR="00465D20"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9) у споживчих упаковках, що містять менш як 20 сигарет;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b/>
                <w:i/>
                <w:sz w:val="24"/>
                <w:szCs w:val="24"/>
                <w:lang w:eastAsia="ru-RU"/>
              </w:rPr>
              <w:t>10)</w:t>
            </w:r>
            <w:r w:rsidRPr="00DA7E9B">
              <w:rPr>
                <w:rFonts w:ascii="Times New Roman" w:hAnsi="Times New Roman"/>
                <w:sz w:val="24"/>
                <w:szCs w:val="24"/>
                <w:lang w:eastAsia="ru-RU"/>
              </w:rPr>
              <w:t xml:space="preserve"> з рук;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b/>
                <w:i/>
                <w:sz w:val="24"/>
                <w:szCs w:val="24"/>
                <w:lang w:eastAsia="ru-RU"/>
              </w:rPr>
              <w:t>11)</w:t>
            </w:r>
            <w:r w:rsidRPr="00DA7E9B">
              <w:rPr>
                <w:rFonts w:ascii="Times New Roman" w:hAnsi="Times New Roman"/>
                <w:sz w:val="24"/>
                <w:szCs w:val="24"/>
                <w:lang w:eastAsia="ru-RU"/>
              </w:rPr>
              <w:t xml:space="preserve"> у невизначених для цього місцях торгівлі. </w:t>
            </w:r>
          </w:p>
          <w:p w:rsidR="00465D20"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Забороняється продаж товарів дитячого асортименту, що імітують тютюнові вироби.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На час проведення масових заходів сільські, селищні та міські ради в межах відповідної адміністративної території можуть заборонити або обмежити продаж пива (крім пива у пластиковій тарі), алкогольних, слабоалкогольних напоїв, вин столових </w:t>
            </w:r>
            <w:r w:rsidRPr="00DA7E9B">
              <w:rPr>
                <w:rFonts w:ascii="Times New Roman" w:hAnsi="Times New Roman"/>
                <w:b/>
                <w:i/>
                <w:sz w:val="24"/>
                <w:szCs w:val="24"/>
                <w:lang w:eastAsia="ru-RU"/>
              </w:rPr>
              <w:t>та куріння тютюнових виробів</w:t>
            </w:r>
            <w:r w:rsidRPr="00DA7E9B">
              <w:rPr>
                <w:rFonts w:ascii="Times New Roman" w:hAnsi="Times New Roman"/>
                <w:sz w:val="24"/>
                <w:szCs w:val="24"/>
                <w:lang w:eastAsia="ru-RU"/>
              </w:rPr>
              <w:t xml:space="preserve">.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Продавець пива (крім безалкогольного), алкогольних, слабоалкогольних напоїв, вин столових </w:t>
            </w:r>
            <w:r w:rsidRPr="00DA7E9B">
              <w:rPr>
                <w:rFonts w:ascii="Times New Roman" w:hAnsi="Times New Roman"/>
                <w:b/>
                <w:i/>
                <w:sz w:val="24"/>
                <w:szCs w:val="24"/>
                <w:lang w:eastAsia="ru-RU"/>
              </w:rPr>
              <w:t>або тютюнових виробів</w:t>
            </w:r>
            <w:r w:rsidRPr="00DA7E9B">
              <w:rPr>
                <w:rFonts w:ascii="Times New Roman" w:hAnsi="Times New Roman"/>
                <w:sz w:val="24"/>
                <w:szCs w:val="24"/>
                <w:lang w:eastAsia="ru-RU"/>
              </w:rPr>
              <w:t xml:space="preserve"> зобов'язаний отримати у покупця, який купує пиво (крім безалкогольного), алкогольні напої, слабоалкогольні напої, вина столові або тютюнові вироби, паспорт або інші документи, які підтверджують вік такого покупця, якщо у продавця виникли сумніви щодо досягнення покупцем 18-річного віку.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У разі відмови покупця надати такий документ продаж пива (крім безалкогольного), алкогольних, слабоалкогольних напоїв, вин столових </w:t>
            </w:r>
            <w:r w:rsidRPr="00DA7E9B">
              <w:rPr>
                <w:rFonts w:ascii="Times New Roman" w:hAnsi="Times New Roman"/>
                <w:b/>
                <w:i/>
                <w:sz w:val="24"/>
                <w:szCs w:val="24"/>
                <w:lang w:eastAsia="ru-RU"/>
              </w:rPr>
              <w:t>або тютюнових виробів</w:t>
            </w:r>
            <w:r w:rsidRPr="00DA7E9B">
              <w:rPr>
                <w:rFonts w:ascii="Times New Roman" w:hAnsi="Times New Roman"/>
                <w:sz w:val="24"/>
                <w:szCs w:val="24"/>
                <w:lang w:eastAsia="ru-RU"/>
              </w:rPr>
              <w:t xml:space="preserve"> такій особі забороняється.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Продаж алкогольних напоїв на розлив для споживання на місці дозволяється тільки суб'єктам господарювання громадського харчування та спеціалізованим відділам, що мають статус суб'єктів господарювання громадського харчування, суб'єктів господарювання з універсальним асортиментом товарів.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Продаж вин столових здійснюється без застосування реєстраторів розрахункових операцій з використанням книжок та книг обліку розрахункових операцій. </w:t>
            </w:r>
          </w:p>
          <w:p w:rsidR="00B02FB8" w:rsidRPr="00DA7E9B" w:rsidP="00C1552C">
            <w:pPr>
              <w:bidi w:val="0"/>
              <w:spacing w:after="120" w:line="240" w:lineRule="auto"/>
              <w:ind w:firstLine="284"/>
              <w:jc w:val="both"/>
              <w:rPr>
                <w:rFonts w:ascii="Times New Roman" w:hAnsi="Times New Roman"/>
                <w:b/>
                <w:i/>
                <w:sz w:val="24"/>
                <w:szCs w:val="24"/>
                <w:lang w:eastAsia="ru-RU"/>
              </w:rPr>
            </w:pPr>
            <w:r w:rsidRPr="00DA7E9B" w:rsidR="00465D20">
              <w:rPr>
                <w:rFonts w:ascii="Times New Roman" w:hAnsi="Times New Roman"/>
                <w:sz w:val="24"/>
                <w:szCs w:val="24"/>
                <w:lang w:eastAsia="ru-RU"/>
              </w:rPr>
              <w:t>Продаж вин з доданням спирту (виноматеріалів оброблених) виноградних власного виробництва ординарних та марочних на розлив з тари місткістю від 50 до 600 л дозволяється суб'єктам господарювання первинного та змішаного виноробства виключно за місцем розташування таких суб'єктів господарювання у межах адміністративно-територіальних одиниць (міст, селищ, сіл) із сплатою акцизного податку у розмірі, встановленому Податковим кодексом України, якщо у ліцензії на роздрібну торгівлю алкогольними напоями про це є відповідний запис органу, що видав таку ліцензію. Річні обсяги продажу вин (виноматеріалів оброблених) на розлив такими суб'єктами господарювання не можуть перевищувати 20 відсотків від річного обсягу вироблених виноматеріалів.</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465D20" w:rsidRPr="00DA7E9B" w:rsidP="00C1552C">
            <w:pPr>
              <w:bidi w:val="0"/>
              <w:spacing w:after="120" w:line="240" w:lineRule="auto"/>
              <w:ind w:firstLine="284"/>
              <w:jc w:val="both"/>
              <w:rPr>
                <w:rFonts w:ascii="Times New Roman" w:hAnsi="Times New Roman"/>
                <w:b/>
                <w:sz w:val="24"/>
                <w:szCs w:val="24"/>
                <w:u w:val="single"/>
                <w:lang w:val="ru-RU" w:eastAsia="ru-RU"/>
              </w:rPr>
            </w:pPr>
            <w:r w:rsidRPr="00DA7E9B">
              <w:rPr>
                <w:rFonts w:ascii="Times New Roman" w:hAnsi="Times New Roman"/>
                <w:sz w:val="24"/>
                <w:szCs w:val="24"/>
                <w:lang w:eastAsia="ru-RU"/>
              </w:rPr>
              <w:t>Стаття 15</w:t>
            </w:r>
            <w:r w:rsidRPr="00DA7E9B">
              <w:rPr>
                <w:rFonts w:ascii="Times New Roman" w:hAnsi="Times New Roman"/>
                <w:sz w:val="24"/>
                <w:szCs w:val="24"/>
                <w:vertAlign w:val="superscript"/>
                <w:lang w:eastAsia="ru-RU"/>
              </w:rPr>
              <w:t>3</w:t>
            </w:r>
            <w:r w:rsidRPr="00DA7E9B">
              <w:rPr>
                <w:rFonts w:ascii="Times New Roman" w:hAnsi="Times New Roman"/>
                <w:sz w:val="24"/>
                <w:szCs w:val="24"/>
                <w:lang w:eastAsia="ru-RU"/>
              </w:rPr>
              <w:t xml:space="preserve">. Обмеження щодо продажу пива (крім безалкогольного), алкогольних, слабоалкогольних напоїв, вин столових </w:t>
            </w:r>
            <w:r w:rsidRPr="00DA7E9B">
              <w:rPr>
                <w:rFonts w:ascii="Times New Roman" w:hAnsi="Times New Roman"/>
                <w:b/>
                <w:sz w:val="24"/>
                <w:szCs w:val="24"/>
                <w:lang w:eastAsia="ru-RU"/>
              </w:rPr>
              <w:t>(перенесено до статті 15</w:t>
            </w:r>
            <w:r w:rsidRPr="00DA7E9B">
              <w:rPr>
                <w:rFonts w:ascii="Times New Roman" w:hAnsi="Times New Roman"/>
                <w:b/>
                <w:sz w:val="24"/>
                <w:szCs w:val="24"/>
                <w:vertAlign w:val="superscript"/>
                <w:lang w:eastAsia="ru-RU"/>
              </w:rPr>
              <w:t>4</w:t>
            </w:r>
            <w:r w:rsidRPr="00DA7E9B">
              <w:rPr>
                <w:rFonts w:ascii="Times New Roman" w:hAnsi="Times New Roman"/>
                <w:b/>
                <w:sz w:val="24"/>
                <w:szCs w:val="24"/>
                <w:lang w:eastAsia="ru-RU"/>
              </w:rPr>
              <w:t>)</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Забороняється продаж пива (крім безалкогольного), алкогольних, слабоалкогольних напоїв, вин столових</w:t>
            </w:r>
            <w:r w:rsidRPr="00DA7E9B" w:rsidR="002D7E20">
              <w:rPr>
                <w:rFonts w:ascii="Times New Roman" w:hAnsi="Times New Roman"/>
                <w:sz w:val="24"/>
                <w:szCs w:val="24"/>
                <w:lang w:eastAsia="ru-RU"/>
              </w:rPr>
              <w:t xml:space="preserve"> </w:t>
            </w:r>
            <w:r w:rsidRPr="00DA7E9B" w:rsidR="002D7E20">
              <w:rPr>
                <w:rFonts w:ascii="Times New Roman" w:hAnsi="Times New Roman"/>
                <w:b/>
                <w:sz w:val="24"/>
                <w:szCs w:val="24"/>
                <w:lang w:eastAsia="ru-RU"/>
              </w:rPr>
              <w:t>(перенесено до статті 15</w:t>
            </w:r>
            <w:r w:rsidRPr="00DA7E9B" w:rsidR="002D7E20">
              <w:rPr>
                <w:rFonts w:ascii="Times New Roman" w:hAnsi="Times New Roman"/>
                <w:b/>
                <w:sz w:val="24"/>
                <w:szCs w:val="24"/>
                <w:vertAlign w:val="superscript"/>
                <w:lang w:eastAsia="ru-RU"/>
              </w:rPr>
              <w:t>4</w:t>
            </w:r>
            <w:r w:rsidRPr="00DA7E9B" w:rsidR="002D7E20">
              <w:rPr>
                <w:rFonts w:ascii="Times New Roman" w:hAnsi="Times New Roman"/>
                <w:b/>
                <w:sz w:val="24"/>
                <w:szCs w:val="24"/>
                <w:lang w:eastAsia="ru-RU"/>
              </w:rPr>
              <w:t>)</w:t>
            </w:r>
            <w:r w:rsidRPr="00DA7E9B">
              <w:rPr>
                <w:rFonts w:ascii="Times New Roman" w:hAnsi="Times New Roman"/>
                <w:sz w:val="24"/>
                <w:szCs w:val="24"/>
                <w:lang w:eastAsia="ru-RU"/>
              </w:rPr>
              <w:t xml:space="preserve">: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1) особами, які не досягли 18 років;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2) особам, які не досягли 18 років;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3) у приміщеннях та на території навчальних закладів, закладів охорони здоров'я, крім ресторанів, що знаходяться на території санаторіїв;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4) у приміщеннях спеціалізованих торговельних організацій, що здійснюють торгівлю товарами дитячого асортименту або спортивними товарами, а також у відповідних відділах (секціях) універсальних торговельних організацій;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5) у закритих спортивних спорудах (крім пива у пластиковій тарі);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6) з торгових автоматів; </w:t>
            </w:r>
          </w:p>
          <w:p w:rsidR="009E406F"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ВИКЛЮЧИТИ </w:t>
            </w:r>
          </w:p>
          <w:p w:rsidR="00465D20" w:rsidRPr="00DA7E9B" w:rsidP="00C1552C">
            <w:pPr>
              <w:bidi w:val="0"/>
              <w:spacing w:after="120" w:line="240" w:lineRule="auto"/>
              <w:ind w:firstLine="284"/>
              <w:jc w:val="both"/>
              <w:rPr>
                <w:rFonts w:ascii="Times New Roman" w:hAnsi="Times New Roman"/>
                <w:sz w:val="24"/>
                <w:szCs w:val="24"/>
                <w:lang w:val="ru-RU" w:eastAsia="ru-RU"/>
              </w:rPr>
            </w:pPr>
          </w:p>
          <w:p w:rsidR="00465D20"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ВИКЛЮЧИТИ (перенесено до статті 15</w:t>
            </w:r>
            <w:r w:rsidRPr="00DA7E9B">
              <w:rPr>
                <w:rFonts w:ascii="Times New Roman" w:hAnsi="Times New Roman"/>
                <w:b/>
                <w:sz w:val="24"/>
                <w:szCs w:val="24"/>
                <w:vertAlign w:val="superscript"/>
                <w:lang w:eastAsia="ru-RU"/>
              </w:rPr>
              <w:t>4</w:t>
            </w:r>
            <w:r w:rsidRPr="00DA7E9B">
              <w:rPr>
                <w:rFonts w:ascii="Times New Roman" w:hAnsi="Times New Roman"/>
                <w:b/>
                <w:sz w:val="24"/>
                <w:szCs w:val="24"/>
                <w:lang w:eastAsia="ru-RU"/>
              </w:rPr>
              <w:t>)</w:t>
            </w:r>
          </w:p>
          <w:p w:rsidR="00465D20"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ВИКЛЮЧИТИ (перенесено до статті 15</w:t>
            </w:r>
            <w:r w:rsidRPr="00DA7E9B">
              <w:rPr>
                <w:rFonts w:ascii="Times New Roman" w:hAnsi="Times New Roman"/>
                <w:b/>
                <w:sz w:val="24"/>
                <w:szCs w:val="24"/>
                <w:vertAlign w:val="superscript"/>
                <w:lang w:eastAsia="ru-RU"/>
              </w:rPr>
              <w:t>4</w:t>
            </w:r>
            <w:r w:rsidRPr="00DA7E9B">
              <w:rPr>
                <w:rFonts w:ascii="Times New Roman" w:hAnsi="Times New Roman"/>
                <w:b/>
                <w:sz w:val="24"/>
                <w:szCs w:val="24"/>
                <w:lang w:eastAsia="ru-RU"/>
              </w:rPr>
              <w:t>)</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sidR="009E406F">
              <w:rPr>
                <w:rFonts w:ascii="Times New Roman" w:hAnsi="Times New Roman"/>
                <w:b/>
                <w:sz w:val="24"/>
                <w:szCs w:val="24"/>
                <w:lang w:eastAsia="ru-RU"/>
              </w:rPr>
              <w:t>7</w:t>
            </w:r>
            <w:r w:rsidRPr="00DA7E9B">
              <w:rPr>
                <w:rFonts w:ascii="Times New Roman" w:hAnsi="Times New Roman"/>
                <w:b/>
                <w:sz w:val="24"/>
                <w:szCs w:val="24"/>
                <w:lang w:eastAsia="ru-RU"/>
              </w:rPr>
              <w:t>)</w:t>
            </w:r>
            <w:r w:rsidRPr="00DA7E9B">
              <w:rPr>
                <w:rFonts w:ascii="Times New Roman" w:hAnsi="Times New Roman"/>
                <w:sz w:val="24"/>
                <w:szCs w:val="24"/>
                <w:lang w:eastAsia="ru-RU"/>
              </w:rPr>
              <w:t xml:space="preserve"> з рук; </w:t>
            </w:r>
          </w:p>
          <w:p w:rsidR="00465D20" w:rsidRPr="00DA7E9B" w:rsidP="00C1552C">
            <w:pPr>
              <w:bidi w:val="0"/>
              <w:spacing w:after="240" w:line="240" w:lineRule="auto"/>
              <w:ind w:firstLine="284"/>
              <w:jc w:val="both"/>
              <w:rPr>
                <w:rFonts w:ascii="Times New Roman" w:hAnsi="Times New Roman"/>
                <w:sz w:val="24"/>
                <w:szCs w:val="24"/>
                <w:lang w:eastAsia="ru-RU"/>
              </w:rPr>
            </w:pPr>
            <w:r w:rsidRPr="00DA7E9B" w:rsidR="009E406F">
              <w:rPr>
                <w:rFonts w:ascii="Times New Roman" w:hAnsi="Times New Roman"/>
                <w:b/>
                <w:sz w:val="24"/>
                <w:szCs w:val="24"/>
                <w:lang w:eastAsia="ru-RU"/>
              </w:rPr>
              <w:t>8</w:t>
            </w:r>
            <w:r w:rsidRPr="00DA7E9B">
              <w:rPr>
                <w:rFonts w:ascii="Times New Roman" w:hAnsi="Times New Roman"/>
                <w:b/>
                <w:sz w:val="24"/>
                <w:szCs w:val="24"/>
                <w:lang w:eastAsia="ru-RU"/>
              </w:rPr>
              <w:t>)</w:t>
            </w:r>
            <w:r w:rsidRPr="00DA7E9B">
              <w:rPr>
                <w:rFonts w:ascii="Times New Roman" w:hAnsi="Times New Roman"/>
                <w:sz w:val="24"/>
                <w:szCs w:val="24"/>
                <w:lang w:eastAsia="ru-RU"/>
              </w:rPr>
              <w:t xml:space="preserve"> у невизначених для цього місцях торгівлі. </w:t>
            </w:r>
          </w:p>
          <w:p w:rsidR="00465D20"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ВИКЛЮЧИТИ (перенесено до статті 15</w:t>
            </w:r>
            <w:r w:rsidRPr="00DA7E9B">
              <w:rPr>
                <w:rFonts w:ascii="Times New Roman" w:hAnsi="Times New Roman"/>
                <w:b/>
                <w:sz w:val="24"/>
                <w:szCs w:val="24"/>
                <w:vertAlign w:val="superscript"/>
                <w:lang w:eastAsia="ru-RU"/>
              </w:rPr>
              <w:t>4</w:t>
            </w:r>
            <w:r w:rsidRPr="00DA7E9B">
              <w:rPr>
                <w:rFonts w:ascii="Times New Roman" w:hAnsi="Times New Roman"/>
                <w:b/>
                <w:sz w:val="24"/>
                <w:szCs w:val="24"/>
                <w:lang w:eastAsia="ru-RU"/>
              </w:rPr>
              <w:t>)</w:t>
            </w:r>
          </w:p>
          <w:p w:rsidR="00465D20" w:rsidRPr="00DA7E9B" w:rsidP="00C1552C">
            <w:pPr>
              <w:bidi w:val="0"/>
              <w:spacing w:after="120" w:line="240" w:lineRule="auto"/>
              <w:ind w:firstLine="284"/>
              <w:jc w:val="both"/>
              <w:rPr>
                <w:rFonts w:ascii="Times New Roman" w:hAnsi="Times New Roman"/>
                <w:sz w:val="24"/>
                <w:szCs w:val="24"/>
                <w:lang w:val="ru-RU" w:eastAsia="ru-RU"/>
              </w:rPr>
            </w:pP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На час проведення масових заходів сільські, селищні та міські ради в межах відповідної адміністративної території можуть заборонити або обмежити продаж пива (крім пива у пластиковій тарі), алкогольних, слабоалкогольних напоїв, вин столових</w:t>
            </w:r>
            <w:r w:rsidRPr="00DA7E9B">
              <w:rPr>
                <w:rFonts w:ascii="Times New Roman" w:hAnsi="Times New Roman"/>
                <w:sz w:val="24"/>
                <w:szCs w:val="24"/>
                <w:lang w:val="ru-RU" w:eastAsia="ru-RU"/>
              </w:rPr>
              <w:t>.</w:t>
            </w:r>
          </w:p>
          <w:p w:rsidR="00465D20" w:rsidRPr="00DA7E9B" w:rsidP="00C1552C">
            <w:pPr>
              <w:bidi w:val="0"/>
              <w:spacing w:before="240"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Продавець пива (крім безалкогольного), алкогольних, слабоалкогольних напоїв, вин столових зобов'язаний отримати у покупця, який купує пиво (крім безалкогольного), алкогольні напої, слабоалкогольні напої, вина столові або тютюнові вироби, паспорт або інші документи, які підтверджують вік такого покупця, якщо у продавця виникли сумніви щодо досягнення покупцем 18-річного віку. </w:t>
            </w:r>
          </w:p>
          <w:p w:rsidR="00465D20" w:rsidRPr="00DA7E9B" w:rsidP="00C1552C">
            <w:pPr>
              <w:bidi w:val="0"/>
              <w:spacing w:before="240"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У разі відмови покупця надати такий документ продаж пива (крім безалкогольного), алкогольних, слабоалкогольних напоїв, вин столових такій особі забороняється.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Продаж алкогольних напоїв на розлив для споживання на місці дозволяється тільки суб'єктам господарювання громадського харчування та спеціалізованим відділам, що мають статус суб'єктів господарювання громадського харчування, суб'єктів господарювання з універсальним асортиментом товарів. </w:t>
            </w:r>
          </w:p>
          <w:p w:rsidR="00465D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Продаж вин столових здійснюється без застосування реєстраторів розрахункових операцій з використанням книжок та книг обліку розрахункових операцій. </w:t>
            </w:r>
          </w:p>
          <w:p w:rsidR="00B02FB8" w:rsidRPr="00DA7E9B" w:rsidP="00C1552C">
            <w:pPr>
              <w:bidi w:val="0"/>
              <w:spacing w:after="120" w:line="240" w:lineRule="auto"/>
              <w:ind w:firstLine="284"/>
              <w:jc w:val="both"/>
              <w:rPr>
                <w:rFonts w:ascii="Times New Roman" w:hAnsi="Times New Roman"/>
                <w:b/>
                <w:sz w:val="24"/>
                <w:szCs w:val="24"/>
                <w:lang w:eastAsia="ru-RU"/>
              </w:rPr>
            </w:pPr>
            <w:r w:rsidRPr="00DA7E9B" w:rsidR="00465D20">
              <w:rPr>
                <w:rFonts w:ascii="Times New Roman" w:hAnsi="Times New Roman"/>
                <w:sz w:val="24"/>
                <w:szCs w:val="24"/>
                <w:lang w:eastAsia="ru-RU"/>
              </w:rPr>
              <w:t>Продаж вин з доданням спирту (виноматеріалів оброблених) виноградних власного виробництва ординарних та марочних на розлив з тари місткістю від 50 до 600 л дозволяється суб'єктам господарювання первинного та змішаного виноробства виключно за місцем розташування таких суб'єктів господарювання у межах адміністративно-територіальних одиниць (міст, селищ, сіл) із сплатою акцизного податку у розмірі, встановленому Податковим кодексом України, якщо у ліцензії на роздрібну торгівлю алкогольними напоями про це є відповідний запис органу, що видав таку ліцензію. Річні обсяги продажу вин (виноматеріалів оброблених) на розлив такими суб'єктами господарювання не можуть перевищувати 20 відсотків від річного обсягу вироблених виноматеріалів.</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B02FB8"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ВІДСУТНІ</w:t>
            </w: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ВІДСУТНІ</w:t>
            </w: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ВІДСУТНІ</w:t>
            </w: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ВІДСУТНІ</w:t>
            </w: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p>
          <w:p w:rsidR="006155D6"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ВІДСУТНІ</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Стаття 15</w:t>
            </w:r>
            <w:r w:rsidRPr="00DA7E9B">
              <w:rPr>
                <w:rFonts w:ascii="Times New Roman" w:hAnsi="Times New Roman"/>
                <w:b/>
                <w:sz w:val="24"/>
                <w:szCs w:val="24"/>
                <w:vertAlign w:val="superscript"/>
                <w:lang w:eastAsia="ru-RU"/>
              </w:rPr>
              <w:t>4</w:t>
            </w:r>
            <w:r w:rsidRPr="00DA7E9B">
              <w:rPr>
                <w:rFonts w:ascii="Times New Roman" w:hAnsi="Times New Roman"/>
                <w:b/>
                <w:sz w:val="24"/>
                <w:szCs w:val="24"/>
                <w:lang w:eastAsia="ru-RU"/>
              </w:rPr>
              <w:t>. Обмеження щодо здійснення діяльності, пов’язаної з виробництвом, оптовою та роздрібною торгівлею, експортом і імпортом тютюнових виробів, трав’яних виробів для куріння, електронних сигарет і заправних контейнерів</w:t>
            </w:r>
          </w:p>
          <w:p w:rsidR="006155D6" w:rsidRPr="00DA7E9B" w:rsidP="00C1552C">
            <w:pPr>
              <w:widowControl w:val="0"/>
              <w:bidi w:val="0"/>
              <w:spacing w:after="120" w:line="240" w:lineRule="auto"/>
              <w:ind w:firstLine="284"/>
              <w:jc w:val="both"/>
              <w:rPr>
                <w:rFonts w:ascii="Times New Roman" w:eastAsia="MS ??" w:hAnsi="Times New Roman" w:hint="default"/>
                <w:b/>
                <w:sz w:val="24"/>
                <w:szCs w:val="24"/>
                <w:lang w:eastAsia="ru-RU"/>
              </w:rPr>
            </w:pPr>
            <w:r w:rsidRPr="00DA7E9B">
              <w:rPr>
                <w:rFonts w:ascii="Times New Roman" w:eastAsia="MS ??" w:hAnsi="Times New Roman" w:hint="default"/>
                <w:b/>
                <w:sz w:val="24"/>
                <w:szCs w:val="24"/>
                <w:lang w:eastAsia="ru-RU"/>
              </w:rPr>
              <w:t>Забороняється</w:t>
            </w:r>
            <w:r w:rsidRPr="00DA7E9B">
              <w:rPr>
                <w:rFonts w:ascii="Times New Roman" w:eastAsia="MS ??" w:hAnsi="Times New Roman" w:hint="default"/>
                <w:b/>
                <w:sz w:val="24"/>
                <w:szCs w:val="24"/>
                <w:lang w:eastAsia="ru-RU"/>
              </w:rPr>
              <w:t xml:space="preserve"> виробництво</w:t>
            </w:r>
            <w:r w:rsidRPr="00DA7E9B">
              <w:rPr>
                <w:rFonts w:ascii="Times New Roman" w:eastAsia="MS ??" w:hAnsi="Times New Roman" w:hint="default"/>
                <w:b/>
                <w:sz w:val="24"/>
                <w:szCs w:val="24"/>
                <w:lang w:eastAsia="ru-RU"/>
              </w:rPr>
              <w:t xml:space="preserve"> (крім</w:t>
            </w:r>
            <w:r w:rsidRPr="00DA7E9B">
              <w:rPr>
                <w:rFonts w:ascii="Times New Roman" w:eastAsia="MS ??" w:hAnsi="Times New Roman" w:hint="default"/>
                <w:b/>
                <w:sz w:val="24"/>
                <w:szCs w:val="24"/>
                <w:lang w:eastAsia="ru-RU"/>
              </w:rPr>
              <w:t xml:space="preserve"> виробництва</w:t>
            </w:r>
            <w:r w:rsidRPr="00DA7E9B">
              <w:rPr>
                <w:rFonts w:ascii="Times New Roman" w:eastAsia="MS ??" w:hAnsi="Times New Roman" w:hint="default"/>
                <w:b/>
                <w:sz w:val="24"/>
                <w:szCs w:val="24"/>
                <w:lang w:eastAsia="ru-RU"/>
              </w:rPr>
              <w:t xml:space="preserve"> для</w:t>
            </w:r>
            <w:r w:rsidRPr="00DA7E9B">
              <w:rPr>
                <w:rFonts w:ascii="Times New Roman" w:eastAsia="MS ??" w:hAnsi="Times New Roman" w:hint="default"/>
                <w:b/>
                <w:sz w:val="24"/>
                <w:szCs w:val="24"/>
                <w:lang w:eastAsia="ru-RU"/>
              </w:rPr>
              <w:t xml:space="preserve"> експорту</w:t>
            </w:r>
            <w:r w:rsidRPr="00DA7E9B">
              <w:rPr>
                <w:rFonts w:ascii="Times New Roman" w:eastAsia="MS ??" w:hAnsi="Times New Roman" w:hint="default"/>
                <w:b/>
                <w:sz w:val="24"/>
                <w:szCs w:val="24"/>
                <w:lang w:eastAsia="ru-RU"/>
              </w:rPr>
              <w:t>), оптова</w:t>
            </w:r>
            <w:r w:rsidRPr="00DA7E9B">
              <w:rPr>
                <w:rFonts w:ascii="Times New Roman" w:eastAsia="MS ??" w:hAnsi="Times New Roman" w:hint="default"/>
                <w:b/>
                <w:sz w:val="24"/>
                <w:szCs w:val="24"/>
                <w:lang w:eastAsia="ru-RU"/>
              </w:rPr>
              <w:t xml:space="preserve"> та</w:t>
            </w:r>
            <w:r w:rsidRPr="00DA7E9B">
              <w:rPr>
                <w:rFonts w:ascii="Times New Roman" w:eastAsia="MS ??" w:hAnsi="Times New Roman" w:hint="default"/>
                <w:b/>
                <w:sz w:val="24"/>
                <w:szCs w:val="24"/>
                <w:lang w:eastAsia="ru-RU"/>
              </w:rPr>
              <w:t xml:space="preserve"> роздрібна</w:t>
            </w:r>
            <w:r w:rsidRPr="00DA7E9B">
              <w:rPr>
                <w:rFonts w:ascii="Times New Roman" w:eastAsia="MS ??" w:hAnsi="Times New Roman" w:hint="default"/>
                <w:b/>
                <w:sz w:val="24"/>
                <w:szCs w:val="24"/>
                <w:lang w:eastAsia="ru-RU"/>
              </w:rPr>
              <w:t xml:space="preserve"> торгівля</w:t>
            </w:r>
            <w:r w:rsidRPr="00DA7E9B">
              <w:rPr>
                <w:rFonts w:ascii="Times New Roman" w:eastAsia="MS ??" w:hAnsi="Times New Roman" w:hint="default"/>
                <w:b/>
                <w:sz w:val="24"/>
                <w:szCs w:val="24"/>
                <w:lang w:eastAsia="ru-RU"/>
              </w:rPr>
              <w:t xml:space="preserve"> та</w:t>
            </w:r>
            <w:r w:rsidRPr="00DA7E9B">
              <w:rPr>
                <w:rFonts w:ascii="Times New Roman" w:eastAsia="MS ??" w:hAnsi="Times New Roman" w:hint="default"/>
                <w:b/>
                <w:sz w:val="24"/>
                <w:szCs w:val="24"/>
                <w:lang w:eastAsia="ru-RU"/>
              </w:rPr>
              <w:t xml:space="preserve"> імпорт</w:t>
            </w:r>
            <w:r w:rsidRPr="00DA7E9B">
              <w:rPr>
                <w:rFonts w:ascii="Times New Roman" w:eastAsia="MS ??" w:hAnsi="Times New Roman" w:hint="default"/>
                <w:b/>
                <w:sz w:val="24"/>
                <w:szCs w:val="24"/>
                <w:lang w:eastAsia="ru-RU"/>
              </w:rPr>
              <w:t xml:space="preserve"> для</w:t>
            </w:r>
            <w:r w:rsidRPr="00DA7E9B">
              <w:rPr>
                <w:rFonts w:ascii="Times New Roman" w:eastAsia="MS ??" w:hAnsi="Times New Roman" w:hint="default"/>
                <w:b/>
                <w:sz w:val="24"/>
                <w:szCs w:val="24"/>
                <w:lang w:eastAsia="ru-RU"/>
              </w:rPr>
              <w:t xml:space="preserve"> реалізації</w:t>
            </w:r>
            <w:r w:rsidRPr="00DA7E9B">
              <w:rPr>
                <w:rFonts w:ascii="Times New Roman" w:eastAsia="MS ??" w:hAnsi="Times New Roman" w:hint="default"/>
                <w:b/>
                <w:sz w:val="24"/>
                <w:szCs w:val="24"/>
                <w:lang w:eastAsia="ru-RU"/>
              </w:rPr>
              <w:t xml:space="preserve"> на</w:t>
            </w:r>
            <w:r w:rsidRPr="00DA7E9B">
              <w:rPr>
                <w:rFonts w:ascii="Times New Roman" w:eastAsia="MS ??" w:hAnsi="Times New Roman" w:hint="default"/>
                <w:b/>
                <w:sz w:val="24"/>
                <w:szCs w:val="24"/>
                <w:lang w:eastAsia="ru-RU"/>
              </w:rPr>
              <w:t xml:space="preserve"> території</w:t>
            </w:r>
            <w:r w:rsidRPr="00DA7E9B">
              <w:rPr>
                <w:rFonts w:ascii="Times New Roman" w:eastAsia="MS ??" w:hAnsi="Times New Roman" w:hint="default"/>
                <w:b/>
                <w:sz w:val="24"/>
                <w:szCs w:val="24"/>
                <w:lang w:eastAsia="ru-RU"/>
              </w:rPr>
              <w:t xml:space="preserve"> України</w:t>
            </w:r>
            <w:r w:rsidRPr="00DA7E9B">
              <w:rPr>
                <w:rFonts w:ascii="Times New Roman" w:eastAsia="MS ??" w:hAnsi="Times New Roman" w:hint="default"/>
                <w:b/>
                <w:sz w:val="24"/>
                <w:szCs w:val="24"/>
                <w:lang w:eastAsia="ru-RU"/>
              </w:rPr>
              <w:t xml:space="preserve">: </w:t>
            </w:r>
          </w:p>
          <w:p w:rsidR="006155D6" w:rsidRPr="00DA7E9B" w:rsidP="00C1552C">
            <w:pPr>
              <w:widowControl w:val="0"/>
              <w:bidi w:val="0"/>
              <w:spacing w:after="120" w:line="240" w:lineRule="auto"/>
              <w:ind w:firstLine="284"/>
              <w:jc w:val="both"/>
              <w:rPr>
                <w:rFonts w:ascii="Times New Roman" w:eastAsia="MS ??" w:hAnsi="Times New Roman"/>
                <w:sz w:val="24"/>
                <w:szCs w:val="24"/>
                <w:lang w:eastAsia="ru-RU"/>
              </w:rPr>
            </w:pPr>
            <w:r w:rsidRPr="00DA7E9B">
              <w:rPr>
                <w:rFonts w:ascii="Times New Roman" w:eastAsia="MS ??" w:hAnsi="Times New Roman" w:hint="default"/>
                <w:b/>
                <w:sz w:val="24"/>
                <w:szCs w:val="24"/>
                <w:lang w:eastAsia="ru-RU"/>
              </w:rPr>
              <w:t>1</w:t>
            </w:r>
            <w:r w:rsidRPr="00DA7E9B">
              <w:rPr>
                <w:rFonts w:ascii="Times New Roman" w:eastAsia="MS ??" w:hAnsi="Times New Roman" w:hint="default"/>
                <w:b/>
                <w:sz w:val="24"/>
                <w:szCs w:val="24"/>
                <w:lang w:eastAsia="ru-RU"/>
              </w:rPr>
              <w:t>)</w:t>
            </w:r>
            <w:r w:rsidRPr="00DA7E9B">
              <w:rPr>
                <w:rFonts w:ascii="Times New Roman" w:eastAsia="MS ??" w:hAnsi="Times New Roman"/>
                <w:sz w:val="24"/>
                <w:szCs w:val="24"/>
                <w:lang w:eastAsia="ru-RU"/>
              </w:rPr>
              <w:t xml:space="preserve"> </w:t>
            </w:r>
            <w:r w:rsidRPr="00DA7E9B">
              <w:rPr>
                <w:rFonts w:ascii="Times New Roman" w:eastAsia="MS ??" w:hAnsi="Times New Roman" w:hint="default"/>
                <w:b/>
                <w:sz w:val="24"/>
                <w:szCs w:val="24"/>
                <w:lang w:eastAsia="ru-RU"/>
              </w:rPr>
              <w:t>тютюнових</w:t>
            </w:r>
            <w:r w:rsidRPr="00DA7E9B">
              <w:rPr>
                <w:rFonts w:ascii="Times New Roman" w:eastAsia="MS ??" w:hAnsi="Times New Roman" w:hint="default"/>
                <w:b/>
                <w:sz w:val="24"/>
                <w:szCs w:val="24"/>
                <w:lang w:eastAsia="ru-RU"/>
              </w:rPr>
              <w:t xml:space="preserve"> виробів</w:t>
            </w:r>
            <w:r w:rsidRPr="00DA7E9B">
              <w:rPr>
                <w:rFonts w:ascii="Times New Roman" w:eastAsia="MS ??" w:hAnsi="Times New Roman" w:hint="default"/>
                <w:b/>
                <w:sz w:val="24"/>
                <w:szCs w:val="24"/>
                <w:lang w:eastAsia="ru-RU"/>
              </w:rPr>
              <w:t xml:space="preserve"> для</w:t>
            </w:r>
            <w:r w:rsidRPr="00DA7E9B">
              <w:rPr>
                <w:rFonts w:ascii="Times New Roman" w:eastAsia="MS ??" w:hAnsi="Times New Roman" w:hint="default"/>
                <w:b/>
                <w:sz w:val="24"/>
                <w:szCs w:val="24"/>
                <w:lang w:eastAsia="ru-RU"/>
              </w:rPr>
              <w:t xml:space="preserve"> перорального</w:t>
            </w:r>
            <w:r w:rsidRPr="00DA7E9B">
              <w:rPr>
                <w:rFonts w:ascii="Times New Roman" w:eastAsia="MS ??" w:hAnsi="Times New Roman" w:hint="default"/>
                <w:b/>
                <w:sz w:val="24"/>
                <w:szCs w:val="24"/>
                <w:lang w:eastAsia="ru-RU"/>
              </w:rPr>
              <w:t xml:space="preserve"> застосування</w:t>
            </w:r>
            <w:r w:rsidRPr="00DA7E9B">
              <w:rPr>
                <w:rFonts w:ascii="Times New Roman" w:eastAsia="MS ??" w:hAnsi="Times New Roman" w:hint="default"/>
                <w:b/>
                <w:sz w:val="24"/>
                <w:szCs w:val="24"/>
                <w:lang w:eastAsia="ru-RU"/>
              </w:rPr>
              <w:t>;</w:t>
            </w:r>
          </w:p>
          <w:p w:rsidR="006155D6" w:rsidRPr="00DA7E9B" w:rsidP="00C1552C">
            <w:pPr>
              <w:widowControl w:val="0"/>
              <w:bidi w:val="0"/>
              <w:spacing w:after="120" w:line="240" w:lineRule="auto"/>
              <w:ind w:firstLine="284"/>
              <w:jc w:val="both"/>
              <w:rPr>
                <w:rFonts w:ascii="Times New Roman" w:eastAsia="MS ??" w:hAnsi="Times New Roman" w:hint="default"/>
                <w:b/>
                <w:sz w:val="24"/>
                <w:szCs w:val="24"/>
                <w:lang w:eastAsia="ru-RU"/>
              </w:rPr>
            </w:pPr>
            <w:r w:rsidRPr="00DA7E9B">
              <w:rPr>
                <w:rFonts w:ascii="Times New Roman" w:eastAsia="MS ??" w:hAnsi="Times New Roman" w:hint="default"/>
                <w:b/>
                <w:sz w:val="24"/>
                <w:szCs w:val="24"/>
                <w:lang w:eastAsia="ru-RU"/>
              </w:rPr>
              <w:t>2) сигарет</w:t>
            </w:r>
            <w:r w:rsidRPr="00DA7E9B">
              <w:rPr>
                <w:rFonts w:ascii="Times New Roman" w:eastAsia="MS ??" w:hAnsi="Times New Roman" w:hint="default"/>
                <w:b/>
                <w:sz w:val="24"/>
                <w:szCs w:val="24"/>
                <w:lang w:eastAsia="ru-RU"/>
              </w:rPr>
              <w:t>, в</w:t>
            </w:r>
            <w:r w:rsidRPr="00DA7E9B">
              <w:rPr>
                <w:rFonts w:ascii="Times New Roman" w:eastAsia="MS ??" w:hAnsi="Times New Roman" w:hint="default"/>
                <w:b/>
                <w:sz w:val="24"/>
                <w:szCs w:val="24"/>
                <w:lang w:eastAsia="ru-RU"/>
              </w:rPr>
              <w:t xml:space="preserve"> яких</w:t>
            </w:r>
            <w:r w:rsidRPr="00DA7E9B">
              <w:rPr>
                <w:rFonts w:ascii="Times New Roman" w:eastAsia="MS ??" w:hAnsi="Times New Roman" w:hint="default"/>
                <w:b/>
                <w:sz w:val="24"/>
                <w:szCs w:val="24"/>
                <w:lang w:eastAsia="ru-RU"/>
              </w:rPr>
              <w:t xml:space="preserve"> показники</w:t>
            </w:r>
            <w:r w:rsidRPr="00DA7E9B">
              <w:rPr>
                <w:rFonts w:ascii="Times New Roman" w:eastAsia="MS ??" w:hAnsi="Times New Roman" w:hint="default"/>
                <w:b/>
                <w:sz w:val="24"/>
                <w:szCs w:val="24"/>
                <w:lang w:eastAsia="ru-RU"/>
              </w:rPr>
              <w:t xml:space="preserve"> вмісту</w:t>
            </w:r>
            <w:r w:rsidRPr="00DA7E9B">
              <w:rPr>
                <w:rFonts w:ascii="Times New Roman" w:eastAsia="MS ??" w:hAnsi="Times New Roman" w:hint="default"/>
                <w:b/>
                <w:sz w:val="24"/>
                <w:szCs w:val="24"/>
                <w:lang w:eastAsia="ru-RU"/>
              </w:rPr>
              <w:t xml:space="preserve"> в</w:t>
            </w:r>
            <w:r w:rsidRPr="00DA7E9B">
              <w:rPr>
                <w:rFonts w:ascii="Times New Roman" w:eastAsia="MS ??" w:hAnsi="Times New Roman" w:hint="default"/>
                <w:b/>
                <w:sz w:val="24"/>
                <w:szCs w:val="24"/>
                <w:lang w:eastAsia="ru-RU"/>
              </w:rPr>
              <w:t xml:space="preserve"> диму</w:t>
            </w:r>
            <w:r w:rsidRPr="00DA7E9B">
              <w:rPr>
                <w:rFonts w:ascii="Times New Roman" w:eastAsia="MS ??" w:hAnsi="Times New Roman" w:hint="default"/>
                <w:b/>
                <w:sz w:val="24"/>
                <w:szCs w:val="24"/>
                <w:lang w:eastAsia="ru-RU"/>
              </w:rPr>
              <w:t xml:space="preserve"> однієї</w:t>
            </w:r>
            <w:r w:rsidRPr="00DA7E9B">
              <w:rPr>
                <w:rFonts w:ascii="Times New Roman" w:eastAsia="MS ??" w:hAnsi="Times New Roman" w:hint="default"/>
                <w:b/>
                <w:sz w:val="24"/>
                <w:szCs w:val="24"/>
                <w:lang w:eastAsia="ru-RU"/>
              </w:rPr>
              <w:t xml:space="preserve"> сигарети</w:t>
            </w:r>
            <w:r w:rsidRPr="00DA7E9B">
              <w:rPr>
                <w:rFonts w:ascii="Times New Roman" w:eastAsia="MS ??" w:hAnsi="Times New Roman" w:hint="default"/>
                <w:b/>
                <w:sz w:val="24"/>
                <w:szCs w:val="24"/>
                <w:lang w:eastAsia="ru-RU"/>
              </w:rPr>
              <w:t xml:space="preserve"> перевищують</w:t>
            </w:r>
            <w:r w:rsidRPr="00DA7E9B">
              <w:rPr>
                <w:rFonts w:ascii="Times New Roman" w:eastAsia="MS ??" w:hAnsi="Times New Roman" w:hint="default"/>
                <w:b/>
                <w:sz w:val="24"/>
                <w:szCs w:val="24"/>
                <w:lang w:eastAsia="ru-RU"/>
              </w:rPr>
              <w:t>: нікотину</w:t>
            </w:r>
            <w:r w:rsidRPr="00DA7E9B">
              <w:rPr>
                <w:rFonts w:ascii="Times New Roman" w:eastAsia="MS ??" w:hAnsi="Times New Roman" w:hint="default"/>
                <w:b/>
                <w:sz w:val="24"/>
                <w:szCs w:val="24"/>
                <w:lang w:eastAsia="ru-RU"/>
              </w:rPr>
              <w:t xml:space="preserve"> 1,0 мг</w:t>
            </w:r>
            <w:r w:rsidRPr="00DA7E9B">
              <w:rPr>
                <w:rFonts w:ascii="Times New Roman" w:eastAsia="MS ??" w:hAnsi="Times New Roman" w:hint="default"/>
                <w:b/>
                <w:sz w:val="24"/>
                <w:szCs w:val="24"/>
                <w:lang w:eastAsia="ru-RU"/>
              </w:rPr>
              <w:t>, смоли</w:t>
            </w:r>
            <w:r w:rsidRPr="00DA7E9B">
              <w:rPr>
                <w:rFonts w:ascii="Times New Roman" w:eastAsia="MS ??" w:hAnsi="Times New Roman" w:hint="default"/>
                <w:b/>
                <w:sz w:val="24"/>
                <w:szCs w:val="24"/>
                <w:lang w:eastAsia="ru-RU"/>
              </w:rPr>
              <w:t xml:space="preserve"> - 10 мг</w:t>
            </w:r>
            <w:r w:rsidRPr="00DA7E9B">
              <w:rPr>
                <w:rFonts w:ascii="Times New Roman" w:eastAsia="MS ??" w:hAnsi="Times New Roman" w:hint="default"/>
                <w:b/>
                <w:sz w:val="24"/>
                <w:szCs w:val="24"/>
                <w:lang w:eastAsia="ru-RU"/>
              </w:rPr>
              <w:t>, монооксиду</w:t>
            </w:r>
            <w:r w:rsidRPr="00DA7E9B">
              <w:rPr>
                <w:rFonts w:ascii="Times New Roman" w:eastAsia="MS ??" w:hAnsi="Times New Roman" w:hint="default"/>
                <w:b/>
                <w:sz w:val="24"/>
                <w:szCs w:val="24"/>
                <w:lang w:eastAsia="ru-RU"/>
              </w:rPr>
              <w:t xml:space="preserve"> вуглецю</w:t>
            </w:r>
            <w:r w:rsidRPr="00DA7E9B">
              <w:rPr>
                <w:rFonts w:ascii="Times New Roman" w:eastAsia="MS ??" w:hAnsi="Times New Roman" w:hint="default"/>
                <w:b/>
                <w:sz w:val="24"/>
                <w:szCs w:val="24"/>
                <w:lang w:eastAsia="ru-RU"/>
              </w:rPr>
              <w:t xml:space="preserve"> </w:t>
            </w:r>
            <w:r w:rsidRPr="00DA7E9B">
              <w:rPr>
                <w:rFonts w:ascii="Times New Roman" w:eastAsia="MS ??" w:hAnsi="Times New Roman" w:hint="default"/>
                <w:b/>
                <w:sz w:val="24"/>
                <w:szCs w:val="24"/>
                <w:lang w:eastAsia="ru-RU"/>
              </w:rPr>
              <w:t>–</w:t>
            </w:r>
            <w:r w:rsidRPr="00DA7E9B">
              <w:rPr>
                <w:rFonts w:ascii="Times New Roman" w:eastAsia="MS ??" w:hAnsi="Times New Roman" w:hint="default"/>
                <w:b/>
                <w:sz w:val="24"/>
                <w:szCs w:val="24"/>
                <w:lang w:eastAsia="ru-RU"/>
              </w:rPr>
              <w:t xml:space="preserve"> 10 мг</w:t>
            </w:r>
            <w:r w:rsidRPr="00DA7E9B">
              <w:rPr>
                <w:rFonts w:ascii="Times New Roman" w:eastAsia="MS ??" w:hAnsi="Times New Roman" w:hint="default"/>
                <w:b/>
                <w:sz w:val="24"/>
                <w:szCs w:val="24"/>
                <w:lang w:eastAsia="ru-RU"/>
              </w:rPr>
              <w:t>;</w:t>
            </w:r>
          </w:p>
          <w:p w:rsidR="006155D6" w:rsidRPr="00DA7E9B" w:rsidP="00C1552C">
            <w:pPr>
              <w:widowControl w:val="0"/>
              <w:bidi w:val="0"/>
              <w:spacing w:after="120" w:line="240" w:lineRule="auto"/>
              <w:ind w:firstLine="284"/>
              <w:jc w:val="both"/>
              <w:rPr>
                <w:rFonts w:ascii="Times New Roman" w:eastAsia="MS ??" w:hAnsi="Times New Roman" w:hint="default"/>
                <w:b/>
                <w:sz w:val="24"/>
                <w:szCs w:val="24"/>
                <w:lang w:eastAsia="ru-RU"/>
              </w:rPr>
            </w:pPr>
            <w:r w:rsidRPr="00DA7E9B">
              <w:rPr>
                <w:rFonts w:ascii="Times New Roman" w:eastAsia="MS ??" w:hAnsi="Times New Roman" w:hint="default"/>
                <w:b/>
                <w:sz w:val="24"/>
                <w:szCs w:val="24"/>
                <w:lang w:eastAsia="ru-RU"/>
              </w:rPr>
              <w:t>3) тютюнових</w:t>
            </w:r>
            <w:r w:rsidRPr="00DA7E9B">
              <w:rPr>
                <w:rFonts w:ascii="Times New Roman" w:eastAsia="MS ??" w:hAnsi="Times New Roman" w:hint="default"/>
                <w:b/>
                <w:sz w:val="24"/>
                <w:szCs w:val="24"/>
                <w:lang w:eastAsia="ru-RU"/>
              </w:rPr>
              <w:t xml:space="preserve"> виробів</w:t>
            </w:r>
            <w:r w:rsidRPr="00DA7E9B">
              <w:rPr>
                <w:rFonts w:ascii="Times New Roman" w:eastAsia="MS ??" w:hAnsi="Times New Roman" w:hint="default"/>
                <w:b/>
                <w:sz w:val="24"/>
                <w:szCs w:val="24"/>
                <w:lang w:eastAsia="ru-RU"/>
              </w:rPr>
              <w:t>, трав’яних</w:t>
            </w:r>
            <w:r w:rsidRPr="00DA7E9B">
              <w:rPr>
                <w:rFonts w:ascii="Times New Roman" w:eastAsia="MS ??" w:hAnsi="Times New Roman" w:hint="default"/>
                <w:b/>
                <w:sz w:val="24"/>
                <w:szCs w:val="24"/>
                <w:lang w:eastAsia="ru-RU"/>
              </w:rPr>
              <w:t xml:space="preserve"> виробів</w:t>
            </w:r>
            <w:r w:rsidRPr="00DA7E9B">
              <w:rPr>
                <w:rFonts w:ascii="Times New Roman" w:eastAsia="MS ??" w:hAnsi="Times New Roman" w:hint="default"/>
                <w:b/>
                <w:sz w:val="24"/>
                <w:szCs w:val="24"/>
                <w:lang w:eastAsia="ru-RU"/>
              </w:rPr>
              <w:t xml:space="preserve"> для</w:t>
            </w:r>
            <w:r w:rsidRPr="00DA7E9B">
              <w:rPr>
                <w:rFonts w:ascii="Times New Roman" w:eastAsia="MS ??" w:hAnsi="Times New Roman" w:hint="default"/>
                <w:b/>
                <w:sz w:val="24"/>
                <w:szCs w:val="24"/>
                <w:lang w:eastAsia="ru-RU"/>
              </w:rPr>
              <w:t xml:space="preserve"> куріння</w:t>
            </w:r>
            <w:r w:rsidRPr="00DA7E9B">
              <w:rPr>
                <w:rFonts w:ascii="Times New Roman" w:eastAsia="MS ??" w:hAnsi="Times New Roman" w:hint="default"/>
                <w:b/>
                <w:sz w:val="24"/>
                <w:szCs w:val="24"/>
                <w:lang w:eastAsia="ru-RU"/>
              </w:rPr>
              <w:t>, електронних</w:t>
            </w:r>
            <w:r w:rsidRPr="00DA7E9B">
              <w:rPr>
                <w:rFonts w:ascii="Times New Roman" w:eastAsia="MS ??" w:hAnsi="Times New Roman" w:hint="default"/>
                <w:b/>
                <w:sz w:val="24"/>
                <w:szCs w:val="24"/>
                <w:lang w:eastAsia="ru-RU"/>
              </w:rPr>
              <w:t xml:space="preserve"> сигарет,</w:t>
            </w:r>
            <w:r w:rsidRPr="00DA7E9B">
              <w:rPr>
                <w:rFonts w:ascii="Times New Roman" w:eastAsia="MS ??" w:hAnsi="Times New Roman" w:hint="default"/>
                <w:b/>
                <w:sz w:val="24"/>
                <w:szCs w:val="24"/>
                <w:lang w:eastAsia="ru-RU"/>
              </w:rPr>
              <w:t xml:space="preserve"> що</w:t>
            </w:r>
            <w:r w:rsidRPr="00DA7E9B">
              <w:rPr>
                <w:rFonts w:ascii="Times New Roman" w:eastAsia="MS ??" w:hAnsi="Times New Roman" w:hint="default"/>
                <w:b/>
                <w:sz w:val="24"/>
                <w:szCs w:val="24"/>
                <w:lang w:eastAsia="ru-RU"/>
              </w:rPr>
              <w:t xml:space="preserve"> містять</w:t>
            </w:r>
            <w:r w:rsidRPr="00DA7E9B">
              <w:rPr>
                <w:rFonts w:ascii="Times New Roman" w:eastAsia="MS ??" w:hAnsi="Times New Roman" w:hint="default"/>
                <w:b/>
                <w:sz w:val="24"/>
                <w:szCs w:val="24"/>
                <w:lang w:eastAsia="ru-RU"/>
              </w:rPr>
              <w:t xml:space="preserve"> рідину</w:t>
            </w:r>
            <w:r w:rsidRPr="00DA7E9B">
              <w:rPr>
                <w:rFonts w:ascii="Times New Roman" w:eastAsia="MS ??" w:hAnsi="Times New Roman" w:hint="default"/>
                <w:b/>
                <w:sz w:val="24"/>
                <w:szCs w:val="24"/>
                <w:lang w:eastAsia="ru-RU"/>
              </w:rPr>
              <w:t xml:space="preserve"> з</w:t>
            </w:r>
            <w:r w:rsidRPr="00DA7E9B">
              <w:rPr>
                <w:rFonts w:ascii="Times New Roman" w:eastAsia="MS ??" w:hAnsi="Times New Roman" w:hint="default"/>
                <w:b/>
                <w:sz w:val="24"/>
                <w:szCs w:val="24"/>
                <w:lang w:eastAsia="ru-RU"/>
              </w:rPr>
              <w:t xml:space="preserve"> нікотином</w:t>
            </w:r>
            <w:r w:rsidRPr="00DA7E9B">
              <w:rPr>
                <w:rFonts w:ascii="Times New Roman" w:eastAsia="MS ??" w:hAnsi="Times New Roman" w:hint="default"/>
                <w:b/>
                <w:sz w:val="24"/>
                <w:szCs w:val="24"/>
                <w:lang w:eastAsia="ru-RU"/>
              </w:rPr>
              <w:t>, і</w:t>
            </w:r>
            <w:r w:rsidRPr="00DA7E9B">
              <w:rPr>
                <w:rFonts w:ascii="Times New Roman" w:eastAsia="MS ??" w:hAnsi="Times New Roman" w:hint="default"/>
                <w:b/>
                <w:sz w:val="24"/>
                <w:szCs w:val="24"/>
                <w:lang w:eastAsia="ru-RU"/>
              </w:rPr>
              <w:t xml:space="preserve"> заправних</w:t>
            </w:r>
            <w:r w:rsidRPr="00DA7E9B">
              <w:rPr>
                <w:rFonts w:ascii="Times New Roman" w:eastAsia="MS ??" w:hAnsi="Times New Roman" w:hint="default"/>
                <w:b/>
                <w:sz w:val="24"/>
                <w:szCs w:val="24"/>
                <w:lang w:eastAsia="ru-RU"/>
              </w:rPr>
              <w:t xml:space="preserve"> контейнерів</w:t>
            </w:r>
            <w:r w:rsidRPr="00DA7E9B">
              <w:rPr>
                <w:rFonts w:ascii="Times New Roman" w:eastAsia="MS ??" w:hAnsi="Times New Roman" w:hint="default"/>
                <w:b/>
                <w:sz w:val="24"/>
                <w:szCs w:val="24"/>
                <w:lang w:eastAsia="ru-RU"/>
              </w:rPr>
              <w:t>, на</w:t>
            </w:r>
            <w:r w:rsidRPr="00DA7E9B">
              <w:rPr>
                <w:rFonts w:ascii="Times New Roman" w:eastAsia="MS ??" w:hAnsi="Times New Roman" w:hint="default"/>
                <w:b/>
                <w:sz w:val="24"/>
                <w:szCs w:val="24"/>
                <w:lang w:eastAsia="ru-RU"/>
              </w:rPr>
              <w:t xml:space="preserve"> упаковці</w:t>
            </w:r>
            <w:r w:rsidRPr="00DA7E9B">
              <w:rPr>
                <w:rFonts w:ascii="Times New Roman" w:eastAsia="MS ??" w:hAnsi="Times New Roman" w:hint="default"/>
                <w:b/>
                <w:sz w:val="24"/>
                <w:szCs w:val="24"/>
                <w:lang w:eastAsia="ru-RU"/>
              </w:rPr>
              <w:t xml:space="preserve"> яких</w:t>
            </w:r>
            <w:r w:rsidRPr="00DA7E9B">
              <w:rPr>
                <w:rFonts w:ascii="Times New Roman" w:eastAsia="MS ??" w:hAnsi="Times New Roman" w:hint="default"/>
                <w:b/>
                <w:sz w:val="24"/>
                <w:szCs w:val="24"/>
                <w:lang w:eastAsia="ru-RU"/>
              </w:rPr>
              <w:t xml:space="preserve"> відсутні</w:t>
            </w:r>
            <w:r w:rsidRPr="00DA7E9B">
              <w:rPr>
                <w:rFonts w:ascii="Times New Roman" w:eastAsia="MS ??" w:hAnsi="Times New Roman" w:hint="default"/>
                <w:b/>
                <w:sz w:val="24"/>
                <w:szCs w:val="24"/>
                <w:lang w:eastAsia="ru-RU"/>
              </w:rPr>
              <w:t xml:space="preserve"> визначені</w:t>
            </w:r>
            <w:r w:rsidRPr="00DA7E9B">
              <w:rPr>
                <w:rFonts w:ascii="Times New Roman" w:eastAsia="MS ??" w:hAnsi="Times New Roman" w:hint="default"/>
                <w:b/>
                <w:sz w:val="24"/>
                <w:szCs w:val="24"/>
                <w:lang w:eastAsia="ru-RU"/>
              </w:rPr>
              <w:t xml:space="preserve"> чинним</w:t>
            </w:r>
            <w:r w:rsidRPr="00DA7E9B">
              <w:rPr>
                <w:rFonts w:ascii="Times New Roman" w:eastAsia="MS ??" w:hAnsi="Times New Roman" w:hint="default"/>
                <w:b/>
                <w:sz w:val="24"/>
                <w:szCs w:val="24"/>
                <w:lang w:eastAsia="ru-RU"/>
              </w:rPr>
              <w:t xml:space="preserve"> законодавством</w:t>
            </w:r>
            <w:r w:rsidRPr="00DA7E9B">
              <w:rPr>
                <w:rFonts w:ascii="Times New Roman" w:eastAsia="MS ??" w:hAnsi="Times New Roman" w:hint="default"/>
                <w:b/>
                <w:sz w:val="24"/>
                <w:szCs w:val="24"/>
                <w:lang w:eastAsia="ru-RU"/>
              </w:rPr>
              <w:t xml:space="preserve"> медичні</w:t>
            </w:r>
            <w:r w:rsidRPr="00DA7E9B">
              <w:rPr>
                <w:rFonts w:ascii="Times New Roman" w:eastAsia="MS ??" w:hAnsi="Times New Roman" w:hint="default"/>
                <w:b/>
                <w:sz w:val="24"/>
                <w:szCs w:val="24"/>
                <w:lang w:eastAsia="ru-RU"/>
              </w:rPr>
              <w:t xml:space="preserve"> попередження</w:t>
            </w:r>
            <w:r w:rsidRPr="00DA7E9B">
              <w:rPr>
                <w:rFonts w:ascii="Times New Roman" w:eastAsia="MS ??" w:hAnsi="Times New Roman" w:hint="default"/>
                <w:b/>
                <w:sz w:val="24"/>
                <w:szCs w:val="24"/>
                <w:lang w:eastAsia="ru-RU"/>
              </w:rPr>
              <w:t>;</w:t>
            </w:r>
          </w:p>
          <w:p w:rsidR="006155D6" w:rsidRPr="00DA7E9B" w:rsidP="00C1552C">
            <w:pPr>
              <w:widowControl w:val="0"/>
              <w:bidi w:val="0"/>
              <w:spacing w:after="120" w:line="240" w:lineRule="auto"/>
              <w:ind w:firstLine="284"/>
              <w:jc w:val="both"/>
              <w:rPr>
                <w:rFonts w:ascii="Times New Roman" w:eastAsia="MS ??" w:hAnsi="Times New Roman"/>
                <w:sz w:val="24"/>
                <w:szCs w:val="24"/>
                <w:lang w:eastAsia="ru-RU"/>
              </w:rPr>
            </w:pPr>
            <w:r w:rsidRPr="00DA7E9B">
              <w:rPr>
                <w:rFonts w:ascii="Times New Roman" w:eastAsia="MS ??" w:hAnsi="Times New Roman" w:hint="default"/>
                <w:b/>
                <w:sz w:val="24"/>
                <w:szCs w:val="24"/>
                <w:lang w:eastAsia="ru-RU"/>
              </w:rPr>
              <w:t>4)</w:t>
            </w:r>
            <w:r w:rsidRPr="00DA7E9B">
              <w:rPr>
                <w:rFonts w:ascii="Times New Roman" w:eastAsia="MS ??" w:hAnsi="Times New Roman"/>
                <w:sz w:val="24"/>
                <w:szCs w:val="24"/>
                <w:lang w:eastAsia="ru-RU"/>
              </w:rPr>
              <w:t xml:space="preserve"> </w:t>
            </w:r>
            <w:r w:rsidRPr="00DA7E9B">
              <w:rPr>
                <w:rFonts w:ascii="Times New Roman" w:eastAsia="MS ??" w:hAnsi="Times New Roman" w:hint="default"/>
                <w:b/>
                <w:sz w:val="24"/>
                <w:szCs w:val="24"/>
                <w:lang w:eastAsia="ru-RU"/>
              </w:rPr>
              <w:t>сигарет</w:t>
            </w:r>
            <w:r w:rsidRPr="00DA7E9B">
              <w:rPr>
                <w:rFonts w:ascii="Times New Roman" w:eastAsia="MS ??" w:hAnsi="Times New Roman" w:hint="default"/>
                <w:b/>
                <w:sz w:val="24"/>
                <w:szCs w:val="24"/>
                <w:lang w:eastAsia="ru-RU"/>
              </w:rPr>
              <w:t xml:space="preserve"> і</w:t>
            </w:r>
            <w:r w:rsidRPr="00DA7E9B">
              <w:rPr>
                <w:rFonts w:ascii="Times New Roman" w:eastAsia="MS ??" w:hAnsi="Times New Roman" w:hint="default"/>
                <w:b/>
                <w:sz w:val="24"/>
                <w:szCs w:val="24"/>
                <w:lang w:eastAsia="ru-RU"/>
              </w:rPr>
              <w:t xml:space="preserve"> тютюну</w:t>
            </w:r>
            <w:r w:rsidRPr="00DA7E9B">
              <w:rPr>
                <w:rFonts w:ascii="Times New Roman" w:eastAsia="MS ??" w:hAnsi="Times New Roman" w:hint="default"/>
                <w:b/>
                <w:sz w:val="24"/>
                <w:szCs w:val="24"/>
                <w:lang w:eastAsia="ru-RU"/>
              </w:rPr>
              <w:t xml:space="preserve"> для</w:t>
            </w:r>
            <w:r w:rsidRPr="00DA7E9B">
              <w:rPr>
                <w:rFonts w:ascii="Times New Roman" w:eastAsia="MS ??" w:hAnsi="Times New Roman" w:hint="default"/>
                <w:b/>
                <w:sz w:val="24"/>
                <w:szCs w:val="24"/>
                <w:lang w:eastAsia="ru-RU"/>
              </w:rPr>
              <w:t xml:space="preserve"> самокруток</w:t>
            </w:r>
            <w:r w:rsidRPr="00DA7E9B">
              <w:rPr>
                <w:rFonts w:ascii="Times New Roman" w:eastAsia="MS ??" w:hAnsi="Times New Roman" w:hint="default"/>
                <w:b/>
                <w:sz w:val="24"/>
                <w:szCs w:val="24"/>
                <w:lang w:eastAsia="ru-RU"/>
              </w:rPr>
              <w:t xml:space="preserve"> з</w:t>
            </w:r>
            <w:r w:rsidRPr="00DA7E9B">
              <w:rPr>
                <w:rFonts w:ascii="Times New Roman" w:eastAsia="MS ??" w:hAnsi="Times New Roman" w:hint="default"/>
                <w:b/>
                <w:sz w:val="24"/>
                <w:szCs w:val="24"/>
                <w:lang w:eastAsia="ru-RU"/>
              </w:rPr>
              <w:t xml:space="preserve"> характеризуючим</w:t>
            </w:r>
            <w:r w:rsidRPr="00DA7E9B">
              <w:rPr>
                <w:rFonts w:ascii="Times New Roman" w:eastAsia="MS ??" w:hAnsi="Times New Roman" w:hint="default"/>
                <w:b/>
                <w:sz w:val="24"/>
                <w:szCs w:val="24"/>
                <w:lang w:eastAsia="ru-RU"/>
              </w:rPr>
              <w:t xml:space="preserve"> ароматом</w:t>
            </w:r>
            <w:r w:rsidRPr="00DA7E9B">
              <w:rPr>
                <w:rFonts w:ascii="Times New Roman" w:eastAsia="MS ??" w:hAnsi="Times New Roman"/>
                <w:sz w:val="24"/>
                <w:szCs w:val="24"/>
                <w:lang w:eastAsia="ru-RU"/>
              </w:rPr>
              <w:t>;</w:t>
            </w:r>
          </w:p>
          <w:p w:rsidR="006155D6" w:rsidRPr="00DA7E9B" w:rsidP="00C1552C">
            <w:pPr>
              <w:widowControl w:val="0"/>
              <w:bidi w:val="0"/>
              <w:spacing w:after="120" w:line="240" w:lineRule="auto"/>
              <w:ind w:firstLine="284"/>
              <w:jc w:val="both"/>
              <w:rPr>
                <w:rFonts w:ascii="Times New Roman" w:eastAsia="MS ??" w:hAnsi="Times New Roman" w:hint="default"/>
                <w:b/>
                <w:sz w:val="24"/>
                <w:szCs w:val="24"/>
                <w:lang w:eastAsia="ru-RU"/>
              </w:rPr>
            </w:pPr>
            <w:r w:rsidRPr="00DA7E9B">
              <w:rPr>
                <w:rFonts w:ascii="Times New Roman" w:eastAsia="MS ??" w:hAnsi="Times New Roman" w:hint="default"/>
                <w:b/>
                <w:sz w:val="24"/>
                <w:szCs w:val="24"/>
                <w:lang w:eastAsia="ru-RU"/>
              </w:rPr>
              <w:t>5) тютюнових</w:t>
            </w:r>
            <w:r w:rsidRPr="00DA7E9B">
              <w:rPr>
                <w:rFonts w:ascii="Times New Roman" w:eastAsia="MS ??" w:hAnsi="Times New Roman" w:hint="default"/>
                <w:b/>
                <w:sz w:val="24"/>
                <w:szCs w:val="24"/>
                <w:lang w:eastAsia="ru-RU"/>
              </w:rPr>
              <w:t xml:space="preserve"> виробів</w:t>
            </w:r>
            <w:r w:rsidRPr="00DA7E9B">
              <w:rPr>
                <w:rFonts w:ascii="Times New Roman" w:eastAsia="MS ??" w:hAnsi="Times New Roman" w:hint="default"/>
                <w:b/>
                <w:sz w:val="24"/>
                <w:szCs w:val="24"/>
                <w:lang w:eastAsia="ru-RU"/>
              </w:rPr>
              <w:t>, що</w:t>
            </w:r>
            <w:r w:rsidRPr="00DA7E9B">
              <w:rPr>
                <w:rFonts w:ascii="Times New Roman" w:eastAsia="MS ??" w:hAnsi="Times New Roman" w:hint="default"/>
                <w:b/>
                <w:sz w:val="24"/>
                <w:szCs w:val="24"/>
                <w:lang w:eastAsia="ru-RU"/>
              </w:rPr>
              <w:t xml:space="preserve"> містять</w:t>
            </w:r>
            <w:r w:rsidRPr="00DA7E9B">
              <w:rPr>
                <w:rFonts w:ascii="Times New Roman" w:eastAsia="MS ??" w:hAnsi="Times New Roman" w:hint="default"/>
                <w:b/>
                <w:sz w:val="24"/>
                <w:szCs w:val="24"/>
                <w:lang w:eastAsia="ru-RU"/>
              </w:rPr>
              <w:t xml:space="preserve"> такі</w:t>
            </w:r>
            <w:r w:rsidRPr="00DA7E9B">
              <w:rPr>
                <w:rFonts w:ascii="Times New Roman" w:eastAsia="MS ??" w:hAnsi="Times New Roman" w:hint="default"/>
                <w:b/>
                <w:sz w:val="24"/>
                <w:szCs w:val="24"/>
                <w:lang w:eastAsia="ru-RU"/>
              </w:rPr>
              <w:t xml:space="preserve"> добавки</w:t>
            </w:r>
            <w:r w:rsidRPr="00DA7E9B">
              <w:rPr>
                <w:rFonts w:ascii="Times New Roman" w:eastAsia="MS ??" w:hAnsi="Times New Roman" w:hint="default"/>
                <w:b/>
                <w:sz w:val="24"/>
                <w:szCs w:val="24"/>
                <w:lang w:eastAsia="ru-RU"/>
              </w:rPr>
              <w:t xml:space="preserve">: </w:t>
            </w:r>
          </w:p>
          <w:p w:rsidR="006155D6" w:rsidRPr="00DA7E9B" w:rsidP="00C1552C">
            <w:pPr>
              <w:widowControl w:val="0"/>
              <w:bidi w:val="0"/>
              <w:spacing w:after="120" w:line="240" w:lineRule="auto"/>
              <w:ind w:firstLine="284"/>
              <w:jc w:val="both"/>
              <w:rPr>
                <w:rFonts w:ascii="Times New Roman" w:eastAsia="MS ??" w:hAnsi="Times New Roman" w:hint="default"/>
                <w:b/>
                <w:sz w:val="24"/>
                <w:szCs w:val="24"/>
                <w:lang w:eastAsia="ru-RU"/>
              </w:rPr>
            </w:pPr>
            <w:r w:rsidRPr="00DA7E9B">
              <w:rPr>
                <w:rFonts w:ascii="Times New Roman" w:eastAsia="MS ??" w:hAnsi="Times New Roman" w:hint="default"/>
                <w:b/>
                <w:sz w:val="24"/>
                <w:szCs w:val="24"/>
                <w:lang w:eastAsia="ru-RU"/>
              </w:rPr>
              <w:t>а</w:t>
            </w:r>
            <w:r w:rsidRPr="00DA7E9B">
              <w:rPr>
                <w:rFonts w:ascii="Times New Roman" w:eastAsia="MS ??" w:hAnsi="Times New Roman" w:hint="default"/>
                <w:b/>
                <w:sz w:val="24"/>
                <w:szCs w:val="24"/>
                <w:lang w:eastAsia="ru-RU"/>
              </w:rPr>
              <w:t>) вітам</w:t>
            </w:r>
            <w:r w:rsidRPr="00DA7E9B">
              <w:rPr>
                <w:rFonts w:ascii="Times New Roman" w:eastAsia="MS ??" w:hAnsi="Times New Roman" w:hint="default"/>
                <w:b/>
                <w:sz w:val="24"/>
                <w:szCs w:val="24"/>
                <w:lang w:eastAsia="ru-RU"/>
              </w:rPr>
              <w:t>іни</w:t>
            </w:r>
            <w:r w:rsidRPr="00DA7E9B">
              <w:rPr>
                <w:rFonts w:ascii="Times New Roman" w:eastAsia="MS ??" w:hAnsi="Times New Roman" w:hint="default"/>
                <w:b/>
                <w:sz w:val="24"/>
                <w:szCs w:val="24"/>
                <w:lang w:eastAsia="ru-RU"/>
              </w:rPr>
              <w:t xml:space="preserve"> або</w:t>
            </w:r>
            <w:r w:rsidRPr="00DA7E9B">
              <w:rPr>
                <w:rFonts w:ascii="Times New Roman" w:eastAsia="MS ??" w:hAnsi="Times New Roman" w:hint="default"/>
                <w:b/>
                <w:sz w:val="24"/>
                <w:szCs w:val="24"/>
                <w:lang w:eastAsia="ru-RU"/>
              </w:rPr>
              <w:t xml:space="preserve"> інші</w:t>
            </w:r>
            <w:r w:rsidRPr="00DA7E9B">
              <w:rPr>
                <w:rFonts w:ascii="Times New Roman" w:eastAsia="MS ??" w:hAnsi="Times New Roman" w:hint="default"/>
                <w:b/>
                <w:sz w:val="24"/>
                <w:szCs w:val="24"/>
                <w:lang w:eastAsia="ru-RU"/>
              </w:rPr>
              <w:t xml:space="preserve"> добавки</w:t>
            </w:r>
            <w:r w:rsidRPr="00DA7E9B">
              <w:rPr>
                <w:rFonts w:ascii="Times New Roman" w:eastAsia="MS ??" w:hAnsi="Times New Roman" w:hint="default"/>
                <w:b/>
                <w:sz w:val="24"/>
                <w:szCs w:val="24"/>
                <w:lang w:eastAsia="ru-RU"/>
              </w:rPr>
              <w:t>, які</w:t>
            </w:r>
            <w:r w:rsidRPr="00DA7E9B">
              <w:rPr>
                <w:rFonts w:ascii="Times New Roman" w:eastAsia="MS ??" w:hAnsi="Times New Roman" w:hint="default"/>
                <w:b/>
                <w:sz w:val="24"/>
                <w:szCs w:val="24"/>
                <w:lang w:eastAsia="ru-RU"/>
              </w:rPr>
              <w:t xml:space="preserve"> створюють</w:t>
            </w:r>
            <w:r w:rsidRPr="00DA7E9B">
              <w:rPr>
                <w:rFonts w:ascii="Times New Roman" w:eastAsia="MS ??" w:hAnsi="Times New Roman" w:hint="default"/>
                <w:b/>
                <w:sz w:val="24"/>
                <w:szCs w:val="24"/>
                <w:lang w:eastAsia="ru-RU"/>
              </w:rPr>
              <w:t xml:space="preserve"> враження</w:t>
            </w:r>
            <w:r w:rsidRPr="00DA7E9B">
              <w:rPr>
                <w:rFonts w:ascii="Times New Roman" w:eastAsia="MS ??" w:hAnsi="Times New Roman" w:hint="default"/>
                <w:b/>
                <w:sz w:val="24"/>
                <w:szCs w:val="24"/>
                <w:lang w:eastAsia="ru-RU"/>
              </w:rPr>
              <w:t>, що</w:t>
            </w:r>
            <w:r w:rsidRPr="00DA7E9B">
              <w:rPr>
                <w:rFonts w:ascii="Times New Roman" w:eastAsia="MS ??" w:hAnsi="Times New Roman" w:hint="default"/>
                <w:b/>
                <w:sz w:val="24"/>
                <w:szCs w:val="24"/>
                <w:lang w:eastAsia="ru-RU"/>
              </w:rPr>
              <w:t xml:space="preserve"> тютюновий</w:t>
            </w:r>
            <w:r w:rsidRPr="00DA7E9B">
              <w:rPr>
                <w:rFonts w:ascii="Times New Roman" w:eastAsia="MS ??" w:hAnsi="Times New Roman" w:hint="default"/>
                <w:b/>
                <w:sz w:val="24"/>
                <w:szCs w:val="24"/>
                <w:lang w:eastAsia="ru-RU"/>
              </w:rPr>
              <w:t xml:space="preserve"> виріб</w:t>
            </w:r>
            <w:r w:rsidRPr="00DA7E9B">
              <w:rPr>
                <w:rFonts w:ascii="Times New Roman" w:eastAsia="MS ??" w:hAnsi="Times New Roman" w:hint="default"/>
                <w:b/>
                <w:sz w:val="24"/>
                <w:szCs w:val="24"/>
                <w:lang w:eastAsia="ru-RU"/>
              </w:rPr>
              <w:t xml:space="preserve"> має</w:t>
            </w:r>
            <w:r w:rsidRPr="00DA7E9B">
              <w:rPr>
                <w:rFonts w:ascii="Times New Roman" w:eastAsia="MS ??" w:hAnsi="Times New Roman" w:hint="default"/>
                <w:b/>
                <w:sz w:val="24"/>
                <w:szCs w:val="24"/>
                <w:lang w:eastAsia="ru-RU"/>
              </w:rPr>
              <w:t xml:space="preserve"> користь</w:t>
            </w:r>
            <w:r w:rsidRPr="00DA7E9B">
              <w:rPr>
                <w:rFonts w:ascii="Times New Roman" w:eastAsia="MS ??" w:hAnsi="Times New Roman" w:hint="default"/>
                <w:b/>
                <w:sz w:val="24"/>
                <w:szCs w:val="24"/>
                <w:lang w:eastAsia="ru-RU"/>
              </w:rPr>
              <w:t xml:space="preserve"> для</w:t>
            </w:r>
            <w:r w:rsidRPr="00DA7E9B">
              <w:rPr>
                <w:rFonts w:ascii="Times New Roman" w:eastAsia="MS ??" w:hAnsi="Times New Roman" w:hint="default"/>
                <w:b/>
                <w:sz w:val="24"/>
                <w:szCs w:val="24"/>
                <w:lang w:eastAsia="ru-RU"/>
              </w:rPr>
              <w:t xml:space="preserve"> здоров</w:t>
            </w:r>
            <w:r w:rsidRPr="00DA7E9B">
              <w:rPr>
                <w:rFonts w:ascii="Times New Roman" w:eastAsia="MS ??" w:hAnsi="Times New Roman" w:hint="default"/>
                <w:b/>
                <w:sz w:val="24"/>
                <w:szCs w:val="24"/>
                <w:lang w:eastAsia="ru-RU"/>
              </w:rPr>
              <w:t>'я</w:t>
            </w:r>
            <w:r w:rsidRPr="00DA7E9B">
              <w:rPr>
                <w:rFonts w:ascii="Times New Roman" w:eastAsia="MS ??" w:hAnsi="Times New Roman" w:hint="default"/>
                <w:b/>
                <w:sz w:val="24"/>
                <w:szCs w:val="24"/>
                <w:lang w:eastAsia="ru-RU"/>
              </w:rPr>
              <w:t xml:space="preserve"> або</w:t>
            </w:r>
            <w:r w:rsidRPr="00DA7E9B">
              <w:rPr>
                <w:rFonts w:ascii="Times New Roman" w:eastAsia="MS ??" w:hAnsi="Times New Roman" w:hint="default"/>
                <w:b/>
                <w:sz w:val="24"/>
                <w:szCs w:val="24"/>
                <w:lang w:eastAsia="ru-RU"/>
              </w:rPr>
              <w:t xml:space="preserve"> знижує</w:t>
            </w:r>
            <w:r w:rsidRPr="00DA7E9B">
              <w:rPr>
                <w:rFonts w:ascii="Times New Roman" w:eastAsia="MS ??" w:hAnsi="Times New Roman" w:hint="default"/>
                <w:b/>
                <w:sz w:val="24"/>
                <w:szCs w:val="24"/>
                <w:lang w:eastAsia="ru-RU"/>
              </w:rPr>
              <w:t xml:space="preserve"> ризики</w:t>
            </w:r>
            <w:r w:rsidRPr="00DA7E9B">
              <w:rPr>
                <w:rFonts w:ascii="Times New Roman" w:eastAsia="MS ??" w:hAnsi="Times New Roman" w:hint="default"/>
                <w:b/>
                <w:sz w:val="24"/>
                <w:szCs w:val="24"/>
                <w:lang w:eastAsia="ru-RU"/>
              </w:rPr>
              <w:t xml:space="preserve"> для</w:t>
            </w:r>
            <w:r w:rsidRPr="00DA7E9B">
              <w:rPr>
                <w:rFonts w:ascii="Times New Roman" w:eastAsia="MS ??" w:hAnsi="Times New Roman" w:hint="default"/>
                <w:b/>
                <w:sz w:val="24"/>
                <w:szCs w:val="24"/>
                <w:lang w:eastAsia="ru-RU"/>
              </w:rPr>
              <w:t xml:space="preserve"> здоров</w:t>
            </w:r>
            <w:r w:rsidRPr="00DA7E9B">
              <w:rPr>
                <w:rFonts w:ascii="Times New Roman" w:eastAsia="MS ??" w:hAnsi="Times New Roman" w:hint="default"/>
                <w:b/>
                <w:sz w:val="24"/>
                <w:szCs w:val="24"/>
                <w:lang w:eastAsia="ru-RU"/>
              </w:rPr>
              <w:t>'я</w:t>
            </w:r>
            <w:r w:rsidRPr="00DA7E9B">
              <w:rPr>
                <w:rFonts w:ascii="Times New Roman" w:eastAsia="MS ??" w:hAnsi="Times New Roman" w:hint="default"/>
                <w:b/>
                <w:sz w:val="24"/>
                <w:szCs w:val="24"/>
                <w:lang w:eastAsia="ru-RU"/>
              </w:rPr>
              <w:t xml:space="preserve">; </w:t>
            </w:r>
          </w:p>
          <w:p w:rsidR="006155D6" w:rsidRPr="00DA7E9B" w:rsidP="00C1552C">
            <w:pPr>
              <w:widowControl w:val="0"/>
              <w:bidi w:val="0"/>
              <w:spacing w:after="120" w:line="240" w:lineRule="auto"/>
              <w:ind w:firstLine="284"/>
              <w:jc w:val="both"/>
              <w:rPr>
                <w:rFonts w:ascii="Times New Roman" w:eastAsia="MS ??" w:hAnsi="Times New Roman" w:hint="default"/>
                <w:b/>
                <w:sz w:val="24"/>
                <w:szCs w:val="24"/>
                <w:lang w:eastAsia="ru-RU"/>
              </w:rPr>
            </w:pPr>
            <w:r w:rsidRPr="00DA7E9B">
              <w:rPr>
                <w:rFonts w:ascii="Times New Roman" w:eastAsia="MS ??" w:hAnsi="Times New Roman" w:hint="default"/>
                <w:b/>
                <w:sz w:val="24"/>
                <w:szCs w:val="24"/>
                <w:lang w:eastAsia="ru-RU"/>
              </w:rPr>
              <w:t>б</w:t>
            </w:r>
            <w:r w:rsidRPr="00DA7E9B">
              <w:rPr>
                <w:rFonts w:ascii="Times New Roman" w:eastAsia="MS ??" w:hAnsi="Times New Roman" w:hint="default"/>
                <w:b/>
                <w:sz w:val="24"/>
                <w:szCs w:val="24"/>
                <w:lang w:eastAsia="ru-RU"/>
              </w:rPr>
              <w:t>) кофеїн</w:t>
            </w:r>
            <w:r w:rsidRPr="00DA7E9B">
              <w:rPr>
                <w:rFonts w:ascii="Times New Roman" w:eastAsia="MS ??" w:hAnsi="Times New Roman" w:hint="default"/>
                <w:b/>
                <w:sz w:val="24"/>
                <w:szCs w:val="24"/>
                <w:lang w:eastAsia="ru-RU"/>
              </w:rPr>
              <w:t xml:space="preserve"> або</w:t>
            </w:r>
            <w:r w:rsidRPr="00DA7E9B">
              <w:rPr>
                <w:rFonts w:ascii="Times New Roman" w:eastAsia="MS ??" w:hAnsi="Times New Roman" w:hint="default"/>
                <w:b/>
                <w:sz w:val="24"/>
                <w:szCs w:val="24"/>
                <w:lang w:eastAsia="ru-RU"/>
              </w:rPr>
              <w:t xml:space="preserve"> таурин</w:t>
            </w:r>
            <w:r w:rsidRPr="00DA7E9B">
              <w:rPr>
                <w:rFonts w:ascii="Times New Roman" w:eastAsia="MS ??" w:hAnsi="Times New Roman" w:hint="default"/>
                <w:b/>
                <w:sz w:val="24"/>
                <w:szCs w:val="24"/>
                <w:lang w:eastAsia="ru-RU"/>
              </w:rPr>
              <w:t>, або</w:t>
            </w:r>
            <w:r w:rsidRPr="00DA7E9B">
              <w:rPr>
                <w:rFonts w:ascii="Times New Roman" w:eastAsia="MS ??" w:hAnsi="Times New Roman" w:hint="default"/>
                <w:b/>
                <w:sz w:val="24"/>
                <w:szCs w:val="24"/>
                <w:lang w:eastAsia="ru-RU"/>
              </w:rPr>
              <w:t xml:space="preserve"> інші</w:t>
            </w:r>
            <w:r w:rsidRPr="00DA7E9B">
              <w:rPr>
                <w:rFonts w:ascii="Times New Roman" w:eastAsia="MS ??" w:hAnsi="Times New Roman" w:hint="default"/>
                <w:b/>
                <w:sz w:val="24"/>
                <w:szCs w:val="24"/>
                <w:lang w:eastAsia="ru-RU"/>
              </w:rPr>
              <w:t xml:space="preserve"> добавки</w:t>
            </w:r>
            <w:r w:rsidRPr="00DA7E9B">
              <w:rPr>
                <w:rFonts w:ascii="Times New Roman" w:eastAsia="MS ??" w:hAnsi="Times New Roman" w:hint="default"/>
                <w:b/>
                <w:sz w:val="24"/>
                <w:szCs w:val="24"/>
                <w:lang w:eastAsia="ru-RU"/>
              </w:rPr>
              <w:t xml:space="preserve"> і</w:t>
            </w:r>
            <w:r w:rsidRPr="00DA7E9B">
              <w:rPr>
                <w:rFonts w:ascii="Times New Roman" w:eastAsia="MS ??" w:hAnsi="Times New Roman" w:hint="default"/>
                <w:b/>
                <w:sz w:val="24"/>
                <w:szCs w:val="24"/>
                <w:lang w:eastAsia="ru-RU"/>
              </w:rPr>
              <w:t xml:space="preserve"> стимуляторні</w:t>
            </w:r>
            <w:r w:rsidRPr="00DA7E9B">
              <w:rPr>
                <w:rFonts w:ascii="Times New Roman" w:eastAsia="MS ??" w:hAnsi="Times New Roman" w:hint="default"/>
                <w:b/>
                <w:sz w:val="24"/>
                <w:szCs w:val="24"/>
                <w:lang w:eastAsia="ru-RU"/>
              </w:rPr>
              <w:t xml:space="preserve"> сполуки</w:t>
            </w:r>
            <w:r w:rsidRPr="00DA7E9B">
              <w:rPr>
                <w:rFonts w:ascii="Times New Roman" w:eastAsia="MS ??" w:hAnsi="Times New Roman" w:hint="default"/>
                <w:b/>
                <w:sz w:val="24"/>
                <w:szCs w:val="24"/>
                <w:lang w:eastAsia="ru-RU"/>
              </w:rPr>
              <w:t>, які</w:t>
            </w:r>
            <w:r w:rsidRPr="00DA7E9B">
              <w:rPr>
                <w:rFonts w:ascii="Times New Roman" w:eastAsia="MS ??" w:hAnsi="Times New Roman" w:hint="default"/>
                <w:b/>
                <w:sz w:val="24"/>
                <w:szCs w:val="24"/>
                <w:lang w:eastAsia="ru-RU"/>
              </w:rPr>
              <w:t xml:space="preserve"> пов</w:t>
            </w:r>
            <w:r w:rsidRPr="00DA7E9B">
              <w:rPr>
                <w:rFonts w:ascii="Times New Roman" w:eastAsia="MS ??" w:hAnsi="Times New Roman" w:hint="default"/>
                <w:b/>
                <w:sz w:val="24"/>
                <w:szCs w:val="24"/>
                <w:lang w:eastAsia="ru-RU"/>
              </w:rPr>
              <w:t>'язані</w:t>
            </w:r>
            <w:r w:rsidRPr="00DA7E9B">
              <w:rPr>
                <w:rFonts w:ascii="Times New Roman" w:eastAsia="MS ??" w:hAnsi="Times New Roman" w:hint="default"/>
                <w:b/>
                <w:sz w:val="24"/>
                <w:szCs w:val="24"/>
                <w:lang w:eastAsia="ru-RU"/>
              </w:rPr>
              <w:t xml:space="preserve"> з</w:t>
            </w:r>
            <w:r w:rsidRPr="00DA7E9B">
              <w:rPr>
                <w:rFonts w:ascii="Times New Roman" w:eastAsia="MS ??" w:hAnsi="Times New Roman" w:hint="default"/>
                <w:b/>
                <w:sz w:val="24"/>
                <w:szCs w:val="24"/>
                <w:lang w:eastAsia="ru-RU"/>
              </w:rPr>
              <w:t xml:space="preserve"> енергією</w:t>
            </w:r>
            <w:r w:rsidRPr="00DA7E9B">
              <w:rPr>
                <w:rFonts w:ascii="Times New Roman" w:eastAsia="MS ??" w:hAnsi="Times New Roman" w:hint="default"/>
                <w:b/>
                <w:sz w:val="24"/>
                <w:szCs w:val="24"/>
                <w:lang w:eastAsia="ru-RU"/>
              </w:rPr>
              <w:t xml:space="preserve"> і</w:t>
            </w:r>
            <w:r w:rsidRPr="00DA7E9B">
              <w:rPr>
                <w:rFonts w:ascii="Times New Roman" w:eastAsia="MS ??" w:hAnsi="Times New Roman" w:hint="default"/>
                <w:b/>
                <w:sz w:val="24"/>
                <w:szCs w:val="24"/>
                <w:lang w:eastAsia="ru-RU"/>
              </w:rPr>
              <w:t xml:space="preserve"> життєздатністю</w:t>
            </w:r>
            <w:r w:rsidRPr="00DA7E9B">
              <w:rPr>
                <w:rFonts w:ascii="Times New Roman" w:eastAsia="MS ??" w:hAnsi="Times New Roman" w:hint="default"/>
                <w:b/>
                <w:sz w:val="24"/>
                <w:szCs w:val="24"/>
                <w:lang w:eastAsia="ru-RU"/>
              </w:rPr>
              <w:t xml:space="preserve">; </w:t>
            </w:r>
          </w:p>
          <w:p w:rsidR="006155D6" w:rsidRPr="00DA7E9B" w:rsidP="00C1552C">
            <w:pPr>
              <w:widowControl w:val="0"/>
              <w:bidi w:val="0"/>
              <w:spacing w:after="120" w:line="240" w:lineRule="auto"/>
              <w:ind w:firstLine="284"/>
              <w:jc w:val="both"/>
              <w:rPr>
                <w:rFonts w:ascii="Times New Roman" w:eastAsia="MS ??" w:hAnsi="Times New Roman" w:hint="default"/>
                <w:b/>
                <w:sz w:val="24"/>
                <w:szCs w:val="24"/>
                <w:lang w:eastAsia="ru-RU"/>
              </w:rPr>
            </w:pPr>
            <w:r w:rsidRPr="00DA7E9B">
              <w:rPr>
                <w:rFonts w:ascii="Times New Roman" w:eastAsia="MS ??" w:hAnsi="Times New Roman" w:hint="default"/>
                <w:b/>
                <w:sz w:val="24"/>
                <w:szCs w:val="24"/>
                <w:lang w:eastAsia="ru-RU"/>
              </w:rPr>
              <w:t>в</w:t>
            </w:r>
            <w:r w:rsidRPr="00DA7E9B">
              <w:rPr>
                <w:rFonts w:ascii="Times New Roman" w:eastAsia="MS ??" w:hAnsi="Times New Roman" w:hint="default"/>
                <w:b/>
                <w:sz w:val="24"/>
                <w:szCs w:val="24"/>
                <w:lang w:eastAsia="ru-RU"/>
              </w:rPr>
              <w:t>) добавки</w:t>
            </w:r>
            <w:r w:rsidRPr="00DA7E9B">
              <w:rPr>
                <w:rFonts w:ascii="Times New Roman" w:eastAsia="MS ??" w:hAnsi="Times New Roman" w:hint="default"/>
                <w:b/>
                <w:sz w:val="24"/>
                <w:szCs w:val="24"/>
                <w:lang w:eastAsia="ru-RU"/>
              </w:rPr>
              <w:t>, що</w:t>
            </w:r>
            <w:r w:rsidRPr="00DA7E9B">
              <w:rPr>
                <w:rFonts w:ascii="Times New Roman" w:eastAsia="MS ??" w:hAnsi="Times New Roman" w:hint="default"/>
                <w:b/>
                <w:sz w:val="24"/>
                <w:szCs w:val="24"/>
                <w:lang w:eastAsia="ru-RU"/>
              </w:rPr>
              <w:t xml:space="preserve"> мають</w:t>
            </w:r>
            <w:r w:rsidRPr="00DA7E9B">
              <w:rPr>
                <w:rFonts w:ascii="Times New Roman" w:eastAsia="MS ??" w:hAnsi="Times New Roman" w:hint="default"/>
                <w:b/>
                <w:sz w:val="24"/>
                <w:szCs w:val="24"/>
                <w:lang w:eastAsia="ru-RU"/>
              </w:rPr>
              <w:t xml:space="preserve"> власт</w:t>
            </w:r>
            <w:r w:rsidRPr="00DA7E9B">
              <w:rPr>
                <w:rFonts w:ascii="Times New Roman" w:eastAsia="MS ??" w:hAnsi="Times New Roman" w:hint="default"/>
                <w:b/>
                <w:sz w:val="24"/>
                <w:szCs w:val="24"/>
                <w:lang w:eastAsia="ru-RU"/>
              </w:rPr>
              <w:t>ивості</w:t>
            </w:r>
            <w:r w:rsidRPr="00DA7E9B">
              <w:rPr>
                <w:rFonts w:ascii="Times New Roman" w:eastAsia="MS ??" w:hAnsi="Times New Roman" w:hint="default"/>
                <w:b/>
                <w:sz w:val="24"/>
                <w:szCs w:val="24"/>
                <w:lang w:eastAsia="ru-RU"/>
              </w:rPr>
              <w:t xml:space="preserve"> робити</w:t>
            </w:r>
            <w:r w:rsidRPr="00DA7E9B">
              <w:rPr>
                <w:rFonts w:ascii="Times New Roman" w:eastAsia="MS ??" w:hAnsi="Times New Roman" w:hint="default"/>
                <w:b/>
                <w:sz w:val="24"/>
                <w:szCs w:val="24"/>
                <w:lang w:eastAsia="ru-RU"/>
              </w:rPr>
              <w:t xml:space="preserve"> дим</w:t>
            </w:r>
            <w:r w:rsidRPr="00DA7E9B">
              <w:rPr>
                <w:rFonts w:ascii="Times New Roman" w:eastAsia="MS ??" w:hAnsi="Times New Roman" w:hint="default"/>
                <w:b/>
                <w:sz w:val="24"/>
                <w:szCs w:val="24"/>
                <w:lang w:eastAsia="ru-RU"/>
              </w:rPr>
              <w:t xml:space="preserve"> кольоровим</w:t>
            </w:r>
            <w:r w:rsidRPr="00DA7E9B">
              <w:rPr>
                <w:rFonts w:ascii="Times New Roman" w:eastAsia="MS ??" w:hAnsi="Times New Roman" w:hint="default"/>
                <w:b/>
                <w:sz w:val="24"/>
                <w:szCs w:val="24"/>
                <w:lang w:eastAsia="ru-RU"/>
              </w:rPr>
              <w:t xml:space="preserve">; </w:t>
            </w:r>
          </w:p>
          <w:p w:rsidR="006155D6" w:rsidRPr="00DA7E9B" w:rsidP="00C1552C">
            <w:pPr>
              <w:widowControl w:val="0"/>
              <w:bidi w:val="0"/>
              <w:spacing w:after="120" w:line="240" w:lineRule="auto"/>
              <w:ind w:firstLine="284"/>
              <w:jc w:val="both"/>
              <w:rPr>
                <w:rFonts w:ascii="Times New Roman" w:eastAsia="MS ??" w:hAnsi="Times New Roman" w:hint="default"/>
                <w:b/>
                <w:sz w:val="24"/>
                <w:szCs w:val="24"/>
                <w:lang w:eastAsia="ru-RU"/>
              </w:rPr>
            </w:pPr>
            <w:r w:rsidRPr="00DA7E9B">
              <w:rPr>
                <w:rFonts w:ascii="Times New Roman" w:eastAsia="MS ??" w:hAnsi="Times New Roman" w:hint="default"/>
                <w:b/>
                <w:sz w:val="24"/>
                <w:szCs w:val="24"/>
                <w:lang w:eastAsia="ru-RU"/>
              </w:rPr>
              <w:t>г</w:t>
            </w:r>
            <w:r w:rsidRPr="00DA7E9B">
              <w:rPr>
                <w:rFonts w:ascii="Times New Roman" w:eastAsia="MS ??" w:hAnsi="Times New Roman" w:hint="default"/>
                <w:b/>
                <w:sz w:val="24"/>
                <w:szCs w:val="24"/>
                <w:lang w:eastAsia="ru-RU"/>
              </w:rPr>
              <w:t>) для</w:t>
            </w:r>
            <w:r w:rsidRPr="00DA7E9B">
              <w:rPr>
                <w:rFonts w:ascii="Times New Roman" w:eastAsia="MS ??" w:hAnsi="Times New Roman" w:hint="default"/>
                <w:b/>
                <w:sz w:val="24"/>
                <w:szCs w:val="24"/>
                <w:lang w:eastAsia="ru-RU"/>
              </w:rPr>
              <w:t xml:space="preserve"> тютюнових</w:t>
            </w:r>
            <w:r w:rsidRPr="00DA7E9B">
              <w:rPr>
                <w:rFonts w:ascii="Times New Roman" w:eastAsia="MS ??" w:hAnsi="Times New Roman" w:hint="default"/>
                <w:b/>
                <w:sz w:val="24"/>
                <w:szCs w:val="24"/>
                <w:lang w:eastAsia="ru-RU"/>
              </w:rPr>
              <w:t xml:space="preserve"> виробів</w:t>
            </w:r>
            <w:r w:rsidRPr="00DA7E9B">
              <w:rPr>
                <w:rFonts w:ascii="Times New Roman" w:eastAsia="MS ??" w:hAnsi="Times New Roman" w:hint="default"/>
                <w:b/>
                <w:sz w:val="24"/>
                <w:szCs w:val="24"/>
                <w:lang w:eastAsia="ru-RU"/>
              </w:rPr>
              <w:t xml:space="preserve"> для</w:t>
            </w:r>
            <w:r w:rsidRPr="00DA7E9B">
              <w:rPr>
                <w:rFonts w:ascii="Times New Roman" w:eastAsia="MS ??" w:hAnsi="Times New Roman" w:hint="default"/>
                <w:b/>
                <w:sz w:val="24"/>
                <w:szCs w:val="24"/>
                <w:lang w:eastAsia="ru-RU"/>
              </w:rPr>
              <w:t xml:space="preserve"> куріння</w:t>
            </w:r>
            <w:r w:rsidRPr="00DA7E9B">
              <w:rPr>
                <w:rFonts w:ascii="Times New Roman" w:eastAsia="MS ??" w:hAnsi="Times New Roman" w:hint="default"/>
                <w:b/>
                <w:sz w:val="24"/>
                <w:szCs w:val="24"/>
                <w:lang w:eastAsia="ru-RU"/>
              </w:rPr>
              <w:t>, добавки</w:t>
            </w:r>
            <w:r w:rsidRPr="00DA7E9B">
              <w:rPr>
                <w:rFonts w:ascii="Times New Roman" w:eastAsia="MS ??" w:hAnsi="Times New Roman" w:hint="default"/>
                <w:b/>
                <w:sz w:val="24"/>
                <w:szCs w:val="24"/>
                <w:lang w:eastAsia="ru-RU"/>
              </w:rPr>
              <w:t>, які</w:t>
            </w:r>
            <w:r w:rsidRPr="00DA7E9B">
              <w:rPr>
                <w:rFonts w:ascii="Times New Roman" w:eastAsia="MS ??" w:hAnsi="Times New Roman" w:hint="default"/>
                <w:b/>
                <w:sz w:val="24"/>
                <w:szCs w:val="24"/>
                <w:lang w:eastAsia="ru-RU"/>
              </w:rPr>
              <w:t xml:space="preserve"> полегшують</w:t>
            </w:r>
            <w:r w:rsidRPr="00DA7E9B">
              <w:rPr>
                <w:rFonts w:ascii="Times New Roman" w:eastAsia="MS ??" w:hAnsi="Times New Roman" w:hint="default"/>
                <w:b/>
                <w:sz w:val="24"/>
                <w:szCs w:val="24"/>
                <w:lang w:eastAsia="ru-RU"/>
              </w:rPr>
              <w:t xml:space="preserve"> вдихання</w:t>
            </w:r>
            <w:r w:rsidRPr="00DA7E9B">
              <w:rPr>
                <w:rFonts w:ascii="Times New Roman" w:eastAsia="MS ??" w:hAnsi="Times New Roman" w:hint="default"/>
                <w:b/>
                <w:sz w:val="24"/>
                <w:szCs w:val="24"/>
                <w:lang w:eastAsia="ru-RU"/>
              </w:rPr>
              <w:t xml:space="preserve"> диму</w:t>
            </w:r>
            <w:r w:rsidRPr="00DA7E9B">
              <w:rPr>
                <w:rFonts w:ascii="Times New Roman" w:eastAsia="MS ??" w:hAnsi="Times New Roman" w:hint="default"/>
                <w:b/>
                <w:sz w:val="24"/>
                <w:szCs w:val="24"/>
                <w:lang w:eastAsia="ru-RU"/>
              </w:rPr>
              <w:t xml:space="preserve"> або</w:t>
            </w:r>
            <w:r w:rsidRPr="00DA7E9B">
              <w:rPr>
                <w:rFonts w:ascii="Times New Roman" w:eastAsia="MS ??" w:hAnsi="Times New Roman" w:hint="default"/>
                <w:b/>
                <w:sz w:val="24"/>
                <w:szCs w:val="24"/>
                <w:lang w:eastAsia="ru-RU"/>
              </w:rPr>
              <w:t xml:space="preserve"> поглинання</w:t>
            </w:r>
            <w:r w:rsidRPr="00DA7E9B">
              <w:rPr>
                <w:rFonts w:ascii="Times New Roman" w:eastAsia="MS ??" w:hAnsi="Times New Roman" w:hint="default"/>
                <w:b/>
                <w:sz w:val="24"/>
                <w:szCs w:val="24"/>
                <w:lang w:eastAsia="ru-RU"/>
              </w:rPr>
              <w:t xml:space="preserve"> нікотину</w:t>
            </w:r>
            <w:r w:rsidRPr="00DA7E9B">
              <w:rPr>
                <w:rFonts w:ascii="Times New Roman" w:eastAsia="MS ??" w:hAnsi="Times New Roman" w:hint="default"/>
                <w:b/>
                <w:sz w:val="24"/>
                <w:szCs w:val="24"/>
                <w:lang w:eastAsia="ru-RU"/>
              </w:rPr>
              <w:t xml:space="preserve">; </w:t>
            </w:r>
          </w:p>
          <w:p w:rsidR="006155D6" w:rsidRPr="00DA7E9B" w:rsidP="00C1552C">
            <w:pPr>
              <w:widowControl w:val="0"/>
              <w:bidi w:val="0"/>
              <w:spacing w:after="120" w:line="240" w:lineRule="auto"/>
              <w:ind w:firstLine="284"/>
              <w:jc w:val="both"/>
              <w:rPr>
                <w:rFonts w:ascii="Times New Roman" w:eastAsia="MS ??" w:hAnsi="Times New Roman" w:hint="default"/>
                <w:b/>
                <w:sz w:val="24"/>
                <w:szCs w:val="24"/>
                <w:lang w:eastAsia="ru-RU"/>
              </w:rPr>
            </w:pPr>
            <w:r w:rsidRPr="00DA7E9B">
              <w:rPr>
                <w:rFonts w:ascii="Times New Roman" w:eastAsia="MS ??" w:hAnsi="Times New Roman" w:hint="default"/>
                <w:b/>
                <w:sz w:val="24"/>
                <w:szCs w:val="24"/>
                <w:lang w:eastAsia="ru-RU"/>
              </w:rPr>
              <w:t>ґ</w:t>
            </w:r>
            <w:r w:rsidRPr="00DA7E9B">
              <w:rPr>
                <w:rFonts w:ascii="Times New Roman" w:eastAsia="MS ??" w:hAnsi="Times New Roman" w:hint="default"/>
                <w:b/>
                <w:sz w:val="24"/>
                <w:szCs w:val="24"/>
                <w:lang w:eastAsia="ru-RU"/>
              </w:rPr>
              <w:t>) добавки</w:t>
            </w:r>
            <w:r w:rsidRPr="00DA7E9B">
              <w:rPr>
                <w:rFonts w:ascii="Times New Roman" w:eastAsia="MS ??" w:hAnsi="Times New Roman" w:hint="default"/>
                <w:b/>
                <w:sz w:val="24"/>
                <w:szCs w:val="24"/>
                <w:lang w:eastAsia="ru-RU"/>
              </w:rPr>
              <w:t>, які</w:t>
            </w:r>
            <w:r w:rsidRPr="00DA7E9B">
              <w:rPr>
                <w:rFonts w:ascii="Times New Roman" w:eastAsia="MS ??" w:hAnsi="Times New Roman" w:hint="default"/>
                <w:b/>
                <w:sz w:val="24"/>
                <w:szCs w:val="24"/>
                <w:lang w:eastAsia="ru-RU"/>
              </w:rPr>
              <w:t xml:space="preserve"> мають</w:t>
            </w:r>
            <w:r w:rsidRPr="00DA7E9B">
              <w:rPr>
                <w:rFonts w:ascii="Times New Roman" w:eastAsia="MS ??" w:hAnsi="Times New Roman" w:hint="default"/>
                <w:b/>
                <w:sz w:val="24"/>
                <w:szCs w:val="24"/>
                <w:lang w:eastAsia="ru-RU"/>
              </w:rPr>
              <w:t xml:space="preserve"> канцерогенні</w:t>
            </w:r>
            <w:r w:rsidRPr="00DA7E9B">
              <w:rPr>
                <w:rFonts w:ascii="Times New Roman" w:eastAsia="MS ??" w:hAnsi="Times New Roman" w:hint="default"/>
                <w:b/>
                <w:sz w:val="24"/>
                <w:szCs w:val="24"/>
                <w:lang w:eastAsia="ru-RU"/>
              </w:rPr>
              <w:t>, мутагенні</w:t>
            </w:r>
            <w:r w:rsidRPr="00DA7E9B">
              <w:rPr>
                <w:rFonts w:ascii="Times New Roman" w:eastAsia="MS ??" w:hAnsi="Times New Roman" w:hint="default"/>
                <w:b/>
                <w:sz w:val="24"/>
                <w:szCs w:val="24"/>
                <w:lang w:eastAsia="ru-RU"/>
              </w:rPr>
              <w:t xml:space="preserve"> або</w:t>
            </w:r>
            <w:r w:rsidRPr="00DA7E9B">
              <w:rPr>
                <w:rFonts w:ascii="Times New Roman" w:eastAsia="MS ??" w:hAnsi="Times New Roman" w:hint="default"/>
                <w:b/>
                <w:sz w:val="24"/>
                <w:szCs w:val="24"/>
                <w:lang w:eastAsia="ru-RU"/>
              </w:rPr>
              <w:t xml:space="preserve"> репродуктивно</w:t>
            </w:r>
            <w:r w:rsidRPr="00DA7E9B">
              <w:rPr>
                <w:rFonts w:ascii="Times New Roman" w:eastAsia="MS ??" w:hAnsi="Times New Roman" w:hint="default"/>
                <w:b/>
                <w:sz w:val="24"/>
                <w:szCs w:val="24"/>
                <w:lang w:eastAsia="ru-RU"/>
              </w:rPr>
              <w:t xml:space="preserve"> токсичні</w:t>
            </w:r>
            <w:r w:rsidRPr="00DA7E9B">
              <w:rPr>
                <w:rFonts w:ascii="Times New Roman" w:eastAsia="MS ??" w:hAnsi="Times New Roman" w:hint="default"/>
                <w:b/>
                <w:sz w:val="24"/>
                <w:szCs w:val="24"/>
                <w:lang w:eastAsia="ru-RU"/>
              </w:rPr>
              <w:t xml:space="preserve"> властивості</w:t>
            </w:r>
            <w:r w:rsidRPr="00DA7E9B">
              <w:rPr>
                <w:rFonts w:ascii="Times New Roman" w:eastAsia="MS ??" w:hAnsi="Times New Roman" w:hint="default"/>
                <w:b/>
                <w:sz w:val="24"/>
                <w:szCs w:val="24"/>
                <w:lang w:eastAsia="ru-RU"/>
              </w:rPr>
              <w:t xml:space="preserve"> у</w:t>
            </w:r>
            <w:r w:rsidRPr="00DA7E9B">
              <w:rPr>
                <w:rFonts w:ascii="Times New Roman" w:eastAsia="MS ??" w:hAnsi="Times New Roman" w:hint="default"/>
                <w:b/>
                <w:sz w:val="24"/>
                <w:szCs w:val="24"/>
                <w:lang w:eastAsia="ru-RU"/>
              </w:rPr>
              <w:t xml:space="preserve"> незгорілому</w:t>
            </w:r>
            <w:r w:rsidRPr="00DA7E9B">
              <w:rPr>
                <w:rFonts w:ascii="Times New Roman" w:eastAsia="MS ??" w:hAnsi="Times New Roman" w:hint="default"/>
                <w:b/>
                <w:sz w:val="24"/>
                <w:szCs w:val="24"/>
                <w:lang w:eastAsia="ru-RU"/>
              </w:rPr>
              <w:t xml:space="preserve"> вигляді</w:t>
            </w:r>
            <w:r w:rsidRPr="00DA7E9B">
              <w:rPr>
                <w:rFonts w:ascii="Times New Roman" w:eastAsia="MS ??" w:hAnsi="Times New Roman" w:hint="default"/>
                <w:b/>
                <w:sz w:val="24"/>
                <w:szCs w:val="24"/>
                <w:lang w:eastAsia="ru-RU"/>
              </w:rPr>
              <w:t xml:space="preserve">; </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6) сигарет і тютюну для самокруток, що містять ароматизатори в будь-якому з наступних компонентів: фільтрах, упаковках, капсулах або будь-яких технічних особливостях, які дозволяють модифікацію запаху або смаку зазначених тютюнових виробів або інтенсивності їх диму; </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7) сигарет і тютюну для самокруток, фільтри, папір або капсули яких містять тютюн або нікотин;</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8) тютюнових виробів із використанням на їх упаковці або на самих тютюнових виробах будь-яких елементів або ознак (тексти, символи, назви, торгові марки, переносні або інші ознаки), які: </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а) стимулюють продаж тютюну або заохочують споживання шляхом створення хибного враження про його характеристики, вплив на здоров'я, ризики і продукти, що виділяються; </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б) створюють враження, що визначений тютюновий виріб є менш шкідливим, ніж інші, або може зменшити вплив деяких шкідливих компонентів диму, або має життєздатні, енергійні, зцілюючі, омолоджуючі, натуральні, органічні властивості, або має інші переваги для здоров'я або способу життя; </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в) посилаються на смак або запах будь-яких ароматизаторів або інших добавок або на їх відсутність; </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г) нагадують харчові або косметичні вироби; </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ґ) припускають, що певний тютюновий виріб має покращену здатність до біологічного розкладання або інші екологічні переваги.</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Не забороняється використання добавок, які є необхідними для виробництва тютюнових виробів, у тому числі цукру задля відновлення цукру, що втрачається під час процесу сушіння тютюну, за умови, що такі добавки не призводять до створення продукту з характеризуючим ароматом та не підвищують до значного або вимірюваного ступеню залежність, канцерогенні, мутагенічні, або репротоксичні властивості тютюнового виробу.</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Виробнику та імпортеру тютюнових виробів забороняється вміщувати в упаковку тютюнових виробів вкладки, які пропонують знижки, безкоштовне розповсюдження або інші аналогічні пропозиції.</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Забороняється:</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1) включення тютюнових виробів, трав’яних виробів для куріння, електронних сигарет і заправних контейнерів, а також предметів, пов'язаних з їх вживанням, до гуманітарної допомоги, а також поширення тютюнових виробів, трав’яних виробів для куріння, електронних сигарет серед населення безоплатно;</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2) підтримка виробництва (імпорту) тютюну та тютюнових виробів, трав’яних виробів для куріння, електронних сигарет </w:t>
            </w:r>
            <w:r w:rsidRPr="00DA7E9B">
              <w:rPr>
                <w:rFonts w:ascii="Times New Roman" w:hAnsi="Times New Roman"/>
                <w:b/>
                <w:sz w:val="24"/>
                <w:szCs w:val="24"/>
                <w:shd w:val="clear" w:color="auto" w:fill="D9D9D9"/>
                <w:lang w:eastAsia="ru-RU"/>
              </w:rPr>
              <w:t xml:space="preserve">і </w:t>
            </w:r>
            <w:r w:rsidRPr="00DA7E9B">
              <w:rPr>
                <w:rFonts w:ascii="Times New Roman" w:hAnsi="Times New Roman"/>
                <w:b/>
                <w:sz w:val="24"/>
                <w:szCs w:val="24"/>
                <w:lang w:eastAsia="ru-RU"/>
              </w:rPr>
              <w:t>заправних контейнерів для реалізації на митній території України у формі державного фінансування, надання за рахунок коштів Державного бюджету України та місцевих бюджетів відповідним суб'єктам господарювання фінансової допомоги, фінансових гарантій, дотацій, субсидій, пільгових кредитів (позик);</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3) продаж товарів дитячого асортименту, що імітують тютюнові вироби, трав’яні вироби для куріння, електронні сигарети;</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4) продаж тютюнових виробів, трав’яних виробів для куріння, електронних сигарет і заправних контейнерів з рук;</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5) продаж тютюнових виробів (крім сигар) і трав’яних виробів для куріння поштучно;</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6) продаж тютюнових виробів, трав’яних виробів для куріння, електронних сигарет і заправних контейнерів особам, які не досягли 18 років, та особами, які не досягли 18 років;</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7) продаж тютюнових виробів і трав’яних виробів для куріння з торгових автоматів;</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8) продаж тютюнових виробів, трав’яних виробів для куріння, електронних сигарет і заправних контейнерів у приміщеннях та у спорудах, зазначених у пунктах 3-5 частини першої статті 15</w:t>
            </w:r>
            <w:r w:rsidRPr="00DA7E9B">
              <w:rPr>
                <w:rFonts w:ascii="Times New Roman" w:hAnsi="Times New Roman"/>
                <w:b/>
                <w:sz w:val="24"/>
                <w:szCs w:val="24"/>
                <w:vertAlign w:val="superscript"/>
                <w:lang w:eastAsia="ru-RU"/>
              </w:rPr>
              <w:t>3</w:t>
            </w:r>
            <w:r w:rsidRPr="00DA7E9B">
              <w:rPr>
                <w:rFonts w:ascii="Times New Roman" w:hAnsi="Times New Roman"/>
                <w:b/>
                <w:sz w:val="24"/>
                <w:szCs w:val="24"/>
                <w:lang w:eastAsia="ru-RU"/>
              </w:rPr>
              <w:t xml:space="preserve"> цього Закону;</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9) продаж тютюнових виробів (крім тютюнових виробів у блоках), трав’яних виробів для куріння, електронних сигарет і заправних контейнерів на полицях самообслуговування;</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10) продаж тютюнових виробів у споживчих упаковках, що містять менш </w:t>
            </w:r>
            <w:r w:rsidRPr="00DA7E9B" w:rsidR="00E23308">
              <w:rPr>
                <w:rFonts w:ascii="Times New Roman" w:hAnsi="Times New Roman"/>
                <w:b/>
                <w:sz w:val="24"/>
                <w:szCs w:val="24"/>
                <w:lang w:eastAsia="ru-RU"/>
              </w:rPr>
              <w:t>ніж</w:t>
            </w:r>
            <w:r w:rsidRPr="00DA7E9B">
              <w:rPr>
                <w:rFonts w:ascii="Times New Roman" w:hAnsi="Times New Roman"/>
                <w:b/>
                <w:sz w:val="24"/>
                <w:szCs w:val="24"/>
                <w:lang w:eastAsia="ru-RU"/>
              </w:rPr>
              <w:t xml:space="preserve"> 20 сигарет</w:t>
            </w:r>
            <w:r w:rsidRPr="00DA7E9B">
              <w:rPr>
                <w:rFonts w:ascii="Times New Roman" w:hAnsi="Times New Roman"/>
                <w:sz w:val="24"/>
                <w:szCs w:val="24"/>
              </w:rPr>
              <w:t xml:space="preserve"> </w:t>
            </w:r>
            <w:r w:rsidRPr="00DA7E9B">
              <w:rPr>
                <w:rFonts w:ascii="Times New Roman" w:hAnsi="Times New Roman"/>
                <w:b/>
                <w:sz w:val="24"/>
                <w:szCs w:val="24"/>
                <w:lang w:eastAsia="ru-RU"/>
              </w:rPr>
              <w:t>або цигарок.</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Забороняється виробництво, експорт, імпорт, зберігання, транспортування та торгівля насваєм.</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На час проведення масових заходів сільські, селищні та міські ради в межах відповідної адміністративної території можуть заборонити або обмежити куріння тютюнових виробів, трав’яних виробів для куріння. </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Продавець тютюнових виробів, трав’яних виробів для куріння, електронних сигарет і заправних контейнерів зобов'язаний отримати у покупця, який купує тютюнові вироби, трав’яні вироби для куріння, електронні сигарети або заправні контейнери паспорт або інші документи, які підтверджують вік такого покупця, якщо у продавця виникли сумніви щодо досягнення покупцем 18-річного віку. </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У разі відмови покупця надати такий документ продаж тютюнових виробів, трав’яних виробів для куріння, електронних сигарет і заправних контейнерів такій особі забороняється. </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Електронні сигарети або заправні контейнери можуть бути введені в обіг на території України лише за виконання наступних вимог:</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1) рідини, які містять нікотин, вводяться в обіг тільки в спеціальних заправних контейнерах, які не перевищують обсяг 10 мл, в одноразових електронних сигаретах або в картриджах для одноразового використання, які мають обсяг не більше 2 мл; </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2) концентрація нікотину в рідинах, що містять нікотин, не перевищує 20 мг/мл;</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3) рідини, які містять нікотин, не містять:</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а) вітамінів або інших добавок, які створюють враження, що виріб має користь для здоров'я або знижує ризики для здоров'я; </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б) кофеїну, або таурину, або інших добавок і стимуляторних сполук, які пов'язані з енергією і життєздатністю; </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в) добавок, що мають властивості робити пар кольоровим;</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4) за винятком нікотину, в рідинах, які містять нікотин, використовуються тільки інгредієнти, які не мають канцерогенних, мутагенних або репродуктивно токсичних властивостей, не становлять небезпеки для здоров'я людини в нагрітій або не нагрітій формі у використовуваній концентрації та за умови використання виробу за призначенням;</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5) упаковки електронних сигарет, що містять рідину з нікотином, мають захист, що ускладнює відкриття виробу дитиною;</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6) заправні контейнери мають: </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а) механізм повторного закриття виробу;</w:t>
            </w:r>
          </w:p>
          <w:p w:rsidR="006155D6"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б) захист, що ускладнює відкриття виробу дитиною;</w:t>
            </w:r>
          </w:p>
          <w:p w:rsidR="00B02FB8" w:rsidRPr="00DA7E9B" w:rsidP="00C1552C">
            <w:pPr>
              <w:bidi w:val="0"/>
              <w:spacing w:after="120" w:line="240" w:lineRule="auto"/>
              <w:ind w:firstLine="284"/>
              <w:jc w:val="both"/>
              <w:rPr>
                <w:rFonts w:ascii="Times New Roman" w:hAnsi="Times New Roman"/>
                <w:b/>
                <w:sz w:val="24"/>
                <w:szCs w:val="24"/>
                <w:lang w:eastAsia="ru-RU"/>
              </w:rPr>
            </w:pPr>
            <w:r w:rsidRPr="00DA7E9B" w:rsidR="006155D6">
              <w:rPr>
                <w:rFonts w:ascii="Times New Roman" w:hAnsi="Times New Roman"/>
                <w:b/>
                <w:sz w:val="24"/>
                <w:szCs w:val="24"/>
                <w:lang w:eastAsia="ru-RU"/>
              </w:rPr>
              <w:t>в) індикатор відкриття виробу (елемент, що не підлягає відновленню, пошкодження якого свідчить про відкриття виробу).</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465D20"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ВІДСУТНІ</w:t>
            </w: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ВІДСУТНІ</w:t>
            </w: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p>
          <w:p w:rsidR="00845FA2"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ВІДСУТНІ</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845FA2" w:rsidRPr="00DA7E9B" w:rsidP="00C1552C">
            <w:pPr>
              <w:pStyle w:val="StyleZakonu"/>
              <w:bidi w:val="0"/>
              <w:spacing w:after="120" w:line="240" w:lineRule="auto"/>
              <w:rPr>
                <w:rFonts w:ascii="Times New Roman" w:hAnsi="Times New Roman"/>
                <w:b/>
                <w:sz w:val="24"/>
                <w:szCs w:val="24"/>
              </w:rPr>
            </w:pPr>
            <w:r w:rsidRPr="00DA7E9B">
              <w:rPr>
                <w:rFonts w:ascii="Times New Roman" w:hAnsi="Times New Roman"/>
                <w:b/>
                <w:sz w:val="24"/>
                <w:szCs w:val="24"/>
              </w:rPr>
              <w:t>Стаття 16</w:t>
            </w:r>
            <w:r w:rsidRPr="00DA7E9B">
              <w:rPr>
                <w:rFonts w:ascii="Times New Roman" w:hAnsi="Times New Roman"/>
                <w:sz w:val="24"/>
                <w:szCs w:val="24"/>
                <w:vertAlign w:val="superscript"/>
              </w:rPr>
              <w:t xml:space="preserve">1 </w:t>
            </w:r>
            <w:r w:rsidRPr="00DA7E9B">
              <w:rPr>
                <w:rFonts w:ascii="Times New Roman" w:hAnsi="Times New Roman"/>
                <w:sz w:val="24"/>
                <w:szCs w:val="24"/>
              </w:rPr>
              <w:t xml:space="preserve">. </w:t>
            </w:r>
            <w:r w:rsidRPr="00DA7E9B">
              <w:rPr>
                <w:rFonts w:ascii="Times New Roman" w:hAnsi="Times New Roman"/>
                <w:b/>
                <w:sz w:val="24"/>
                <w:szCs w:val="24"/>
              </w:rPr>
              <w:t>Запобігання нелегальному обігу тютюнових виробів</w:t>
            </w:r>
          </w:p>
          <w:p w:rsidR="00845FA2" w:rsidRPr="00DA7E9B" w:rsidP="00C1552C">
            <w:pPr>
              <w:pStyle w:val="HTMLPreformatte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120"/>
              <w:ind w:firstLine="284"/>
              <w:jc w:val="both"/>
              <w:rPr>
                <w:rFonts w:ascii="Times New Roman" w:hAnsi="Times New Roman" w:cs="Times New Roman"/>
                <w:b/>
                <w:color w:val="auto"/>
                <w:sz w:val="24"/>
                <w:szCs w:val="24"/>
              </w:rPr>
            </w:pPr>
            <w:r w:rsidRPr="00DA7E9B">
              <w:rPr>
                <w:rFonts w:ascii="Times New Roman" w:hAnsi="Times New Roman" w:cs="Times New Roman"/>
                <w:b/>
                <w:color w:val="auto"/>
                <w:sz w:val="24"/>
                <w:szCs w:val="24"/>
              </w:rPr>
              <w:t xml:space="preserve">Центральний орган виконавчої влади, що реалізує державну податкову та митну політику, здійснює облік вироблених тютюнових виробів, відстеження обігу виробничого обладнання, руху і реалізації тютюнових виробів у режимі реального часу з використанням електронної системи контролю за обігом тютюнових виробів на основі унікального ідентифікатора тютюнових виробів у вигляді буквенно-чисельних кодів.  </w:t>
            </w:r>
          </w:p>
          <w:p w:rsidR="00845FA2" w:rsidRPr="00DA7E9B" w:rsidP="00C1552C">
            <w:pPr>
              <w:pStyle w:val="HTMLPreformatte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120"/>
              <w:ind w:firstLine="284"/>
              <w:jc w:val="both"/>
              <w:rPr>
                <w:rFonts w:ascii="Times New Roman" w:hAnsi="Times New Roman" w:cs="Times New Roman"/>
                <w:b/>
                <w:bCs/>
                <w:color w:val="auto"/>
                <w:sz w:val="24"/>
                <w:szCs w:val="24"/>
                <w:bdr w:val="nil"/>
              </w:rPr>
            </w:pPr>
            <w:r w:rsidRPr="00DA7E9B">
              <w:rPr>
                <w:rFonts w:ascii="Times New Roman" w:hAnsi="Times New Roman" w:cs="Times New Roman"/>
                <w:b/>
                <w:color w:val="auto"/>
                <w:sz w:val="24"/>
                <w:szCs w:val="24"/>
              </w:rPr>
              <w:t xml:space="preserve">Унікальний ідентифікатор тютюнових виробів наноситься </w:t>
            </w:r>
            <w:r w:rsidRPr="00DA7E9B">
              <w:rPr>
                <w:rFonts w:ascii="Times New Roman" w:hAnsi="Times New Roman" w:cs="Times New Roman"/>
                <w:b/>
                <w:bCs/>
                <w:color w:val="auto"/>
                <w:sz w:val="24"/>
                <w:szCs w:val="24"/>
                <w:bdr w:val="nil"/>
              </w:rPr>
              <w:t>безпосередньо</w:t>
            </w:r>
            <w:r w:rsidRPr="00DA7E9B">
              <w:rPr>
                <w:rFonts w:ascii="Times New Roman" w:hAnsi="Times New Roman" w:cs="Times New Roman"/>
                <w:b/>
                <w:color w:val="auto"/>
                <w:sz w:val="24"/>
                <w:szCs w:val="24"/>
              </w:rPr>
              <w:t xml:space="preserve"> на пачку тютюнових виробів </w:t>
            </w:r>
            <w:r w:rsidRPr="00DA7E9B">
              <w:rPr>
                <w:rFonts w:ascii="Times New Roman" w:hAnsi="Times New Roman" w:cs="Times New Roman"/>
                <w:b/>
                <w:bCs/>
                <w:color w:val="auto"/>
                <w:sz w:val="24"/>
                <w:szCs w:val="24"/>
                <w:bdr w:val="nil"/>
              </w:rPr>
              <w:t xml:space="preserve">під час виробництва у такий спосіб, щоб унікальний ідентифікатор не перекривався маркою акцизного податку та неможливо було його стерти або видалити без пошкодження пачки. </w:t>
            </w:r>
          </w:p>
          <w:p w:rsidR="00845FA2" w:rsidRPr="00DA7E9B" w:rsidP="00C1552C">
            <w:pPr>
              <w:pStyle w:val="HTMLPreformatte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120"/>
              <w:ind w:firstLine="284"/>
              <w:jc w:val="both"/>
              <w:rPr>
                <w:rFonts w:ascii="Times New Roman" w:hAnsi="Times New Roman" w:cs="Times New Roman"/>
                <w:b/>
                <w:color w:val="auto"/>
                <w:sz w:val="24"/>
                <w:szCs w:val="24"/>
              </w:rPr>
            </w:pPr>
            <w:r w:rsidRPr="00DA7E9B">
              <w:rPr>
                <w:rFonts w:ascii="Times New Roman" w:hAnsi="Times New Roman" w:cs="Times New Roman"/>
                <w:b/>
                <w:color w:val="auto"/>
                <w:sz w:val="24"/>
                <w:szCs w:val="24"/>
              </w:rPr>
              <w:t xml:space="preserve">Унікальний ідентифікатор тютюнових виробів повинен давати можливість одержати таку інформацію про тютюновий виріб: </w:t>
            </w:r>
          </w:p>
          <w:p w:rsidR="00845FA2" w:rsidRPr="00DA7E9B" w:rsidP="00C1552C">
            <w:pPr>
              <w:pStyle w:val="HTMLPreformatte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120"/>
              <w:ind w:firstLine="284"/>
              <w:jc w:val="both"/>
              <w:rPr>
                <w:rFonts w:ascii="Times New Roman" w:hAnsi="Times New Roman" w:cs="Times New Roman"/>
                <w:b/>
                <w:color w:val="auto"/>
                <w:sz w:val="24"/>
                <w:szCs w:val="24"/>
              </w:rPr>
            </w:pPr>
            <w:r w:rsidRPr="00DA7E9B">
              <w:rPr>
                <w:rFonts w:ascii="Times New Roman" w:hAnsi="Times New Roman" w:cs="Times New Roman"/>
                <w:b/>
                <w:color w:val="auto"/>
                <w:sz w:val="24"/>
                <w:szCs w:val="24"/>
              </w:rPr>
              <w:t>1) дату та місце виробництва;</w:t>
            </w:r>
          </w:p>
          <w:p w:rsidR="00845FA2" w:rsidRPr="00DA7E9B" w:rsidP="00C1552C">
            <w:pPr>
              <w:pStyle w:val="HTMLPreformatte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120"/>
              <w:ind w:firstLine="284"/>
              <w:jc w:val="both"/>
              <w:rPr>
                <w:rFonts w:ascii="Times New Roman" w:hAnsi="Times New Roman" w:cs="Times New Roman"/>
                <w:b/>
                <w:color w:val="auto"/>
                <w:sz w:val="24"/>
                <w:szCs w:val="24"/>
              </w:rPr>
            </w:pPr>
            <w:r w:rsidRPr="00DA7E9B">
              <w:rPr>
                <w:rFonts w:ascii="Times New Roman" w:hAnsi="Times New Roman" w:cs="Times New Roman"/>
                <w:b/>
                <w:color w:val="auto"/>
                <w:sz w:val="24"/>
                <w:szCs w:val="24"/>
              </w:rPr>
              <w:t>2) найменування виробника;</w:t>
            </w:r>
          </w:p>
          <w:p w:rsidR="00845FA2" w:rsidRPr="00DA7E9B" w:rsidP="00C1552C">
            <w:pPr>
              <w:pStyle w:val="HTMLPreformatte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120"/>
              <w:ind w:firstLine="284"/>
              <w:jc w:val="both"/>
              <w:rPr>
                <w:rFonts w:ascii="Times New Roman" w:hAnsi="Times New Roman" w:cs="Times New Roman"/>
                <w:b/>
                <w:color w:val="auto"/>
                <w:sz w:val="24"/>
                <w:szCs w:val="24"/>
              </w:rPr>
            </w:pPr>
            <w:r w:rsidRPr="00DA7E9B">
              <w:rPr>
                <w:rFonts w:ascii="Times New Roman" w:hAnsi="Times New Roman" w:cs="Times New Roman"/>
                <w:b/>
                <w:color w:val="auto"/>
                <w:sz w:val="24"/>
                <w:szCs w:val="24"/>
              </w:rPr>
              <w:t>3) реєстраційний номер обладнання на якому вироблено даний виріб;</w:t>
            </w:r>
          </w:p>
          <w:p w:rsidR="00845FA2" w:rsidRPr="00DA7E9B" w:rsidP="00C1552C">
            <w:pPr>
              <w:pStyle w:val="HTMLPreformatte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120"/>
              <w:ind w:firstLine="284"/>
              <w:jc w:val="both"/>
              <w:rPr>
                <w:rFonts w:ascii="Times New Roman" w:hAnsi="Times New Roman" w:cs="Times New Roman"/>
                <w:b/>
                <w:color w:val="auto"/>
                <w:sz w:val="24"/>
                <w:szCs w:val="24"/>
              </w:rPr>
            </w:pPr>
            <w:r w:rsidRPr="00DA7E9B">
              <w:rPr>
                <w:rFonts w:ascii="Times New Roman" w:hAnsi="Times New Roman" w:cs="Times New Roman"/>
                <w:b/>
                <w:color w:val="auto"/>
                <w:sz w:val="24"/>
                <w:szCs w:val="24"/>
              </w:rPr>
              <w:t>4) виробничу зміну та час виробництва;</w:t>
            </w:r>
          </w:p>
          <w:p w:rsidR="00845FA2" w:rsidRPr="00DA7E9B" w:rsidP="00C1552C">
            <w:pPr>
              <w:pStyle w:val="HTMLPreformatted"/>
              <w:shd w:val="clear" w:color="auto" w:fill="FFFFFF"/>
              <w:tabs>
                <w:tab w:val="left" w:pos="916"/>
                <w:tab w:val="left" w:pos="1832"/>
              </w:tabs>
              <w:bidi w:val="0"/>
              <w:spacing w:after="120"/>
              <w:ind w:firstLine="284"/>
              <w:jc w:val="both"/>
              <w:rPr>
                <w:rFonts w:ascii="Times New Roman" w:hAnsi="Times New Roman" w:cs="Times New Roman"/>
                <w:b/>
                <w:color w:val="auto"/>
                <w:sz w:val="24"/>
                <w:szCs w:val="24"/>
              </w:rPr>
            </w:pPr>
            <w:r w:rsidRPr="00DA7E9B">
              <w:rPr>
                <w:rFonts w:ascii="Times New Roman" w:hAnsi="Times New Roman" w:cs="Times New Roman"/>
                <w:b/>
                <w:color w:val="auto"/>
                <w:sz w:val="24"/>
                <w:szCs w:val="24"/>
              </w:rPr>
              <w:t xml:space="preserve">5) опис виробу; </w:t>
              <w:tab/>
            </w:r>
          </w:p>
          <w:p w:rsidR="00845FA2" w:rsidRPr="00DA7E9B" w:rsidP="00C1552C">
            <w:pPr>
              <w:pStyle w:val="HTMLPreformatt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120"/>
              <w:ind w:firstLine="284"/>
              <w:jc w:val="both"/>
              <w:rPr>
                <w:rFonts w:ascii="Times New Roman" w:hAnsi="Times New Roman" w:cs="Times New Roman"/>
                <w:b/>
                <w:color w:val="auto"/>
                <w:sz w:val="24"/>
                <w:szCs w:val="24"/>
              </w:rPr>
            </w:pPr>
            <w:r w:rsidRPr="00DA7E9B">
              <w:rPr>
                <w:rFonts w:ascii="Times New Roman" w:hAnsi="Times New Roman" w:cs="Times New Roman"/>
                <w:b/>
                <w:color w:val="auto"/>
                <w:sz w:val="24"/>
                <w:szCs w:val="24"/>
              </w:rPr>
              <w:t>6) країну</w:t>
            </w:r>
            <w:r w:rsidRPr="00DA7E9B">
              <w:rPr>
                <w:rFonts w:ascii="Times New Roman" w:hAnsi="Times New Roman" w:cs="Times New Roman"/>
                <w:b/>
                <w:color w:val="auto"/>
                <w:sz w:val="24"/>
                <w:szCs w:val="24"/>
                <w:lang w:val="ru-RU"/>
              </w:rPr>
              <w:t>, в як</w:t>
            </w:r>
            <w:r w:rsidRPr="00DA7E9B">
              <w:rPr>
                <w:rFonts w:ascii="Times New Roman" w:hAnsi="Times New Roman" w:cs="Times New Roman"/>
                <w:b/>
                <w:color w:val="auto"/>
                <w:sz w:val="24"/>
                <w:szCs w:val="24"/>
              </w:rPr>
              <w:t>ій передбачається продаж тютюнового виробу;</w:t>
            </w:r>
          </w:p>
          <w:p w:rsidR="00845FA2" w:rsidRPr="00DA7E9B" w:rsidP="00C1552C">
            <w:pPr>
              <w:pStyle w:val="HTMLPreformatt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120"/>
              <w:ind w:firstLine="284"/>
              <w:jc w:val="both"/>
              <w:rPr>
                <w:rFonts w:ascii="Times New Roman" w:hAnsi="Times New Roman" w:cs="Times New Roman"/>
                <w:b/>
                <w:color w:val="auto"/>
                <w:sz w:val="24"/>
                <w:szCs w:val="24"/>
              </w:rPr>
            </w:pPr>
            <w:r w:rsidRPr="00DA7E9B">
              <w:rPr>
                <w:rFonts w:ascii="Times New Roman" w:hAnsi="Times New Roman" w:cs="Times New Roman"/>
                <w:b/>
                <w:color w:val="auto"/>
                <w:sz w:val="24"/>
                <w:szCs w:val="24"/>
              </w:rPr>
              <w:t>7) найменування імпортера (для імпортних тютюнових виробів);</w:t>
            </w:r>
          </w:p>
          <w:p w:rsidR="00845FA2" w:rsidRPr="00DA7E9B" w:rsidP="00C1552C">
            <w:pPr>
              <w:pStyle w:val="HTMLPreformatte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120"/>
              <w:ind w:firstLine="284"/>
              <w:jc w:val="both"/>
              <w:rPr>
                <w:rFonts w:ascii="Times New Roman" w:hAnsi="Times New Roman" w:cs="Times New Roman"/>
                <w:b/>
                <w:color w:val="auto"/>
                <w:sz w:val="24"/>
                <w:szCs w:val="24"/>
              </w:rPr>
            </w:pPr>
            <w:r w:rsidRPr="00DA7E9B">
              <w:rPr>
                <w:rFonts w:ascii="Times New Roman" w:hAnsi="Times New Roman" w:cs="Times New Roman"/>
                <w:b/>
                <w:color w:val="auto"/>
                <w:sz w:val="24"/>
                <w:szCs w:val="24"/>
              </w:rPr>
              <w:t>8) найменування всіх суб’єктів підприємницької діяльності, які реалізують тютюнові вироби на підставі оптової ліцензії, на користь яких зазначений тютюновий виріб було відвантажено;</w:t>
            </w:r>
          </w:p>
          <w:p w:rsidR="00845FA2" w:rsidRPr="00DA7E9B" w:rsidP="00C1552C">
            <w:pPr>
              <w:pStyle w:val="HTMLPreformatte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120"/>
              <w:ind w:firstLine="284"/>
              <w:jc w:val="both"/>
              <w:rPr>
                <w:rFonts w:ascii="Times New Roman" w:hAnsi="Times New Roman" w:cs="Times New Roman"/>
                <w:b/>
                <w:color w:val="auto"/>
                <w:sz w:val="24"/>
                <w:szCs w:val="24"/>
              </w:rPr>
            </w:pPr>
            <w:r w:rsidRPr="00DA7E9B">
              <w:rPr>
                <w:rFonts w:ascii="Times New Roman" w:hAnsi="Times New Roman" w:cs="Times New Roman"/>
                <w:b/>
                <w:color w:val="auto"/>
                <w:sz w:val="24"/>
                <w:szCs w:val="24"/>
              </w:rPr>
              <w:t xml:space="preserve">9) дату, місце та час відвантаження тютюнового виробу суб’єктами підприємницької діяльності, які реалізують тютюнові вироби на підставі оптової ліцензії; </w:t>
            </w:r>
          </w:p>
          <w:p w:rsidR="00845FA2" w:rsidRPr="00DA7E9B" w:rsidP="00C1552C">
            <w:pPr>
              <w:pStyle w:val="HTMLPreformatte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120"/>
              <w:ind w:firstLine="284"/>
              <w:jc w:val="both"/>
              <w:rPr>
                <w:rFonts w:ascii="Times New Roman" w:hAnsi="Times New Roman" w:cs="Times New Roman"/>
                <w:b/>
                <w:color w:val="auto"/>
                <w:sz w:val="24"/>
                <w:szCs w:val="24"/>
              </w:rPr>
            </w:pPr>
            <w:r w:rsidRPr="00DA7E9B">
              <w:rPr>
                <w:rFonts w:ascii="Times New Roman" w:hAnsi="Times New Roman" w:cs="Times New Roman"/>
                <w:b/>
                <w:color w:val="auto"/>
                <w:sz w:val="24"/>
                <w:szCs w:val="24"/>
              </w:rPr>
              <w:t>10) найменування всіх суб’єктів підприємницької діяльності, які реалізують тютюнові вироби на підставі роздрібної ліцензії, на користь яких зазначений тютюновий виріб було відвантажено;</w:t>
            </w:r>
          </w:p>
          <w:p w:rsidR="00845FA2" w:rsidRPr="00DA7E9B" w:rsidP="00C1552C">
            <w:pPr>
              <w:pStyle w:val="HTMLPreformatte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120"/>
              <w:ind w:firstLine="284"/>
              <w:jc w:val="both"/>
              <w:rPr>
                <w:rFonts w:ascii="Times New Roman" w:hAnsi="Times New Roman" w:cs="Times New Roman"/>
                <w:b/>
                <w:color w:val="auto"/>
                <w:sz w:val="24"/>
                <w:szCs w:val="24"/>
              </w:rPr>
            </w:pPr>
            <w:r w:rsidRPr="00DA7E9B">
              <w:rPr>
                <w:rFonts w:ascii="Times New Roman" w:hAnsi="Times New Roman" w:cs="Times New Roman"/>
                <w:b/>
                <w:color w:val="auto"/>
                <w:sz w:val="24"/>
                <w:szCs w:val="24"/>
              </w:rPr>
              <w:t>11) дату, місце та час відвантаження тютюнових виробів  суб’єктам підприємницької діяльності, які реалізують тютюнові вироби на підставі роздрібної ліцензії.</w:t>
            </w:r>
          </w:p>
          <w:p w:rsidR="00845FA2" w:rsidRPr="00DA7E9B" w:rsidP="00C1552C">
            <w:pPr>
              <w:pStyle w:val="HTMLPreformatte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120"/>
              <w:ind w:firstLine="284"/>
              <w:jc w:val="both"/>
              <w:rPr>
                <w:rFonts w:ascii="Times New Roman" w:hAnsi="Times New Roman" w:cs="Times New Roman"/>
                <w:b/>
                <w:color w:val="auto"/>
                <w:sz w:val="24"/>
                <w:szCs w:val="24"/>
              </w:rPr>
            </w:pPr>
            <w:r w:rsidRPr="00DA7E9B">
              <w:rPr>
                <w:rFonts w:ascii="Times New Roman" w:hAnsi="Times New Roman" w:cs="Times New Roman"/>
                <w:b/>
                <w:color w:val="auto"/>
                <w:sz w:val="24"/>
                <w:szCs w:val="24"/>
              </w:rPr>
              <w:t xml:space="preserve">Суб’єкти господарювання, що здійснюють виробництво та оптову торгівлю тютюновими виробами, забезпечують функціонування електронної системи контролю за обігом тютюнових виробів за рахунок власних коштів.  </w:t>
            </w:r>
          </w:p>
          <w:p w:rsidR="00465D20" w:rsidRPr="00DA7E9B" w:rsidP="00C1552C">
            <w:pPr>
              <w:bidi w:val="0"/>
              <w:spacing w:after="120" w:line="240" w:lineRule="auto"/>
              <w:ind w:firstLine="284"/>
              <w:jc w:val="both"/>
              <w:rPr>
                <w:rFonts w:ascii="Times New Roman" w:hAnsi="Times New Roman"/>
                <w:b/>
                <w:sz w:val="24"/>
                <w:szCs w:val="24"/>
                <w:lang w:eastAsia="ru-RU"/>
              </w:rPr>
            </w:pPr>
            <w:r w:rsidRPr="00DA7E9B" w:rsidR="00845FA2">
              <w:rPr>
                <w:rFonts w:ascii="Times New Roman" w:hAnsi="Times New Roman"/>
                <w:b/>
                <w:sz w:val="24"/>
                <w:szCs w:val="24"/>
              </w:rPr>
              <w:t>Порядок функціонування електронної системи контролю за обігом тютюнових виробів затверджується Кабінетом Міністрів України.</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Стаття 17. Відповідальність за порушення норм цього Закону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За порушення норм цього Закону щодо виробництва і торгівлі спиртом етиловим, коньячним і плодовим, спиртом етиловим ректифікованим виноградним, спиртом етиловим ректифікованим плодовим, спиртом-сирцем виноградним, спиртом-сирцем плодовим, алкогольними напоями та тютюновими виробами посадові особи і громадяни притягаються до відповідальності згідно з чинним законодавством. </w:t>
            </w:r>
          </w:p>
          <w:p w:rsidR="00E12420" w:rsidRPr="00DA7E9B" w:rsidP="00C1552C">
            <w:pPr>
              <w:bidi w:val="0"/>
              <w:spacing w:after="120" w:line="240" w:lineRule="auto"/>
              <w:ind w:firstLine="284"/>
              <w:jc w:val="both"/>
              <w:rPr>
                <w:rFonts w:ascii="Times New Roman" w:hAnsi="Times New Roman"/>
                <w:sz w:val="24"/>
                <w:szCs w:val="24"/>
                <w:lang w:eastAsia="ru-RU"/>
              </w:rPr>
            </w:pP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До суб'єктів господарювання застосовуються фінансові санкції у вигляді штрафів у разі: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виробництва спирту етилового, коньячного і плодового, спирту етилового ректифікованого виноградного, спирту етилового ректифікованого плодового, спирту-сирцю виноградного, спирту-сирцю плодового, алкогольних напоїв та тютюнових виробів без наявності ліцензії - 200 відсотків вартості виробленої продукції (за оптово-відпускними цінами), але не менш </w:t>
            </w:r>
            <w:r w:rsidRPr="00DA7E9B">
              <w:rPr>
                <w:rFonts w:ascii="Times New Roman" w:hAnsi="Times New Roman"/>
                <w:b/>
                <w:i/>
                <w:sz w:val="24"/>
                <w:szCs w:val="24"/>
                <w:lang w:eastAsia="ru-RU"/>
              </w:rPr>
              <w:t>85000</w:t>
            </w:r>
            <w:r w:rsidRPr="00DA7E9B">
              <w:rPr>
                <w:rFonts w:ascii="Times New Roman" w:hAnsi="Times New Roman"/>
                <w:sz w:val="24"/>
                <w:szCs w:val="24"/>
                <w:lang w:eastAsia="ru-RU"/>
              </w:rPr>
              <w:t xml:space="preserve"> гривень;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виробництва алкогольних напоїв з використанням інших видів спирту (крім етилового, коньячного і плодового, спирту етилового ректифікованого виноградного, спирту етилового ректифікованого плодового) - 200 відсотків вартості виробленої продукції (за оптово-відпускними цінами), але не менше 15000 гривень;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оптової (включаючи імпорт та експорт) і роздрібної торгівлі спиртом етиловим, коньячним і плодовим, спиртом етиловим ректифікованим виноградним, спиртом етиловим ректифікованим плодовим, алкогольними напоями та тютюновими виробами без наявності ліцензій - 200 відсотків вартості отриманої партії товару, але не менше </w:t>
            </w:r>
            <w:r w:rsidRPr="00DA7E9B">
              <w:rPr>
                <w:rFonts w:ascii="Times New Roman" w:hAnsi="Times New Roman"/>
                <w:b/>
                <w:i/>
                <w:sz w:val="24"/>
                <w:szCs w:val="24"/>
                <w:lang w:eastAsia="ru-RU"/>
              </w:rPr>
              <w:t>17000</w:t>
            </w:r>
            <w:r w:rsidRPr="00DA7E9B">
              <w:rPr>
                <w:rFonts w:ascii="Times New Roman" w:hAnsi="Times New Roman"/>
                <w:sz w:val="24"/>
                <w:szCs w:val="24"/>
                <w:lang w:eastAsia="ru-RU"/>
              </w:rPr>
              <w:t xml:space="preserve"> гривень;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роздрібної торгівлі алкогольними напоями через електронний контрольно-касовий апарат (книгу обліку розрахункових операцій), не зазначений у ліцензії - 200 відсотків вартості реалізованої через такий контрольно-касовий апарат (книгу обліку розрахункових операцій) продукції, але не менше 10000 гривень;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сплати сум акцизного податку та податку на додану вартість шляхом взаємних заліків, зустрічних зобов'язань, векселями, в тому числі казначейськими, та в інших формах, які не передбачають сплату таких платежів коштами, - у розмірі вартості відвантаженої продукції;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порушення вимог статті 15</w:t>
            </w:r>
            <w:r w:rsidRPr="00DA7E9B">
              <w:rPr>
                <w:rFonts w:ascii="Times New Roman" w:hAnsi="Times New Roman"/>
                <w:sz w:val="24"/>
                <w:szCs w:val="24"/>
                <w:vertAlign w:val="superscript"/>
                <w:lang w:eastAsia="ru-RU"/>
              </w:rPr>
              <w:t>3</w:t>
            </w:r>
            <w:r w:rsidRPr="00DA7E9B">
              <w:rPr>
                <w:rFonts w:ascii="Times New Roman" w:hAnsi="Times New Roman"/>
                <w:sz w:val="24"/>
                <w:szCs w:val="24"/>
                <w:lang w:eastAsia="ru-RU"/>
              </w:rPr>
              <w:t xml:space="preserve"> цього Закону - 6800 гривень;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зберігання спирту, або алкогольних напоїв, або тютюнових виробів у місцях зберігання, не внесених до Єдиного реєстру, - 100 відсотків вартості товару, який знаходиться в такому місці зберігання, але не менше </w:t>
            </w:r>
            <w:r w:rsidRPr="00DA7E9B">
              <w:rPr>
                <w:rFonts w:ascii="Times New Roman" w:hAnsi="Times New Roman"/>
                <w:b/>
                <w:i/>
                <w:sz w:val="24"/>
                <w:szCs w:val="24"/>
                <w:lang w:eastAsia="ru-RU"/>
              </w:rPr>
              <w:t>17000</w:t>
            </w:r>
            <w:r w:rsidRPr="00DA7E9B">
              <w:rPr>
                <w:rFonts w:ascii="Times New Roman" w:hAnsi="Times New Roman"/>
                <w:sz w:val="24"/>
                <w:szCs w:val="24"/>
                <w:lang w:eastAsia="ru-RU"/>
              </w:rPr>
              <w:t xml:space="preserve"> гривень;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використання спирту-сирцю виноградного або спирту-сирцю плодового у спосіб, не передбачений цим Законом, - 200 відсотків вартості спирту, але не менше 17000 гривень;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оптової або роздрібної торгівлі коньяком, алкогольними напоями, горілкою, лікеро-горілчаними виробами та вином за цінами, нижчими за встановлені мінімальні оптово-відпускні або роздрібні ціни на такі напої - 100 відсотків вартості отриманої партії товару, розрахованої виходячи з мінімальних оптово-відпускних або роздрібних цін, але не менше 10000 гривень;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роздрібної торгівлі тютюновими виробами за цінами, вищими від максимальних роздрібних цін на тютюнові вироби, встановлених виробниками або імпортерами таких тютюнових виробів, збільшеними на суми акцизного податку з реалізації через роздрібну торговельну мережу тютюнових виробів, - 100 відсотків вартості наявних у суб'єкта господарювання тютюнових виробів, але не менше 10000 гривень;</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виробництва, зберігання, транспортування, реалізації фальсифікованих алкогольних напоїв чи тютюнових виробів; алкогольних напоїв чи тютюнових виробів без марок акцизного податку встановленого зразка або з підробленими марками акцизного податку - 200 відсотків вартості товару, але не менше </w:t>
            </w:r>
            <w:r w:rsidRPr="00DA7E9B">
              <w:rPr>
                <w:rFonts w:ascii="Times New Roman" w:hAnsi="Times New Roman"/>
                <w:b/>
                <w:i/>
                <w:sz w:val="24"/>
                <w:szCs w:val="24"/>
                <w:lang w:eastAsia="ru-RU"/>
              </w:rPr>
              <w:t>17000</w:t>
            </w:r>
            <w:r w:rsidRPr="00DA7E9B">
              <w:rPr>
                <w:rFonts w:ascii="Times New Roman" w:hAnsi="Times New Roman"/>
                <w:sz w:val="24"/>
                <w:szCs w:val="24"/>
                <w:lang w:eastAsia="ru-RU"/>
              </w:rPr>
              <w:t xml:space="preserve"> гривень;</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вивезення спирту етилового, горілки та лікеро-горілчаних виробів з території акцизного складу або транспортування такої продукції без відмітки представника органу доходів і зборів на товарно-транспортній накладній про погодження відпуску - 200 відсотків вартості вивезеної або транспортованої продукції, але не менше 15000 гривень;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порушення вимог частини другої статті 15 цього Закону щодо реалізації (передачі) ферментованої тютюнової сировини лише на експорт або виробникам тютюнових виробів - 50 відсотків вартості партії відвантаженого товару;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неподання чи несвоєчасного подання звіту або подання звіту з недостовірними відомостями про обсяги виробництва та/або обігу (в тому числі імпорту та експорту) спирту, алкогольних напоїв та тютюнових виробів до органу виконавчої влади, уповноваженого Кабінетом Міністрів України видавати відповідні ліцензії, - у розмірі 17000 гривень;</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порушення вимог частини третьої статті 15 цього Закону щодо імпорту на митну територію України або придбання паперу цигаркового та фільтрів для виробництва сигарет без ліцензії на право виробництва тютюнових виробів та/або їх реалізації на митній території України - 100 відсотків вартості партії товару, але не менше 15000 гривень;</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зберігання та/або використання на митній території України обладнання для промислового виробництва сигарет та цигарок, не внесеного до Єдиного реєстру обладнання, - 150000 гривень;</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розливу алкогольних напоїв у тару, не передбачену статтею 11 цього Закону, - 200 відсотків вартості виробленої (реалізованої) продукції (за оптово-відпускними цінами), але не менше 85000 гривень.</w:t>
            </w:r>
          </w:p>
          <w:p w:rsidR="00E12420" w:rsidRPr="00DA7E9B" w:rsidP="00C1552C">
            <w:pPr>
              <w:bidi w:val="0"/>
              <w:spacing w:after="120" w:line="240" w:lineRule="auto"/>
              <w:ind w:firstLine="284"/>
              <w:jc w:val="both"/>
              <w:rPr>
                <w:rFonts w:ascii="Times New Roman" w:hAnsi="Times New Roman"/>
                <w:sz w:val="24"/>
                <w:szCs w:val="24"/>
                <w:lang w:eastAsia="ru-RU"/>
              </w:rPr>
            </w:pPr>
          </w:p>
          <w:p w:rsidR="00E12420" w:rsidRPr="00DA7E9B" w:rsidP="00C1552C">
            <w:pPr>
              <w:bidi w:val="0"/>
              <w:spacing w:after="120" w:line="240" w:lineRule="auto"/>
              <w:ind w:firstLine="284"/>
              <w:jc w:val="both"/>
              <w:rPr>
                <w:rFonts w:ascii="Times New Roman" w:hAnsi="Times New Roman"/>
                <w:b/>
                <w:i/>
                <w:sz w:val="24"/>
                <w:szCs w:val="24"/>
                <w:lang w:eastAsia="ru-RU"/>
              </w:rPr>
            </w:pPr>
          </w:p>
          <w:p w:rsidR="00E12420" w:rsidRPr="00DA7E9B" w:rsidP="00C1552C">
            <w:pPr>
              <w:bidi w:val="0"/>
              <w:spacing w:after="120" w:line="240" w:lineRule="auto"/>
              <w:ind w:firstLine="284"/>
              <w:jc w:val="both"/>
              <w:rPr>
                <w:rFonts w:ascii="Times New Roman" w:hAnsi="Times New Roman"/>
                <w:b/>
                <w:i/>
                <w:sz w:val="24"/>
                <w:szCs w:val="24"/>
                <w:lang w:eastAsia="ru-RU"/>
              </w:rPr>
            </w:pPr>
          </w:p>
          <w:p w:rsidR="00E12420" w:rsidRPr="00DA7E9B" w:rsidP="00C1552C">
            <w:pPr>
              <w:bidi w:val="0"/>
              <w:spacing w:after="120" w:line="240" w:lineRule="auto"/>
              <w:ind w:firstLine="284"/>
              <w:jc w:val="both"/>
              <w:rPr>
                <w:rFonts w:ascii="Times New Roman" w:hAnsi="Times New Roman"/>
                <w:b/>
                <w:i/>
                <w:sz w:val="24"/>
                <w:szCs w:val="24"/>
                <w:lang w:eastAsia="ru-RU"/>
              </w:rPr>
            </w:pPr>
          </w:p>
          <w:p w:rsidR="00E12420" w:rsidRPr="00DA7E9B" w:rsidP="00C1552C">
            <w:pPr>
              <w:bidi w:val="0"/>
              <w:spacing w:after="120" w:line="240" w:lineRule="auto"/>
              <w:ind w:firstLine="284"/>
              <w:jc w:val="both"/>
              <w:rPr>
                <w:rFonts w:ascii="Times New Roman" w:hAnsi="Times New Roman"/>
                <w:b/>
                <w:i/>
                <w:sz w:val="24"/>
                <w:szCs w:val="24"/>
                <w:lang w:eastAsia="ru-RU"/>
              </w:rPr>
            </w:pPr>
          </w:p>
          <w:p w:rsidR="00E12420" w:rsidRPr="00DA7E9B" w:rsidP="00C1552C">
            <w:pPr>
              <w:bidi w:val="0"/>
              <w:spacing w:after="120" w:line="240" w:lineRule="auto"/>
              <w:ind w:firstLine="284"/>
              <w:jc w:val="both"/>
              <w:rPr>
                <w:rFonts w:ascii="Times New Roman" w:hAnsi="Times New Roman"/>
                <w:b/>
                <w:i/>
                <w:sz w:val="24"/>
                <w:szCs w:val="24"/>
                <w:lang w:eastAsia="ru-RU"/>
              </w:rPr>
            </w:pPr>
          </w:p>
          <w:p w:rsidR="00636D01"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ВІДСУТНІ</w:t>
            </w:r>
          </w:p>
          <w:p w:rsidR="00E12420" w:rsidRPr="00DA7E9B" w:rsidP="00C1552C">
            <w:pPr>
              <w:bidi w:val="0"/>
              <w:spacing w:after="120" w:line="240" w:lineRule="auto"/>
              <w:ind w:firstLine="284"/>
              <w:jc w:val="both"/>
              <w:rPr>
                <w:rFonts w:ascii="Times New Roman" w:hAnsi="Times New Roman"/>
                <w:b/>
                <w:i/>
                <w:sz w:val="24"/>
                <w:szCs w:val="24"/>
                <w:lang w:eastAsia="ru-RU"/>
              </w:rPr>
            </w:pPr>
          </w:p>
          <w:p w:rsidR="00E12420" w:rsidRPr="00DA7E9B" w:rsidP="00C1552C">
            <w:pPr>
              <w:bidi w:val="0"/>
              <w:spacing w:after="120" w:line="240" w:lineRule="auto"/>
              <w:ind w:firstLine="284"/>
              <w:jc w:val="both"/>
              <w:rPr>
                <w:rFonts w:ascii="Times New Roman" w:hAnsi="Times New Roman"/>
                <w:b/>
                <w:i/>
                <w:sz w:val="24"/>
                <w:szCs w:val="24"/>
                <w:lang w:eastAsia="ru-RU"/>
              </w:rPr>
            </w:pPr>
          </w:p>
          <w:p w:rsidR="00E12420" w:rsidRPr="00DA7E9B" w:rsidP="00C1552C">
            <w:pPr>
              <w:bidi w:val="0"/>
              <w:spacing w:after="120" w:line="240" w:lineRule="auto"/>
              <w:ind w:firstLine="284"/>
              <w:jc w:val="both"/>
              <w:rPr>
                <w:rFonts w:ascii="Times New Roman" w:hAnsi="Times New Roman"/>
                <w:b/>
                <w:i/>
                <w:sz w:val="24"/>
                <w:szCs w:val="24"/>
                <w:lang w:eastAsia="ru-RU"/>
              </w:rPr>
            </w:pPr>
          </w:p>
          <w:p w:rsidR="00E12420" w:rsidRPr="00DA7E9B" w:rsidP="00C1552C">
            <w:pPr>
              <w:bidi w:val="0"/>
              <w:spacing w:after="120" w:line="240" w:lineRule="auto"/>
              <w:ind w:firstLine="284"/>
              <w:jc w:val="both"/>
              <w:rPr>
                <w:rFonts w:ascii="Times New Roman" w:hAnsi="Times New Roman"/>
                <w:b/>
                <w:i/>
                <w:sz w:val="24"/>
                <w:szCs w:val="24"/>
                <w:lang w:eastAsia="ru-RU"/>
              </w:rPr>
            </w:pPr>
          </w:p>
          <w:p w:rsidR="00E12420" w:rsidRPr="00DA7E9B" w:rsidP="00C1552C">
            <w:pPr>
              <w:bidi w:val="0"/>
              <w:spacing w:after="120" w:line="240" w:lineRule="auto"/>
              <w:ind w:firstLine="284"/>
              <w:jc w:val="both"/>
              <w:rPr>
                <w:rFonts w:ascii="Times New Roman" w:hAnsi="Times New Roman"/>
                <w:b/>
                <w:i/>
                <w:sz w:val="24"/>
                <w:szCs w:val="24"/>
                <w:lang w:eastAsia="ru-RU"/>
              </w:rPr>
            </w:pPr>
          </w:p>
          <w:p w:rsidR="00E12420" w:rsidRPr="00DA7E9B" w:rsidP="00C1552C">
            <w:pPr>
              <w:bidi w:val="0"/>
              <w:spacing w:after="120" w:line="240" w:lineRule="auto"/>
              <w:ind w:firstLine="284"/>
              <w:jc w:val="both"/>
              <w:rPr>
                <w:rFonts w:ascii="Times New Roman" w:hAnsi="Times New Roman"/>
                <w:b/>
                <w:i/>
                <w:sz w:val="24"/>
                <w:szCs w:val="24"/>
                <w:lang w:eastAsia="ru-RU"/>
              </w:rPr>
            </w:pPr>
          </w:p>
          <w:p w:rsidR="00E12420" w:rsidRPr="00DA7E9B" w:rsidP="00C1552C">
            <w:pPr>
              <w:bidi w:val="0"/>
              <w:spacing w:after="120" w:line="240" w:lineRule="auto"/>
              <w:ind w:firstLine="284"/>
              <w:jc w:val="both"/>
              <w:rPr>
                <w:rFonts w:ascii="Times New Roman" w:hAnsi="Times New Roman"/>
                <w:b/>
                <w:i/>
                <w:sz w:val="24"/>
                <w:szCs w:val="24"/>
                <w:lang w:eastAsia="ru-RU"/>
              </w:rPr>
            </w:pPr>
          </w:p>
          <w:p w:rsidR="00E12420" w:rsidRPr="00DA7E9B" w:rsidP="00C1552C">
            <w:pPr>
              <w:bidi w:val="0"/>
              <w:spacing w:after="120" w:line="240" w:lineRule="auto"/>
              <w:ind w:firstLine="284"/>
              <w:jc w:val="both"/>
              <w:rPr>
                <w:rFonts w:ascii="Times New Roman" w:hAnsi="Times New Roman"/>
                <w:b/>
                <w:i/>
                <w:sz w:val="24"/>
                <w:szCs w:val="24"/>
                <w:lang w:eastAsia="ru-RU"/>
              </w:rPr>
            </w:pPr>
          </w:p>
          <w:p w:rsidR="00E12420" w:rsidRPr="00DA7E9B" w:rsidP="00C1552C">
            <w:pPr>
              <w:bidi w:val="0"/>
              <w:spacing w:after="120" w:line="240" w:lineRule="auto"/>
              <w:ind w:firstLine="284"/>
              <w:jc w:val="both"/>
              <w:rPr>
                <w:rFonts w:ascii="Times New Roman" w:hAnsi="Times New Roman"/>
                <w:b/>
                <w:i/>
                <w:sz w:val="24"/>
                <w:szCs w:val="24"/>
                <w:lang w:eastAsia="ru-RU"/>
              </w:rPr>
            </w:pPr>
          </w:p>
          <w:p w:rsidR="00E12420" w:rsidRPr="00DA7E9B" w:rsidP="00C1552C">
            <w:pPr>
              <w:bidi w:val="0"/>
              <w:spacing w:after="120" w:line="240" w:lineRule="auto"/>
              <w:ind w:firstLine="284"/>
              <w:jc w:val="both"/>
              <w:rPr>
                <w:rFonts w:ascii="Times New Roman" w:hAnsi="Times New Roman"/>
                <w:b/>
                <w:i/>
                <w:sz w:val="24"/>
                <w:szCs w:val="24"/>
                <w:lang w:eastAsia="ru-RU"/>
              </w:rPr>
            </w:pPr>
          </w:p>
          <w:p w:rsidR="00E12420" w:rsidRPr="00DA7E9B" w:rsidP="00C1552C">
            <w:pPr>
              <w:bidi w:val="0"/>
              <w:spacing w:after="120" w:line="240" w:lineRule="auto"/>
              <w:ind w:firstLine="284"/>
              <w:jc w:val="both"/>
              <w:rPr>
                <w:rFonts w:ascii="Times New Roman" w:hAnsi="Times New Roman"/>
                <w:b/>
                <w:i/>
                <w:sz w:val="24"/>
                <w:szCs w:val="24"/>
                <w:lang w:eastAsia="ru-RU"/>
              </w:rPr>
            </w:pPr>
          </w:p>
          <w:p w:rsidR="00E12420" w:rsidRPr="00DA7E9B" w:rsidP="00C1552C">
            <w:pPr>
              <w:bidi w:val="0"/>
              <w:spacing w:after="120" w:line="240" w:lineRule="auto"/>
              <w:ind w:firstLine="284"/>
              <w:jc w:val="both"/>
              <w:rPr>
                <w:rFonts w:ascii="Times New Roman" w:hAnsi="Times New Roman"/>
                <w:b/>
                <w:i/>
                <w:sz w:val="24"/>
                <w:szCs w:val="24"/>
                <w:lang w:eastAsia="ru-RU"/>
              </w:rPr>
            </w:pPr>
          </w:p>
          <w:p w:rsidR="00E12420" w:rsidRPr="00DA7E9B" w:rsidP="00C1552C">
            <w:pPr>
              <w:bidi w:val="0"/>
              <w:spacing w:after="120" w:line="240" w:lineRule="auto"/>
              <w:ind w:firstLine="284"/>
              <w:jc w:val="both"/>
              <w:rPr>
                <w:rFonts w:ascii="Times New Roman" w:hAnsi="Times New Roman"/>
                <w:sz w:val="24"/>
                <w:szCs w:val="24"/>
                <w:lang w:eastAsia="ru-RU"/>
              </w:rPr>
            </w:pPr>
          </w:p>
          <w:p w:rsidR="00E12420" w:rsidRPr="00DA7E9B" w:rsidP="00C1552C">
            <w:pPr>
              <w:bidi w:val="0"/>
              <w:spacing w:after="120" w:line="240" w:lineRule="auto"/>
              <w:ind w:firstLine="284"/>
              <w:jc w:val="both"/>
              <w:rPr>
                <w:rFonts w:ascii="Times New Roman" w:hAnsi="Times New Roman"/>
                <w:sz w:val="24"/>
                <w:szCs w:val="24"/>
                <w:lang w:eastAsia="ru-RU"/>
              </w:rPr>
            </w:pPr>
          </w:p>
          <w:p w:rsidR="00E12420" w:rsidRPr="00DA7E9B" w:rsidP="00C1552C">
            <w:pPr>
              <w:bidi w:val="0"/>
              <w:spacing w:after="120" w:line="240" w:lineRule="auto"/>
              <w:ind w:firstLine="284"/>
              <w:jc w:val="both"/>
              <w:rPr>
                <w:rFonts w:ascii="Times New Roman" w:hAnsi="Times New Roman"/>
                <w:sz w:val="24"/>
                <w:szCs w:val="24"/>
                <w:lang w:eastAsia="ru-RU"/>
              </w:rPr>
            </w:pPr>
          </w:p>
          <w:p w:rsidR="00E12420" w:rsidRPr="00DA7E9B" w:rsidP="00C1552C">
            <w:pPr>
              <w:bidi w:val="0"/>
              <w:spacing w:after="120" w:line="240" w:lineRule="auto"/>
              <w:ind w:firstLine="284"/>
              <w:jc w:val="both"/>
              <w:rPr>
                <w:rFonts w:ascii="Times New Roman" w:hAnsi="Times New Roman"/>
                <w:sz w:val="24"/>
                <w:szCs w:val="24"/>
                <w:lang w:eastAsia="ru-RU"/>
              </w:rPr>
            </w:pPr>
          </w:p>
          <w:p w:rsidR="00E12420" w:rsidRPr="00DA7E9B" w:rsidP="00C1552C">
            <w:pPr>
              <w:bidi w:val="0"/>
              <w:spacing w:after="120" w:line="240" w:lineRule="auto"/>
              <w:ind w:firstLine="284"/>
              <w:jc w:val="both"/>
              <w:rPr>
                <w:rFonts w:ascii="Times New Roman" w:hAnsi="Times New Roman"/>
                <w:sz w:val="24"/>
                <w:szCs w:val="24"/>
                <w:lang w:eastAsia="ru-RU"/>
              </w:rPr>
            </w:pPr>
          </w:p>
          <w:p w:rsidR="00636D01"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ВІДСУТНІ</w:t>
            </w:r>
          </w:p>
          <w:p w:rsidR="00E12420" w:rsidRPr="00DA7E9B" w:rsidP="00C1552C">
            <w:pPr>
              <w:bidi w:val="0"/>
              <w:spacing w:after="120" w:line="240" w:lineRule="auto"/>
              <w:ind w:firstLine="284"/>
              <w:jc w:val="both"/>
              <w:rPr>
                <w:rFonts w:ascii="Times New Roman" w:hAnsi="Times New Roman"/>
                <w:sz w:val="24"/>
                <w:szCs w:val="24"/>
                <w:lang w:eastAsia="ru-RU"/>
              </w:rPr>
            </w:pPr>
          </w:p>
          <w:p w:rsidR="00E12420" w:rsidRPr="00DA7E9B" w:rsidP="00C1552C">
            <w:pPr>
              <w:bidi w:val="0"/>
              <w:spacing w:after="120" w:line="240" w:lineRule="auto"/>
              <w:ind w:firstLine="284"/>
              <w:jc w:val="both"/>
              <w:rPr>
                <w:rFonts w:ascii="Times New Roman" w:hAnsi="Times New Roman"/>
                <w:sz w:val="24"/>
                <w:szCs w:val="24"/>
                <w:lang w:eastAsia="ru-RU"/>
              </w:rPr>
            </w:pPr>
          </w:p>
          <w:p w:rsidR="00E12420" w:rsidRPr="00DA7E9B" w:rsidP="00C1552C">
            <w:pPr>
              <w:bidi w:val="0"/>
              <w:spacing w:after="120" w:line="240" w:lineRule="auto"/>
              <w:ind w:firstLine="284"/>
              <w:jc w:val="both"/>
              <w:rPr>
                <w:rFonts w:ascii="Times New Roman" w:hAnsi="Times New Roman"/>
                <w:sz w:val="24"/>
                <w:szCs w:val="24"/>
                <w:lang w:eastAsia="ru-RU"/>
              </w:rPr>
            </w:pPr>
          </w:p>
          <w:p w:rsidR="00E12420" w:rsidRPr="00DA7E9B" w:rsidP="00C1552C">
            <w:pPr>
              <w:bidi w:val="0"/>
              <w:spacing w:after="120" w:line="240" w:lineRule="auto"/>
              <w:ind w:firstLine="284"/>
              <w:jc w:val="both"/>
              <w:rPr>
                <w:rFonts w:ascii="Times New Roman" w:hAnsi="Times New Roman"/>
                <w:sz w:val="24"/>
                <w:szCs w:val="24"/>
                <w:lang w:eastAsia="ru-RU"/>
              </w:rPr>
            </w:pPr>
          </w:p>
          <w:p w:rsidR="00E12420" w:rsidRPr="00DA7E9B" w:rsidP="00C1552C">
            <w:pPr>
              <w:bidi w:val="0"/>
              <w:spacing w:after="120" w:line="240" w:lineRule="auto"/>
              <w:ind w:firstLine="284"/>
              <w:jc w:val="both"/>
              <w:rPr>
                <w:rFonts w:ascii="Times New Roman" w:hAnsi="Times New Roman"/>
                <w:sz w:val="24"/>
                <w:szCs w:val="24"/>
                <w:lang w:eastAsia="ru-RU"/>
              </w:rPr>
            </w:pPr>
          </w:p>
          <w:p w:rsidR="00E12420" w:rsidRPr="00DA7E9B" w:rsidP="00C1552C">
            <w:pPr>
              <w:bidi w:val="0"/>
              <w:spacing w:after="120" w:line="240" w:lineRule="auto"/>
              <w:ind w:firstLine="284"/>
              <w:jc w:val="both"/>
              <w:rPr>
                <w:rFonts w:ascii="Times New Roman" w:hAnsi="Times New Roman"/>
                <w:sz w:val="24"/>
                <w:szCs w:val="24"/>
                <w:lang w:eastAsia="ru-RU"/>
              </w:rPr>
            </w:pPr>
          </w:p>
          <w:p w:rsidR="00E12420" w:rsidRPr="00DA7E9B" w:rsidP="00C1552C">
            <w:pPr>
              <w:bidi w:val="0"/>
              <w:spacing w:after="120" w:line="240" w:lineRule="auto"/>
              <w:ind w:firstLine="284"/>
              <w:jc w:val="both"/>
              <w:rPr>
                <w:rFonts w:ascii="Times New Roman" w:hAnsi="Times New Roman"/>
                <w:sz w:val="24"/>
                <w:szCs w:val="24"/>
                <w:lang w:eastAsia="ru-RU"/>
              </w:rPr>
            </w:pPr>
          </w:p>
          <w:p w:rsidR="00E12420" w:rsidRPr="00DA7E9B" w:rsidP="00C1552C">
            <w:pPr>
              <w:bidi w:val="0"/>
              <w:spacing w:after="120" w:line="240" w:lineRule="auto"/>
              <w:ind w:firstLine="284"/>
              <w:jc w:val="both"/>
              <w:rPr>
                <w:rFonts w:ascii="Times New Roman" w:hAnsi="Times New Roman"/>
                <w:sz w:val="24"/>
                <w:szCs w:val="24"/>
                <w:lang w:eastAsia="ru-RU"/>
              </w:rPr>
            </w:pPr>
          </w:p>
          <w:p w:rsidR="00E12420" w:rsidRPr="00DA7E9B" w:rsidP="00C1552C">
            <w:pPr>
              <w:bidi w:val="0"/>
              <w:spacing w:after="120" w:line="240" w:lineRule="auto"/>
              <w:ind w:firstLine="284"/>
              <w:jc w:val="both"/>
              <w:rPr>
                <w:rFonts w:ascii="Times New Roman" w:hAnsi="Times New Roman"/>
                <w:sz w:val="24"/>
                <w:szCs w:val="24"/>
                <w:lang w:eastAsia="ru-RU"/>
              </w:rPr>
            </w:pPr>
          </w:p>
          <w:p w:rsidR="00E12420" w:rsidRPr="00DA7E9B" w:rsidP="00C1552C">
            <w:pPr>
              <w:bidi w:val="0"/>
              <w:spacing w:after="120" w:line="240" w:lineRule="auto"/>
              <w:ind w:firstLine="284"/>
              <w:jc w:val="both"/>
              <w:rPr>
                <w:rFonts w:ascii="Times New Roman" w:hAnsi="Times New Roman"/>
                <w:sz w:val="24"/>
                <w:szCs w:val="24"/>
                <w:lang w:eastAsia="ru-RU"/>
              </w:rPr>
            </w:pPr>
          </w:p>
          <w:p w:rsidR="00E12420" w:rsidRPr="00DA7E9B" w:rsidP="00C1552C">
            <w:pPr>
              <w:bidi w:val="0"/>
              <w:spacing w:after="120" w:line="240" w:lineRule="auto"/>
              <w:ind w:firstLine="284"/>
              <w:jc w:val="both"/>
              <w:rPr>
                <w:rFonts w:ascii="Times New Roman" w:hAnsi="Times New Roman"/>
                <w:b/>
                <w:i/>
                <w:sz w:val="24"/>
                <w:szCs w:val="24"/>
                <w:lang w:eastAsia="ru-RU"/>
              </w:rPr>
            </w:pPr>
          </w:p>
          <w:p w:rsidR="00E12420" w:rsidRPr="00DA7E9B" w:rsidP="00C1552C">
            <w:pPr>
              <w:bidi w:val="0"/>
              <w:spacing w:after="120" w:line="240" w:lineRule="auto"/>
              <w:ind w:firstLine="284"/>
              <w:jc w:val="both"/>
              <w:rPr>
                <w:rFonts w:ascii="Times New Roman" w:hAnsi="Times New Roman"/>
                <w:sz w:val="24"/>
                <w:szCs w:val="24"/>
                <w:lang w:eastAsia="ru-RU"/>
              </w:rPr>
            </w:pPr>
          </w:p>
          <w:p w:rsidR="00636D01"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ВІДСУТНІ</w:t>
            </w:r>
          </w:p>
          <w:p w:rsidR="00E12420" w:rsidRPr="00DA7E9B" w:rsidP="00C1552C">
            <w:pPr>
              <w:bidi w:val="0"/>
              <w:spacing w:after="120" w:line="240" w:lineRule="auto"/>
              <w:ind w:firstLine="284"/>
              <w:jc w:val="both"/>
              <w:rPr>
                <w:rFonts w:ascii="Times New Roman" w:hAnsi="Times New Roman"/>
                <w:sz w:val="24"/>
                <w:szCs w:val="24"/>
                <w:lang w:eastAsia="ru-RU"/>
              </w:rPr>
            </w:pPr>
          </w:p>
          <w:p w:rsidR="00E12420" w:rsidRPr="00DA7E9B" w:rsidP="00C1552C">
            <w:pPr>
              <w:bidi w:val="0"/>
              <w:spacing w:after="120" w:line="240" w:lineRule="auto"/>
              <w:ind w:firstLine="284"/>
              <w:jc w:val="both"/>
              <w:rPr>
                <w:rFonts w:ascii="Times New Roman" w:hAnsi="Times New Roman"/>
                <w:sz w:val="24"/>
                <w:szCs w:val="24"/>
                <w:lang w:eastAsia="ru-RU"/>
              </w:rPr>
            </w:pPr>
          </w:p>
          <w:p w:rsidR="00E12420" w:rsidRPr="00DA7E9B" w:rsidP="00C1552C">
            <w:pPr>
              <w:bidi w:val="0"/>
              <w:spacing w:after="120" w:line="240" w:lineRule="auto"/>
              <w:ind w:firstLine="284"/>
              <w:jc w:val="both"/>
              <w:rPr>
                <w:rFonts w:ascii="Times New Roman" w:hAnsi="Times New Roman"/>
                <w:sz w:val="24"/>
                <w:szCs w:val="24"/>
                <w:lang w:eastAsia="ru-RU"/>
              </w:rPr>
            </w:pP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Зазначені штрафи спрямовуються до бюджету згідно з чинним законодавством.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Рішення про стягнення штрафів, передбачених частиною другою цієї статті, приймаються органами доходів і зборів та/або органом, який видав ліцензію на право виробництва і торгівлі спиртом етиловим, коньячним і плодовим, спиртом етиловим ректифікованим виноградним, спиртом етиловим ректифікованим плодовим, спиртом-сирцем виноградним, спиртом-сирцем плодовим, алкогольними напоями і тютюновими виробами, та іншими органами виконавчої влади у межах їх компетенції, визначеної законами України.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У разі невиконання суб'єктом господарювання рішення органів, зазначених у частині третій цієї статті, сума штрафу стягується на підставі рішення суду.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У разі виявлення фактів незаконного імпорту та/або придбання паперу цигаркового, фільтрів, зберігання та/або використання обладнання для промислового виробництва сигарет та цигарок, не внесеного до Єдиного реєстру обладнання, органи доходів і зборів не пізніше трьох робочих днів з дня виявлення таких фактів накладають арешт на такий папір цигарковий, такі фільтри, обладнання і звертаються до суду для винесення рішення про їх конфіскацію та знищення. Процедура знищення таких конфіскованих товарів контролюється органом доходів і зборів, що здійснив арешт таких товарів.</w:t>
            </w:r>
          </w:p>
          <w:p w:rsidR="00465D20" w:rsidRPr="00DA7E9B" w:rsidP="00C1552C">
            <w:pPr>
              <w:bidi w:val="0"/>
              <w:spacing w:after="120" w:line="240" w:lineRule="auto"/>
              <w:ind w:firstLine="284"/>
              <w:jc w:val="both"/>
              <w:rPr>
                <w:rFonts w:ascii="Times New Roman" w:hAnsi="Times New Roman"/>
                <w:b/>
                <w:i/>
                <w:sz w:val="24"/>
                <w:szCs w:val="24"/>
                <w:lang w:eastAsia="ru-RU"/>
              </w:rPr>
            </w:pPr>
            <w:r w:rsidRPr="00DA7E9B" w:rsidR="00E12420">
              <w:rPr>
                <w:rFonts w:ascii="Times New Roman" w:hAnsi="Times New Roman"/>
                <w:sz w:val="24"/>
                <w:szCs w:val="24"/>
                <w:lang w:eastAsia="ru-RU"/>
              </w:rPr>
              <w:t>Дії органів, які мають право контролю за реалізацією норм цього Закону, можуть бути оскаржені в місячний термін у судовому порядку.</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Стаття 17. Відповідальність за порушення норм цього Закону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За порушення норм цього Закону щодо виробництва і торгівлі спиртом етиловим, коньячним і плодовим, спиртом етиловим ректифікованим виноградним, спиртом етиловим ректифікованим плодовим, спиртом-сирцем виноградним, спиртом-сирцем плодовим, алкогольними напоями, тютюновими виробами, </w:t>
            </w:r>
            <w:r w:rsidRPr="00DA7E9B">
              <w:rPr>
                <w:rFonts w:ascii="Times New Roman" w:hAnsi="Times New Roman"/>
                <w:b/>
                <w:sz w:val="24"/>
                <w:szCs w:val="24"/>
                <w:lang w:eastAsia="ru-RU"/>
              </w:rPr>
              <w:t>трав’яними виробами для куріння, електронними сигаретами та заправними контейнерами</w:t>
            </w:r>
            <w:r w:rsidRPr="00DA7E9B">
              <w:rPr>
                <w:rFonts w:ascii="Times New Roman" w:hAnsi="Times New Roman"/>
                <w:sz w:val="24"/>
                <w:szCs w:val="24"/>
                <w:lang w:eastAsia="ru-RU"/>
              </w:rPr>
              <w:t xml:space="preserve"> посадові особи і громадяни притягаються до відповідальності згідно з чинним законодавством.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До суб'єктів господарювання застосовуються фінансові санкції у вигляді штрафів у разі: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виробництва спирту етилового, коньячного і плодового, спирту етилового ректифікованого виноградного, спирту етилового ректифікованого плодового, спирту-сирцю виноградного, спирту-сирцю плодового, алкогольних напоїв та тютюнових виробів без наявності ліцензії - 200 відсотків вартості виробленої продукції (за оптово-відпускними цінами), але не менш </w:t>
            </w:r>
            <w:r w:rsidRPr="00DA7E9B">
              <w:rPr>
                <w:rFonts w:ascii="Times New Roman" w:hAnsi="Times New Roman"/>
                <w:b/>
                <w:sz w:val="24"/>
                <w:szCs w:val="24"/>
                <w:lang w:eastAsia="ru-RU"/>
              </w:rPr>
              <w:t>170000</w:t>
            </w:r>
            <w:r w:rsidRPr="00DA7E9B">
              <w:rPr>
                <w:rFonts w:ascii="Times New Roman" w:hAnsi="Times New Roman"/>
                <w:sz w:val="24"/>
                <w:szCs w:val="24"/>
                <w:lang w:eastAsia="ru-RU"/>
              </w:rPr>
              <w:t xml:space="preserve"> гривень;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виробництва алкогольних напоїв з використанням інших видів спирту (крім етилового, коньячного і плодового, спирту етилового ректифікованого виноградного, спирту етилового ректифікованого плодового) - 200 відсотків вартості виробленої продукції (за оптово-відпускними цінами), але не менше 15000 гривень;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оптової (включаючи імпорт та експорт) і роздрібної торгівлі спиртом етиловим, коньячним і плодовим, спиртом етиловим ректифікованим виноградним, спиртом етиловим ректифікованим плодовим, алкогольними напоями та тютюновими виробами без наявності ліцензій - 200 відсотків вартості отриманої партії товару, але не менше </w:t>
            </w:r>
            <w:r w:rsidRPr="00DA7E9B">
              <w:rPr>
                <w:rFonts w:ascii="Times New Roman" w:hAnsi="Times New Roman"/>
                <w:b/>
                <w:sz w:val="24"/>
                <w:szCs w:val="24"/>
                <w:lang w:eastAsia="ru-RU"/>
              </w:rPr>
              <w:t>34000</w:t>
            </w:r>
            <w:r w:rsidRPr="00DA7E9B">
              <w:rPr>
                <w:rFonts w:ascii="Times New Roman" w:hAnsi="Times New Roman"/>
                <w:sz w:val="24"/>
                <w:szCs w:val="24"/>
                <w:lang w:eastAsia="ru-RU"/>
              </w:rPr>
              <w:t xml:space="preserve"> гривень;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роздрібної торгівлі алкогольними напоями через електронний контрольно-касовий апарат (книгу обліку розрахункових операцій), не зазначений у ліцензії - 200 відсотків вартості реалізованої через такий контрольно-касовий апарат (книгу обліку розрахункових операцій) продукції, але не менше 10000 гривень;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сплати сум акцизного податку та податку на додану вартість шляхом взаємних заліків, зустрічних зобов'язань, векселями, в тому числі казначейськими, та в інших формах, які не передбачають сплату таких платежів коштами, - у розмірі вартості відвантаженої продукції;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порушення вимог статті 15</w:t>
            </w:r>
            <w:r w:rsidRPr="00DA7E9B">
              <w:rPr>
                <w:rFonts w:ascii="Times New Roman" w:hAnsi="Times New Roman"/>
                <w:sz w:val="24"/>
                <w:szCs w:val="24"/>
                <w:vertAlign w:val="superscript"/>
                <w:lang w:eastAsia="ru-RU"/>
              </w:rPr>
              <w:t>3</w:t>
            </w:r>
            <w:r w:rsidRPr="00DA7E9B">
              <w:rPr>
                <w:rFonts w:ascii="Times New Roman" w:hAnsi="Times New Roman"/>
                <w:sz w:val="24"/>
                <w:szCs w:val="24"/>
                <w:lang w:eastAsia="ru-RU"/>
              </w:rPr>
              <w:t xml:space="preserve"> цього Закону - 6800 гривень;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зберігання спирту, або алкогольних напоїв, або тютюнових виробів у місцях зберігання, не внесених до Єдиного реєстру, - 100 відсотків вартості товару, який знаходиться в такому місці зберігання, але не менше </w:t>
            </w:r>
            <w:r w:rsidRPr="00DA7E9B">
              <w:rPr>
                <w:rFonts w:ascii="Times New Roman" w:hAnsi="Times New Roman"/>
                <w:b/>
                <w:sz w:val="24"/>
                <w:szCs w:val="24"/>
                <w:lang w:eastAsia="ru-RU"/>
              </w:rPr>
              <w:t>34000</w:t>
            </w:r>
            <w:r w:rsidRPr="00DA7E9B">
              <w:rPr>
                <w:rFonts w:ascii="Times New Roman" w:hAnsi="Times New Roman"/>
                <w:sz w:val="24"/>
                <w:szCs w:val="24"/>
                <w:lang w:eastAsia="ru-RU"/>
              </w:rPr>
              <w:t xml:space="preserve"> гривень;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використання спирту-сирцю виноградного або спирту-сирцю плодового у спосіб, не передбачений цим Законом, - 200 відсотків вартості спирту, але не менше 17000 гривень;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оптової або роздрібної торгівлі коньяком, алкогольними напоями, горілкою, лікеро-горілчаними виробами та вином за цінами, нижчими за встановлені мінімальні оптово-відпускні або роздрібні ціни на такі напої - 100 відсотків вартості отриманої партії товару, розрахованої виходячи з мінімальних оптово-відпускних або роздрібних цін, але не менше 10000 гривень;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роздрібної торгівлі тютюновими виробами за цінами, вищими від максимальних роздрібних цін на тютюнові вироби, встановлених виробниками або імпортерами таких тютюнових виробів, збільшеними на суми акцизного податку з реалізації через роздрібну торговельну мережу тютюнових виробів, - 100 відсотків вартості наявних у суб'єкта господарювання тютюнових виробів, але не менше 10000 гривень;</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виробництва, зберігання, транспортування, реалізації фальсифікованих алкогольних напоїв чи тютюнових виробів; алкогольних напоїв чи тютюнових виробів без марок акцизного податку встановленого зразка або з підробленими марками акцизного податку - 200 відсотків вартості товару, але не менше </w:t>
            </w:r>
            <w:r w:rsidRPr="00DA7E9B">
              <w:rPr>
                <w:rFonts w:ascii="Times New Roman" w:hAnsi="Times New Roman"/>
                <w:b/>
                <w:sz w:val="24"/>
                <w:szCs w:val="24"/>
                <w:lang w:eastAsia="ru-RU"/>
              </w:rPr>
              <w:t>34000</w:t>
            </w:r>
            <w:r w:rsidRPr="00DA7E9B">
              <w:rPr>
                <w:rFonts w:ascii="Times New Roman" w:hAnsi="Times New Roman"/>
                <w:sz w:val="24"/>
                <w:szCs w:val="24"/>
                <w:lang w:eastAsia="ru-RU"/>
              </w:rPr>
              <w:t xml:space="preserve"> гривень;</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вивезення спирту етилового, горілки та лікеро-горілчаних виробів з території акцизного складу або транспортування такої продукції без відмітки представника органу доходів і зборів на товарно-транспортній накладній про погодження відпуску - 200 відсотків вартості вивезеної або транспортованої продукції, але не менше 15000 гривень;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порушення вимог частини другої статті 15 цього Закону щодо реалізації (передачі) ферментованої тютюнової сировини лише на експорт або виробникам тютюнових виробів - 50 відсотків вартості партії відвантаженого товару;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неподання чи несвоєчасного подання звіту або подання звіту з недостовірними відомостями про обсяги виробництва та/або обігу (в тому числі імпорту та експорту) спирту, алкогольних напоїв та тютюнових виробів до органу виконавчої влади, уповноваженого Кабінетом Міністрів України видавати відповідні ліцензії, - у розмірі 17000 гривень;</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порушення вимог частини третьої статті 15 цього Закону щодо імпорту на митну територію України або придбання паперу цигаркового та фільтрів для виробництва сигарет без ліцензії на право виробництва тютюнових виробів та/або їх реалізації на митній території України - 100 відсотків вартості партії товару, але не менше 15000 гривень;</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зберігання та/або використання на митній території України обладнання для промислового виробництва сигарет та цигарок, не внесеного до Єдиного реєстру обладнання, - 150000 гривень;</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розливу алкогольних напоїв у тару, не передбачену статтею 11 цього Закону, - 200 відсотків вартості виробленої (реалізованої) продукції (за оптово-відпускними цінами), але не менше 85000 гривень;</w:t>
            </w:r>
          </w:p>
          <w:p w:rsidR="00E12420"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роздрібної торгівлі тютюновими виробами, трав’яними виробами для куріння або електронними сигаретами та заправними контейнерами без медичних попереджень - 10000 гривень; </w:t>
            </w:r>
          </w:p>
          <w:p w:rsidR="00E12420" w:rsidRPr="00DA7E9B" w:rsidP="00C1552C">
            <w:pPr>
              <w:bidi w:val="0"/>
              <w:spacing w:after="120" w:line="240" w:lineRule="auto"/>
              <w:ind w:firstLine="284"/>
              <w:jc w:val="both"/>
              <w:rPr>
                <w:rFonts w:ascii="Times New Roman" w:hAnsi="Times New Roman"/>
                <w:b/>
                <w:sz w:val="24"/>
                <w:szCs w:val="24"/>
                <w:lang w:eastAsia="ru-RU"/>
              </w:rPr>
            </w:pPr>
            <w:r w:rsidRPr="00DA7E9B" w:rsidR="00267282">
              <w:rPr>
                <w:rFonts w:ascii="Times New Roman" w:hAnsi="Times New Roman"/>
                <w:b/>
                <w:sz w:val="24"/>
                <w:szCs w:val="24"/>
                <w:lang w:eastAsia="ru-RU"/>
              </w:rPr>
              <w:t>роздрібної торгівлі тютюнових виробів в упаковках, що містять менш ніж 20 сигарет або цигарок, тютюном для самокруток в упаковках, що містять менше 30 г тютюну - 10000 гривень;</w:t>
            </w:r>
          </w:p>
          <w:p w:rsidR="00E12420"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роздрібної торгівлі сигаретами, у яких вміст продуктів, що виділяються перевищує встановлені цим Законом максимальні рівні, - 20000 гривень;</w:t>
            </w:r>
          </w:p>
          <w:p w:rsidR="00E12420"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роздрібної торгівлі тютюновими виробами з порушенням вимог пунктів 4 – 6, 8 частини першої статті 15</w:t>
            </w:r>
            <w:r w:rsidRPr="00DA7E9B">
              <w:rPr>
                <w:rFonts w:ascii="Times New Roman" w:hAnsi="Times New Roman"/>
                <w:b/>
                <w:sz w:val="24"/>
                <w:szCs w:val="24"/>
                <w:vertAlign w:val="superscript"/>
                <w:lang w:eastAsia="ru-RU"/>
              </w:rPr>
              <w:t>4</w:t>
            </w:r>
            <w:r w:rsidRPr="00DA7E9B">
              <w:rPr>
                <w:rFonts w:ascii="Times New Roman" w:hAnsi="Times New Roman"/>
                <w:b/>
                <w:sz w:val="24"/>
                <w:szCs w:val="24"/>
                <w:lang w:eastAsia="ru-RU"/>
              </w:rPr>
              <w:t xml:space="preserve"> цього Закону, - 10000 гривень;</w:t>
            </w:r>
          </w:p>
          <w:p w:rsidR="00E12420"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оптової торгівлі на території України тютюновими виробами, трав’яними виробами для куріння або електронними сигарами та заправними контейнерами без медичних попереджень, - 50000 тисяч гривень;  </w:t>
            </w:r>
          </w:p>
          <w:p w:rsidR="00E12420"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оптової торгівлі сигаретами, у яких вміст продуктів, що виділяються перевищує встановлені цим Законом максимальні рівні, - 50000 гривень;</w:t>
            </w:r>
          </w:p>
          <w:p w:rsidR="00E12420"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оптової торгівлі тютюновими виробами з порушенням вимог пунктів 4 – 6, 8 частини першої статті 15</w:t>
            </w:r>
            <w:r w:rsidRPr="00DA7E9B">
              <w:rPr>
                <w:rFonts w:ascii="Times New Roman" w:hAnsi="Times New Roman"/>
                <w:b/>
                <w:sz w:val="24"/>
                <w:szCs w:val="24"/>
                <w:vertAlign w:val="superscript"/>
                <w:lang w:eastAsia="ru-RU"/>
              </w:rPr>
              <w:t>4</w:t>
            </w:r>
            <w:r w:rsidRPr="00DA7E9B" w:rsidR="00011F76">
              <w:rPr>
                <w:rFonts w:ascii="Times New Roman" w:hAnsi="Times New Roman"/>
                <w:b/>
                <w:sz w:val="24"/>
                <w:szCs w:val="24"/>
                <w:lang w:eastAsia="ru-RU"/>
              </w:rPr>
              <w:t xml:space="preserve"> цього Закону - </w:t>
            </w:r>
            <w:r w:rsidRPr="00DA7E9B">
              <w:rPr>
                <w:rFonts w:ascii="Times New Roman" w:hAnsi="Times New Roman"/>
                <w:b/>
                <w:sz w:val="24"/>
                <w:szCs w:val="24"/>
                <w:lang w:eastAsia="ru-RU"/>
              </w:rPr>
              <w:t>50000 гривень;</w:t>
            </w:r>
          </w:p>
          <w:p w:rsidR="00E12420"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імпорту, виробництва з метою введення в обіг на території України тютюнових виробів, трав’яних виробів для куріння або електронних сигарет та заправних контейнерів без медичних попереджень, - 200000 гривень;</w:t>
            </w:r>
          </w:p>
          <w:p w:rsidR="00E12420"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імпорту, виробництва з метою введення в обіг на території України сигарет, у яких вміст продуктів, що виділяються перевищує встановлені цим Законом максимальні рівні, - 200000 гривень;</w:t>
            </w:r>
          </w:p>
          <w:p w:rsidR="00E12420"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імпорту, виробництва з метою введення в обіг на території України тютюнових виробів з порушенням вимог пунктів 4 – 6, 8 частини першої статті 15</w:t>
            </w:r>
            <w:r w:rsidRPr="00DA7E9B">
              <w:rPr>
                <w:rFonts w:ascii="Times New Roman" w:hAnsi="Times New Roman"/>
                <w:b/>
                <w:sz w:val="24"/>
                <w:szCs w:val="24"/>
                <w:vertAlign w:val="superscript"/>
                <w:lang w:eastAsia="ru-RU"/>
              </w:rPr>
              <w:t>4</w:t>
            </w:r>
            <w:r w:rsidRPr="00DA7E9B">
              <w:rPr>
                <w:rFonts w:ascii="Times New Roman" w:hAnsi="Times New Roman"/>
                <w:b/>
                <w:sz w:val="24"/>
                <w:szCs w:val="24"/>
                <w:lang w:eastAsia="ru-RU"/>
              </w:rPr>
              <w:t xml:space="preserve"> цього Закону, - 200000 гривень;</w:t>
            </w:r>
          </w:p>
          <w:p w:rsidR="00E12420"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ненадання у визначений законом термін виробником або імпортером тютюнових виробів, трав’яних виробів для куріння або електронних сигарет та заправних контейнерів органу виконавчої влади, що реалізує державну політику у сфері санітарного та епідемічного благополуччя населення, інформації щодо зазначених виробів, які призначені для реалізації на митній території України, відповідно до вимог цього Закону, - 200000 гривень;</w:t>
            </w:r>
          </w:p>
          <w:p w:rsidR="00E12420"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виробництва (крім виробництва для експорту), імпорту</w:t>
            </w:r>
            <w:r w:rsidRPr="00DA7E9B">
              <w:rPr>
                <w:rFonts w:ascii="Times New Roman" w:hAnsi="Times New Roman"/>
                <w:sz w:val="24"/>
                <w:szCs w:val="24"/>
              </w:rPr>
              <w:t xml:space="preserve"> </w:t>
            </w:r>
            <w:r w:rsidRPr="00DA7E9B">
              <w:rPr>
                <w:rFonts w:ascii="Times New Roman" w:hAnsi="Times New Roman"/>
                <w:b/>
                <w:sz w:val="24"/>
                <w:szCs w:val="24"/>
                <w:lang w:eastAsia="ru-RU"/>
              </w:rPr>
              <w:t>для реалізації на території України або торгівлі тютюновими виробами для перорального застосування, - 200000 гривень;</w:t>
            </w:r>
          </w:p>
          <w:p w:rsidR="00E12420"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виробництва, експорту, імпорту, зберігання, транспортування або торгівлі насваєм, - 200000 гривень;</w:t>
            </w:r>
          </w:p>
          <w:p w:rsidR="00E12420" w:rsidRPr="00DA7E9B" w:rsidP="00C1552C">
            <w:pPr>
              <w:bidi w:val="0"/>
              <w:spacing w:after="120" w:line="240" w:lineRule="auto"/>
              <w:ind w:firstLine="284"/>
              <w:jc w:val="both"/>
              <w:rPr>
                <w:rFonts w:ascii="Times New Roman" w:hAnsi="Times New Roman"/>
                <w:b/>
                <w:color w:val="FF0000"/>
                <w:sz w:val="24"/>
                <w:szCs w:val="24"/>
                <w:lang w:eastAsia="ru-RU"/>
              </w:rPr>
            </w:pPr>
            <w:r w:rsidRPr="00DA7E9B">
              <w:rPr>
                <w:rFonts w:ascii="Times New Roman" w:hAnsi="Times New Roman"/>
                <w:b/>
                <w:sz w:val="24"/>
                <w:szCs w:val="24"/>
                <w:lang w:eastAsia="ru-RU"/>
              </w:rPr>
              <w:t>виробництва, імпорту та введення в обіг на території України електронних  сигарет або заправних контейнерів з порушенням вимог частини дев’ятої статті 15</w:t>
            </w:r>
            <w:r w:rsidRPr="00DA7E9B">
              <w:rPr>
                <w:rFonts w:ascii="Times New Roman" w:hAnsi="Times New Roman"/>
                <w:b/>
                <w:sz w:val="24"/>
                <w:szCs w:val="24"/>
                <w:vertAlign w:val="superscript"/>
                <w:lang w:eastAsia="ru-RU"/>
              </w:rPr>
              <w:t>4</w:t>
            </w:r>
            <w:r w:rsidRPr="00DA7E9B">
              <w:rPr>
                <w:rFonts w:ascii="Times New Roman" w:hAnsi="Times New Roman"/>
                <w:b/>
                <w:sz w:val="24"/>
                <w:szCs w:val="24"/>
                <w:lang w:eastAsia="ru-RU"/>
              </w:rPr>
              <w:t xml:space="preserve"> цього Закону, - 50000 тисяч гривень.</w:t>
            </w:r>
          </w:p>
          <w:p w:rsidR="00E12420" w:rsidRPr="00DA7E9B" w:rsidP="00C1552C">
            <w:pPr>
              <w:bidi w:val="0"/>
              <w:spacing w:after="120" w:line="240" w:lineRule="auto"/>
              <w:ind w:firstLine="284"/>
              <w:jc w:val="both"/>
              <w:rPr>
                <w:rFonts w:ascii="Times New Roman" w:hAnsi="Times New Roman"/>
                <w:b/>
                <w:sz w:val="24"/>
                <w:szCs w:val="24"/>
                <w:vertAlign w:val="superscript"/>
                <w:lang w:eastAsia="ru-RU"/>
              </w:rPr>
            </w:pPr>
            <w:r w:rsidRPr="00DA7E9B">
              <w:rPr>
                <w:rFonts w:ascii="Times New Roman" w:hAnsi="Times New Roman"/>
                <w:b/>
                <w:sz w:val="24"/>
                <w:szCs w:val="24"/>
                <w:lang w:eastAsia="ru-RU"/>
              </w:rPr>
              <w:t>порушення вимог частини четвертої статті 15</w:t>
            </w:r>
            <w:r w:rsidRPr="00DA7E9B">
              <w:rPr>
                <w:rFonts w:ascii="Times New Roman" w:hAnsi="Times New Roman"/>
                <w:b/>
                <w:sz w:val="24"/>
                <w:szCs w:val="24"/>
                <w:vertAlign w:val="superscript"/>
                <w:lang w:eastAsia="ru-RU"/>
              </w:rPr>
              <w:t>4</w:t>
            </w:r>
            <w:r w:rsidRPr="00DA7E9B">
              <w:rPr>
                <w:rFonts w:ascii="Times New Roman" w:hAnsi="Times New Roman"/>
                <w:b/>
                <w:sz w:val="24"/>
                <w:szCs w:val="24"/>
                <w:lang w:eastAsia="ru-RU"/>
              </w:rPr>
              <w:t xml:space="preserve"> цього Закону - 6800 гривень.</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Зазначені штрафи спрямовуються до бюджету згідно з чинним законодавством.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Рішення про стягнення штрафів, передбачених частиною другою цієї статті, приймаються органами доходів і зборів та/або органом, який видав ліцензію на право виробництва і торгівлі спиртом етиловим, коньячним і плодовим, спиртом етиловим ректифікованим виноградним, спиртом етиловим ректифікованим плодовим, спиртом-сирцем виноградним, спиртом-сирцем плодовим, алкогольними напоями і тютюновими виробами, та іншими органами виконавчої влади у межах їх компетенції, визначеної законами України.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У разі невиконання суб'єктом господарювання рішення органів, зазначених у частині третій цієї статті, сума штрафу стягується на підставі рішення суду. </w:t>
            </w:r>
          </w:p>
          <w:p w:rsidR="00E1242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У разі виявлення фактів незаконного імпорту та/або придбання паперу цигаркового, фільтрів, зберігання та/або використання обладнання для промислового виробництва сигарет та цигарок, не внесеного до Єдиного реєстру обладнання, органи доходів і зборів не пізніше трьох робочих днів з дня виявлення таких фактів накладають арешт на такий папір цигарковий, такі фільтри, обладнання і звертаються до суду для винесення рішення про їх конфіскацію та знищення. Процедура знищення таких конфіскованих товарів контролюється органом доходів і зборів, що здійснив арешт таких товарів.</w:t>
            </w:r>
          </w:p>
          <w:p w:rsidR="00465D20" w:rsidRPr="00DA7E9B" w:rsidP="00C1552C">
            <w:pPr>
              <w:bidi w:val="0"/>
              <w:spacing w:after="120" w:line="240" w:lineRule="auto"/>
              <w:ind w:firstLine="284"/>
              <w:jc w:val="both"/>
              <w:rPr>
                <w:rFonts w:ascii="Times New Roman" w:hAnsi="Times New Roman"/>
                <w:b/>
                <w:sz w:val="24"/>
                <w:szCs w:val="24"/>
                <w:lang w:eastAsia="ru-RU"/>
              </w:rPr>
            </w:pPr>
            <w:r w:rsidRPr="00DA7E9B" w:rsidR="00E12420">
              <w:rPr>
                <w:rFonts w:ascii="Times New Roman" w:hAnsi="Times New Roman"/>
                <w:sz w:val="24"/>
                <w:szCs w:val="24"/>
                <w:lang w:eastAsia="ru-RU"/>
              </w:rPr>
              <w:t>Дії органів, які мають право контролю за реалізацією норм цього Закону, можуть бути оскаржені в місячний термін у судовому порядку.</w:t>
            </w:r>
          </w:p>
        </w:tc>
      </w:tr>
      <w:tr>
        <w:tblPrEx>
          <w:tblW w:w="0" w:type="auto"/>
          <w:tblLook w:val="04A0"/>
        </w:tblPrEx>
        <w:tc>
          <w:tcPr>
            <w:tcW w:w="14786" w:type="dxa"/>
            <w:gridSpan w:val="2"/>
            <w:tcBorders>
              <w:top w:val="single" w:sz="4" w:space="0" w:color="auto"/>
              <w:left w:val="single" w:sz="4" w:space="0" w:color="auto"/>
              <w:bottom w:val="single" w:sz="4" w:space="0" w:color="auto"/>
              <w:right w:val="single" w:sz="4" w:space="0" w:color="auto"/>
            </w:tcBorders>
            <w:textDirection w:val="lrTb"/>
            <w:vAlign w:val="top"/>
          </w:tcPr>
          <w:p w:rsidR="00A428DD" w:rsidRPr="00DA7E9B" w:rsidP="00C1552C">
            <w:pPr>
              <w:bidi w:val="0"/>
              <w:spacing w:after="120" w:line="240" w:lineRule="auto"/>
              <w:ind w:firstLine="284"/>
              <w:jc w:val="center"/>
              <w:rPr>
                <w:rFonts w:ascii="Times New Roman" w:hAnsi="Times New Roman"/>
                <w:b/>
                <w:sz w:val="24"/>
                <w:szCs w:val="24"/>
                <w:lang w:eastAsia="ru-RU"/>
              </w:rPr>
            </w:pPr>
            <w:r w:rsidRPr="00DA7E9B">
              <w:rPr>
                <w:rFonts w:ascii="Times New Roman" w:hAnsi="Times New Roman"/>
                <w:b/>
                <w:sz w:val="24"/>
                <w:szCs w:val="24"/>
                <w:lang w:eastAsia="ru-RU"/>
              </w:rPr>
              <w:t>Закон України «Про заходи щодо попередження та зменшення вживання тютюнових виробів і їх шкідливого впливу на здоров’я населення»</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A428DD"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Стаття 1. Визначення термінів </w:t>
            </w:r>
          </w:p>
          <w:p w:rsidR="00A428DD"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Для цілей цього Закону наведені нижче терміни вживаються в такому значенні: </w:t>
            </w:r>
          </w:p>
          <w:p w:rsidR="00A428DD"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громадське місце - частина (частини) будь-якої будівлі, споруди, яка доступна або відкрита для населення вільно, чи за запрошенням, або за плату, постійно, періодично або час від часу, в тому числі під'їзди, а також підземні переходи, стадіони; </w:t>
            </w:r>
          </w:p>
          <w:p w:rsidR="00A428DD"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залежність </w:t>
            </w:r>
            <w:r w:rsidRPr="00DA7E9B">
              <w:rPr>
                <w:rFonts w:ascii="Times New Roman" w:hAnsi="Times New Roman"/>
                <w:b/>
                <w:i/>
                <w:sz w:val="24"/>
                <w:szCs w:val="24"/>
                <w:lang w:eastAsia="ru-RU"/>
              </w:rPr>
              <w:t>від тютюну (нікотинова залежність) -</w:t>
            </w:r>
            <w:r w:rsidRPr="00DA7E9B">
              <w:rPr>
                <w:rFonts w:ascii="Times New Roman" w:hAnsi="Times New Roman"/>
                <w:b/>
                <w:sz w:val="24"/>
                <w:szCs w:val="24"/>
                <w:lang w:eastAsia="ru-RU"/>
              </w:rPr>
              <w:t xml:space="preserve"> </w:t>
            </w:r>
            <w:r w:rsidRPr="00DA7E9B">
              <w:rPr>
                <w:rFonts w:ascii="Times New Roman" w:hAnsi="Times New Roman"/>
                <w:b/>
                <w:i/>
                <w:sz w:val="24"/>
                <w:szCs w:val="24"/>
                <w:lang w:eastAsia="ru-RU"/>
              </w:rPr>
              <w:t>психофізичний стан, зумовлений залежністю особи від нікотину та інших інгредієнтів тютюнового виробу, що потрапляють в її організм внаслідок вживання нею тютюнових виробів</w:t>
            </w:r>
            <w:r w:rsidRPr="00DA7E9B">
              <w:rPr>
                <w:rFonts w:ascii="Times New Roman" w:hAnsi="Times New Roman"/>
                <w:b/>
                <w:sz w:val="24"/>
                <w:szCs w:val="24"/>
                <w:lang w:eastAsia="ru-RU"/>
              </w:rPr>
              <w:t>;</w:t>
            </w:r>
            <w:r w:rsidRPr="00DA7E9B">
              <w:rPr>
                <w:rFonts w:ascii="Times New Roman" w:hAnsi="Times New Roman"/>
                <w:sz w:val="24"/>
                <w:szCs w:val="24"/>
                <w:lang w:eastAsia="ru-RU"/>
              </w:rPr>
              <w:t xml:space="preserve"> </w:t>
            </w:r>
          </w:p>
          <w:p w:rsidR="00A428DD"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замінники тютюну - засоби, які за своєю дією на здоров'я людини відповідають тютюну, але не містять тютюну; </w:t>
            </w:r>
          </w:p>
          <w:p w:rsidR="00A428DD"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інгредієнти тютюнових виробів - будь-як</w:t>
            </w:r>
            <w:r w:rsidRPr="00DA7E9B">
              <w:rPr>
                <w:rFonts w:ascii="Times New Roman" w:hAnsi="Times New Roman"/>
                <w:i/>
                <w:sz w:val="24"/>
                <w:szCs w:val="24"/>
                <w:lang w:eastAsia="ru-RU"/>
              </w:rPr>
              <w:t>і</w:t>
            </w:r>
            <w:r w:rsidRPr="00DA7E9B">
              <w:rPr>
                <w:rFonts w:ascii="Times New Roman" w:hAnsi="Times New Roman"/>
                <w:sz w:val="24"/>
                <w:szCs w:val="24"/>
                <w:lang w:eastAsia="ru-RU"/>
              </w:rPr>
              <w:t xml:space="preserve"> речовин</w:t>
            </w:r>
            <w:r w:rsidRPr="00DA7E9B">
              <w:rPr>
                <w:rFonts w:ascii="Times New Roman" w:hAnsi="Times New Roman"/>
                <w:i/>
                <w:sz w:val="24"/>
                <w:szCs w:val="24"/>
                <w:lang w:eastAsia="ru-RU"/>
              </w:rPr>
              <w:t>и</w:t>
            </w:r>
            <w:r w:rsidRPr="00DA7E9B">
              <w:rPr>
                <w:rFonts w:ascii="Times New Roman" w:hAnsi="Times New Roman"/>
                <w:sz w:val="24"/>
                <w:szCs w:val="24"/>
                <w:lang w:eastAsia="ru-RU"/>
              </w:rPr>
              <w:t xml:space="preserve">, </w:t>
            </w:r>
            <w:r w:rsidRPr="00DA7E9B">
              <w:rPr>
                <w:rFonts w:ascii="Times New Roman" w:hAnsi="Times New Roman"/>
                <w:b/>
                <w:i/>
                <w:sz w:val="24"/>
                <w:szCs w:val="24"/>
                <w:lang w:eastAsia="ru-RU"/>
              </w:rPr>
              <w:t>за винятком тютюну, що використовуються для виробництва тютюнових виробів</w:t>
            </w:r>
            <w:r w:rsidRPr="00DA7E9B">
              <w:rPr>
                <w:rFonts w:ascii="Times New Roman" w:hAnsi="Times New Roman"/>
                <w:b/>
                <w:sz w:val="24"/>
                <w:szCs w:val="24"/>
                <w:lang w:eastAsia="ru-RU"/>
              </w:rPr>
              <w:t xml:space="preserve">; </w:t>
            </w:r>
          </w:p>
          <w:p w:rsidR="00A428DD" w:rsidRPr="00DA7E9B" w:rsidP="00C1552C">
            <w:pPr>
              <w:bidi w:val="0"/>
              <w:spacing w:after="0" w:line="240" w:lineRule="auto"/>
              <w:ind w:firstLine="284"/>
              <w:jc w:val="both"/>
              <w:rPr>
                <w:rFonts w:ascii="Times New Roman" w:hAnsi="Times New Roman"/>
                <w:sz w:val="24"/>
                <w:szCs w:val="24"/>
                <w:lang w:eastAsia="ru-RU"/>
              </w:rPr>
            </w:pPr>
          </w:p>
          <w:p w:rsidR="00A428DD"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куріння тютюнових виробів - дії, що призводять до згорання тютюнових виробів, у результаті чого утворюється тютюновий дим, який виділяється в повітря та вдихається особою, яка їх курить; </w:t>
            </w:r>
          </w:p>
          <w:p w:rsidR="00A428DD"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медичне попередження </w:t>
            </w:r>
            <w:r w:rsidRPr="00DA7E9B">
              <w:rPr>
                <w:rFonts w:ascii="Times New Roman" w:hAnsi="Times New Roman"/>
                <w:b/>
                <w:i/>
                <w:sz w:val="24"/>
                <w:szCs w:val="24"/>
                <w:lang w:eastAsia="ru-RU"/>
              </w:rPr>
              <w:t>споживачів тютюнових виробів</w:t>
            </w:r>
            <w:r w:rsidRPr="00DA7E9B">
              <w:rPr>
                <w:rFonts w:ascii="Times New Roman" w:hAnsi="Times New Roman"/>
                <w:b/>
                <w:sz w:val="24"/>
                <w:szCs w:val="24"/>
                <w:lang w:eastAsia="ru-RU"/>
              </w:rPr>
              <w:t xml:space="preserve"> - </w:t>
            </w:r>
            <w:r w:rsidRPr="00DA7E9B">
              <w:rPr>
                <w:rFonts w:ascii="Times New Roman" w:hAnsi="Times New Roman"/>
                <w:b/>
                <w:i/>
                <w:sz w:val="24"/>
                <w:szCs w:val="24"/>
                <w:lang w:eastAsia="ru-RU"/>
              </w:rPr>
              <w:t>інформація, що міститься на упаковках тютюнових виробів, про шкідливий вплив вживання цих виробів на здоров'я людини. Медичні попередження споживачів тютюнових виробів складаються із основного та додаткового попереджень</w:t>
            </w:r>
            <w:r w:rsidRPr="00DA7E9B">
              <w:rPr>
                <w:rFonts w:ascii="Times New Roman" w:hAnsi="Times New Roman"/>
                <w:b/>
                <w:sz w:val="24"/>
                <w:szCs w:val="24"/>
                <w:lang w:eastAsia="ru-RU"/>
              </w:rPr>
              <w:t>;</w:t>
            </w:r>
            <w:r w:rsidRPr="00DA7E9B">
              <w:rPr>
                <w:rFonts w:ascii="Times New Roman" w:hAnsi="Times New Roman"/>
                <w:sz w:val="24"/>
                <w:szCs w:val="24"/>
                <w:lang w:eastAsia="ru-RU"/>
              </w:rPr>
              <w:t xml:space="preserve"> </w:t>
            </w:r>
          </w:p>
          <w:p w:rsidR="00A428DD" w:rsidRPr="00DA7E9B" w:rsidP="00C1552C">
            <w:pPr>
              <w:bidi w:val="0"/>
              <w:spacing w:after="120" w:line="240" w:lineRule="auto"/>
              <w:ind w:firstLine="284"/>
              <w:jc w:val="both"/>
              <w:rPr>
                <w:rFonts w:ascii="Times New Roman" w:hAnsi="Times New Roman"/>
                <w:sz w:val="24"/>
                <w:szCs w:val="24"/>
                <w:lang w:eastAsia="ru-RU"/>
              </w:rPr>
            </w:pPr>
          </w:p>
          <w:p w:rsidR="00CC3FA1" w:rsidRPr="00DA7E9B" w:rsidP="00C1552C">
            <w:pPr>
              <w:bidi w:val="0"/>
              <w:spacing w:after="0" w:line="240" w:lineRule="auto"/>
              <w:ind w:firstLine="284"/>
              <w:jc w:val="both"/>
              <w:rPr>
                <w:rFonts w:ascii="Times New Roman" w:hAnsi="Times New Roman"/>
                <w:sz w:val="24"/>
                <w:szCs w:val="24"/>
                <w:lang w:eastAsia="ru-RU"/>
              </w:rPr>
            </w:pPr>
          </w:p>
          <w:p w:rsidR="00A428DD"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нікотин - нікотинові алкалоїди; </w:t>
            </w:r>
          </w:p>
          <w:p w:rsidR="00A428DD" w:rsidRPr="00DA7E9B" w:rsidP="00C1552C">
            <w:pPr>
              <w:bidi w:val="0"/>
              <w:spacing w:after="24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предмети, пов'язані з вживанням тютюнових виробів, - портсигари, мундштуки, люльки, сигаретний папір, фільтри, обрізувач сигар, що необхідні для вживання тютюнових виробів, крім запальничок та сірників; </w:t>
            </w:r>
          </w:p>
          <w:p w:rsidR="00A428DD"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робоче місце - простір, відведений у будівлі чи споруді для перебування працівника в процесі трудової діяльності; </w:t>
            </w:r>
          </w:p>
          <w:p w:rsidR="00A428DD"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смола - сирий, безводний, безнікотиновий конденсат диму; </w:t>
            </w:r>
          </w:p>
          <w:p w:rsidR="00A428DD"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sz w:val="24"/>
                <w:szCs w:val="24"/>
                <w:lang w:eastAsia="ru-RU"/>
              </w:rPr>
              <w:t xml:space="preserve">тютюн - </w:t>
            </w:r>
            <w:r w:rsidRPr="00DA7E9B">
              <w:rPr>
                <w:rFonts w:ascii="Times New Roman" w:hAnsi="Times New Roman"/>
                <w:b/>
                <w:i/>
                <w:sz w:val="24"/>
                <w:szCs w:val="24"/>
                <w:lang w:eastAsia="ru-RU"/>
              </w:rPr>
              <w:t>засіб, що містить нікотин і виготовлений з рослини родини пасльонових</w:t>
            </w:r>
            <w:r w:rsidRPr="00DA7E9B">
              <w:rPr>
                <w:rFonts w:ascii="Times New Roman" w:hAnsi="Times New Roman"/>
                <w:b/>
                <w:sz w:val="24"/>
                <w:szCs w:val="24"/>
                <w:lang w:eastAsia="ru-RU"/>
              </w:rPr>
              <w:t>;</w:t>
            </w:r>
            <w:r w:rsidRPr="00DA7E9B">
              <w:rPr>
                <w:rFonts w:ascii="Times New Roman" w:hAnsi="Times New Roman"/>
                <w:sz w:val="24"/>
                <w:szCs w:val="24"/>
                <w:lang w:eastAsia="ru-RU"/>
              </w:rPr>
              <w:t xml:space="preserve"> </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A428DD"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Стаття 1. Визначення термінів </w:t>
            </w:r>
          </w:p>
          <w:p w:rsidR="00A428DD"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Для цілей цього Закону наведені нижче терміни вживаються в такому значенні: </w:t>
            </w:r>
          </w:p>
          <w:p w:rsidR="00A428DD"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громадське місце - частина (частини) будь-якої будівлі, споруди, яка доступна або відкрита для населення вільно, чи за запрошенням, або за плату, постійно, періодично або час від часу, в тому числі під'їзди, а також підземні переходи, стадіони; </w:t>
            </w:r>
          </w:p>
          <w:p w:rsidR="00A428DD"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залежність – </w:t>
            </w:r>
            <w:r w:rsidRPr="00DA7E9B">
              <w:rPr>
                <w:rFonts w:ascii="Times New Roman" w:hAnsi="Times New Roman"/>
                <w:b/>
                <w:sz w:val="24"/>
                <w:szCs w:val="24"/>
                <w:lang w:eastAsia="ru-RU"/>
              </w:rPr>
              <w:t>фармакологічна здатність речовин викликати звикання , що впливає на здатність людини контролювати свою поведінку</w:t>
            </w:r>
            <w:r w:rsidRPr="00DA7E9B">
              <w:rPr>
                <w:rFonts w:ascii="Times New Roman" w:hAnsi="Times New Roman"/>
                <w:sz w:val="24"/>
                <w:szCs w:val="24"/>
                <w:lang w:eastAsia="ru-RU"/>
              </w:rPr>
              <w:t xml:space="preserve">; </w:t>
            </w:r>
          </w:p>
          <w:p w:rsidR="00A428DD" w:rsidRPr="00DA7E9B" w:rsidP="00C1552C">
            <w:pPr>
              <w:bidi w:val="0"/>
              <w:spacing w:before="360"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замінники тютюну - засоби, які за своєю дією на здоров'я людини відповідають тютюну, але не містять тютюну; </w:t>
            </w:r>
          </w:p>
          <w:p w:rsidR="00A428DD"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інгредієнти</w:t>
            </w:r>
            <w:r w:rsidRPr="00DA7E9B">
              <w:rPr>
                <w:rFonts w:ascii="Times New Roman" w:hAnsi="Times New Roman"/>
                <w:b/>
                <w:sz w:val="24"/>
                <w:szCs w:val="24"/>
                <w:lang w:eastAsia="ru-RU"/>
              </w:rPr>
              <w:t xml:space="preserve"> </w:t>
            </w:r>
            <w:r w:rsidRPr="00DA7E9B">
              <w:rPr>
                <w:rFonts w:ascii="Times New Roman" w:hAnsi="Times New Roman"/>
                <w:sz w:val="24"/>
                <w:szCs w:val="24"/>
                <w:lang w:eastAsia="ru-RU"/>
              </w:rPr>
              <w:t xml:space="preserve">– </w:t>
            </w:r>
            <w:r w:rsidRPr="00DA7E9B">
              <w:rPr>
                <w:rFonts w:ascii="Times New Roman" w:hAnsi="Times New Roman"/>
                <w:b/>
                <w:sz w:val="24"/>
                <w:szCs w:val="24"/>
                <w:lang w:eastAsia="ru-RU"/>
              </w:rPr>
              <w:t>у значенні, наведеному в Законі України «Про державне регулювання виробництва і обігу спирту етилового, коньячного і плодового, алкогольних напоїв, тютюнових виробів та електронних сигарет»</w:t>
            </w:r>
            <w:r w:rsidRPr="00DA7E9B">
              <w:rPr>
                <w:rFonts w:ascii="Times New Roman" w:hAnsi="Times New Roman"/>
                <w:sz w:val="24"/>
                <w:szCs w:val="24"/>
                <w:lang w:eastAsia="ru-RU"/>
              </w:rPr>
              <w:t xml:space="preserve">; </w:t>
            </w:r>
          </w:p>
          <w:p w:rsidR="00A428DD"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куріння тютюнових виробів - дії, що призводять до згорання тютюнових виробів, у результаті чого утворюється тютюновий дим, який виділяється в повітря та вдихається особою, яка їх курить; </w:t>
            </w:r>
          </w:p>
          <w:p w:rsidR="00A428DD"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медичне попередження – </w:t>
            </w:r>
            <w:r w:rsidRPr="00DA7E9B">
              <w:rPr>
                <w:rFonts w:ascii="Times New Roman" w:hAnsi="Times New Roman"/>
                <w:b/>
                <w:sz w:val="24"/>
                <w:szCs w:val="24"/>
                <w:lang w:eastAsia="ru-RU"/>
              </w:rPr>
              <w:t>інформація про шкідливий вплив вживання тютюнових виробів на здоров'я людини, що міститься на пачках, коробках, сувенірних коробках, а також на упаковці (за виключенням прозорих обгорток), в якій тютюнові вироби знаходяться в пачках або коробках. Медичне попередження складається з чорної прямокутної рамки товщиною не менше ніж три міліметри та тексту, який вміщується в таку рамку. Медичні попередження можуть бути основними та додатковими;</w:t>
            </w:r>
          </w:p>
          <w:p w:rsidR="00A428DD"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нікотин - нікотинові алкалоїди; </w:t>
            </w:r>
          </w:p>
          <w:p w:rsidR="00A428DD"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предмети, пов'язані з вживанням тютюнових виробів, - портсигари, мундштуки, люльки, сигаретний папір, фільтри, обрізувач сигар, що необхідні для вживання тютюнових виробів, крім запальничок та сірників; </w:t>
            </w:r>
          </w:p>
          <w:p w:rsidR="00A428DD" w:rsidRPr="00DA7E9B" w:rsidP="00C1552C">
            <w:pPr>
              <w:bidi w:val="0"/>
              <w:spacing w:after="24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робоче місце - простір, відведений у будівлі чи споруді для перебування працівника в процесі трудової діяльності; </w:t>
            </w:r>
          </w:p>
          <w:p w:rsidR="00A428DD"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смола - сирий, безводний, безнікотиновий конденсат диму; </w:t>
            </w:r>
          </w:p>
          <w:p w:rsidR="00A428DD"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sz w:val="24"/>
                <w:szCs w:val="24"/>
                <w:lang w:eastAsia="ru-RU"/>
              </w:rPr>
              <w:t xml:space="preserve">тютюн - </w:t>
            </w:r>
            <w:r w:rsidRPr="00DA7E9B">
              <w:rPr>
                <w:rFonts w:ascii="Times New Roman" w:hAnsi="Times New Roman"/>
                <w:b/>
                <w:sz w:val="24"/>
                <w:szCs w:val="24"/>
                <w:lang w:eastAsia="ru-RU"/>
              </w:rPr>
              <w:t>листя та інші природні оброблені або необроблені частини рослин тютюну, в тому числі розширений (експондований) і відновлений тютюн</w:t>
            </w:r>
            <w:r w:rsidRPr="00DA7E9B">
              <w:rPr>
                <w:rFonts w:ascii="Times New Roman" w:hAnsi="Times New Roman"/>
                <w:sz w:val="24"/>
                <w:szCs w:val="24"/>
                <w:lang w:eastAsia="ru-RU"/>
              </w:rPr>
              <w:t>;</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Стаття 13. Обмеження щодо </w:t>
            </w:r>
            <w:r w:rsidRPr="00DA7E9B">
              <w:rPr>
                <w:rFonts w:ascii="Times New Roman" w:hAnsi="Times New Roman"/>
                <w:b/>
                <w:i/>
                <w:sz w:val="24"/>
                <w:szCs w:val="24"/>
                <w:lang w:eastAsia="ru-RU"/>
              </w:rPr>
              <w:t>реалізації (продажу) та</w:t>
            </w:r>
            <w:r w:rsidRPr="00DA7E9B">
              <w:rPr>
                <w:rFonts w:ascii="Times New Roman" w:hAnsi="Times New Roman"/>
                <w:sz w:val="24"/>
                <w:szCs w:val="24"/>
                <w:lang w:eastAsia="ru-RU"/>
              </w:rPr>
              <w:t xml:space="preserve"> вживання тютюнових виробів </w:t>
            </w:r>
          </w:p>
          <w:p w:rsidR="002E572A"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Реалізація (продаж) тютюнових виробів, предметів, пов'язаних з їх вживанням, особам, які не досягли 18 років, а також реалізація (продаж) тютюнових виробів в упаковках, що містять менше ніж 20 сигарет або цигарок, чи поштучно (крім сигар) забороняються. Законом можуть встановлюватися й інші обмеження щодо реалізації (продажу) тютюнових виробів. </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Забороняється куріння тютюнових виробів, а також електронних сигарет і кальянів:</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1) у ліфтах і таксофонах;</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2) у приміщеннях та на території закладів охорони здоров'я;</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3) у приміщеннях та на території навчальних закладів;</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4) на дитячих майданчиках;</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5) у приміщеннях та на території спортивних і фізкультурно-оздоровчих споруд та закладів фізичної культури і спорту;</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6) у під'їздах житлових будинків;</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7) у підземних переходах;</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8) у транспорті загального користування, що використовується для перевезення пасажирів;</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9) у приміщеннях закладів ресторанного господарства;</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10) у приміщеннях об'єктів культурного призначення;</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11) у приміщеннях органів державної влади та органів місцевого самоврядування, інших державних установ;</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12) на стаціонарно обладнаних зупинках маршрутних транспортних засобів.</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Забороняється, крім спеціально відведених для цього місць, куріння тютюнових виробів:</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1) у приміщеннях підприємств, установ та організацій усіх форм власності;</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2) у приміщеннях готелів та аналогічних засобів розміщення громадян;</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3) у приміщеннях гуртожитків;</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4) в аеропортах та на вокзалах.</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У місцях та закладах, де куріння заборонено, має бути розміщена наочна інформація, яка складається із графічного знака про заборону куріння та тексту такого змісту: "Куріння заборонено!". </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У спеціально відведених для куріння місцях розміщується наочна інформація, яка складається із відповідного графічного знака та тексту такого змісту: "Місце для куріння. Куріння шкодить Вашому здоров'ю!". </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Власник, уповноважені ним особи або орендарі відповідних споруд чи окремих приміщень зобов'язані відвести спеціальні місця для куріння, сумарна площа яких не має перевищувати 10 відсотків загальної площі відповідної споруди чи приміщення, обладнані витяжною вентиляцією чи іншими засобами для видалення тютюнового диму, а також розмістити інформацію, передбачену частиною п'ятою цієї статті.</w:t>
            </w:r>
          </w:p>
          <w:p w:rsidR="00A428DD" w:rsidRPr="00DA7E9B" w:rsidP="00C1552C">
            <w:pPr>
              <w:bidi w:val="0"/>
              <w:spacing w:after="120" w:line="240" w:lineRule="auto"/>
              <w:ind w:firstLine="284"/>
              <w:jc w:val="both"/>
              <w:rPr>
                <w:rFonts w:ascii="Times New Roman" w:hAnsi="Times New Roman"/>
                <w:b/>
                <w:i/>
                <w:sz w:val="24"/>
                <w:szCs w:val="24"/>
                <w:lang w:eastAsia="ru-RU"/>
              </w:rPr>
            </w:pPr>
            <w:r w:rsidRPr="00DA7E9B" w:rsidR="002E572A">
              <w:rPr>
                <w:rFonts w:ascii="Times New Roman" w:hAnsi="Times New Roman"/>
                <w:sz w:val="24"/>
                <w:szCs w:val="24"/>
                <w:lang w:eastAsia="ru-RU"/>
              </w:rPr>
              <w:t>На час проведення масових заходів сільські, селищні та міські ради в межах відповідної адміністративної території можуть заборонити або обмежити куріння тютюнових виробів.</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Стаття 13. Обмеження щодо вживання тютюнових виробів, </w:t>
            </w:r>
            <w:r w:rsidRPr="00DA7E9B">
              <w:rPr>
                <w:rFonts w:ascii="Times New Roman" w:hAnsi="Times New Roman"/>
                <w:b/>
                <w:sz w:val="24"/>
                <w:szCs w:val="24"/>
                <w:lang w:eastAsia="ru-RU"/>
              </w:rPr>
              <w:t>трав’яних виробів для куріння та електронних сигарет</w:t>
            </w:r>
            <w:r w:rsidRPr="00DA7E9B">
              <w:rPr>
                <w:rFonts w:ascii="Times New Roman" w:hAnsi="Times New Roman"/>
                <w:sz w:val="24"/>
                <w:szCs w:val="24"/>
                <w:lang w:eastAsia="ru-RU"/>
              </w:rPr>
              <w:t xml:space="preserve"> </w:t>
            </w:r>
          </w:p>
          <w:p w:rsidR="002E572A"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ВИКЛЮЧИТИ</w:t>
            </w:r>
          </w:p>
          <w:p w:rsidR="002E572A"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(відповідні формулювання вже містяться у статті 15</w:t>
            </w:r>
            <w:r w:rsidRPr="00DA7E9B">
              <w:rPr>
                <w:rFonts w:ascii="Times New Roman" w:hAnsi="Times New Roman"/>
                <w:b/>
                <w:i/>
                <w:sz w:val="24"/>
                <w:szCs w:val="24"/>
                <w:vertAlign w:val="superscript"/>
                <w:lang w:eastAsia="ru-RU"/>
              </w:rPr>
              <w:t>3</w:t>
            </w:r>
            <w:r w:rsidRPr="00DA7E9B">
              <w:rPr>
                <w:rFonts w:ascii="Times New Roman" w:hAnsi="Times New Roman"/>
                <w:b/>
                <w:i/>
                <w:sz w:val="24"/>
                <w:szCs w:val="24"/>
                <w:lang w:eastAsia="ru-RU"/>
              </w:rPr>
              <w:t xml:space="preserve"> Закону України «Про державне регулювання виробництва і обігу…» У даному законопроекті їх пропонується перенести до нової статті 15</w:t>
            </w:r>
            <w:r w:rsidRPr="00DA7E9B">
              <w:rPr>
                <w:rFonts w:ascii="Times New Roman" w:hAnsi="Times New Roman"/>
                <w:b/>
                <w:i/>
                <w:sz w:val="24"/>
                <w:szCs w:val="24"/>
                <w:vertAlign w:val="superscript"/>
                <w:lang w:eastAsia="ru-RU"/>
              </w:rPr>
              <w:t>4</w:t>
            </w:r>
            <w:r w:rsidRPr="00DA7E9B">
              <w:rPr>
                <w:rFonts w:ascii="Times New Roman" w:hAnsi="Times New Roman"/>
                <w:b/>
                <w:i/>
                <w:sz w:val="24"/>
                <w:szCs w:val="24"/>
                <w:lang w:eastAsia="ru-RU"/>
              </w:rPr>
              <w:t xml:space="preserve"> зазначеного Закону)</w:t>
            </w:r>
          </w:p>
          <w:p w:rsidR="002E572A" w:rsidRPr="00DA7E9B" w:rsidP="00C1552C">
            <w:pPr>
              <w:bidi w:val="0"/>
              <w:spacing w:before="240"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Забороняється куріння тютюнових виробів, </w:t>
            </w:r>
            <w:r w:rsidRPr="00DA7E9B">
              <w:rPr>
                <w:rFonts w:ascii="Times New Roman" w:hAnsi="Times New Roman"/>
                <w:b/>
                <w:sz w:val="24"/>
                <w:szCs w:val="24"/>
                <w:lang w:eastAsia="ru-RU"/>
              </w:rPr>
              <w:t>трав’яних виробів для куріння</w:t>
            </w:r>
            <w:r w:rsidRPr="00DA7E9B">
              <w:rPr>
                <w:rFonts w:ascii="Times New Roman" w:hAnsi="Times New Roman"/>
                <w:sz w:val="24"/>
                <w:szCs w:val="24"/>
                <w:lang w:eastAsia="ru-RU"/>
              </w:rPr>
              <w:t xml:space="preserve"> а також електронних сигарет і кальянів:</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1) у ліфтах і таксофонах;</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2) у приміщеннях та на території закладів охорони здоров'я;</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3) у приміщеннях та на території навчальних закладів;</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4) на дитячих майданчиках;</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5) у приміщеннях та на території спортивних і фізкультурно-оздоровчих споруд та закладів фізичної культури і спорту;</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6) у під'їздах житлових будинків;</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7) у підземних переходах;</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8) у транспорті загального користування, що використовується для перевезення пасажирів, </w:t>
            </w:r>
            <w:r w:rsidRPr="00DA7E9B">
              <w:rPr>
                <w:rFonts w:ascii="Times New Roman" w:hAnsi="Times New Roman"/>
                <w:b/>
                <w:sz w:val="24"/>
                <w:szCs w:val="24"/>
                <w:lang w:eastAsia="ru-RU"/>
              </w:rPr>
              <w:t>у таксі</w:t>
            </w:r>
            <w:r w:rsidRPr="00DA7E9B">
              <w:rPr>
                <w:rFonts w:ascii="Times New Roman" w:hAnsi="Times New Roman"/>
                <w:sz w:val="24"/>
                <w:szCs w:val="24"/>
                <w:lang w:eastAsia="ru-RU"/>
              </w:rPr>
              <w:t>;</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9) у приміщеннях закладів ресторанного господарства;</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10) у приміщеннях об'єктів культурного призначення;</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11) у приміщеннях органів державної влади та органів місцевого самоврядування, інших державних установ;</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12) на стаціонарно обладнаних зупинках маршрутних транспортних засобів.</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Забороняється, крім спеціально відведених для цього місць, куріння тютюнових виробів, </w:t>
            </w:r>
            <w:r w:rsidRPr="00DA7E9B">
              <w:rPr>
                <w:rFonts w:ascii="Times New Roman" w:hAnsi="Times New Roman"/>
                <w:b/>
                <w:sz w:val="24"/>
                <w:szCs w:val="24"/>
                <w:lang w:eastAsia="ru-RU"/>
              </w:rPr>
              <w:t>трав’яних виробів для куріння</w:t>
            </w:r>
            <w:r w:rsidRPr="00DA7E9B">
              <w:rPr>
                <w:rFonts w:ascii="Times New Roman" w:hAnsi="Times New Roman"/>
                <w:sz w:val="24"/>
                <w:szCs w:val="24"/>
                <w:lang w:eastAsia="ru-RU"/>
              </w:rPr>
              <w:t>:</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1) у приміщеннях підприємств, установ та організацій усіх форм власності;</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2) у приміщеннях готелів та аналогічних засобів розміщення громадян;</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3) у приміщеннях гуртожитків;</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4) в аеропортах та на вокзалах.</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У місцях та закладах, де куріння заборонено, має бути розміщена наочна інформація, яка складається із графічного знака про заборону куріння та тексту такого змісту: "Куріння заборонено!". </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У спеціально відведених для куріння місцях розміщується наочна інформація, яка складається із відповідного графічного знака та тексту такого змісту: "Місце для куріння. Куріння шкодить Вашому здоров'ю!". </w:t>
            </w:r>
          </w:p>
          <w:p w:rsidR="002E572A"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Власник, уповноважені ним особи або орендарі відповідних споруд чи окремих приміщень зобов'язані відвести спеціальні місця для куріння, сумарна площа яких не має перевищувати 10 відсотків загальної площі відповідної споруди чи приміщення, обладнані витяжною вентиляцією чи іншими засобами для видалення тютюнового диму, а також розмістити інформацію, передбачену частиною п'ятою цієї статті.</w:t>
            </w:r>
          </w:p>
          <w:p w:rsidR="00A428DD" w:rsidRPr="00DA7E9B" w:rsidP="00C1552C">
            <w:pPr>
              <w:bidi w:val="0"/>
              <w:spacing w:after="120" w:line="240" w:lineRule="auto"/>
              <w:ind w:firstLine="284"/>
              <w:jc w:val="both"/>
              <w:rPr>
                <w:rFonts w:ascii="Times New Roman" w:hAnsi="Times New Roman"/>
                <w:b/>
                <w:sz w:val="24"/>
                <w:szCs w:val="24"/>
                <w:lang w:eastAsia="ru-RU"/>
              </w:rPr>
            </w:pPr>
            <w:r w:rsidRPr="00DA7E9B" w:rsidR="002E572A">
              <w:rPr>
                <w:rFonts w:ascii="Times New Roman" w:hAnsi="Times New Roman"/>
                <w:sz w:val="24"/>
                <w:szCs w:val="24"/>
                <w:lang w:eastAsia="ru-RU"/>
              </w:rPr>
              <w:t xml:space="preserve">На час проведення масових заходів сільські, селищні та міські ради в межах відповідної адміністративної території можуть заборонити або обмежити куріння тютюнових виробів та/або </w:t>
            </w:r>
            <w:r w:rsidRPr="00DA7E9B" w:rsidR="002E572A">
              <w:rPr>
                <w:rFonts w:ascii="Times New Roman" w:hAnsi="Times New Roman"/>
                <w:b/>
                <w:sz w:val="24"/>
                <w:szCs w:val="24"/>
                <w:lang w:eastAsia="ru-RU"/>
              </w:rPr>
              <w:t>трав’яних виробів для куріння</w:t>
            </w:r>
            <w:r w:rsidRPr="00DA7E9B" w:rsidR="002E572A">
              <w:rPr>
                <w:rFonts w:ascii="Times New Roman" w:hAnsi="Times New Roman"/>
                <w:sz w:val="24"/>
                <w:szCs w:val="24"/>
                <w:lang w:eastAsia="ru-RU"/>
              </w:rPr>
              <w:t>.</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3210B3"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Стаття 20. Відповідальність за порушення законодавства про заходи щодо попередження та зменшення вживання тютюнових виробів і їх шкідливого впливу на здоров'я населення </w:t>
            </w:r>
          </w:p>
          <w:p w:rsidR="003210B3"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Особи, винні у порушенні законодавства про заходи щодо попередження та зменшення вживання тютюнових виробів і їх шкідливого впливу на здоров'я населення, несуть відповідальність згідно з законом. </w:t>
            </w:r>
          </w:p>
          <w:p w:rsidR="003210B3"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За порушення норм цього Закону центральний орган виконавчої влади, що реалізує державну політику у сфері державного контролю за додержанням законодавства про захист прав споживачів, застосовує фінансові санкції до суб'єктів господарювання у разі: </w:t>
            </w:r>
          </w:p>
          <w:p w:rsidR="003210B3"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роздрібної реалізації тютюнових виробів без медичних попереджень споживачів тютюнових виробів і інформаційного напису про вміст нікотину та смоли в диму однієї сигарети (щодо сигарет), - від п'ятдесяти гривень до десяти тисяч гривень; </w:t>
            </w:r>
          </w:p>
          <w:p w:rsidR="003210B3"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роздрібної реалізації тютюнових виробів, у яких вміст шкідливих речовин перевищує встановлені цим Законом допустимі рівні, - від ста гривень до двадцяти тисяч гривень; </w:t>
            </w:r>
          </w:p>
          <w:p w:rsidR="003210B3"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роздрібної реалізації тютюнових виробів з використанням на їх упаковці слів, що містять додаткові характеристики тютюнових виробів: "з низьким вмістом смоли", "легкі", "суперлегкі", "ультралегкі", аналоги таких слів іноземними мовами, які створюють враження про те, що такий тютюновий виріб менш шкідливий для здоров'я, - від п'ятдесяти гривень до десяти тисяч гривень; </w:t>
            </w:r>
          </w:p>
          <w:p w:rsidR="003210B3"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імпорту, оптової реалізації тютюнових виробів на території України без медичних попереджень споживачів тютюнових виробів і інформаційного напису про вміст нікотину та смоли в диму однієї сигарети (щодо сигарет), - від п'ятисот гривень до десяти тисяч гривень; </w:t>
            </w:r>
          </w:p>
          <w:p w:rsidR="003210B3"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імпорту, оптової реалізації тютюнових виробів на території України, у яких вміст шкідливих речовин перевищує встановлені цим Законом допустимі рівні, - від тисячі гривень до двадцяти тисяч гривень; </w:t>
            </w:r>
          </w:p>
          <w:p w:rsidR="003210B3"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імпорту, оптової реалізації тютюнових виробів з використанням на їх упаковці слів, що містять додаткові характеристики тютюнових виробів: "з низьким вмістом смоли", "легкі", "суперлегкі", "ультралегкі", аналоги таких слів іноземними мовами, які створюють враження про те, що такий тютюновий виріб менш шкідливий для здоров'я, - від п'ятисот гривень до десяти тисяч гривень; </w:t>
            </w:r>
          </w:p>
          <w:p w:rsidR="003210B3"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виробництва та введення в обіг на території України тютюнових виробів без медичних попереджень споживачів тютюнових виробів і інформаційного напису про вміст нікотину та смоли в диму однієї сигарети (щодо сигарет), - від двох тисяч гривень до двадцяти тисяч гривень; </w:t>
            </w:r>
          </w:p>
          <w:p w:rsidR="003210B3"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виробництва та введення в обіг на території України тютюнових виробів, у яких вміст шкідливих речовин перевищує встановлені цим Законом допустимі рівні, - від п'яти тисяч гривень до п'ятдесяти тисяч гривень; </w:t>
            </w:r>
          </w:p>
          <w:p w:rsidR="003210B3"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 xml:space="preserve">виробництва та введення в обіг на території України тютюнових виробів з використанням на їх упаковці слів, що містять додаткові характеристики тютюнових виробів: "з низьким вмістом смоли", "легкі", "суперлегкі", "ультралегкі", аналоги таких слів іноземними мовами, які створюють враження про те, що такий тютюновий виріб менш шкідливий для здоров'я, - від двох тисяч гривень до двадцяти тисяч гривень; </w:t>
            </w:r>
          </w:p>
          <w:p w:rsidR="003210B3"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розміщення попільничок або куріння у приміщеннях закладів ресторанного господарства - від однієї тисячі гривень до десяти тисяч гривень;</w:t>
            </w:r>
          </w:p>
          <w:p w:rsidR="003210B3"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невідведення спеціальних місць для куріння, необладнання їх витяжною вентиляцією чи іншими засобами для видалення тютюнового диму, нерозміщення інформації, передбаченої частиною п'ятою статті 13 цього Закону, - від однієї тисячі гривень до десяти тисяч гривень;</w:t>
            </w:r>
          </w:p>
          <w:p w:rsidR="003210B3"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порушення заборони щодо реклами, стимулювання продажу та спонсорства тютюнових виробів - від тридцяти тисяч гривень до п'ятдесяти тисяч гривень за кожен факт реклами на окремому рекламному носії або кожний окремий захід з метою стимулювання продажу тютюнових виробів.</w:t>
            </w:r>
          </w:p>
          <w:p w:rsidR="003210B3"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Рішення центрального органу виконавчої влади, що реалізує державну політику у сфері державного контролю за додержанням законодавства про захист прав споживачів, може бути оскаржено до суду. </w:t>
            </w:r>
          </w:p>
          <w:p w:rsidR="003210B3"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Фінансові санкції, накладені центральним органом виконавчої влади, що реалізує державну політику у сфері державного контролю за додержанням законодавства про захист прав споживачів, стягуються у встановленому законом порядку. </w:t>
            </w:r>
          </w:p>
          <w:p w:rsidR="003210B3"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Фінансові санкції, передбачені частиною другою цієї статті, накладаються керівником, заступниками керівника центрального органу виконавчої влади, що реалізує державну політику у сфері державного контролю за додержанням законодавства про захист прав споживачів, а також іншими уповноваженими керівником посадовими особами цього органу після розгляду матеріалів, які засвідчують факт порушення. </w:t>
            </w:r>
          </w:p>
          <w:p w:rsidR="003210B3"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Про вчинення правопорушення, зазначеного у частині другій цієї статті, уповноваженою особою центральний орган виконавчої влади, що реалізує державну політику у сфері державного контролю за додержанням законодавства про захист прав споживачів, складається акт, який разом з письмовим поясненням керівника відповідного суб'єкта господарювання та документами, що стосуються справи, протягом трьох днів надсилається посадовій особі, яка має право накладати фінансові санкції. </w:t>
            </w:r>
          </w:p>
          <w:p w:rsidR="003210B3"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Рішення про накладення фінансових санкцій приймається протягом 10 днів після отримання документів, зазначених у частині шостій цієї статті. Рішення про накладення фінансових санкцій оформляється постановою, що надсилається суб'єкту господарювання, на якого накладено фінансові санкції, та банківській установі, в якій відкрито поточний рахунок цієї юридичної особи. </w:t>
            </w:r>
          </w:p>
          <w:p w:rsidR="00A428DD" w:rsidRPr="00DA7E9B" w:rsidP="00C1552C">
            <w:pPr>
              <w:bidi w:val="0"/>
              <w:spacing w:after="120" w:line="240" w:lineRule="auto"/>
              <w:ind w:firstLine="284"/>
              <w:jc w:val="both"/>
              <w:rPr>
                <w:rFonts w:ascii="Times New Roman" w:hAnsi="Times New Roman"/>
                <w:b/>
                <w:i/>
                <w:sz w:val="24"/>
                <w:szCs w:val="24"/>
                <w:lang w:eastAsia="ru-RU"/>
              </w:rPr>
            </w:pPr>
            <w:r w:rsidRPr="00DA7E9B" w:rsidR="003210B3">
              <w:rPr>
                <w:rFonts w:ascii="Times New Roman" w:hAnsi="Times New Roman"/>
                <w:sz w:val="24"/>
                <w:szCs w:val="24"/>
                <w:lang w:eastAsia="ru-RU"/>
              </w:rPr>
              <w:t>Накладення фінансових санкцій не звільняє осіб, винних у порушенні цього Закону, від дисциплінарної, адміністративної, цивільно-правової або кримінальної відповідальності, встановленої законами України.</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E81F07"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Стаття 20. Відповідальність за порушення законодавства про заходи щодо попередження та зменшення вживання тютюнових виробів і їх шкідливого впливу на здоров'я населення </w:t>
            </w:r>
          </w:p>
          <w:p w:rsidR="00E81F07"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Особи, винні у порушенні законодавства про заходи щодо попередження та зменшення вживання тютюнових виробів і їх шкідливого впливу на здоров'я населення, несуть відповідальність згідно з законом. </w:t>
            </w:r>
          </w:p>
          <w:p w:rsidR="00E81F07"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За порушення норм цього Закону центральний орган виконавчої влади, що реалізує державну політику у сфері державного контролю за додержанням законодавства про захист прав споживачів, застосовує фінансові санкції до суб'єктів господарювання у разі: </w:t>
            </w:r>
          </w:p>
          <w:p w:rsidR="00E81F07" w:rsidRPr="00DA7E9B" w:rsidP="00C1552C">
            <w:pPr>
              <w:bidi w:val="0"/>
              <w:spacing w:after="120" w:line="240" w:lineRule="auto"/>
              <w:ind w:firstLine="284"/>
              <w:jc w:val="both"/>
              <w:rPr>
                <w:rFonts w:ascii="Times New Roman" w:hAnsi="Times New Roman"/>
                <w:b/>
                <w:sz w:val="24"/>
                <w:szCs w:val="24"/>
                <w:lang w:eastAsia="ru-RU"/>
              </w:rPr>
            </w:pPr>
          </w:p>
          <w:p w:rsidR="00E81F0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ВИКЛЮЧИТИ</w:t>
            </w:r>
          </w:p>
          <w:p w:rsidR="00E81F07" w:rsidRPr="00DA7E9B" w:rsidP="00C1552C">
            <w:pPr>
              <w:bidi w:val="0"/>
              <w:spacing w:after="120" w:line="240" w:lineRule="auto"/>
              <w:ind w:firstLine="284"/>
              <w:jc w:val="both"/>
              <w:rPr>
                <w:rFonts w:ascii="Times New Roman" w:hAnsi="Times New Roman"/>
                <w:b/>
                <w:sz w:val="24"/>
                <w:szCs w:val="24"/>
                <w:lang w:eastAsia="ru-RU"/>
              </w:rPr>
            </w:pPr>
          </w:p>
          <w:p w:rsidR="00E81F07" w:rsidRPr="00DA7E9B" w:rsidP="00C1552C">
            <w:pPr>
              <w:bidi w:val="0"/>
              <w:spacing w:after="120" w:line="240" w:lineRule="auto"/>
              <w:ind w:firstLine="284"/>
              <w:jc w:val="both"/>
              <w:rPr>
                <w:rFonts w:ascii="Times New Roman" w:hAnsi="Times New Roman"/>
                <w:b/>
                <w:sz w:val="24"/>
                <w:szCs w:val="24"/>
                <w:lang w:eastAsia="ru-RU"/>
              </w:rPr>
            </w:pPr>
          </w:p>
          <w:p w:rsidR="00E81F07" w:rsidRPr="00DA7E9B" w:rsidP="00C1552C">
            <w:pPr>
              <w:bidi w:val="0"/>
              <w:spacing w:after="120" w:line="240" w:lineRule="auto"/>
              <w:ind w:firstLine="284"/>
              <w:jc w:val="both"/>
              <w:rPr>
                <w:rFonts w:ascii="Times New Roman" w:hAnsi="Times New Roman"/>
                <w:b/>
                <w:sz w:val="24"/>
                <w:szCs w:val="24"/>
                <w:lang w:eastAsia="ru-RU"/>
              </w:rPr>
            </w:pPr>
          </w:p>
          <w:p w:rsidR="00E81F07" w:rsidRPr="00DA7E9B" w:rsidP="00C1552C">
            <w:pPr>
              <w:bidi w:val="0"/>
              <w:spacing w:after="120" w:line="240" w:lineRule="auto"/>
              <w:ind w:firstLine="284"/>
              <w:jc w:val="both"/>
              <w:rPr>
                <w:rFonts w:ascii="Times New Roman" w:hAnsi="Times New Roman"/>
                <w:b/>
                <w:sz w:val="24"/>
                <w:szCs w:val="24"/>
                <w:lang w:eastAsia="ru-RU"/>
              </w:rPr>
            </w:pPr>
          </w:p>
          <w:p w:rsidR="00E81F07" w:rsidRPr="00DA7E9B" w:rsidP="00C1552C">
            <w:pPr>
              <w:bidi w:val="0"/>
              <w:spacing w:after="120" w:line="240" w:lineRule="auto"/>
              <w:ind w:firstLine="284"/>
              <w:jc w:val="both"/>
              <w:rPr>
                <w:rFonts w:ascii="Times New Roman" w:hAnsi="Times New Roman"/>
                <w:b/>
                <w:sz w:val="24"/>
                <w:szCs w:val="24"/>
                <w:lang w:eastAsia="ru-RU"/>
              </w:rPr>
            </w:pPr>
          </w:p>
          <w:p w:rsidR="00E81F07" w:rsidRPr="00DA7E9B" w:rsidP="00C1552C">
            <w:pPr>
              <w:bidi w:val="0"/>
              <w:spacing w:after="120" w:line="240" w:lineRule="auto"/>
              <w:ind w:firstLine="284"/>
              <w:jc w:val="both"/>
              <w:rPr>
                <w:rFonts w:ascii="Times New Roman" w:hAnsi="Times New Roman"/>
                <w:b/>
                <w:sz w:val="24"/>
                <w:szCs w:val="24"/>
                <w:lang w:eastAsia="ru-RU"/>
              </w:rPr>
            </w:pPr>
          </w:p>
          <w:p w:rsidR="00E81F07" w:rsidRPr="00DA7E9B" w:rsidP="00C1552C">
            <w:pPr>
              <w:bidi w:val="0"/>
              <w:spacing w:after="120" w:line="240" w:lineRule="auto"/>
              <w:ind w:firstLine="284"/>
              <w:jc w:val="both"/>
              <w:rPr>
                <w:rFonts w:ascii="Times New Roman" w:hAnsi="Times New Roman"/>
                <w:b/>
                <w:sz w:val="24"/>
                <w:szCs w:val="24"/>
                <w:lang w:eastAsia="ru-RU"/>
              </w:rPr>
            </w:pPr>
          </w:p>
          <w:p w:rsidR="00E81F07" w:rsidRPr="00DA7E9B" w:rsidP="00C1552C">
            <w:pPr>
              <w:bidi w:val="0"/>
              <w:spacing w:after="120" w:line="240" w:lineRule="auto"/>
              <w:ind w:firstLine="284"/>
              <w:jc w:val="both"/>
              <w:rPr>
                <w:rFonts w:ascii="Times New Roman" w:hAnsi="Times New Roman"/>
                <w:b/>
                <w:sz w:val="24"/>
                <w:szCs w:val="24"/>
                <w:lang w:eastAsia="ru-RU"/>
              </w:rPr>
            </w:pPr>
          </w:p>
          <w:p w:rsidR="00E81F07" w:rsidRPr="00DA7E9B" w:rsidP="00C1552C">
            <w:pPr>
              <w:bidi w:val="0"/>
              <w:spacing w:after="120" w:line="240" w:lineRule="auto"/>
              <w:ind w:firstLine="284"/>
              <w:jc w:val="both"/>
              <w:rPr>
                <w:rFonts w:ascii="Times New Roman" w:hAnsi="Times New Roman"/>
                <w:b/>
                <w:sz w:val="24"/>
                <w:szCs w:val="24"/>
                <w:lang w:eastAsia="ru-RU"/>
              </w:rPr>
            </w:pPr>
          </w:p>
          <w:p w:rsidR="00E81F07" w:rsidRPr="00DA7E9B" w:rsidP="00C1552C">
            <w:pPr>
              <w:bidi w:val="0"/>
              <w:spacing w:after="120" w:line="240" w:lineRule="auto"/>
              <w:ind w:firstLine="284"/>
              <w:jc w:val="both"/>
              <w:rPr>
                <w:rFonts w:ascii="Times New Roman" w:hAnsi="Times New Roman"/>
                <w:b/>
                <w:sz w:val="24"/>
                <w:szCs w:val="24"/>
                <w:lang w:eastAsia="ru-RU"/>
              </w:rPr>
            </w:pPr>
          </w:p>
          <w:p w:rsidR="00E81F07" w:rsidRPr="00DA7E9B" w:rsidP="00C1552C">
            <w:pPr>
              <w:bidi w:val="0"/>
              <w:spacing w:after="120" w:line="240" w:lineRule="auto"/>
              <w:ind w:firstLine="284"/>
              <w:jc w:val="both"/>
              <w:rPr>
                <w:rFonts w:ascii="Times New Roman" w:hAnsi="Times New Roman"/>
                <w:b/>
                <w:sz w:val="24"/>
                <w:szCs w:val="24"/>
                <w:lang w:eastAsia="ru-RU"/>
              </w:rPr>
            </w:pPr>
          </w:p>
          <w:p w:rsidR="00E81F07" w:rsidRPr="00DA7E9B" w:rsidP="00C1552C">
            <w:pPr>
              <w:bidi w:val="0"/>
              <w:spacing w:after="120" w:line="240" w:lineRule="auto"/>
              <w:ind w:firstLine="284"/>
              <w:jc w:val="both"/>
              <w:rPr>
                <w:rFonts w:ascii="Times New Roman" w:hAnsi="Times New Roman"/>
                <w:b/>
                <w:sz w:val="24"/>
                <w:szCs w:val="24"/>
                <w:lang w:eastAsia="ru-RU"/>
              </w:rPr>
            </w:pPr>
          </w:p>
          <w:p w:rsidR="00E81F07" w:rsidRPr="00DA7E9B" w:rsidP="00C1552C">
            <w:pPr>
              <w:bidi w:val="0"/>
              <w:spacing w:after="120" w:line="240" w:lineRule="auto"/>
              <w:ind w:firstLine="284"/>
              <w:jc w:val="both"/>
              <w:rPr>
                <w:rFonts w:ascii="Times New Roman" w:hAnsi="Times New Roman"/>
                <w:b/>
                <w:sz w:val="24"/>
                <w:szCs w:val="24"/>
                <w:lang w:eastAsia="ru-RU"/>
              </w:rPr>
            </w:pPr>
          </w:p>
          <w:p w:rsidR="00E81F07" w:rsidRPr="00DA7E9B" w:rsidP="00C1552C">
            <w:pPr>
              <w:bidi w:val="0"/>
              <w:spacing w:after="120" w:line="240" w:lineRule="auto"/>
              <w:ind w:firstLine="284"/>
              <w:jc w:val="both"/>
              <w:rPr>
                <w:rFonts w:ascii="Times New Roman" w:hAnsi="Times New Roman"/>
                <w:b/>
                <w:sz w:val="24"/>
                <w:szCs w:val="24"/>
                <w:lang w:eastAsia="ru-RU"/>
              </w:rPr>
            </w:pPr>
          </w:p>
          <w:p w:rsidR="00E81F07" w:rsidRPr="00DA7E9B" w:rsidP="00C1552C">
            <w:pPr>
              <w:bidi w:val="0"/>
              <w:spacing w:after="120" w:line="240" w:lineRule="auto"/>
              <w:ind w:firstLine="284"/>
              <w:jc w:val="both"/>
              <w:rPr>
                <w:rFonts w:ascii="Times New Roman" w:hAnsi="Times New Roman"/>
                <w:sz w:val="24"/>
                <w:szCs w:val="24"/>
                <w:lang w:eastAsia="ru-RU"/>
              </w:rPr>
            </w:pPr>
          </w:p>
          <w:p w:rsidR="00E81F07"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ВИКЛЮЧИТИ</w:t>
            </w:r>
          </w:p>
          <w:p w:rsidR="00E81F07" w:rsidRPr="00DA7E9B" w:rsidP="00C1552C">
            <w:pPr>
              <w:bidi w:val="0"/>
              <w:spacing w:after="120" w:line="240" w:lineRule="auto"/>
              <w:ind w:firstLine="284"/>
              <w:jc w:val="both"/>
              <w:rPr>
                <w:rFonts w:ascii="Times New Roman" w:hAnsi="Times New Roman"/>
                <w:sz w:val="24"/>
                <w:szCs w:val="24"/>
                <w:lang w:eastAsia="ru-RU"/>
              </w:rPr>
            </w:pPr>
          </w:p>
          <w:p w:rsidR="00E81F07" w:rsidRPr="00DA7E9B" w:rsidP="00C1552C">
            <w:pPr>
              <w:bidi w:val="0"/>
              <w:spacing w:after="120" w:line="240" w:lineRule="auto"/>
              <w:ind w:firstLine="284"/>
              <w:jc w:val="both"/>
              <w:rPr>
                <w:rFonts w:ascii="Times New Roman" w:hAnsi="Times New Roman"/>
                <w:sz w:val="24"/>
                <w:szCs w:val="24"/>
                <w:lang w:eastAsia="ru-RU"/>
              </w:rPr>
            </w:pPr>
          </w:p>
          <w:p w:rsidR="00E81F07" w:rsidRPr="00DA7E9B" w:rsidP="00C1552C">
            <w:pPr>
              <w:bidi w:val="0"/>
              <w:spacing w:after="120" w:line="240" w:lineRule="auto"/>
              <w:ind w:firstLine="284"/>
              <w:jc w:val="both"/>
              <w:rPr>
                <w:rFonts w:ascii="Times New Roman" w:hAnsi="Times New Roman"/>
                <w:sz w:val="24"/>
                <w:szCs w:val="24"/>
                <w:lang w:eastAsia="ru-RU"/>
              </w:rPr>
            </w:pPr>
          </w:p>
          <w:p w:rsidR="00E81F07" w:rsidRPr="00DA7E9B" w:rsidP="00C1552C">
            <w:pPr>
              <w:bidi w:val="0"/>
              <w:spacing w:after="120" w:line="240" w:lineRule="auto"/>
              <w:ind w:firstLine="284"/>
              <w:jc w:val="both"/>
              <w:rPr>
                <w:rFonts w:ascii="Times New Roman" w:hAnsi="Times New Roman"/>
                <w:sz w:val="24"/>
                <w:szCs w:val="24"/>
                <w:lang w:eastAsia="ru-RU"/>
              </w:rPr>
            </w:pPr>
          </w:p>
          <w:p w:rsidR="00E81F07" w:rsidRPr="00DA7E9B" w:rsidP="00C1552C">
            <w:pPr>
              <w:bidi w:val="0"/>
              <w:spacing w:after="120" w:line="240" w:lineRule="auto"/>
              <w:ind w:firstLine="284"/>
              <w:jc w:val="both"/>
              <w:rPr>
                <w:rFonts w:ascii="Times New Roman" w:hAnsi="Times New Roman"/>
                <w:sz w:val="24"/>
                <w:szCs w:val="24"/>
                <w:lang w:eastAsia="ru-RU"/>
              </w:rPr>
            </w:pPr>
          </w:p>
          <w:p w:rsidR="00E81F07" w:rsidRPr="00DA7E9B" w:rsidP="00C1552C">
            <w:pPr>
              <w:bidi w:val="0"/>
              <w:spacing w:after="120" w:line="240" w:lineRule="auto"/>
              <w:ind w:firstLine="284"/>
              <w:jc w:val="both"/>
              <w:rPr>
                <w:rFonts w:ascii="Times New Roman" w:hAnsi="Times New Roman"/>
                <w:sz w:val="24"/>
                <w:szCs w:val="24"/>
                <w:lang w:eastAsia="ru-RU"/>
              </w:rPr>
            </w:pPr>
          </w:p>
          <w:p w:rsidR="00E81F07" w:rsidRPr="00DA7E9B" w:rsidP="00C1552C">
            <w:pPr>
              <w:bidi w:val="0"/>
              <w:spacing w:after="120" w:line="240" w:lineRule="auto"/>
              <w:ind w:firstLine="284"/>
              <w:jc w:val="both"/>
              <w:rPr>
                <w:rFonts w:ascii="Times New Roman" w:hAnsi="Times New Roman"/>
                <w:sz w:val="24"/>
                <w:szCs w:val="24"/>
                <w:lang w:eastAsia="ru-RU"/>
              </w:rPr>
            </w:pPr>
          </w:p>
          <w:p w:rsidR="00E81F07" w:rsidRPr="00DA7E9B" w:rsidP="00C1552C">
            <w:pPr>
              <w:bidi w:val="0"/>
              <w:spacing w:after="120" w:line="240" w:lineRule="auto"/>
              <w:ind w:firstLine="284"/>
              <w:jc w:val="both"/>
              <w:rPr>
                <w:rFonts w:ascii="Times New Roman" w:hAnsi="Times New Roman"/>
                <w:sz w:val="24"/>
                <w:szCs w:val="24"/>
                <w:lang w:eastAsia="ru-RU"/>
              </w:rPr>
            </w:pPr>
          </w:p>
          <w:p w:rsidR="00E81F07" w:rsidRPr="00DA7E9B" w:rsidP="00C1552C">
            <w:pPr>
              <w:bidi w:val="0"/>
              <w:spacing w:after="120" w:line="240" w:lineRule="auto"/>
              <w:ind w:firstLine="284"/>
              <w:jc w:val="both"/>
              <w:rPr>
                <w:rFonts w:ascii="Times New Roman" w:hAnsi="Times New Roman"/>
                <w:sz w:val="24"/>
                <w:szCs w:val="24"/>
                <w:lang w:eastAsia="ru-RU"/>
              </w:rPr>
            </w:pPr>
          </w:p>
          <w:p w:rsidR="00E81F07" w:rsidRPr="00DA7E9B" w:rsidP="00C1552C">
            <w:pPr>
              <w:bidi w:val="0"/>
              <w:spacing w:after="120" w:line="240" w:lineRule="auto"/>
              <w:ind w:firstLine="284"/>
              <w:jc w:val="both"/>
              <w:rPr>
                <w:rFonts w:ascii="Times New Roman" w:hAnsi="Times New Roman"/>
                <w:sz w:val="24"/>
                <w:szCs w:val="24"/>
                <w:lang w:eastAsia="ru-RU"/>
              </w:rPr>
            </w:pPr>
          </w:p>
          <w:p w:rsidR="00E81F07" w:rsidRPr="00DA7E9B" w:rsidP="00C1552C">
            <w:pPr>
              <w:bidi w:val="0"/>
              <w:spacing w:after="120" w:line="240" w:lineRule="auto"/>
              <w:ind w:firstLine="284"/>
              <w:jc w:val="both"/>
              <w:rPr>
                <w:rFonts w:ascii="Times New Roman" w:hAnsi="Times New Roman"/>
                <w:sz w:val="24"/>
                <w:szCs w:val="24"/>
                <w:lang w:eastAsia="ru-RU"/>
              </w:rPr>
            </w:pPr>
          </w:p>
          <w:p w:rsidR="00E81F07" w:rsidRPr="00DA7E9B" w:rsidP="00C1552C">
            <w:pPr>
              <w:bidi w:val="0"/>
              <w:spacing w:after="120" w:line="240" w:lineRule="auto"/>
              <w:ind w:firstLine="284"/>
              <w:jc w:val="both"/>
              <w:rPr>
                <w:rFonts w:ascii="Times New Roman" w:hAnsi="Times New Roman"/>
                <w:sz w:val="24"/>
                <w:szCs w:val="24"/>
                <w:lang w:eastAsia="ru-RU"/>
              </w:rPr>
            </w:pPr>
          </w:p>
          <w:p w:rsidR="00E81F07" w:rsidRPr="00DA7E9B" w:rsidP="00C1552C">
            <w:pPr>
              <w:bidi w:val="0"/>
              <w:spacing w:after="120" w:line="240" w:lineRule="auto"/>
              <w:ind w:firstLine="284"/>
              <w:jc w:val="both"/>
              <w:rPr>
                <w:rFonts w:ascii="Times New Roman" w:hAnsi="Times New Roman"/>
                <w:b/>
                <w:sz w:val="24"/>
                <w:szCs w:val="24"/>
                <w:lang w:eastAsia="ru-RU"/>
              </w:rPr>
            </w:pPr>
            <w:r w:rsidRPr="00DA7E9B" w:rsidR="001A2A80">
              <w:rPr>
                <w:rFonts w:ascii="Times New Roman" w:hAnsi="Times New Roman"/>
                <w:b/>
                <w:sz w:val="24"/>
                <w:szCs w:val="24"/>
                <w:lang w:eastAsia="ru-RU"/>
              </w:rPr>
              <w:t xml:space="preserve">ВИКЛЮЧИТИ </w:t>
            </w:r>
          </w:p>
          <w:p w:rsidR="00E81F07" w:rsidRPr="00DA7E9B" w:rsidP="00C1552C">
            <w:pPr>
              <w:bidi w:val="0"/>
              <w:spacing w:after="120" w:line="240" w:lineRule="auto"/>
              <w:ind w:firstLine="284"/>
              <w:jc w:val="both"/>
              <w:rPr>
                <w:rFonts w:ascii="Times New Roman" w:hAnsi="Times New Roman"/>
                <w:sz w:val="24"/>
                <w:szCs w:val="24"/>
                <w:lang w:eastAsia="ru-RU"/>
              </w:rPr>
            </w:pPr>
          </w:p>
          <w:p w:rsidR="00E81F07" w:rsidRPr="00DA7E9B" w:rsidP="00C1552C">
            <w:pPr>
              <w:bidi w:val="0"/>
              <w:spacing w:after="120" w:line="240" w:lineRule="auto"/>
              <w:ind w:firstLine="284"/>
              <w:jc w:val="both"/>
              <w:rPr>
                <w:rFonts w:ascii="Times New Roman" w:hAnsi="Times New Roman"/>
                <w:sz w:val="24"/>
                <w:szCs w:val="24"/>
                <w:lang w:eastAsia="ru-RU"/>
              </w:rPr>
            </w:pPr>
          </w:p>
          <w:p w:rsidR="00E81F07" w:rsidRPr="00DA7E9B" w:rsidP="00C1552C">
            <w:pPr>
              <w:bidi w:val="0"/>
              <w:spacing w:after="120" w:line="240" w:lineRule="auto"/>
              <w:ind w:firstLine="284"/>
              <w:jc w:val="both"/>
              <w:rPr>
                <w:rFonts w:ascii="Times New Roman" w:hAnsi="Times New Roman"/>
                <w:sz w:val="24"/>
                <w:szCs w:val="24"/>
                <w:lang w:eastAsia="ru-RU"/>
              </w:rPr>
            </w:pPr>
          </w:p>
          <w:p w:rsidR="00E81F07"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розміщення попільничок або куріння у приміщеннях закладів ресторанного господарства - від однієї тисячі гривень до десяти тисяч гривень;</w:t>
            </w:r>
          </w:p>
          <w:p w:rsidR="00E81F07"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невідведення спеціальних місць для куріння, необладнання їх витяжною вентиляцією чи іншими засобами для видалення тютюнового диму, нерозміщення інформації, передбаченої частиною п'ятою статті 13 цього Закону, - від однієї тисячі гривень до десяти тисяч гривень;</w:t>
            </w:r>
          </w:p>
          <w:p w:rsidR="00E81F07"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порушення заборони щодо реклами, стимулювання продажу та спонсорства тютюнових виробів - від тридцяти тисяч гривень до п'ятдесяти тисяч гривень за кожен факт реклами на окремому рекламному носії або кожний окремий захід з метою стимулювання продажу тютюнових виробів.</w:t>
            </w:r>
          </w:p>
          <w:p w:rsidR="00E81F07"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Рішення центрального органу виконавчої влади, що реалізує державну політику у сфері державного контролю за додержанням законодавства про захист прав споживачів, може бути оскаржено до суду. </w:t>
            </w:r>
          </w:p>
          <w:p w:rsidR="00E81F07"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Фінансові санкції, накладені центральним органом виконавчої влади, що реалізує державну політику у сфері державного контролю за додержанням законодавства про захист прав споживачів, стягуються у встановленому законом порядку. </w:t>
            </w:r>
          </w:p>
          <w:p w:rsidR="00E81F07"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Фінансові санкції, передбачені частиною другою цієї статті, накладаються керівником, заступниками керівника центрального органу виконавчої влади, що реалізує державну політику у сфері державного контролю за додержанням законодавства про захист прав споживачів, а також іншими уповноваженими керівником посадовими особами цього органу після розгляду матеріалів, які засвідчують факт порушення. </w:t>
            </w:r>
          </w:p>
          <w:p w:rsidR="00E81F07"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Про вчинення правопорушення, зазначеного у частині другій цієї статті, уповноваженою особою центральний орган виконавчої влади, що реалізує державну політику у сфері державного контролю за додержанням законодавства про захист прав споживачів, складається акт, який разом з письмовим поясненням керівника відповідного суб'єкта господарювання та документами, що стосуються справи, протягом трьох днів надсилається посадовій особі, яка має право накладати фінансові санкції. </w:t>
            </w:r>
          </w:p>
          <w:p w:rsidR="00E81F07"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Рішення про накладення фінансових санкцій приймається протягом 10 днів після отримання документів, зазначених у частині шостій цієї статті. Рішення про накладення фінансових санкцій оформляється постановою, що надсилається суб'єкту господарювання, на якого накладено фінансові санкції, та банківській установі, в якій відкрито поточний рахунок цієї юридичної особи. </w:t>
            </w:r>
          </w:p>
          <w:p w:rsidR="00A428DD" w:rsidRPr="00DA7E9B" w:rsidP="00C1552C">
            <w:pPr>
              <w:bidi w:val="0"/>
              <w:spacing w:after="120" w:line="240" w:lineRule="auto"/>
              <w:ind w:firstLine="284"/>
              <w:jc w:val="both"/>
              <w:rPr>
                <w:rFonts w:ascii="Times New Roman" w:hAnsi="Times New Roman"/>
                <w:b/>
                <w:sz w:val="24"/>
                <w:szCs w:val="24"/>
                <w:lang w:eastAsia="ru-RU"/>
              </w:rPr>
            </w:pPr>
            <w:r w:rsidRPr="00DA7E9B" w:rsidR="00E81F07">
              <w:rPr>
                <w:rFonts w:ascii="Times New Roman" w:hAnsi="Times New Roman"/>
                <w:sz w:val="24"/>
                <w:szCs w:val="24"/>
                <w:lang w:eastAsia="ru-RU"/>
              </w:rPr>
              <w:t>Накладення фінансових санкцій не звільняє осіб, винних у порушенні цього Закону, від дисциплінарної, адміністративної, цивільно-правової або кримінальної відповідальності, встановленої законами України.</w:t>
            </w:r>
          </w:p>
        </w:tc>
      </w:tr>
      <w:tr>
        <w:tblPrEx>
          <w:tblW w:w="0" w:type="auto"/>
          <w:tblLook w:val="04A0"/>
        </w:tblPrEx>
        <w:tc>
          <w:tcPr>
            <w:tcW w:w="14786" w:type="dxa"/>
            <w:gridSpan w:val="2"/>
            <w:tcBorders>
              <w:top w:val="single" w:sz="4" w:space="0" w:color="auto"/>
              <w:left w:val="single" w:sz="4" w:space="0" w:color="auto"/>
              <w:bottom w:val="single" w:sz="4" w:space="0" w:color="auto"/>
              <w:right w:val="single" w:sz="4" w:space="0" w:color="auto"/>
            </w:tcBorders>
            <w:textDirection w:val="lrTb"/>
            <w:vAlign w:val="top"/>
          </w:tcPr>
          <w:p w:rsidR="00E142BA" w:rsidRPr="00DA7E9B" w:rsidP="00C1552C">
            <w:pPr>
              <w:bidi w:val="0"/>
              <w:spacing w:after="120" w:line="240" w:lineRule="auto"/>
              <w:ind w:firstLine="284"/>
              <w:jc w:val="center"/>
              <w:rPr>
                <w:rFonts w:ascii="Times New Roman" w:hAnsi="Times New Roman"/>
                <w:b/>
                <w:sz w:val="24"/>
                <w:szCs w:val="24"/>
                <w:lang w:eastAsia="ru-RU"/>
              </w:rPr>
            </w:pPr>
            <w:r w:rsidRPr="00DA7E9B">
              <w:rPr>
                <w:rFonts w:ascii="Times New Roman" w:hAnsi="Times New Roman"/>
                <w:b/>
                <w:sz w:val="24"/>
                <w:szCs w:val="24"/>
                <w:lang w:eastAsia="ru-RU"/>
              </w:rPr>
              <w:t>Закон України «Про рекламу»</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6D5E68" w:rsidRPr="00DA7E9B" w:rsidP="00C1552C">
            <w:pPr>
              <w:bidi w:val="0"/>
              <w:spacing w:after="120" w:line="240" w:lineRule="auto"/>
              <w:ind w:firstLine="284"/>
              <w:jc w:val="both"/>
              <w:rPr>
                <w:rFonts w:ascii="Times New Roman" w:hAnsi="Times New Roman"/>
                <w:sz w:val="24"/>
                <w:szCs w:val="24"/>
                <w:lang w:eastAsia="ru-RU"/>
              </w:rPr>
            </w:pPr>
            <w:r w:rsidRPr="00DA7E9B" w:rsidR="00A27811">
              <w:rPr>
                <w:rFonts w:ascii="Times New Roman" w:hAnsi="Times New Roman"/>
                <w:sz w:val="24"/>
                <w:szCs w:val="24"/>
                <w:lang w:eastAsia="ru-RU"/>
              </w:rPr>
              <w:t>Стаття 22. Реклама алкогольних напоїв та тютюнових виробів, знаків для товарів і послуг, інших об'єктів права інтелектуальної власності, під якими випускаються алкогольні напої та тютюнові вироби</w:t>
            </w:r>
          </w:p>
          <w:p w:rsidR="006D5E6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1. Реклама тютюнових виробів, реклама знаків для товарів і послуг, інших об'єктів права інтелектуальної власності, під якими випускаються тютюнові вироби, забороняється:</w:t>
            </w:r>
          </w:p>
          <w:p w:rsidR="006D5E68" w:rsidRPr="00DA7E9B" w:rsidP="00C1552C">
            <w:pPr>
              <w:bidi w:val="0"/>
              <w:spacing w:after="120" w:line="240" w:lineRule="auto"/>
              <w:ind w:firstLine="284"/>
              <w:jc w:val="both"/>
              <w:rPr>
                <w:rFonts w:ascii="Times New Roman" w:hAnsi="Times New Roman"/>
                <w:sz w:val="24"/>
                <w:szCs w:val="24"/>
                <w:lang w:eastAsia="ru-RU"/>
              </w:rPr>
            </w:pPr>
            <w:r w:rsidRPr="00DA7E9B" w:rsidR="00F815C0">
              <w:rPr>
                <w:rFonts w:ascii="Times New Roman" w:hAnsi="Times New Roman"/>
                <w:sz w:val="24"/>
                <w:szCs w:val="24"/>
                <w:lang w:eastAsia="ru-RU"/>
              </w:rPr>
              <w:t xml:space="preserve">(…) </w:t>
            </w:r>
          </w:p>
          <w:p w:rsidR="00665ACC" w:rsidRPr="00DA7E9B" w:rsidP="00C1552C">
            <w:pPr>
              <w:bidi w:val="0"/>
              <w:spacing w:after="120" w:line="240" w:lineRule="auto"/>
              <w:ind w:firstLine="284"/>
              <w:jc w:val="both"/>
              <w:rPr>
                <w:rFonts w:ascii="Times New Roman" w:hAnsi="Times New Roman"/>
                <w:sz w:val="24"/>
                <w:szCs w:val="24"/>
                <w:lang w:eastAsia="ru-RU"/>
              </w:rPr>
            </w:pPr>
            <w:r w:rsidRPr="00DA7E9B" w:rsidR="006D5E68">
              <w:rPr>
                <w:rFonts w:ascii="Times New Roman" w:hAnsi="Times New Roman"/>
                <w:sz w:val="24"/>
                <w:szCs w:val="24"/>
                <w:lang w:eastAsia="ru-RU"/>
              </w:rPr>
              <w:t>у мережі Інтернет</w:t>
            </w:r>
            <w:r w:rsidRPr="00DA7E9B" w:rsidR="006D5E68">
              <w:rPr>
                <w:rFonts w:ascii="Times New Roman" w:hAnsi="Times New Roman"/>
                <w:b/>
                <w:i/>
                <w:sz w:val="24"/>
                <w:szCs w:val="24"/>
                <w:lang w:eastAsia="ru-RU"/>
              </w:rPr>
              <w:t>, крім веб-сайтів, призначених для повнолітніх осіб, обов'язковою умовою доступу до яких є попередня ідентифікація віку користувачів</w:t>
            </w:r>
            <w:r w:rsidRPr="00DA7E9B" w:rsidR="006D5E68">
              <w:rPr>
                <w:rFonts w:ascii="Times New Roman" w:hAnsi="Times New Roman"/>
                <w:sz w:val="24"/>
                <w:szCs w:val="24"/>
                <w:lang w:eastAsia="ru-RU"/>
              </w:rPr>
              <w:t>.</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F815C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Стаття 22. Реклама алкогольних напоїв та тютюнових виробів, знаків для товарів і послуг, інших об'єктів права інтелектуальної власності, під якими випускаються алкогольні напої та тютюнові вироби</w:t>
            </w:r>
          </w:p>
          <w:p w:rsidR="00F815C0"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1. </w:t>
            </w:r>
            <w:r w:rsidRPr="00DA7E9B" w:rsidR="006D5E68">
              <w:rPr>
                <w:rFonts w:ascii="Times New Roman" w:hAnsi="Times New Roman"/>
                <w:sz w:val="24"/>
                <w:szCs w:val="24"/>
                <w:lang w:eastAsia="ru-RU"/>
              </w:rPr>
              <w:t>Реклама тютюнових виробів, реклама знаків для товарів і послуг, інших об'єктів права інтелектуальної власності, під якими випускаються тютюнові вироби, забороняється:</w:t>
            </w:r>
          </w:p>
          <w:p w:rsidR="006D5E68" w:rsidRPr="00DA7E9B" w:rsidP="00C1552C">
            <w:pPr>
              <w:bidi w:val="0"/>
              <w:spacing w:after="120" w:line="240" w:lineRule="auto"/>
              <w:ind w:firstLine="284"/>
              <w:jc w:val="both"/>
              <w:rPr>
                <w:rFonts w:ascii="Times New Roman" w:hAnsi="Times New Roman"/>
                <w:sz w:val="24"/>
                <w:szCs w:val="24"/>
                <w:lang w:eastAsia="ru-RU"/>
              </w:rPr>
            </w:pPr>
            <w:r w:rsidRPr="00DA7E9B" w:rsidR="00CC3FA1">
              <w:rPr>
                <w:rFonts w:ascii="Times New Roman" w:hAnsi="Times New Roman"/>
                <w:sz w:val="24"/>
                <w:szCs w:val="24"/>
                <w:lang w:eastAsia="ru-RU"/>
              </w:rPr>
              <w:t>(…)</w:t>
            </w:r>
          </w:p>
          <w:p w:rsidR="006D5E68"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у мережі Інтернет.</w:t>
            </w:r>
          </w:p>
          <w:p w:rsidR="00665ACC" w:rsidRPr="00DA7E9B" w:rsidP="00C1552C">
            <w:pPr>
              <w:bidi w:val="0"/>
              <w:spacing w:after="120" w:line="240" w:lineRule="auto"/>
              <w:ind w:firstLine="284"/>
              <w:jc w:val="both"/>
              <w:rPr>
                <w:rFonts w:ascii="Times New Roman" w:hAnsi="Times New Roman"/>
                <w:sz w:val="24"/>
                <w:szCs w:val="24"/>
              </w:rPr>
            </w:pPr>
          </w:p>
        </w:tc>
      </w:tr>
      <w:tr>
        <w:tblPrEx>
          <w:tblW w:w="0" w:type="auto"/>
          <w:tblLook w:val="04A0"/>
        </w:tblPrEx>
        <w:tc>
          <w:tcPr>
            <w:tcW w:w="14786" w:type="dxa"/>
            <w:gridSpan w:val="2"/>
            <w:tcBorders>
              <w:top w:val="single" w:sz="4" w:space="0" w:color="auto"/>
              <w:left w:val="single" w:sz="4" w:space="0" w:color="auto"/>
              <w:bottom w:val="single" w:sz="4" w:space="0" w:color="auto"/>
              <w:right w:val="single" w:sz="4" w:space="0" w:color="auto"/>
            </w:tcBorders>
            <w:textDirection w:val="lrTb"/>
            <w:vAlign w:val="top"/>
          </w:tcPr>
          <w:p w:rsidR="009A404E" w:rsidRPr="00DA7E9B" w:rsidP="00C1552C">
            <w:pPr>
              <w:bidi w:val="0"/>
              <w:spacing w:after="120" w:line="240" w:lineRule="auto"/>
              <w:ind w:firstLine="284"/>
              <w:jc w:val="center"/>
              <w:rPr>
                <w:rFonts w:ascii="Times New Roman" w:hAnsi="Times New Roman"/>
                <w:b/>
                <w:sz w:val="24"/>
                <w:szCs w:val="24"/>
                <w:lang w:eastAsia="ru-RU"/>
              </w:rPr>
            </w:pPr>
            <w:r w:rsidRPr="00DA7E9B">
              <w:rPr>
                <w:rFonts w:ascii="Times New Roman" w:hAnsi="Times New Roman"/>
                <w:b/>
                <w:sz w:val="24"/>
                <w:szCs w:val="24"/>
                <w:lang w:eastAsia="ru-RU"/>
              </w:rPr>
              <w:t>Кодекс України про адміністративні правопорушення</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971964" w:rsidRPr="00DA7E9B" w:rsidP="00C1552C">
            <w:pPr>
              <w:bidi w:val="0"/>
              <w:spacing w:after="120" w:line="240" w:lineRule="auto"/>
              <w:ind w:firstLine="284"/>
              <w:jc w:val="both"/>
              <w:rPr>
                <w:rFonts w:ascii="Times New Roman" w:hAnsi="Times New Roman"/>
                <w:b/>
                <w:i/>
                <w:sz w:val="24"/>
                <w:szCs w:val="24"/>
                <w:lang w:eastAsia="ru-RU"/>
              </w:rPr>
            </w:pPr>
          </w:p>
          <w:p w:rsidR="009A404E" w:rsidRPr="00DA7E9B" w:rsidP="00C1552C">
            <w:pPr>
              <w:bidi w:val="0"/>
              <w:spacing w:after="120" w:line="240" w:lineRule="auto"/>
              <w:ind w:firstLine="284"/>
              <w:jc w:val="both"/>
              <w:rPr>
                <w:rFonts w:ascii="Times New Roman" w:hAnsi="Times New Roman"/>
                <w:b/>
                <w:i/>
                <w:sz w:val="24"/>
                <w:szCs w:val="24"/>
                <w:lang w:eastAsia="ru-RU"/>
              </w:rPr>
            </w:pPr>
          </w:p>
          <w:p w:rsidR="009A404E" w:rsidRPr="00DA7E9B" w:rsidP="00C1552C">
            <w:pPr>
              <w:bidi w:val="0"/>
              <w:spacing w:after="120" w:line="240" w:lineRule="auto"/>
              <w:ind w:firstLine="284"/>
              <w:jc w:val="both"/>
              <w:rPr>
                <w:rFonts w:ascii="Times New Roman" w:hAnsi="Times New Roman"/>
                <w:b/>
                <w:i/>
                <w:sz w:val="24"/>
                <w:szCs w:val="24"/>
                <w:lang w:eastAsia="ru-RU"/>
              </w:rPr>
            </w:pPr>
          </w:p>
          <w:p w:rsidR="009A404E" w:rsidRPr="00DA7E9B" w:rsidP="00C1552C">
            <w:pPr>
              <w:bidi w:val="0"/>
              <w:spacing w:after="120" w:line="240" w:lineRule="auto"/>
              <w:ind w:firstLine="284"/>
              <w:jc w:val="both"/>
              <w:rPr>
                <w:rFonts w:ascii="Times New Roman" w:hAnsi="Times New Roman"/>
                <w:b/>
                <w:i/>
                <w:sz w:val="24"/>
                <w:szCs w:val="24"/>
                <w:lang w:eastAsia="ru-RU"/>
              </w:rPr>
            </w:pPr>
          </w:p>
          <w:p w:rsidR="009A404E" w:rsidRPr="00DA7E9B" w:rsidP="00C1552C">
            <w:pPr>
              <w:bidi w:val="0"/>
              <w:spacing w:after="120" w:line="240" w:lineRule="auto"/>
              <w:ind w:firstLine="284"/>
              <w:jc w:val="both"/>
              <w:rPr>
                <w:rFonts w:ascii="Times New Roman" w:hAnsi="Times New Roman"/>
                <w:b/>
                <w:i/>
                <w:sz w:val="24"/>
                <w:szCs w:val="24"/>
                <w:lang w:eastAsia="ru-RU"/>
              </w:rPr>
            </w:pPr>
          </w:p>
          <w:p w:rsidR="009A404E" w:rsidRPr="00DA7E9B" w:rsidP="00C1552C">
            <w:pPr>
              <w:bidi w:val="0"/>
              <w:spacing w:after="120" w:line="240" w:lineRule="auto"/>
              <w:ind w:firstLine="284"/>
              <w:jc w:val="both"/>
              <w:rPr>
                <w:rFonts w:ascii="Times New Roman" w:hAnsi="Times New Roman"/>
                <w:b/>
                <w:i/>
                <w:sz w:val="24"/>
                <w:szCs w:val="24"/>
                <w:lang w:eastAsia="ru-RU"/>
              </w:rPr>
            </w:pPr>
          </w:p>
          <w:p w:rsidR="009A404E" w:rsidRPr="00DA7E9B" w:rsidP="00C1552C">
            <w:pPr>
              <w:bidi w:val="0"/>
              <w:spacing w:after="120" w:line="240" w:lineRule="auto"/>
              <w:ind w:firstLine="284"/>
              <w:jc w:val="both"/>
              <w:rPr>
                <w:rFonts w:ascii="Times New Roman" w:hAnsi="Times New Roman"/>
                <w:b/>
                <w:i/>
                <w:sz w:val="24"/>
                <w:szCs w:val="24"/>
                <w:lang w:eastAsia="ru-RU"/>
              </w:rPr>
            </w:pPr>
          </w:p>
          <w:p w:rsidR="009A404E" w:rsidRPr="00DA7E9B" w:rsidP="00C1552C">
            <w:pPr>
              <w:bidi w:val="0"/>
              <w:spacing w:after="120" w:line="240" w:lineRule="auto"/>
              <w:ind w:firstLine="284"/>
              <w:jc w:val="both"/>
              <w:rPr>
                <w:rFonts w:ascii="Times New Roman" w:hAnsi="Times New Roman"/>
                <w:b/>
                <w:i/>
                <w:sz w:val="24"/>
                <w:szCs w:val="24"/>
                <w:lang w:eastAsia="ru-RU"/>
              </w:rPr>
            </w:pPr>
          </w:p>
          <w:p w:rsidR="009A404E"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ВІДСУТНІ</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9A404E"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Стаття 44</w:t>
            </w:r>
            <w:r w:rsidRPr="00DA7E9B">
              <w:rPr>
                <w:rFonts w:ascii="Times New Roman" w:hAnsi="Times New Roman"/>
                <w:b/>
                <w:sz w:val="24"/>
                <w:szCs w:val="24"/>
                <w:vertAlign w:val="superscript"/>
                <w:lang w:eastAsia="ru-RU"/>
              </w:rPr>
              <w:t>3</w:t>
            </w:r>
            <w:r w:rsidRPr="00DA7E9B">
              <w:rPr>
                <w:rFonts w:ascii="Times New Roman" w:hAnsi="Times New Roman"/>
                <w:b/>
                <w:sz w:val="24"/>
                <w:szCs w:val="24"/>
                <w:lang w:eastAsia="ru-RU"/>
              </w:rPr>
              <w:t>.  Виробництво та обіг насваю</w:t>
            </w:r>
          </w:p>
          <w:p w:rsidR="009A404E"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Виробництво, експорт, імпорт, зберігання, транспортування або торгівля насваєм –</w:t>
            </w:r>
          </w:p>
          <w:p w:rsidR="009A404E"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тягнуть за собою накладення штрафу від двохсот до п’ятисот неоподаткованих мінімумів доходів громадян з конфіскацією насваю та обладнання для його виробництва.</w:t>
            </w:r>
          </w:p>
          <w:p w:rsidR="009A404E"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 xml:space="preserve">Виготовлення, придбання, зберігання, перевезення, пересилання насваю без мети збуту в невеликих розмірах - </w:t>
            </w:r>
          </w:p>
          <w:p w:rsidR="009A404E"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тягнуть за собою накладення штрафу від двадцяти п'яти до п'ятдесяти неоподатковуваних мінімумів доходів громадян або громадські роботи на строк від двадцяти до шістдесяти годин, або адміністративний арешт на строк до п'ятнадцяти діб з конфіскацією насваю</w:t>
            </w:r>
          </w:p>
          <w:p w:rsidR="009A404E"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b/>
                <w:sz w:val="24"/>
                <w:szCs w:val="24"/>
                <w:lang w:eastAsia="ru-RU"/>
              </w:rPr>
              <w:t>Особа, що добровільно здала насвай, який був у неї в невеликих розмірах і який вона виробила,</w:t>
            </w:r>
            <w:r w:rsidRPr="00DA7E9B">
              <w:rPr>
                <w:rFonts w:ascii="Times New Roman" w:hAnsi="Times New Roman"/>
                <w:sz w:val="24"/>
                <w:szCs w:val="24"/>
              </w:rPr>
              <w:t xml:space="preserve"> </w:t>
            </w:r>
            <w:r w:rsidRPr="00DA7E9B">
              <w:rPr>
                <w:rFonts w:ascii="Times New Roman" w:hAnsi="Times New Roman"/>
                <w:b/>
                <w:sz w:val="24"/>
                <w:szCs w:val="24"/>
                <w:lang w:eastAsia="ru-RU"/>
              </w:rPr>
              <w:t>виготовила, придбала, зберігала, перевозила, пересилала без мети збуту, звільняється від адміністративної відповідальності за дії, передбачені цією статтею.</w:t>
            </w:r>
          </w:p>
          <w:p w:rsidR="00971964" w:rsidRPr="00DA7E9B" w:rsidP="00C1552C">
            <w:pPr>
              <w:bidi w:val="0"/>
              <w:spacing w:after="120" w:line="240" w:lineRule="auto"/>
              <w:ind w:firstLine="284"/>
              <w:jc w:val="both"/>
              <w:rPr>
                <w:rFonts w:ascii="Times New Roman" w:hAnsi="Times New Roman"/>
                <w:b/>
                <w:sz w:val="24"/>
                <w:szCs w:val="24"/>
                <w:lang w:eastAsia="ru-RU"/>
              </w:rPr>
            </w:pPr>
            <w:r w:rsidRPr="00DA7E9B" w:rsidR="009A404E">
              <w:rPr>
                <w:rFonts w:ascii="Times New Roman" w:hAnsi="Times New Roman"/>
                <w:b/>
                <w:sz w:val="24"/>
                <w:szCs w:val="24"/>
                <w:lang w:eastAsia="ru-RU"/>
              </w:rPr>
              <w:t>Примітка. Невеликий розмір насвая визначається центральним органом виконавчої влади, що забезпечує формування державної політики у сфері охорони здоров’я.</w:t>
            </w:r>
          </w:p>
          <w:p w:rsidR="00CC3FA1" w:rsidRPr="00DA7E9B" w:rsidP="00C1552C">
            <w:pPr>
              <w:bidi w:val="0"/>
              <w:spacing w:after="120" w:line="240" w:lineRule="auto"/>
              <w:ind w:firstLine="284"/>
              <w:jc w:val="both"/>
              <w:rPr>
                <w:rFonts w:ascii="Times New Roman" w:hAnsi="Times New Roman"/>
                <w:b/>
                <w:sz w:val="24"/>
                <w:szCs w:val="24"/>
                <w:lang w:eastAsia="ru-RU"/>
              </w:rPr>
            </w:pP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255BFC"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Стаття 156. Порушення правил торгівлі пивом, алкогольними, слабоалкогольними напоями і тютюновими виробами </w:t>
            </w:r>
          </w:p>
          <w:p w:rsidR="00255BFC" w:rsidRPr="00DA7E9B" w:rsidP="00C1552C">
            <w:pPr>
              <w:bidi w:val="0"/>
              <w:spacing w:before="240" w:after="120" w:line="240" w:lineRule="auto"/>
              <w:ind w:firstLine="284"/>
              <w:jc w:val="both"/>
              <w:rPr>
                <w:rFonts w:ascii="Times New Roman" w:hAnsi="Times New Roman"/>
                <w:sz w:val="24"/>
                <w:szCs w:val="24"/>
                <w:lang w:eastAsia="ru-RU"/>
              </w:rPr>
            </w:pPr>
          </w:p>
          <w:p w:rsidR="00255BFC"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Роздрібна або оптова, включаючи імпорт або експорт, торгівля спиртом етиловим, коньячним або плодовим або роздрібна торгівля алкогольними напоями чи тютюновими виробами без наявності ліцензії або без марок акцизного </w:t>
            </w:r>
            <w:r w:rsidRPr="00DA7E9B">
              <w:rPr>
                <w:rFonts w:ascii="Times New Roman" w:hAnsi="Times New Roman"/>
                <w:b/>
                <w:i/>
                <w:sz w:val="24"/>
                <w:szCs w:val="24"/>
                <w:lang w:eastAsia="ru-RU"/>
              </w:rPr>
              <w:t>збору</w:t>
            </w:r>
            <w:r w:rsidRPr="00DA7E9B">
              <w:rPr>
                <w:rFonts w:ascii="Times New Roman" w:hAnsi="Times New Roman"/>
                <w:sz w:val="24"/>
                <w:szCs w:val="24"/>
                <w:lang w:eastAsia="ru-RU"/>
              </w:rPr>
              <w:t xml:space="preserve"> чи з підробленими марками цього </w:t>
            </w:r>
            <w:r w:rsidRPr="00DA7E9B">
              <w:rPr>
                <w:rFonts w:ascii="Times New Roman" w:hAnsi="Times New Roman"/>
                <w:b/>
                <w:i/>
                <w:sz w:val="24"/>
                <w:szCs w:val="24"/>
                <w:lang w:eastAsia="ru-RU"/>
              </w:rPr>
              <w:t>збору</w:t>
            </w:r>
            <w:r w:rsidRPr="00DA7E9B">
              <w:rPr>
                <w:rFonts w:ascii="Times New Roman" w:hAnsi="Times New Roman"/>
                <w:sz w:val="24"/>
                <w:szCs w:val="24"/>
                <w:lang w:eastAsia="ru-RU"/>
              </w:rPr>
              <w:t xml:space="preserve"> - </w:t>
            </w:r>
          </w:p>
          <w:p w:rsidR="00255BFC"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тягне за собою накладення штрафу від п'ятдесяти до двохсот неоподатковуваних мінімумів доходів громадян з конфіскацією предметів торгівлі та виручки, одержаної від продажу предметів торгівлі. </w:t>
            </w:r>
          </w:p>
          <w:p w:rsidR="00255BFC"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Порушення працівником підприємства (організації) торгівлі або громадського харчування правил торгівлі пивом (крім безалкогольного), алкогольними, слабоалкогольними напоями і тютюновими виробами, а саме: торгівля пивом (крім безалкогольного), алкогольними, слабоалкогольними напоями або тютюновими виробами в приміщеннях або на територіях, заборонених законом, або в інших місцях, визначених рішенням відповідного органу місцевого самоврядування, як таких, де роздрібна торгівля пивом (крім безалкогольного), алкогольними, слабоалкогольними напоями або тютюновими виробами заборонена, а так само торгівля пивом (крім безалкогольного), алкогольними, слабоалкогольними напоями </w:t>
            </w:r>
            <w:r w:rsidRPr="00DA7E9B">
              <w:rPr>
                <w:rFonts w:ascii="Times New Roman" w:hAnsi="Times New Roman"/>
                <w:b/>
                <w:i/>
                <w:sz w:val="24"/>
                <w:szCs w:val="24"/>
                <w:lang w:eastAsia="ru-RU"/>
              </w:rPr>
              <w:t>або</w:t>
            </w:r>
            <w:r w:rsidRPr="00DA7E9B">
              <w:rPr>
                <w:rFonts w:ascii="Times New Roman" w:hAnsi="Times New Roman"/>
                <w:sz w:val="24"/>
                <w:szCs w:val="24"/>
                <w:lang w:eastAsia="ru-RU"/>
              </w:rPr>
              <w:t xml:space="preserve"> тютюновими виробами через торгові автомати </w:t>
            </w:r>
            <w:r w:rsidRPr="00DA7E9B">
              <w:rPr>
                <w:rFonts w:ascii="Times New Roman" w:hAnsi="Times New Roman"/>
                <w:b/>
                <w:i/>
                <w:sz w:val="24"/>
                <w:szCs w:val="24"/>
                <w:lang w:eastAsia="ru-RU"/>
              </w:rPr>
              <w:t>чи неповнолітніми особами</w:t>
            </w:r>
            <w:r w:rsidRPr="00DA7E9B">
              <w:rPr>
                <w:rFonts w:ascii="Times New Roman" w:hAnsi="Times New Roman"/>
                <w:sz w:val="24"/>
                <w:szCs w:val="24"/>
                <w:lang w:eastAsia="ru-RU"/>
              </w:rPr>
              <w:t xml:space="preserve">, а також продаж пива (крім безалкогольного), алкогольних, слабоалкогольних напоїв або тютюнових виробів особі, яка не досягла 18 років, або продаж тютюнових виробів в упаковках, що містять менш як 20 сигарет або цигарок, </w:t>
            </w:r>
            <w:r w:rsidRPr="00DA7E9B">
              <w:rPr>
                <w:rFonts w:ascii="Times New Roman" w:hAnsi="Times New Roman"/>
                <w:b/>
                <w:i/>
                <w:sz w:val="24"/>
                <w:szCs w:val="24"/>
                <w:lang w:eastAsia="ru-RU"/>
              </w:rPr>
              <w:t>чи</w:t>
            </w:r>
            <w:r w:rsidRPr="00DA7E9B">
              <w:rPr>
                <w:rFonts w:ascii="Times New Roman" w:hAnsi="Times New Roman"/>
                <w:sz w:val="24"/>
                <w:szCs w:val="24"/>
                <w:lang w:eastAsia="ru-RU"/>
              </w:rPr>
              <w:t xml:space="preserve"> поштучно (крім сигар), -  </w:t>
            </w:r>
          </w:p>
          <w:p w:rsidR="00255BFC" w:rsidRPr="00DA7E9B" w:rsidP="00C1552C">
            <w:pPr>
              <w:bidi w:val="0"/>
              <w:spacing w:after="120" w:line="240" w:lineRule="auto"/>
              <w:ind w:firstLine="284"/>
              <w:jc w:val="both"/>
              <w:rPr>
                <w:rFonts w:ascii="Times New Roman" w:hAnsi="Times New Roman"/>
                <w:sz w:val="24"/>
                <w:szCs w:val="24"/>
                <w:lang w:eastAsia="ru-RU"/>
              </w:rPr>
            </w:pPr>
          </w:p>
          <w:p w:rsidR="00255BFC" w:rsidRPr="00DA7E9B" w:rsidP="00C1552C">
            <w:pPr>
              <w:bidi w:val="0"/>
              <w:spacing w:after="120" w:line="240" w:lineRule="auto"/>
              <w:ind w:firstLine="284"/>
              <w:jc w:val="both"/>
              <w:rPr>
                <w:rFonts w:ascii="Times New Roman" w:hAnsi="Times New Roman"/>
                <w:sz w:val="24"/>
                <w:szCs w:val="24"/>
                <w:lang w:eastAsia="ru-RU"/>
              </w:rPr>
            </w:pPr>
          </w:p>
          <w:p w:rsidR="00255BFC" w:rsidRPr="00DA7E9B" w:rsidP="00C1552C">
            <w:pPr>
              <w:bidi w:val="0"/>
              <w:spacing w:after="120" w:line="240" w:lineRule="auto"/>
              <w:ind w:firstLine="284"/>
              <w:jc w:val="both"/>
              <w:rPr>
                <w:rFonts w:ascii="Times New Roman" w:hAnsi="Times New Roman"/>
                <w:sz w:val="24"/>
                <w:szCs w:val="24"/>
                <w:lang w:eastAsia="ru-RU"/>
              </w:rPr>
            </w:pPr>
          </w:p>
          <w:p w:rsidR="00255BFC" w:rsidRPr="00DA7E9B" w:rsidP="00C1552C">
            <w:pPr>
              <w:bidi w:val="0"/>
              <w:spacing w:before="240"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тягне за собою накладення штрафу від тридцяти до ста неоподатковуваних мінімумів доходів громадян. </w:t>
            </w:r>
          </w:p>
          <w:p w:rsidR="00255BFC"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Торгівля пивом (крім безалкогольного), алкогольними, слабоалкогольними напоями </w:t>
            </w:r>
            <w:r w:rsidRPr="00DA7E9B">
              <w:rPr>
                <w:rFonts w:ascii="Times New Roman" w:hAnsi="Times New Roman"/>
                <w:b/>
                <w:i/>
                <w:sz w:val="24"/>
                <w:szCs w:val="24"/>
                <w:lang w:eastAsia="ru-RU"/>
              </w:rPr>
              <w:t>або</w:t>
            </w:r>
            <w:r w:rsidRPr="00DA7E9B">
              <w:rPr>
                <w:rFonts w:ascii="Times New Roman" w:hAnsi="Times New Roman"/>
                <w:sz w:val="24"/>
                <w:szCs w:val="24"/>
                <w:lang w:eastAsia="ru-RU"/>
              </w:rPr>
              <w:t xml:space="preserve"> тютюновими виробами з рук - </w:t>
            </w:r>
          </w:p>
          <w:p w:rsidR="00255BFC" w:rsidRPr="00DA7E9B" w:rsidP="00C1552C">
            <w:pPr>
              <w:bidi w:val="0"/>
              <w:spacing w:after="120" w:line="240" w:lineRule="auto"/>
              <w:ind w:firstLine="284"/>
              <w:jc w:val="both"/>
              <w:rPr>
                <w:rFonts w:ascii="Times New Roman" w:hAnsi="Times New Roman"/>
                <w:sz w:val="24"/>
                <w:szCs w:val="24"/>
                <w:lang w:eastAsia="ru-RU"/>
              </w:rPr>
            </w:pPr>
          </w:p>
          <w:p w:rsidR="00255BFC" w:rsidRPr="00DA7E9B" w:rsidP="00C1552C">
            <w:pPr>
              <w:bidi w:val="0"/>
              <w:spacing w:before="360"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тягне за собою накладення штрафу від тридцяти до п'ятдесяти неоподатковуваних мінімумів доходів громадян з конфіскацією предметів торгівлі. </w:t>
            </w:r>
          </w:p>
          <w:p w:rsidR="00255BFC"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Дії, передбачені частиною першою чи третьою цієї статті, вчинені особою, яку протягом року було піддано адміністративному стягненню за такі ж порушення, - </w:t>
            </w:r>
          </w:p>
          <w:p w:rsidR="009A404E" w:rsidRPr="00DA7E9B" w:rsidP="00C1552C">
            <w:pPr>
              <w:bidi w:val="0"/>
              <w:spacing w:after="120" w:line="240" w:lineRule="auto"/>
              <w:ind w:firstLine="284"/>
              <w:jc w:val="both"/>
              <w:rPr>
                <w:rFonts w:ascii="Times New Roman" w:hAnsi="Times New Roman"/>
                <w:b/>
                <w:i/>
                <w:sz w:val="24"/>
                <w:szCs w:val="24"/>
                <w:lang w:eastAsia="ru-RU"/>
              </w:rPr>
            </w:pPr>
            <w:r w:rsidRPr="00DA7E9B" w:rsidR="00255BFC">
              <w:rPr>
                <w:rFonts w:ascii="Times New Roman" w:hAnsi="Times New Roman"/>
                <w:sz w:val="24"/>
                <w:szCs w:val="24"/>
                <w:lang w:eastAsia="ru-RU"/>
              </w:rPr>
              <w:t>тягнуть за собою накладення штрафу від ста п'ятдесяти до двохсот п'ятдесяти неоподатковуваних мінімумів доходів громадян з конфіскацією предметів торгівлі.</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255BFC" w:rsidRPr="00DA7E9B" w:rsidP="00C1552C">
            <w:pPr>
              <w:bidi w:val="0"/>
              <w:spacing w:after="120" w:line="240" w:lineRule="auto"/>
              <w:ind w:firstLine="284"/>
              <w:jc w:val="both"/>
              <w:rPr>
                <w:rFonts w:ascii="Times New Roman" w:hAnsi="Times New Roman"/>
                <w:b/>
                <w:sz w:val="24"/>
                <w:szCs w:val="24"/>
                <w:lang w:eastAsia="ru-RU"/>
              </w:rPr>
            </w:pPr>
            <w:r w:rsidRPr="00DA7E9B">
              <w:rPr>
                <w:rFonts w:ascii="Times New Roman" w:hAnsi="Times New Roman"/>
                <w:sz w:val="24"/>
                <w:szCs w:val="24"/>
                <w:lang w:eastAsia="ru-RU"/>
              </w:rPr>
              <w:t>Стаття 156. Порушення правил торгівлі пивом, алкогольними, слабоалкогольними напоями, тютюновими виробами</w:t>
            </w:r>
            <w:r w:rsidRPr="00DA7E9B">
              <w:rPr>
                <w:rFonts w:ascii="Times New Roman" w:hAnsi="Times New Roman"/>
                <w:b/>
                <w:sz w:val="24"/>
                <w:szCs w:val="24"/>
                <w:lang w:eastAsia="ru-RU"/>
              </w:rPr>
              <w:t>, трав’яними виробами для куріння, електронними сигаретами та заправними контейнерами</w:t>
            </w:r>
          </w:p>
          <w:p w:rsidR="00255BFC"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Роздрібна або оптова, включаючи імпорт або експорт, торгівля спиртом етиловим, коньячним або плодовим або роздрібна торгівля алкогольними напоями чи тютюновими виробами без наявності ліцензії або без марок акцизного </w:t>
            </w:r>
            <w:r w:rsidRPr="00DA7E9B">
              <w:rPr>
                <w:rFonts w:ascii="Times New Roman" w:hAnsi="Times New Roman"/>
                <w:b/>
                <w:sz w:val="24"/>
                <w:szCs w:val="24"/>
                <w:lang w:eastAsia="ru-RU"/>
              </w:rPr>
              <w:t>податку</w:t>
            </w:r>
            <w:r w:rsidRPr="00DA7E9B">
              <w:rPr>
                <w:rFonts w:ascii="Times New Roman" w:hAnsi="Times New Roman"/>
                <w:sz w:val="24"/>
                <w:szCs w:val="24"/>
                <w:lang w:eastAsia="ru-RU"/>
              </w:rPr>
              <w:t xml:space="preserve"> чи з підробленими марками цього </w:t>
            </w:r>
            <w:r w:rsidRPr="00DA7E9B">
              <w:rPr>
                <w:rFonts w:ascii="Times New Roman" w:hAnsi="Times New Roman"/>
                <w:b/>
                <w:sz w:val="24"/>
                <w:szCs w:val="24"/>
                <w:lang w:eastAsia="ru-RU"/>
              </w:rPr>
              <w:t>податку</w:t>
            </w:r>
            <w:r w:rsidRPr="00DA7E9B">
              <w:rPr>
                <w:rFonts w:ascii="Times New Roman" w:hAnsi="Times New Roman"/>
                <w:sz w:val="24"/>
                <w:szCs w:val="24"/>
                <w:lang w:eastAsia="ru-RU"/>
              </w:rPr>
              <w:t xml:space="preserve"> - </w:t>
            </w:r>
          </w:p>
          <w:p w:rsidR="00255BFC"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тягне за собою накладення штрафу від п'ятдесяти до двохсот неоподатковуваних мінімумів доходів громадян з конфіскацією предметів торгівлі та виручки, одержаної від продажу предметів торгівлі. </w:t>
            </w:r>
          </w:p>
          <w:p w:rsidR="00255BFC"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Порушення працівником підприємства (організації) торгівлі або громадського харчування правил торгівлі пивом (крім безалкогольного), алкогольними, слабоалкогольними напоями і тютюновими виробами, а саме: торгівля пивом (крім безалкогольного), алкогольними, слабоалкогольними напоями або тютюновими виробами</w:t>
            </w:r>
            <w:r w:rsidRPr="00DA7E9B">
              <w:rPr>
                <w:rFonts w:ascii="Times New Roman" w:hAnsi="Times New Roman"/>
                <w:b/>
                <w:sz w:val="24"/>
                <w:szCs w:val="24"/>
                <w:lang w:eastAsia="ru-RU"/>
              </w:rPr>
              <w:t>, трав’яними виробами для куріння, електронними сигаретами та заправними контейнерами</w:t>
            </w:r>
            <w:r w:rsidRPr="00DA7E9B">
              <w:rPr>
                <w:rFonts w:ascii="Times New Roman" w:hAnsi="Times New Roman"/>
                <w:sz w:val="24"/>
                <w:szCs w:val="24"/>
                <w:lang w:eastAsia="ru-RU"/>
              </w:rPr>
              <w:t xml:space="preserve"> в приміщеннях або на територіях, заборонених законом, або в інших місцях, визначених рішенням відповідного органу місцевого самоврядування, як таких, де роздрібна торгівля пивом (крім безалкогольного), алкогольними, слабоалкогольними напоями або тютюновими виробами заборонена, а так само торгівля пивом (крім безалкогольного), алкогольними, слабоалкогольними напоями</w:t>
            </w:r>
            <w:r w:rsidRPr="00DA7E9B">
              <w:rPr>
                <w:rFonts w:ascii="Times New Roman" w:hAnsi="Times New Roman"/>
                <w:b/>
                <w:sz w:val="24"/>
                <w:szCs w:val="24"/>
                <w:lang w:eastAsia="ru-RU"/>
              </w:rPr>
              <w:t xml:space="preserve">, </w:t>
            </w:r>
            <w:r w:rsidRPr="00DA7E9B">
              <w:rPr>
                <w:rFonts w:ascii="Times New Roman" w:hAnsi="Times New Roman"/>
                <w:sz w:val="24"/>
                <w:szCs w:val="24"/>
                <w:lang w:eastAsia="ru-RU"/>
              </w:rPr>
              <w:t xml:space="preserve">тютюновими виробами </w:t>
            </w:r>
            <w:r w:rsidRPr="00DA7E9B">
              <w:rPr>
                <w:rFonts w:ascii="Times New Roman" w:hAnsi="Times New Roman"/>
                <w:b/>
                <w:sz w:val="24"/>
                <w:szCs w:val="24"/>
                <w:lang w:eastAsia="ru-RU"/>
              </w:rPr>
              <w:t>або трав’яними виробами для куріння</w:t>
            </w:r>
            <w:r w:rsidRPr="00DA7E9B">
              <w:rPr>
                <w:rFonts w:ascii="Times New Roman" w:hAnsi="Times New Roman"/>
                <w:sz w:val="24"/>
                <w:szCs w:val="24"/>
                <w:lang w:eastAsia="ru-RU"/>
              </w:rPr>
              <w:t xml:space="preserve"> через торгові автомати, а також продаж пива (крім безалкогольного), алкогольних, слабоалкогольних напоїв, тютюнових виробів</w:t>
            </w:r>
            <w:r w:rsidRPr="00DA7E9B">
              <w:rPr>
                <w:rFonts w:ascii="Times New Roman" w:hAnsi="Times New Roman"/>
                <w:b/>
                <w:sz w:val="24"/>
                <w:szCs w:val="24"/>
                <w:lang w:eastAsia="ru-RU"/>
              </w:rPr>
              <w:t>, трав’яних виробів для куріння, електронних сигарет і заправних контейнерів</w:t>
            </w:r>
            <w:r w:rsidRPr="00DA7E9B">
              <w:rPr>
                <w:rFonts w:ascii="Times New Roman" w:hAnsi="Times New Roman"/>
                <w:sz w:val="24"/>
                <w:szCs w:val="24"/>
                <w:lang w:eastAsia="ru-RU"/>
              </w:rPr>
              <w:t xml:space="preserve"> особі, яка не досягла 18 років, </w:t>
            </w:r>
            <w:r w:rsidRPr="00DA7E9B">
              <w:rPr>
                <w:rFonts w:ascii="Times New Roman" w:hAnsi="Times New Roman"/>
                <w:b/>
                <w:sz w:val="24"/>
                <w:szCs w:val="24"/>
                <w:lang w:eastAsia="ru-RU"/>
              </w:rPr>
              <w:t>або особою, яка не досягла 18 років</w:t>
            </w:r>
            <w:r w:rsidRPr="00DA7E9B">
              <w:rPr>
                <w:rFonts w:ascii="Times New Roman" w:hAnsi="Times New Roman"/>
                <w:sz w:val="24"/>
                <w:szCs w:val="24"/>
                <w:lang w:eastAsia="ru-RU"/>
              </w:rPr>
              <w:t xml:space="preserve">, або продаж тютюнових виробів в упаковках, що містять менш </w:t>
            </w:r>
            <w:r w:rsidRPr="00DA7E9B" w:rsidR="00E23308">
              <w:rPr>
                <w:rFonts w:ascii="Times New Roman" w:hAnsi="Times New Roman"/>
                <w:b/>
                <w:sz w:val="24"/>
                <w:szCs w:val="24"/>
                <w:lang w:eastAsia="ru-RU"/>
              </w:rPr>
              <w:t>ніж</w:t>
            </w:r>
            <w:r w:rsidRPr="00DA7E9B">
              <w:rPr>
                <w:rFonts w:ascii="Times New Roman" w:hAnsi="Times New Roman"/>
                <w:sz w:val="24"/>
                <w:szCs w:val="24"/>
                <w:lang w:eastAsia="ru-RU"/>
              </w:rPr>
              <w:t xml:space="preserve"> 20 сигарет або цигарок, </w:t>
            </w:r>
            <w:r w:rsidRPr="00DA7E9B">
              <w:rPr>
                <w:rFonts w:ascii="Times New Roman" w:hAnsi="Times New Roman"/>
                <w:b/>
                <w:sz w:val="24"/>
                <w:szCs w:val="24"/>
                <w:lang w:eastAsia="ru-RU"/>
              </w:rPr>
              <w:t>а також продаж тютюнових виробів</w:t>
            </w:r>
            <w:r w:rsidRPr="00DA7E9B">
              <w:rPr>
                <w:rFonts w:ascii="Times New Roman" w:hAnsi="Times New Roman"/>
                <w:sz w:val="24"/>
                <w:szCs w:val="24"/>
                <w:lang w:eastAsia="ru-RU"/>
              </w:rPr>
              <w:t xml:space="preserve"> (крім сигар) </w:t>
            </w:r>
            <w:r w:rsidRPr="00DA7E9B">
              <w:rPr>
                <w:rFonts w:ascii="Times New Roman" w:hAnsi="Times New Roman"/>
                <w:b/>
                <w:sz w:val="24"/>
                <w:szCs w:val="24"/>
                <w:lang w:eastAsia="ru-RU"/>
              </w:rPr>
              <w:t>або трав’яних виробів для куріння</w:t>
            </w:r>
            <w:r w:rsidRPr="00DA7E9B">
              <w:rPr>
                <w:rFonts w:ascii="Times New Roman" w:hAnsi="Times New Roman"/>
                <w:sz w:val="24"/>
                <w:szCs w:val="24"/>
                <w:lang w:eastAsia="ru-RU"/>
              </w:rPr>
              <w:t xml:space="preserve"> поштучно, -  </w:t>
            </w:r>
          </w:p>
          <w:p w:rsidR="00255BFC"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тягне за собою накладення штрафу від тридцяти до ста неоподатковуваних мінімумів доходів громадян. </w:t>
            </w:r>
          </w:p>
          <w:p w:rsidR="00255BFC"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Торгівля пивом (крім безалкогольного), алкогольними, слабоалкогольними напоями, тютюновими виробами</w:t>
            </w:r>
            <w:r w:rsidRPr="00DA7E9B">
              <w:rPr>
                <w:rFonts w:ascii="Times New Roman" w:hAnsi="Times New Roman"/>
                <w:b/>
                <w:sz w:val="24"/>
                <w:szCs w:val="24"/>
                <w:lang w:eastAsia="ru-RU"/>
              </w:rPr>
              <w:t>, трав’яними виробами для куріння, електронними сигаретами та заправними контейнерами</w:t>
            </w:r>
            <w:r w:rsidRPr="00DA7E9B">
              <w:rPr>
                <w:rFonts w:ascii="Times New Roman" w:hAnsi="Times New Roman"/>
                <w:sz w:val="24"/>
                <w:szCs w:val="24"/>
                <w:lang w:eastAsia="ru-RU"/>
              </w:rPr>
              <w:t xml:space="preserve"> з рук - </w:t>
            </w:r>
          </w:p>
          <w:p w:rsidR="00255BFC"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тягне за собою накладення штрафу від тридцяти до п'ятдесяти неоподатковуваних мінімумів доходів громадян з конфіскацією предметів торгівлі. </w:t>
            </w:r>
          </w:p>
          <w:p w:rsidR="00255BFC"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Дії, передбачені частиною першою чи третьою цієї статті, вчинені особою, яку протягом року було піддано адміністративному стягненню за такі ж порушення, - </w:t>
            </w:r>
          </w:p>
          <w:p w:rsidR="009A404E" w:rsidRPr="00DA7E9B" w:rsidP="00C1552C">
            <w:pPr>
              <w:bidi w:val="0"/>
              <w:spacing w:after="120" w:line="240" w:lineRule="auto"/>
              <w:ind w:firstLine="284"/>
              <w:jc w:val="both"/>
              <w:rPr>
                <w:rFonts w:ascii="Times New Roman" w:hAnsi="Times New Roman"/>
                <w:b/>
                <w:sz w:val="24"/>
                <w:szCs w:val="24"/>
                <w:lang w:eastAsia="ru-RU"/>
              </w:rPr>
            </w:pPr>
            <w:r w:rsidRPr="00DA7E9B" w:rsidR="00255BFC">
              <w:rPr>
                <w:rFonts w:ascii="Times New Roman" w:hAnsi="Times New Roman"/>
                <w:sz w:val="24"/>
                <w:szCs w:val="24"/>
                <w:lang w:eastAsia="ru-RU"/>
              </w:rPr>
              <w:t>тягнуть за собою накладення штрафу від ста п'ятдесяти до двохсот п'ятдесяти неоподатковуваних мінімумів доходів громадян з конфіскацією предметів торгівлі.</w:t>
            </w: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954B4E"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Стаття 168</w:t>
            </w:r>
            <w:r w:rsidRPr="00DA7E9B">
              <w:rPr>
                <w:rFonts w:ascii="Times New Roman" w:hAnsi="Times New Roman"/>
                <w:sz w:val="24"/>
                <w:szCs w:val="24"/>
                <w:vertAlign w:val="superscript"/>
                <w:lang w:eastAsia="ru-RU"/>
              </w:rPr>
              <w:t>2</w:t>
            </w:r>
            <w:r w:rsidRPr="00DA7E9B">
              <w:rPr>
                <w:rFonts w:ascii="Times New Roman" w:hAnsi="Times New Roman"/>
                <w:sz w:val="24"/>
                <w:szCs w:val="24"/>
                <w:lang w:eastAsia="ru-RU"/>
              </w:rPr>
              <w:t xml:space="preserve">. </w:t>
            </w:r>
            <w:r w:rsidRPr="00DA7E9B">
              <w:rPr>
                <w:rFonts w:ascii="Times New Roman" w:hAnsi="Times New Roman"/>
                <w:b/>
                <w:i/>
                <w:sz w:val="24"/>
                <w:szCs w:val="24"/>
                <w:lang w:eastAsia="ru-RU"/>
              </w:rPr>
              <w:t>Випуск у продаж</w:t>
            </w:r>
            <w:r w:rsidRPr="00DA7E9B">
              <w:rPr>
                <w:rFonts w:ascii="Times New Roman" w:hAnsi="Times New Roman"/>
                <w:sz w:val="24"/>
                <w:szCs w:val="24"/>
                <w:lang w:eastAsia="ru-RU"/>
              </w:rPr>
              <w:t xml:space="preserve"> </w:t>
            </w:r>
            <w:r w:rsidRPr="00DA7E9B">
              <w:rPr>
                <w:rFonts w:ascii="Times New Roman" w:hAnsi="Times New Roman"/>
                <w:b/>
                <w:i/>
                <w:sz w:val="24"/>
                <w:szCs w:val="24"/>
                <w:lang w:eastAsia="ru-RU"/>
              </w:rPr>
              <w:t>продукції</w:t>
            </w:r>
            <w:r w:rsidRPr="00DA7E9B">
              <w:rPr>
                <w:rFonts w:ascii="Times New Roman" w:hAnsi="Times New Roman"/>
                <w:sz w:val="24"/>
                <w:szCs w:val="24"/>
                <w:lang w:eastAsia="ru-RU"/>
              </w:rPr>
              <w:t xml:space="preserve"> з порушенням вимог щодо медичних попереджень </w:t>
            </w:r>
            <w:r w:rsidRPr="00DA7E9B">
              <w:rPr>
                <w:rFonts w:ascii="Times New Roman" w:hAnsi="Times New Roman"/>
                <w:b/>
                <w:i/>
                <w:sz w:val="24"/>
                <w:szCs w:val="24"/>
                <w:lang w:eastAsia="ru-RU"/>
              </w:rPr>
              <w:t>споживачів тютюнових виробів</w:t>
            </w:r>
            <w:r w:rsidRPr="00DA7E9B">
              <w:rPr>
                <w:rFonts w:ascii="Times New Roman" w:hAnsi="Times New Roman"/>
                <w:sz w:val="24"/>
                <w:szCs w:val="24"/>
                <w:lang w:eastAsia="ru-RU"/>
              </w:rPr>
              <w:t xml:space="preserve"> </w:t>
            </w:r>
          </w:p>
          <w:p w:rsidR="00954B4E" w:rsidRPr="00DA7E9B" w:rsidP="00C1552C">
            <w:pPr>
              <w:bidi w:val="0"/>
              <w:spacing w:after="120" w:line="240" w:lineRule="auto"/>
              <w:ind w:firstLine="284"/>
              <w:jc w:val="both"/>
              <w:rPr>
                <w:rFonts w:ascii="Times New Roman" w:hAnsi="Times New Roman"/>
                <w:sz w:val="24"/>
                <w:szCs w:val="24"/>
                <w:lang w:eastAsia="ru-RU"/>
              </w:rPr>
            </w:pPr>
          </w:p>
          <w:p w:rsidR="00CC3FA1" w:rsidRPr="00DA7E9B" w:rsidP="00C1552C">
            <w:pPr>
              <w:bidi w:val="0"/>
              <w:spacing w:after="120" w:line="240" w:lineRule="auto"/>
              <w:ind w:firstLine="284"/>
              <w:jc w:val="both"/>
              <w:rPr>
                <w:rFonts w:ascii="Times New Roman" w:hAnsi="Times New Roman"/>
                <w:b/>
                <w:i/>
                <w:sz w:val="24"/>
                <w:szCs w:val="24"/>
                <w:lang w:eastAsia="ru-RU"/>
              </w:rPr>
            </w:pPr>
          </w:p>
          <w:p w:rsidR="00954B4E"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b/>
                <w:i/>
                <w:sz w:val="24"/>
                <w:szCs w:val="24"/>
                <w:lang w:eastAsia="ru-RU"/>
              </w:rPr>
              <w:t>Випуск у продаж</w:t>
            </w:r>
            <w:r w:rsidRPr="00DA7E9B">
              <w:rPr>
                <w:rFonts w:ascii="Times New Roman" w:hAnsi="Times New Roman"/>
                <w:sz w:val="24"/>
                <w:szCs w:val="24"/>
                <w:lang w:eastAsia="ru-RU"/>
              </w:rPr>
              <w:t xml:space="preserve"> продукції з порушенням вимог щодо медичних попереджень </w:t>
            </w:r>
            <w:r w:rsidRPr="00DA7E9B">
              <w:rPr>
                <w:rFonts w:ascii="Times New Roman" w:hAnsi="Times New Roman"/>
                <w:b/>
                <w:i/>
                <w:sz w:val="24"/>
                <w:szCs w:val="24"/>
                <w:lang w:eastAsia="ru-RU"/>
              </w:rPr>
              <w:t>споживачів тютюнових виробів</w:t>
            </w:r>
            <w:r w:rsidRPr="00DA7E9B">
              <w:rPr>
                <w:rFonts w:ascii="Times New Roman" w:hAnsi="Times New Roman"/>
                <w:sz w:val="24"/>
                <w:szCs w:val="24"/>
                <w:lang w:eastAsia="ru-RU"/>
              </w:rPr>
              <w:t xml:space="preserve"> - </w:t>
            </w:r>
          </w:p>
          <w:p w:rsidR="00255BFC" w:rsidRPr="00DA7E9B" w:rsidP="00C1552C">
            <w:pPr>
              <w:bidi w:val="0"/>
              <w:spacing w:before="360" w:after="120" w:line="240" w:lineRule="auto"/>
              <w:ind w:firstLine="284"/>
              <w:jc w:val="both"/>
              <w:rPr>
                <w:rFonts w:ascii="Times New Roman" w:hAnsi="Times New Roman"/>
                <w:b/>
                <w:i/>
                <w:sz w:val="24"/>
                <w:szCs w:val="24"/>
                <w:lang w:eastAsia="ru-RU"/>
              </w:rPr>
            </w:pPr>
            <w:r w:rsidRPr="00DA7E9B" w:rsidR="00954B4E">
              <w:rPr>
                <w:rFonts w:ascii="Times New Roman" w:hAnsi="Times New Roman"/>
                <w:sz w:val="24"/>
                <w:szCs w:val="24"/>
                <w:lang w:eastAsia="ru-RU"/>
              </w:rPr>
              <w:t>тягне за собою накладення штрафу на посадових осіб від тридцяти до ста неоподатковуваних мінімумів доходів громадян.</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954B4E"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Стаття 168</w:t>
            </w:r>
            <w:r w:rsidRPr="00DA7E9B">
              <w:rPr>
                <w:rFonts w:ascii="Times New Roman" w:hAnsi="Times New Roman"/>
                <w:sz w:val="24"/>
                <w:szCs w:val="24"/>
                <w:vertAlign w:val="superscript"/>
                <w:lang w:eastAsia="ru-RU"/>
              </w:rPr>
              <w:t>2</w:t>
            </w:r>
            <w:r w:rsidRPr="00DA7E9B">
              <w:rPr>
                <w:rFonts w:ascii="Times New Roman" w:hAnsi="Times New Roman"/>
                <w:sz w:val="24"/>
                <w:szCs w:val="24"/>
                <w:lang w:eastAsia="ru-RU"/>
              </w:rPr>
              <w:t xml:space="preserve">. </w:t>
            </w:r>
            <w:r w:rsidRPr="00DA7E9B">
              <w:rPr>
                <w:rFonts w:ascii="Times New Roman" w:hAnsi="Times New Roman"/>
                <w:b/>
                <w:sz w:val="24"/>
                <w:szCs w:val="24"/>
                <w:lang w:eastAsia="ru-RU"/>
              </w:rPr>
              <w:t>Введення в обіг</w:t>
            </w:r>
            <w:r w:rsidRPr="00DA7E9B">
              <w:rPr>
                <w:rFonts w:ascii="Times New Roman" w:hAnsi="Times New Roman"/>
                <w:sz w:val="24"/>
                <w:szCs w:val="24"/>
                <w:lang w:eastAsia="ru-RU"/>
              </w:rPr>
              <w:t xml:space="preserve"> </w:t>
            </w:r>
            <w:r w:rsidRPr="00DA7E9B">
              <w:rPr>
                <w:rFonts w:ascii="Times New Roman" w:hAnsi="Times New Roman"/>
                <w:b/>
                <w:sz w:val="24"/>
                <w:szCs w:val="24"/>
                <w:lang w:eastAsia="ru-RU"/>
              </w:rPr>
              <w:t>тютюнових виробів, трав’яних виробів для куріння, електронних сигарет і заправних контейнерів</w:t>
            </w:r>
            <w:r w:rsidRPr="00DA7E9B">
              <w:rPr>
                <w:rFonts w:ascii="Times New Roman" w:hAnsi="Times New Roman"/>
                <w:sz w:val="24"/>
                <w:szCs w:val="24"/>
                <w:lang w:eastAsia="ru-RU"/>
              </w:rPr>
              <w:t xml:space="preserve"> з порушенням </w:t>
            </w:r>
            <w:r w:rsidRPr="00DA7E9B">
              <w:rPr>
                <w:rFonts w:ascii="Times New Roman" w:hAnsi="Times New Roman"/>
                <w:b/>
                <w:sz w:val="24"/>
                <w:szCs w:val="24"/>
                <w:lang w:eastAsia="ru-RU"/>
              </w:rPr>
              <w:t>встановлених законом</w:t>
            </w:r>
            <w:r w:rsidRPr="00DA7E9B">
              <w:rPr>
                <w:rFonts w:ascii="Times New Roman" w:hAnsi="Times New Roman"/>
                <w:sz w:val="24"/>
                <w:szCs w:val="24"/>
                <w:lang w:eastAsia="ru-RU"/>
              </w:rPr>
              <w:t xml:space="preserve"> вимог щодо медичних попереджень </w:t>
            </w:r>
          </w:p>
          <w:p w:rsidR="00954B4E"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b/>
                <w:sz w:val="24"/>
                <w:szCs w:val="24"/>
                <w:lang w:eastAsia="ru-RU"/>
              </w:rPr>
              <w:t>Введення в обіг</w:t>
            </w:r>
            <w:r w:rsidRPr="00DA7E9B">
              <w:rPr>
                <w:rFonts w:ascii="Times New Roman" w:hAnsi="Times New Roman"/>
                <w:sz w:val="24"/>
                <w:szCs w:val="24"/>
                <w:lang w:eastAsia="ru-RU"/>
              </w:rPr>
              <w:t xml:space="preserve"> </w:t>
            </w:r>
            <w:r w:rsidRPr="00DA7E9B">
              <w:rPr>
                <w:rFonts w:ascii="Times New Roman" w:hAnsi="Times New Roman"/>
                <w:b/>
                <w:sz w:val="24"/>
                <w:szCs w:val="24"/>
                <w:lang w:eastAsia="ru-RU"/>
              </w:rPr>
              <w:t>тютюнових виробів, трав’яних виробів для куріння, електронних сигарет і заправних контейнерів</w:t>
            </w:r>
            <w:r w:rsidRPr="00DA7E9B">
              <w:rPr>
                <w:rFonts w:ascii="Times New Roman" w:hAnsi="Times New Roman"/>
                <w:sz w:val="24"/>
                <w:szCs w:val="24"/>
                <w:lang w:eastAsia="ru-RU"/>
              </w:rPr>
              <w:t xml:space="preserve"> з порушенням </w:t>
            </w:r>
            <w:r w:rsidRPr="00DA7E9B">
              <w:rPr>
                <w:rFonts w:ascii="Times New Roman" w:hAnsi="Times New Roman"/>
                <w:b/>
                <w:sz w:val="24"/>
                <w:szCs w:val="24"/>
                <w:lang w:eastAsia="ru-RU"/>
              </w:rPr>
              <w:t>встановлених законом</w:t>
            </w:r>
            <w:r w:rsidRPr="00DA7E9B">
              <w:rPr>
                <w:rFonts w:ascii="Times New Roman" w:hAnsi="Times New Roman"/>
                <w:sz w:val="24"/>
                <w:szCs w:val="24"/>
                <w:lang w:eastAsia="ru-RU"/>
              </w:rPr>
              <w:t xml:space="preserve"> вимог щодо медичних попереджень - </w:t>
            </w:r>
          </w:p>
          <w:p w:rsidR="00255BFC" w:rsidRPr="00DA7E9B" w:rsidP="00C1552C">
            <w:pPr>
              <w:bidi w:val="0"/>
              <w:spacing w:after="120" w:line="240" w:lineRule="auto"/>
              <w:ind w:firstLine="284"/>
              <w:jc w:val="both"/>
              <w:rPr>
                <w:rFonts w:ascii="Times New Roman" w:hAnsi="Times New Roman"/>
                <w:sz w:val="24"/>
                <w:szCs w:val="24"/>
                <w:lang w:eastAsia="ru-RU"/>
              </w:rPr>
            </w:pPr>
            <w:r w:rsidRPr="00DA7E9B" w:rsidR="00954B4E">
              <w:rPr>
                <w:rFonts w:ascii="Times New Roman" w:hAnsi="Times New Roman"/>
                <w:sz w:val="24"/>
                <w:szCs w:val="24"/>
                <w:lang w:eastAsia="ru-RU"/>
              </w:rPr>
              <w:t>тягне за собою накладення штрафу на посадових осіб від тридцяти до ста неоподатковуваних мінімумів доходів громадян.</w:t>
            </w:r>
          </w:p>
          <w:p w:rsidR="00CC3FA1" w:rsidRPr="00DA7E9B" w:rsidP="00C1552C">
            <w:pPr>
              <w:bidi w:val="0"/>
              <w:spacing w:after="120" w:line="240" w:lineRule="auto"/>
              <w:ind w:firstLine="284"/>
              <w:jc w:val="both"/>
              <w:rPr>
                <w:rFonts w:ascii="Times New Roman" w:hAnsi="Times New Roman"/>
                <w:b/>
                <w:sz w:val="24"/>
                <w:szCs w:val="24"/>
                <w:lang w:eastAsia="ru-RU"/>
              </w:rPr>
            </w:pPr>
          </w:p>
        </w:tc>
      </w:tr>
      <w:tr>
        <w:tblPrEx>
          <w:tblW w:w="0" w:type="auto"/>
          <w:tblLook w:val="04A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645FA6"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Стаття 175</w:t>
            </w:r>
            <w:r w:rsidRPr="00DA7E9B">
              <w:rPr>
                <w:rFonts w:ascii="Times New Roman" w:hAnsi="Times New Roman"/>
                <w:sz w:val="24"/>
                <w:szCs w:val="24"/>
                <w:vertAlign w:val="superscript"/>
                <w:lang w:eastAsia="ru-RU"/>
              </w:rPr>
              <w:t>1</w:t>
            </w:r>
            <w:r w:rsidRPr="00DA7E9B">
              <w:rPr>
                <w:rFonts w:ascii="Times New Roman" w:hAnsi="Times New Roman"/>
                <w:sz w:val="24"/>
                <w:szCs w:val="24"/>
                <w:lang w:eastAsia="ru-RU"/>
              </w:rPr>
              <w:t>. Куріння тютюнових виробів у заборонених місцях</w:t>
            </w:r>
          </w:p>
          <w:p w:rsidR="00645FA6" w:rsidRPr="00DA7E9B" w:rsidP="00C1552C">
            <w:pPr>
              <w:bidi w:val="0"/>
              <w:spacing w:before="360"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Куріння тютюнових виробів у місцях, де це заборонено законом, а також в інших місцях, визначених рішенням відповідної сільської, селищної, міської ради, -</w:t>
            </w:r>
          </w:p>
          <w:p w:rsidR="00645FA6"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тягне за собою попередження або накладення штрафу </w:t>
            </w:r>
            <w:r w:rsidRPr="00DA7E9B">
              <w:rPr>
                <w:rFonts w:ascii="Times New Roman" w:hAnsi="Times New Roman"/>
                <w:b/>
                <w:i/>
                <w:sz w:val="24"/>
                <w:szCs w:val="24"/>
                <w:lang w:eastAsia="ru-RU"/>
              </w:rPr>
              <w:t>від трьох до десяти</w:t>
            </w:r>
            <w:r w:rsidRPr="00DA7E9B">
              <w:rPr>
                <w:rFonts w:ascii="Times New Roman" w:hAnsi="Times New Roman"/>
                <w:sz w:val="24"/>
                <w:szCs w:val="24"/>
                <w:lang w:eastAsia="ru-RU"/>
              </w:rPr>
              <w:t xml:space="preserve"> неоподатковуваних мінімумів доходів громадян.</w:t>
            </w:r>
          </w:p>
          <w:p w:rsidR="00645FA6" w:rsidRPr="00DA7E9B" w:rsidP="00C1552C">
            <w:pPr>
              <w:bidi w:val="0"/>
              <w:spacing w:after="120" w:line="240" w:lineRule="auto"/>
              <w:ind w:firstLine="284"/>
              <w:jc w:val="both"/>
              <w:rPr>
                <w:rFonts w:ascii="Times New Roman" w:hAnsi="Times New Roman"/>
                <w:b/>
                <w:i/>
                <w:sz w:val="24"/>
                <w:szCs w:val="24"/>
                <w:lang w:eastAsia="ru-RU"/>
              </w:rPr>
            </w:pPr>
            <w:r w:rsidRPr="00DA7E9B">
              <w:rPr>
                <w:rFonts w:ascii="Times New Roman" w:hAnsi="Times New Roman"/>
                <w:b/>
                <w:i/>
                <w:sz w:val="24"/>
                <w:szCs w:val="24"/>
                <w:lang w:eastAsia="ru-RU"/>
              </w:rPr>
              <w:t>Повторне протягом року вчинення порушення, передбаченого частиною першою цієї статті, за яке особу вже було піддано адміністративному стягненню, -</w:t>
            </w:r>
          </w:p>
          <w:p w:rsidR="00954B4E" w:rsidRPr="00DA7E9B" w:rsidP="00C1552C">
            <w:pPr>
              <w:bidi w:val="0"/>
              <w:spacing w:after="120" w:line="240" w:lineRule="auto"/>
              <w:ind w:firstLine="284"/>
              <w:jc w:val="both"/>
              <w:rPr>
                <w:rFonts w:ascii="Times New Roman" w:hAnsi="Times New Roman"/>
                <w:b/>
                <w:i/>
                <w:sz w:val="24"/>
                <w:szCs w:val="24"/>
                <w:lang w:eastAsia="ru-RU"/>
              </w:rPr>
            </w:pPr>
            <w:r w:rsidRPr="00DA7E9B" w:rsidR="00645FA6">
              <w:rPr>
                <w:rFonts w:ascii="Times New Roman" w:hAnsi="Times New Roman"/>
                <w:b/>
                <w:i/>
                <w:sz w:val="24"/>
                <w:szCs w:val="24"/>
                <w:lang w:eastAsia="ru-RU"/>
              </w:rPr>
              <w:t>тягне за собою накладення штрафу від десяти до двадцяти неоподатковуваних мінімумів доходів громадян.</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645FA6"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Стаття 175</w:t>
            </w:r>
            <w:r w:rsidRPr="00DA7E9B">
              <w:rPr>
                <w:rFonts w:ascii="Times New Roman" w:hAnsi="Times New Roman"/>
                <w:sz w:val="24"/>
                <w:szCs w:val="24"/>
                <w:vertAlign w:val="superscript"/>
                <w:lang w:eastAsia="ru-RU"/>
              </w:rPr>
              <w:t>1</w:t>
            </w:r>
            <w:r w:rsidRPr="00DA7E9B">
              <w:rPr>
                <w:rFonts w:ascii="Times New Roman" w:hAnsi="Times New Roman"/>
                <w:sz w:val="24"/>
                <w:szCs w:val="24"/>
                <w:lang w:eastAsia="ru-RU"/>
              </w:rPr>
              <w:t xml:space="preserve">. Куріння тютюнових виробів, </w:t>
            </w:r>
            <w:r w:rsidRPr="00DA7E9B">
              <w:rPr>
                <w:rFonts w:ascii="Times New Roman" w:hAnsi="Times New Roman"/>
                <w:b/>
                <w:sz w:val="24"/>
                <w:szCs w:val="24"/>
                <w:lang w:eastAsia="ru-RU"/>
              </w:rPr>
              <w:t xml:space="preserve">трав’яних виробів для куріння </w:t>
            </w:r>
            <w:r w:rsidRPr="00DA7E9B">
              <w:rPr>
                <w:rFonts w:ascii="Times New Roman" w:hAnsi="Times New Roman"/>
                <w:sz w:val="24"/>
                <w:szCs w:val="24"/>
                <w:lang w:eastAsia="ru-RU"/>
              </w:rPr>
              <w:t>у заборонених місцях</w:t>
            </w:r>
          </w:p>
          <w:p w:rsidR="00645FA6"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Куріння тютюнових виробів, </w:t>
            </w:r>
            <w:r w:rsidRPr="00DA7E9B">
              <w:rPr>
                <w:rFonts w:ascii="Times New Roman" w:hAnsi="Times New Roman"/>
                <w:b/>
                <w:sz w:val="24"/>
                <w:szCs w:val="24"/>
                <w:lang w:eastAsia="ru-RU"/>
              </w:rPr>
              <w:t>трав’яних виробів для куріння</w:t>
            </w:r>
            <w:r w:rsidRPr="00DA7E9B">
              <w:rPr>
                <w:rFonts w:ascii="Times New Roman" w:hAnsi="Times New Roman"/>
                <w:b/>
                <w:color w:val="FF0000"/>
                <w:sz w:val="24"/>
                <w:szCs w:val="24"/>
                <w:lang w:eastAsia="ru-RU"/>
              </w:rPr>
              <w:t xml:space="preserve"> </w:t>
            </w:r>
            <w:r w:rsidRPr="00DA7E9B">
              <w:rPr>
                <w:rFonts w:ascii="Times New Roman" w:hAnsi="Times New Roman"/>
                <w:sz w:val="24"/>
                <w:szCs w:val="24"/>
                <w:lang w:eastAsia="ru-RU"/>
              </w:rPr>
              <w:t>у місцях, де це заборонено законом, а також в інших місцях, визначених рішенням відповідної сільської, селищної, міської ради, -</w:t>
            </w:r>
          </w:p>
          <w:p w:rsidR="00645FA6" w:rsidRPr="00DA7E9B" w:rsidP="00C1552C">
            <w:pPr>
              <w:bidi w:val="0"/>
              <w:spacing w:after="120" w:line="240" w:lineRule="auto"/>
              <w:ind w:firstLine="284"/>
              <w:jc w:val="both"/>
              <w:rPr>
                <w:rFonts w:ascii="Times New Roman" w:hAnsi="Times New Roman"/>
                <w:sz w:val="24"/>
                <w:szCs w:val="24"/>
                <w:lang w:eastAsia="ru-RU"/>
              </w:rPr>
            </w:pPr>
            <w:r w:rsidRPr="00DA7E9B">
              <w:rPr>
                <w:rFonts w:ascii="Times New Roman" w:hAnsi="Times New Roman"/>
                <w:sz w:val="24"/>
                <w:szCs w:val="24"/>
                <w:lang w:eastAsia="ru-RU"/>
              </w:rPr>
              <w:t xml:space="preserve">тягне за собою накладення штрафу </w:t>
            </w:r>
            <w:r w:rsidRPr="00DA7E9B">
              <w:rPr>
                <w:rFonts w:ascii="Times New Roman" w:hAnsi="Times New Roman"/>
                <w:b/>
                <w:sz w:val="24"/>
                <w:szCs w:val="24"/>
                <w:lang w:eastAsia="ru-RU"/>
              </w:rPr>
              <w:t>в розмірі двадцяти</w:t>
            </w:r>
            <w:r w:rsidRPr="00DA7E9B">
              <w:rPr>
                <w:rFonts w:ascii="Times New Roman" w:hAnsi="Times New Roman"/>
                <w:sz w:val="24"/>
                <w:szCs w:val="24"/>
                <w:lang w:eastAsia="ru-RU"/>
              </w:rPr>
              <w:t xml:space="preserve"> неоподатковуваних мінімумів доходів громадян.</w:t>
            </w:r>
          </w:p>
          <w:p w:rsidR="00954B4E" w:rsidRPr="00DA7E9B" w:rsidP="00C1552C">
            <w:pPr>
              <w:bidi w:val="0"/>
              <w:spacing w:after="120" w:line="240" w:lineRule="auto"/>
              <w:ind w:firstLine="284"/>
              <w:jc w:val="both"/>
              <w:rPr>
                <w:rFonts w:ascii="Times New Roman" w:hAnsi="Times New Roman"/>
                <w:b/>
                <w:sz w:val="24"/>
                <w:szCs w:val="24"/>
                <w:lang w:eastAsia="ru-RU"/>
              </w:rPr>
            </w:pPr>
          </w:p>
        </w:tc>
      </w:tr>
    </w:tbl>
    <w:p w:rsidR="000470D0" w:rsidRPr="00DA7E9B" w:rsidP="00BF54CE">
      <w:pPr>
        <w:bidi w:val="0"/>
        <w:spacing w:after="120"/>
        <w:ind w:firstLine="284"/>
        <w:rPr>
          <w:rFonts w:ascii="Times New Roman" w:hAnsi="Times New Roman"/>
          <w:sz w:val="24"/>
          <w:szCs w:val="24"/>
        </w:rPr>
      </w:pPr>
    </w:p>
    <w:p w:rsidR="00DA7E9B" w:rsidRPr="00DA7E9B" w:rsidP="00BF54CE">
      <w:pPr>
        <w:bidi w:val="0"/>
        <w:spacing w:after="120"/>
        <w:ind w:firstLine="284"/>
        <w:rPr>
          <w:rFonts w:ascii="Times New Roman" w:hAnsi="Times New Roman"/>
          <w:sz w:val="24"/>
          <w:szCs w:val="24"/>
        </w:rPr>
      </w:pPr>
    </w:p>
    <w:p w:rsidR="00FC3FA4" w:rsidRPr="00FC3FA4" w:rsidP="00FC3FA4">
      <w:pPr>
        <w:bidi w:val="0"/>
        <w:rPr>
          <w:rFonts w:ascii="Times New Roman" w:hAnsi="Times New Roman"/>
          <w:b/>
          <w:sz w:val="28"/>
          <w:szCs w:val="28"/>
        </w:rPr>
      </w:pPr>
      <w:r w:rsidRPr="00DA7E9B" w:rsidR="009576AB">
        <w:rPr>
          <w:rFonts w:ascii="Times New Roman" w:hAnsi="Times New Roman"/>
          <w:b/>
          <w:sz w:val="28"/>
          <w:szCs w:val="28"/>
        </w:rPr>
        <w:t xml:space="preserve">Народний депутат України                                                                  </w:t>
      </w:r>
      <w:r w:rsidRPr="00DA7E9B" w:rsidR="00DA7E9B">
        <w:rPr>
          <w:rFonts w:ascii="Times New Roman" w:hAnsi="Times New Roman"/>
          <w:b/>
          <w:sz w:val="28"/>
          <w:szCs w:val="28"/>
        </w:rPr>
        <w:t xml:space="preserve">                         </w:t>
      </w:r>
      <w:r>
        <w:rPr>
          <w:rFonts w:ascii="Times New Roman" w:hAnsi="Times New Roman"/>
          <w:b/>
          <w:sz w:val="28"/>
          <w:szCs w:val="28"/>
        </w:rPr>
        <w:t xml:space="preserve">                     </w:t>
      </w:r>
      <w:r w:rsidRPr="00DA7E9B" w:rsidR="009576AB">
        <w:rPr>
          <w:rFonts w:ascii="Times New Roman" w:hAnsi="Times New Roman"/>
          <w:b/>
          <w:sz w:val="28"/>
          <w:szCs w:val="28"/>
        </w:rPr>
        <w:t xml:space="preserve">                       </w:t>
      </w:r>
      <w:r w:rsidRPr="00FC3FA4">
        <w:rPr>
          <w:rFonts w:ascii="Times New Roman" w:hAnsi="Times New Roman"/>
          <w:b/>
          <w:sz w:val="28"/>
          <w:szCs w:val="28"/>
        </w:rPr>
        <w:t xml:space="preserve">Д.С. Чорний </w:t>
      </w:r>
    </w:p>
    <w:p w:rsidR="009576AB" w:rsidRPr="00DA7E9B" w:rsidP="00BF54CE">
      <w:pPr>
        <w:bidi w:val="0"/>
        <w:spacing w:after="120" w:line="240" w:lineRule="auto"/>
        <w:ind w:firstLine="284"/>
        <w:jc w:val="both"/>
        <w:rPr>
          <w:rFonts w:ascii="Times New Roman" w:hAnsi="Times New Roman"/>
          <w:b/>
          <w:sz w:val="28"/>
          <w:szCs w:val="28"/>
        </w:rPr>
      </w:pPr>
    </w:p>
    <w:p w:rsidR="009576AB" w:rsidRPr="00DA7E9B" w:rsidP="00BF54CE">
      <w:pPr>
        <w:bidi w:val="0"/>
        <w:spacing w:after="120"/>
        <w:ind w:firstLine="284"/>
        <w:rPr>
          <w:rFonts w:ascii="Times New Roman" w:hAnsi="Times New Roman"/>
          <w:sz w:val="28"/>
          <w:szCs w:val="28"/>
        </w:rPr>
      </w:pPr>
    </w:p>
    <w:sectPr w:rsidSect="00E9021F">
      <w:pgSz w:w="16838" w:h="11906" w:orient="landscape"/>
      <w:pgMar w:top="850" w:right="1134" w:bottom="1701" w:left="1134"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0" w:usb3="00000000" w:csb0="000001FF" w:csb1="00000000"/>
  </w:font>
  <w:font w:name="Courier New">
    <w:panose1 w:val="02070309020205020404"/>
    <w:charset w:val="CC"/>
    <w:family w:val="modern"/>
    <w:pitch w:val="fixed"/>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 w:name="MS ??">
    <w:altName w:val="Arial Unicode MS"/>
    <w:panose1 w:val="00000000000000000000"/>
    <w:charset w:val="80"/>
    <w:family w:val="auto"/>
    <w:pitch w:val="variable"/>
    <w:sig w:usb0="00000000" w:usb1="00000000" w:usb2="00000000" w:usb3="00000000" w:csb0="00020000" w:csb1="00000000"/>
  </w:font>
  <w:font w:name="Consolas">
    <w:panose1 w:val="020B0609020204030204"/>
    <w:charset w:val="CC"/>
    <w:family w:val="modern"/>
    <w:pitch w:val="fixed"/>
    <w:sig w:usb0="00000000" w:usb1="00000000" w:usb2="00000000" w:usb3="00000000" w:csb0="0000019F" w:csb1="00000000"/>
  </w:font>
  <w:font w:name="@MS ??">
    <w:panose1 w:val="00000000000000000000"/>
    <w:charset w:val="80"/>
    <w:family w:val="auto"/>
    <w:pitch w:val="variable"/>
    <w:sig w:usb0="00000000" w:usb1="00000000" w:usb2="00000000" w:usb3="00000000" w:csb0="00020000" w:csb1="00000000"/>
  </w:font>
  <w:font w:name="Calibri Light">
    <w:panose1 w:val="020F0302020204030204"/>
    <w:charset w:val="CC"/>
    <w:family w:val="swiss"/>
    <w:pitch w:val="variable"/>
    <w:sig w:usb0="00000000"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968FA"/>
    <w:multiLevelType w:val="hybridMultilevel"/>
    <w:tmpl w:val="6E925078"/>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
    <w:nsid w:val="794E0854"/>
    <w:multiLevelType w:val="hybridMultilevel"/>
    <w:tmpl w:val="B2282256"/>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oNotTrackMoves/>
  <w:defaultTabStop w:val="708"/>
  <w:hyphenationZone w:val="425"/>
  <w:characterSpacingControl w:val="doNotCompress"/>
  <w:compat>
    <w:doNotUseIndentAsNumberingTabStop/>
    <w:allowSpaceOfSameStyleInTable/>
    <w:splitPgBreakAndParaMark/>
    <w:useAnsiKerningPairs/>
  </w:compat>
  <w:rsids>
    <w:rsidRoot w:val="00E9021F"/>
    <w:rsid w:val="00011205"/>
    <w:rsid w:val="00011F76"/>
    <w:rsid w:val="00012A2C"/>
    <w:rsid w:val="000154C1"/>
    <w:rsid w:val="00046525"/>
    <w:rsid w:val="000470D0"/>
    <w:rsid w:val="00056B38"/>
    <w:rsid w:val="000762CF"/>
    <w:rsid w:val="00082454"/>
    <w:rsid w:val="00093F25"/>
    <w:rsid w:val="000A01BA"/>
    <w:rsid w:val="000B5273"/>
    <w:rsid w:val="000C3B08"/>
    <w:rsid w:val="001337D8"/>
    <w:rsid w:val="001356C4"/>
    <w:rsid w:val="00140118"/>
    <w:rsid w:val="00140F47"/>
    <w:rsid w:val="001A2A80"/>
    <w:rsid w:val="001D6EA9"/>
    <w:rsid w:val="00214468"/>
    <w:rsid w:val="00255BFC"/>
    <w:rsid w:val="0026684C"/>
    <w:rsid w:val="00267282"/>
    <w:rsid w:val="002A0007"/>
    <w:rsid w:val="002C4126"/>
    <w:rsid w:val="002D144A"/>
    <w:rsid w:val="002D7E20"/>
    <w:rsid w:val="002E4C87"/>
    <w:rsid w:val="002E572A"/>
    <w:rsid w:val="002F2D1D"/>
    <w:rsid w:val="003210B3"/>
    <w:rsid w:val="00345398"/>
    <w:rsid w:val="003551FC"/>
    <w:rsid w:val="00356F47"/>
    <w:rsid w:val="00370B7E"/>
    <w:rsid w:val="003F6FD9"/>
    <w:rsid w:val="00401749"/>
    <w:rsid w:val="00405654"/>
    <w:rsid w:val="00424FEA"/>
    <w:rsid w:val="0042636E"/>
    <w:rsid w:val="004459A0"/>
    <w:rsid w:val="0046144C"/>
    <w:rsid w:val="00465D20"/>
    <w:rsid w:val="004D51C8"/>
    <w:rsid w:val="004E4D9C"/>
    <w:rsid w:val="00523DBE"/>
    <w:rsid w:val="00526F21"/>
    <w:rsid w:val="00540BEA"/>
    <w:rsid w:val="00541B29"/>
    <w:rsid w:val="00555767"/>
    <w:rsid w:val="005C16D1"/>
    <w:rsid w:val="006109C6"/>
    <w:rsid w:val="006155D6"/>
    <w:rsid w:val="00632F70"/>
    <w:rsid w:val="00636D01"/>
    <w:rsid w:val="00645FA6"/>
    <w:rsid w:val="00654818"/>
    <w:rsid w:val="00665ACC"/>
    <w:rsid w:val="006724E2"/>
    <w:rsid w:val="006828B3"/>
    <w:rsid w:val="006B0327"/>
    <w:rsid w:val="006B7A41"/>
    <w:rsid w:val="006C3131"/>
    <w:rsid w:val="006C7422"/>
    <w:rsid w:val="006D5E68"/>
    <w:rsid w:val="006E4F23"/>
    <w:rsid w:val="006F27A3"/>
    <w:rsid w:val="006F5E31"/>
    <w:rsid w:val="00714BEB"/>
    <w:rsid w:val="00720B7C"/>
    <w:rsid w:val="00724A5E"/>
    <w:rsid w:val="00727A00"/>
    <w:rsid w:val="00737ACA"/>
    <w:rsid w:val="007858AE"/>
    <w:rsid w:val="007A24F1"/>
    <w:rsid w:val="007F60F4"/>
    <w:rsid w:val="008233C5"/>
    <w:rsid w:val="00845FA2"/>
    <w:rsid w:val="00926F6E"/>
    <w:rsid w:val="009365D3"/>
    <w:rsid w:val="00954B4E"/>
    <w:rsid w:val="009576AB"/>
    <w:rsid w:val="00971964"/>
    <w:rsid w:val="00987AE6"/>
    <w:rsid w:val="009A404E"/>
    <w:rsid w:val="009E406F"/>
    <w:rsid w:val="00A27811"/>
    <w:rsid w:val="00A428DD"/>
    <w:rsid w:val="00A55829"/>
    <w:rsid w:val="00A64091"/>
    <w:rsid w:val="00A662BF"/>
    <w:rsid w:val="00A758C5"/>
    <w:rsid w:val="00A82F59"/>
    <w:rsid w:val="00B02FB8"/>
    <w:rsid w:val="00B512AA"/>
    <w:rsid w:val="00B7293D"/>
    <w:rsid w:val="00BE50B7"/>
    <w:rsid w:val="00BE739E"/>
    <w:rsid w:val="00BF3F25"/>
    <w:rsid w:val="00BF54CE"/>
    <w:rsid w:val="00C1291D"/>
    <w:rsid w:val="00C1552C"/>
    <w:rsid w:val="00C47FCE"/>
    <w:rsid w:val="00C93F59"/>
    <w:rsid w:val="00CC0866"/>
    <w:rsid w:val="00CC3FA1"/>
    <w:rsid w:val="00CE30F9"/>
    <w:rsid w:val="00D00262"/>
    <w:rsid w:val="00D25FB5"/>
    <w:rsid w:val="00D74A70"/>
    <w:rsid w:val="00D85917"/>
    <w:rsid w:val="00DA7625"/>
    <w:rsid w:val="00DA7E9B"/>
    <w:rsid w:val="00DC5866"/>
    <w:rsid w:val="00E03C48"/>
    <w:rsid w:val="00E12420"/>
    <w:rsid w:val="00E142BA"/>
    <w:rsid w:val="00E23308"/>
    <w:rsid w:val="00E2686B"/>
    <w:rsid w:val="00E81F07"/>
    <w:rsid w:val="00E9021F"/>
    <w:rsid w:val="00EA1100"/>
    <w:rsid w:val="00EA606C"/>
    <w:rsid w:val="00ED3B0A"/>
    <w:rsid w:val="00F250A8"/>
    <w:rsid w:val="00F415A6"/>
    <w:rsid w:val="00F53A70"/>
    <w:rsid w:val="00F60EC9"/>
    <w:rsid w:val="00F669F4"/>
    <w:rsid w:val="00F815C0"/>
    <w:rsid w:val="00F8405D"/>
    <w:rsid w:val="00F84B5F"/>
    <w:rsid w:val="00FA7B29"/>
    <w:rsid w:val="00FB00EE"/>
    <w:rsid w:val="00FB22A1"/>
    <w:rsid w:val="00FC3FA4"/>
    <w:rsid w:val="00FC6E25"/>
    <w:rsid w:val="00FD3A12"/>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4B4E"/>
    <w:pPr>
      <w:framePr w:wrap="auto"/>
      <w:widowControl/>
      <w:autoSpaceDE/>
      <w:autoSpaceDN/>
      <w:adjustRightInd/>
      <w:spacing w:after="200" w:line="276" w:lineRule="auto"/>
      <w:ind w:left="0" w:right="0"/>
      <w:jc w:val="left"/>
      <w:textAlignment w:val="auto"/>
    </w:pPr>
    <w:rPr>
      <w:rFonts w:ascii="Calibri" w:hAnsi="Calibri" w:cs="Times New Roman"/>
      <w:sz w:val="22"/>
      <w:szCs w:val="22"/>
      <w:rtl w:val="0"/>
      <w:cs w:val="0"/>
      <w:lang w:val="uk-UA" w:eastAsia="en-US"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E9021F"/>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Zakonu">
    <w:name w:val="StyleZakonu"/>
    <w:basedOn w:val="Normal"/>
    <w:uiPriority w:val="99"/>
    <w:rsid w:val="00845FA2"/>
    <w:pPr>
      <w:spacing w:after="60" w:line="220" w:lineRule="exact"/>
      <w:ind w:firstLine="284"/>
      <w:jc w:val="both"/>
    </w:pPr>
    <w:rPr>
      <w:rFonts w:ascii="Times New Roman" w:hAnsi="Times New Roman"/>
      <w:sz w:val="20"/>
      <w:szCs w:val="20"/>
      <w:lang w:eastAsia="ru-RU"/>
    </w:rPr>
  </w:style>
  <w:style w:type="character" w:customStyle="1" w:styleId="HTML3">
    <w:name w:val="Стандартний HTML Знак3"/>
    <w:aliases w:val="Знак Знак Знак Знак Знак Знак Знак Знак Знак Знак Знак Знак2,Знак Знак Знак Знак Знак Знак Знак Знак Знак2,Знак Знак4 Знак2,Знак2 Знак Знак Знак Знак2,Знак2 Знак Знак2"/>
    <w:link w:val="HTMLPreformatted"/>
    <w:uiPriority w:val="99"/>
    <w:locked/>
    <w:rsid w:val="00845FA2"/>
    <w:rPr>
      <w:rFonts w:ascii="Courier New" w:hAnsi="Courier New" w:cs="Courier New"/>
      <w:color w:val="000000"/>
      <w:sz w:val="21"/>
      <w:lang w:val="x-none" w:eastAsia="uk-UA"/>
    </w:rPr>
  </w:style>
  <w:style w:type="paragraph" w:styleId="HTMLPreformatted">
    <w:name w:val="HTML Preformatted"/>
    <w:aliases w:val="Знак Знак Знак Знак Знак Знак Знак Знак,Знак Знак Знак Знак Знак Знак Знак Знак Знак Знак Знак,Знак Знак Знак Знак Знак Знак Знак Знак Знак Знак Знак Знак Знак,Знак Знак4,Знак2 Знак,Знак2 Знак Знак Знак"/>
    <w:basedOn w:val="Normal"/>
    <w:link w:val="HTML3"/>
    <w:uiPriority w:val="99"/>
    <w:unhideWhenUsed/>
    <w:rsid w:val="00845FA2"/>
    <w:pPr>
      <w:spacing w:after="0" w:line="240" w:lineRule="auto"/>
      <w:jc w:val="left"/>
    </w:pPr>
    <w:rPr>
      <w:rFonts w:ascii="Courier New" w:hAnsi="Courier New" w:cs="Courier New"/>
      <w:color w:val="000000"/>
      <w:sz w:val="21"/>
      <w:szCs w:val="21"/>
      <w:lang w:eastAsia="uk-UA"/>
    </w:rPr>
  </w:style>
  <w:style w:type="character" w:customStyle="1" w:styleId="HTML">
    <w:name w:val="Стандартний HTML Знак"/>
    <w:aliases w:val="Знак Знак Знак Знак Знак Знак Знак Знак Знак,Знак Знак Знак Знак Знак Знак Знак Знак Знак Знак Знак Знак,Знак Знак4 Знак,Знак2 Знак Знак,Знак2 Знак Знак Знак Знак"/>
    <w:uiPriority w:val="99"/>
    <w:semiHidden/>
    <w:rPr>
      <w:rFonts w:ascii="Courier New" w:hAnsi="Courier New" w:cs="Courier New"/>
      <w:sz w:val="20"/>
    </w:rPr>
  </w:style>
  <w:style w:type="character" w:customStyle="1" w:styleId="HTMLPreformattedChar">
    <w:name w:val="HTML Preformatted Char"/>
    <w:aliases w:val="Знак Знак Знак Знак Знак Знак Знак Знак Char,Знак Знак Знак Знак Знак Знак Знак Знак Знак Знак Знак Char,Знак Знак4 Char,Знак2 Знак Char,Знак2 Знак Знак Знак Char"/>
    <w:uiPriority w:val="99"/>
    <w:semiHidden/>
    <w:rPr>
      <w:rFonts w:ascii="Courier New" w:hAnsi="Courier New" w:cs="Courier New"/>
      <w:sz w:val="20"/>
    </w:rPr>
  </w:style>
  <w:style w:type="character" w:customStyle="1" w:styleId="HTMLPreformattedChar2">
    <w:name w:val="HTML Preformatted Char2"/>
    <w:aliases w:val="Знак Знак Знак Знак Знак Знак Знак Знак Char2,Знак Знак Знак Знак Знак Знак Знак Знак Знак Знак Знак Char2,Знак Знак4 Char2,Знак2 Знак Char2,Знак2 Знак Знак Знак Char2"/>
    <w:uiPriority w:val="99"/>
    <w:semiHidden/>
    <w:rPr>
      <w:rFonts w:ascii="Courier New" w:hAnsi="Courier New" w:cs="Courier New"/>
      <w:sz w:val="20"/>
    </w:rPr>
  </w:style>
  <w:style w:type="character" w:customStyle="1" w:styleId="HTML10">
    <w:name w:val="Стандартний HTML Знак1"/>
    <w:aliases w:val="Знак Знак Знак Знак Знак Знак Знак Знак Знак Знак Знак Знак1,Знак Знак Знак Знак Знак Знак Знак Знак Знак1,Знак Знак4 Знак1,Знак2 Знак Знак Знак Знак1,Знак2 Знак Знак1"/>
    <w:uiPriority w:val="99"/>
    <w:semiHidden/>
    <w:rPr>
      <w:rFonts w:ascii="Courier New" w:hAnsi="Courier New" w:cs="Courier New"/>
      <w:sz w:val="20"/>
    </w:rPr>
  </w:style>
  <w:style w:type="character" w:customStyle="1" w:styleId="HTML2">
    <w:name w:val="Стандартний HTML Знак2"/>
    <w:aliases w:val="Знак Знак Знак Знак Знак Знак Знак Знак Знак Знак Знак Знак12,Знак Знак Знак Знак Знак Знак Знак Знак Знак12,Знак Знак4 Знак12,Знак2 Знак Знак Знак Знак12,Знак2 Знак Знак12"/>
    <w:uiPriority w:val="99"/>
    <w:semiHidden/>
    <w:rPr>
      <w:rFonts w:ascii="Courier New" w:hAnsi="Courier New" w:cs="Courier New"/>
      <w:sz w:val="20"/>
    </w:rPr>
  </w:style>
  <w:style w:type="character" w:customStyle="1" w:styleId="HTML11">
    <w:name w:val="Стандартный HTML Знак1"/>
    <w:aliases w:val="Знак Знак Знак Знак Знак Знак Знак Знак Знак Знак Знак Знак11,Знак Знак Знак Знак Знак Знак Знак Знак Знак11,Знак Знак4 Знак11,Знак2 Знак Знак Знак Знак11,Знак2 Знак Знак11"/>
    <w:uiPriority w:val="99"/>
    <w:semiHidden/>
    <w:rPr>
      <w:rFonts w:ascii="Courier New" w:hAnsi="Courier New" w:cs="Courier New"/>
      <w:sz w:val="20"/>
    </w:rPr>
  </w:style>
  <w:style w:type="character" w:customStyle="1" w:styleId="HTML110">
    <w:name w:val="Стандартный HTML Знак11"/>
    <w:uiPriority w:val="99"/>
    <w:semiHidden/>
    <w:rsid w:val="00845FA2"/>
    <w:rPr>
      <w:rFonts w:ascii="Consolas" w:hAnsi="Consolas" w:cs="Consolas"/>
      <w:sz w:val="20"/>
    </w:rPr>
  </w:style>
  <w:style w:type="paragraph" w:customStyle="1" w:styleId="a">
    <w:name w:val="_яХјя_"/>
    <w:basedOn w:val="Normal"/>
    <w:rsid w:val="00845FA2"/>
    <w:pPr>
      <w:keepNext/>
      <w:widowControl w:val="0"/>
      <w:spacing w:after="0" w:line="288" w:lineRule="auto"/>
      <w:ind w:firstLine="709"/>
      <w:jc w:val="both"/>
    </w:pPr>
    <w:rPr>
      <w:rFonts w:ascii="Times New Roman" w:eastAsia="MS ??" w:hAnsi="Times New Roman"/>
      <w:sz w:val="28"/>
      <w:szCs w:val="24"/>
      <w:lang w:eastAsia="ru-RU"/>
    </w:rPr>
  </w:style>
  <w:style w:type="paragraph" w:styleId="Header">
    <w:name w:val="header"/>
    <w:basedOn w:val="Normal"/>
    <w:link w:val="a0"/>
    <w:uiPriority w:val="99"/>
    <w:unhideWhenUsed/>
    <w:rsid w:val="00A662BF"/>
    <w:pPr>
      <w:tabs>
        <w:tab w:val="center" w:pos="4677"/>
        <w:tab w:val="right" w:pos="9355"/>
      </w:tabs>
      <w:spacing w:after="0" w:line="240" w:lineRule="auto"/>
      <w:jc w:val="left"/>
    </w:pPr>
  </w:style>
  <w:style w:type="paragraph" w:styleId="Footer">
    <w:name w:val="footer"/>
    <w:basedOn w:val="Normal"/>
    <w:link w:val="a1"/>
    <w:uiPriority w:val="99"/>
    <w:unhideWhenUsed/>
    <w:rsid w:val="00A662BF"/>
    <w:pPr>
      <w:tabs>
        <w:tab w:val="center" w:pos="4677"/>
        <w:tab w:val="right" w:pos="9355"/>
      </w:tabs>
      <w:spacing w:after="0" w:line="240" w:lineRule="auto"/>
      <w:jc w:val="left"/>
    </w:pPr>
  </w:style>
  <w:style w:type="character" w:customStyle="1" w:styleId="a0">
    <w:name w:val="Верхній колонтитул Знак"/>
    <w:link w:val="Header"/>
    <w:uiPriority w:val="99"/>
    <w:locked/>
    <w:rsid w:val="00A662BF"/>
    <w:rPr>
      <w:rFonts w:eastAsia="Times New Roman"/>
    </w:rPr>
  </w:style>
  <w:style w:type="paragraph" w:styleId="ListParagraph">
    <w:name w:val="List Paragraph"/>
    <w:basedOn w:val="Normal"/>
    <w:uiPriority w:val="34"/>
    <w:qFormat/>
    <w:rsid w:val="00F815C0"/>
    <w:pPr>
      <w:ind w:left="720"/>
      <w:contextualSpacing/>
      <w:jc w:val="left"/>
    </w:pPr>
  </w:style>
  <w:style w:type="character" w:customStyle="1" w:styleId="a1">
    <w:name w:val="Нижній колонтитул Знак"/>
    <w:link w:val="Footer"/>
    <w:uiPriority w:val="99"/>
    <w:locked/>
    <w:rsid w:val="00A662BF"/>
    <w:rPr>
      <w:rFonts w:eastAsia="Times New Roma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56CEE-193F-48E9-8770-5DFDCD581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36</Pages>
  <Words>51719</Words>
  <Characters>29481</Characters>
  <Application>Microsoft Office Word</Application>
  <DocSecurity>0</DocSecurity>
  <Lines>0</Lines>
  <Paragraphs>0</Paragraphs>
  <ScaleCrop>false</ScaleCrop>
  <Company/>
  <LinksUpToDate>false</LinksUpToDate>
  <CharactersWithSpaces>81038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2019-09-20T16:35:00Z</dcterms:created>
  <dcterms:modified xsi:type="dcterms:W3CDTF">2019-09-20T16:35:00Z</dcterms:modified>
</cp:coreProperties>
</file>