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E" w:rsidRDefault="00376D2E" w:rsidP="00376D2E">
      <w:pPr>
        <w:spacing w:before="3000"/>
        <w:ind w:firstLine="576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Верховна Рада України</w:t>
      </w:r>
    </w:p>
    <w:p w:rsidR="00376D2E" w:rsidRDefault="00376D2E" w:rsidP="00376D2E">
      <w:pPr>
        <w:ind w:firstLine="5760"/>
        <w:jc w:val="center"/>
        <w:rPr>
          <w:b/>
          <w:sz w:val="28"/>
          <w:szCs w:val="28"/>
        </w:rPr>
      </w:pPr>
    </w:p>
    <w:p w:rsidR="00376D2E" w:rsidRDefault="00376D2E" w:rsidP="00376D2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</w:t>
      </w:r>
      <w:r>
        <w:rPr>
          <w:rFonts w:ascii="Times New Roman" w:hAnsi="Times New Roman"/>
          <w:sz w:val="28"/>
          <w:szCs w:val="28"/>
        </w:rPr>
        <w:br/>
        <w:t xml:space="preserve">проект Закону України “Про ратифікацію Угоди про співпрацю між Кабінетом Міністрів України та Урядом Суверенного Військового Ордену </w:t>
      </w:r>
      <w:proofErr w:type="spellStart"/>
      <w:r>
        <w:rPr>
          <w:rFonts w:ascii="Times New Roman" w:hAnsi="Times New Roman"/>
          <w:sz w:val="28"/>
          <w:szCs w:val="28"/>
        </w:rPr>
        <w:t>Госпітальєрів</w:t>
      </w:r>
      <w:proofErr w:type="spellEnd"/>
      <w:r>
        <w:rPr>
          <w:rFonts w:ascii="Times New Roman" w:hAnsi="Times New Roman"/>
          <w:sz w:val="28"/>
          <w:szCs w:val="28"/>
        </w:rPr>
        <w:t xml:space="preserve"> Іоанна Єрусалимського, Родосу і Мальти”.</w:t>
      </w:r>
    </w:p>
    <w:p w:rsidR="00376D2E" w:rsidRDefault="00376D2E" w:rsidP="00376D2E">
      <w:pPr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Представлятиме проект Закону у Верховній Раді Міністр соціальної політики </w:t>
      </w:r>
      <w:proofErr w:type="spellStart"/>
      <w:r>
        <w:rPr>
          <w:sz w:val="28"/>
          <w:szCs w:val="28"/>
        </w:rPr>
        <w:t>Лазебна</w:t>
      </w:r>
      <w:proofErr w:type="spellEnd"/>
      <w:r>
        <w:rPr>
          <w:sz w:val="28"/>
          <w:szCs w:val="28"/>
        </w:rPr>
        <w:t xml:space="preserve"> Марина Володимирівна.</w:t>
      </w:r>
    </w:p>
    <w:p w:rsidR="00376D2E" w:rsidRDefault="00376D2E" w:rsidP="00376D2E">
      <w:pPr>
        <w:ind w:firstLine="900"/>
        <w:jc w:val="both"/>
        <w:rPr>
          <w:sz w:val="28"/>
          <w:szCs w:val="28"/>
        </w:rPr>
      </w:pPr>
    </w:p>
    <w:p w:rsidR="00376D2E" w:rsidRDefault="00376D2E" w:rsidP="00376D2E">
      <w:pPr>
        <w:tabs>
          <w:tab w:val="left" w:pos="184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</w:t>
      </w:r>
      <w:r>
        <w:rPr>
          <w:sz w:val="28"/>
          <w:szCs w:val="28"/>
        </w:rPr>
        <w:tab/>
        <w:t>1. Текст законопроекту на 1 арк.</w:t>
      </w:r>
    </w:p>
    <w:p w:rsidR="00376D2E" w:rsidRDefault="00376D2E" w:rsidP="00376D2E">
      <w:pPr>
        <w:ind w:left="2127" w:hanging="284"/>
        <w:rPr>
          <w:sz w:val="28"/>
          <w:szCs w:val="28"/>
        </w:rPr>
      </w:pPr>
      <w:r>
        <w:rPr>
          <w:sz w:val="28"/>
          <w:szCs w:val="28"/>
        </w:rPr>
        <w:t>2. Проект постанови Верховної Ради на 1 арк.</w:t>
      </w:r>
    </w:p>
    <w:p w:rsidR="00376D2E" w:rsidRDefault="00376D2E" w:rsidP="00376D2E">
      <w:pPr>
        <w:ind w:left="2127" w:hanging="284"/>
        <w:rPr>
          <w:sz w:val="28"/>
          <w:szCs w:val="28"/>
        </w:rPr>
      </w:pPr>
      <w:r>
        <w:rPr>
          <w:sz w:val="28"/>
          <w:szCs w:val="28"/>
        </w:rPr>
        <w:t>3. Пояснювальна записка на 1 арк.</w:t>
      </w:r>
    </w:p>
    <w:p w:rsidR="00376D2E" w:rsidRDefault="00376D2E" w:rsidP="00376D2E">
      <w:pPr>
        <w:ind w:left="2127" w:hanging="284"/>
        <w:rPr>
          <w:sz w:val="28"/>
          <w:szCs w:val="28"/>
        </w:rPr>
      </w:pPr>
      <w:r>
        <w:rPr>
          <w:sz w:val="28"/>
          <w:szCs w:val="28"/>
        </w:rPr>
        <w:t>4. Текст Угоди на 17 арк.</w:t>
      </w:r>
    </w:p>
    <w:p w:rsidR="00376D2E" w:rsidRDefault="00376D2E" w:rsidP="00376D2E">
      <w:pPr>
        <w:ind w:left="2127" w:hanging="284"/>
        <w:rPr>
          <w:sz w:val="28"/>
          <w:szCs w:val="28"/>
        </w:rPr>
      </w:pPr>
      <w:r>
        <w:rPr>
          <w:sz w:val="28"/>
          <w:szCs w:val="28"/>
        </w:rPr>
        <w:t>5. Текст законопроекту та матеріали до нього  в електронній формі.</w:t>
      </w:r>
    </w:p>
    <w:p w:rsidR="00376D2E" w:rsidRDefault="00376D2E" w:rsidP="00376D2E">
      <w:pPr>
        <w:ind w:firstLine="900"/>
        <w:jc w:val="both"/>
        <w:rPr>
          <w:sz w:val="28"/>
          <w:szCs w:val="28"/>
        </w:rPr>
      </w:pPr>
    </w:p>
    <w:p w:rsidR="00376D2E" w:rsidRDefault="00376D2E" w:rsidP="00376D2E">
      <w:pPr>
        <w:ind w:firstLine="900"/>
        <w:jc w:val="both"/>
        <w:rPr>
          <w:sz w:val="28"/>
          <w:szCs w:val="28"/>
        </w:rPr>
      </w:pPr>
    </w:p>
    <w:p w:rsidR="00376D2E" w:rsidRDefault="00376D2E" w:rsidP="00376D2E">
      <w:pPr>
        <w:ind w:firstLine="900"/>
        <w:jc w:val="both"/>
        <w:rPr>
          <w:sz w:val="28"/>
          <w:szCs w:val="28"/>
        </w:rPr>
      </w:pPr>
    </w:p>
    <w:p w:rsidR="00376D2E" w:rsidRPr="00376D2E" w:rsidRDefault="00376D2E" w:rsidP="00376D2E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Прем’єр-міністр України                                            Денис ШМИГАЛЬ</w:t>
      </w:r>
    </w:p>
    <w:p w:rsidR="00376D2E" w:rsidRDefault="00376D2E" w:rsidP="00376D2E">
      <w:pPr>
        <w:tabs>
          <w:tab w:val="right" w:pos="8931"/>
        </w:tabs>
        <w:rPr>
          <w:sz w:val="28"/>
          <w:szCs w:val="28"/>
        </w:rPr>
      </w:pPr>
    </w:p>
    <w:p w:rsidR="000A3625" w:rsidRPr="00376D2E" w:rsidRDefault="000A3625" w:rsidP="00376D2E"/>
    <w:sectPr w:rsidR="000A3625" w:rsidRPr="00376D2E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1E1" w:rsidRDefault="001941E1">
      <w:r>
        <w:separator/>
      </w:r>
    </w:p>
  </w:endnote>
  <w:endnote w:type="continuationSeparator" w:id="0">
    <w:p w:rsidR="001941E1" w:rsidRDefault="0019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1E1" w:rsidRDefault="001941E1">
      <w:r>
        <w:separator/>
      </w:r>
    </w:p>
  </w:footnote>
  <w:footnote w:type="continuationSeparator" w:id="0">
    <w:p w:rsidR="001941E1" w:rsidRDefault="00194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941E1"/>
    <w:rsid w:val="001C03A2"/>
    <w:rsid w:val="00200D2D"/>
    <w:rsid w:val="002106EE"/>
    <w:rsid w:val="002420E5"/>
    <w:rsid w:val="002B6692"/>
    <w:rsid w:val="002C245E"/>
    <w:rsid w:val="003762B0"/>
    <w:rsid w:val="00376D2E"/>
    <w:rsid w:val="003971B7"/>
    <w:rsid w:val="003E020F"/>
    <w:rsid w:val="003F5396"/>
    <w:rsid w:val="004117E6"/>
    <w:rsid w:val="00452A5E"/>
    <w:rsid w:val="00476B52"/>
    <w:rsid w:val="00487BDC"/>
    <w:rsid w:val="005A4450"/>
    <w:rsid w:val="0060086B"/>
    <w:rsid w:val="00710940"/>
    <w:rsid w:val="00721424"/>
    <w:rsid w:val="0074655E"/>
    <w:rsid w:val="007F6CF1"/>
    <w:rsid w:val="008F7CAB"/>
    <w:rsid w:val="00962F38"/>
    <w:rsid w:val="00AC31F8"/>
    <w:rsid w:val="00AD00A4"/>
    <w:rsid w:val="00B153D3"/>
    <w:rsid w:val="00B573CC"/>
    <w:rsid w:val="00B9322D"/>
    <w:rsid w:val="00C73604"/>
    <w:rsid w:val="00D837F6"/>
    <w:rsid w:val="00DC05C8"/>
    <w:rsid w:val="00E0626F"/>
    <w:rsid w:val="00E167F5"/>
    <w:rsid w:val="00E24058"/>
    <w:rsid w:val="00E47C21"/>
    <w:rsid w:val="00F5078E"/>
    <w:rsid w:val="00FA221B"/>
    <w:rsid w:val="00FA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2020-09-10T08:38:00Z</dcterms:created>
  <dcterms:modified xsi:type="dcterms:W3CDTF">2020-09-10T08:38:00Z</dcterms:modified>
</cp:coreProperties>
</file>