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C35F80" w:rsidRPr="00CB2973" w:rsidP="003E77A0">
      <w:pPr>
        <w:bidi w:val="0"/>
        <w:jc w:val="right"/>
        <w:rPr>
          <w:rFonts w:ascii="Times New Roman" w:hAnsi="Times New Roman"/>
          <w:sz w:val="28"/>
          <w:szCs w:val="28"/>
        </w:rPr>
      </w:pPr>
      <w:r w:rsidRPr="00CB2973" w:rsidR="00CB2973">
        <w:rPr>
          <w:rFonts w:ascii="Times New Roman" w:hAnsi="Times New Roman"/>
          <w:sz w:val="28"/>
          <w:szCs w:val="28"/>
        </w:rPr>
        <w:t>Проект</w:t>
      </w:r>
    </w:p>
    <w:p w:rsidR="00CB2973" w:rsidRPr="00CB2973" w:rsidP="003E77A0">
      <w:pPr>
        <w:bidi w:val="0"/>
        <w:jc w:val="right"/>
        <w:rPr>
          <w:rFonts w:ascii="Times New Roman" w:hAnsi="Times New Roman"/>
          <w:sz w:val="28"/>
          <w:szCs w:val="28"/>
        </w:rPr>
      </w:pPr>
      <w:r w:rsidRPr="00CB2973">
        <w:rPr>
          <w:rFonts w:ascii="Times New Roman" w:hAnsi="Times New Roman"/>
          <w:sz w:val="28"/>
          <w:szCs w:val="28"/>
        </w:rPr>
        <w:t>Вноситься народними депутатами України</w:t>
      </w:r>
    </w:p>
    <w:p w:rsidR="00CB2973" w:rsidP="003E77A0">
      <w:pPr>
        <w:bidi w:val="0"/>
        <w:jc w:val="right"/>
        <w:rPr>
          <w:rFonts w:ascii="Times New Roman" w:hAnsi="Times New Roman"/>
          <w:sz w:val="28"/>
          <w:szCs w:val="28"/>
          <w:lang w:val="ru-RU"/>
        </w:rPr>
      </w:pPr>
      <w:r>
        <w:rPr>
          <w:rFonts w:ascii="Times New Roman" w:hAnsi="Times New Roman"/>
          <w:sz w:val="28"/>
          <w:szCs w:val="28"/>
        </w:rPr>
        <w:t>Тарасенком </w:t>
      </w:r>
      <w:r w:rsidRPr="00CB2973">
        <w:rPr>
          <w:rFonts w:ascii="Times New Roman" w:hAnsi="Times New Roman"/>
          <w:sz w:val="28"/>
          <w:szCs w:val="28"/>
        </w:rPr>
        <w:t>Т.</w:t>
      </w:r>
      <w:r>
        <w:rPr>
          <w:rFonts w:ascii="Times New Roman" w:hAnsi="Times New Roman"/>
          <w:sz w:val="28"/>
          <w:szCs w:val="28"/>
          <w:lang w:val="ru-RU"/>
        </w:rPr>
        <w:t> </w:t>
      </w:r>
      <w:r w:rsidRPr="00CB2973">
        <w:rPr>
          <w:rFonts w:ascii="Times New Roman" w:hAnsi="Times New Roman"/>
          <w:sz w:val="28"/>
          <w:szCs w:val="28"/>
        </w:rPr>
        <w:t>П. (№</w:t>
      </w:r>
      <w:r w:rsidRPr="00CB2973">
        <w:rPr>
          <w:rFonts w:ascii="Times New Roman" w:hAnsi="Times New Roman"/>
          <w:sz w:val="28"/>
          <w:szCs w:val="28"/>
          <w:lang w:val="ru-RU"/>
        </w:rPr>
        <w:t xml:space="preserve">   </w:t>
      </w:r>
      <w:r>
        <w:rPr>
          <w:rFonts w:ascii="Times New Roman" w:hAnsi="Times New Roman"/>
          <w:sz w:val="28"/>
          <w:szCs w:val="28"/>
          <w:lang w:val="ru-RU"/>
        </w:rPr>
        <w:t>1</w:t>
      </w:r>
      <w:r w:rsidRPr="00CB2973">
        <w:rPr>
          <w:rFonts w:ascii="Times New Roman" w:hAnsi="Times New Roman"/>
          <w:sz w:val="28"/>
          <w:szCs w:val="28"/>
          <w:lang w:val="ru-RU"/>
        </w:rPr>
        <w:t>20)</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Яковлев</w:t>
      </w:r>
      <w:r w:rsidR="006B2A1A">
        <w:rPr>
          <w:rFonts w:ascii="Times New Roman" w:hAnsi="Times New Roman" w:cs="Times New Roman"/>
          <w:bCs/>
          <w:sz w:val="28"/>
          <w:szCs w:val="28"/>
          <w:lang w:val="uk-UA"/>
        </w:rPr>
        <w:t>ою</w:t>
      </w:r>
      <w:r>
        <w:rPr>
          <w:rFonts w:ascii="Times New Roman" w:hAnsi="Times New Roman" w:cs="Times New Roman"/>
          <w:bCs/>
          <w:sz w:val="28"/>
          <w:szCs w:val="28"/>
        </w:rPr>
        <w:t xml:space="preserve"> Н.І. (109)</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Кузнєцов</w:t>
      </w:r>
      <w:r w:rsidR="006B2A1A">
        <w:rPr>
          <w:rFonts w:ascii="Times New Roman" w:hAnsi="Times New Roman" w:cs="Times New Roman"/>
          <w:bCs/>
          <w:sz w:val="28"/>
          <w:szCs w:val="28"/>
          <w:lang w:val="uk-UA"/>
        </w:rPr>
        <w:t>им</w:t>
      </w:r>
      <w:r>
        <w:rPr>
          <w:rFonts w:ascii="Times New Roman" w:hAnsi="Times New Roman" w:cs="Times New Roman"/>
          <w:bCs/>
          <w:sz w:val="28"/>
          <w:szCs w:val="28"/>
        </w:rPr>
        <w:t xml:space="preserve"> О.О. (311)</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Аліксійчук</w:t>
      </w:r>
      <w:r w:rsidR="006B2A1A">
        <w:rPr>
          <w:rFonts w:ascii="Times New Roman" w:hAnsi="Times New Roman" w:cs="Times New Roman"/>
          <w:bCs/>
          <w:sz w:val="28"/>
          <w:szCs w:val="28"/>
          <w:lang w:val="uk-UA"/>
        </w:rPr>
        <w:t>ом</w:t>
      </w:r>
      <w:r>
        <w:rPr>
          <w:rFonts w:ascii="Times New Roman" w:hAnsi="Times New Roman" w:cs="Times New Roman"/>
          <w:bCs/>
          <w:sz w:val="28"/>
          <w:szCs w:val="28"/>
        </w:rPr>
        <w:t xml:space="preserve"> О.В. (355)</w:t>
      </w:r>
    </w:p>
    <w:p w:rsidR="003E77A0" w:rsidP="003E77A0">
      <w:pPr>
        <w:pStyle w:val="HTMLPreformatted"/>
        <w:bidi w:val="0"/>
        <w:ind w:left="6096"/>
        <w:jc w:val="right"/>
        <w:rPr>
          <w:rFonts w:ascii="Times New Roman" w:hAnsi="Times New Roman" w:cs="Times New Roman"/>
          <w:bCs/>
          <w:sz w:val="28"/>
          <w:szCs w:val="28"/>
        </w:rPr>
      </w:pPr>
      <w:r w:rsidR="006B2A1A">
        <w:rPr>
          <w:rFonts w:ascii="Times New Roman" w:hAnsi="Times New Roman" w:cs="Times New Roman"/>
          <w:bCs/>
          <w:sz w:val="28"/>
          <w:szCs w:val="28"/>
        </w:rPr>
        <w:t>Заславським</w:t>
      </w:r>
      <w:r>
        <w:rPr>
          <w:rFonts w:ascii="Times New Roman" w:hAnsi="Times New Roman" w:cs="Times New Roman"/>
          <w:bCs/>
          <w:sz w:val="28"/>
          <w:szCs w:val="28"/>
        </w:rPr>
        <w:t xml:space="preserve"> Ю.І. (114)</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Калаур</w:t>
      </w:r>
      <w:r w:rsidR="006B2A1A">
        <w:rPr>
          <w:rFonts w:ascii="Times New Roman" w:hAnsi="Times New Roman" w:cs="Times New Roman"/>
          <w:bCs/>
          <w:sz w:val="28"/>
          <w:szCs w:val="28"/>
          <w:lang w:val="uk-UA"/>
        </w:rPr>
        <w:t>ом</w:t>
      </w:r>
      <w:r>
        <w:rPr>
          <w:rFonts w:ascii="Times New Roman" w:hAnsi="Times New Roman" w:cs="Times New Roman"/>
          <w:bCs/>
          <w:sz w:val="28"/>
          <w:szCs w:val="28"/>
        </w:rPr>
        <w:t xml:space="preserve"> І.Р.(427)</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Новіков</w:t>
      </w:r>
      <w:r w:rsidR="006B2A1A">
        <w:rPr>
          <w:rFonts w:ascii="Times New Roman" w:hAnsi="Times New Roman" w:cs="Times New Roman"/>
          <w:bCs/>
          <w:sz w:val="28"/>
          <w:szCs w:val="28"/>
          <w:lang w:val="uk-UA"/>
        </w:rPr>
        <w:t>им</w:t>
      </w:r>
      <w:r>
        <w:rPr>
          <w:rFonts w:ascii="Times New Roman" w:hAnsi="Times New Roman" w:cs="Times New Roman"/>
          <w:bCs/>
          <w:sz w:val="28"/>
          <w:szCs w:val="28"/>
        </w:rPr>
        <w:t xml:space="preserve"> М.М. (123)</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Буймістер Л.А.(424)</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Ефімов</w:t>
      </w:r>
      <w:r w:rsidR="006B2A1A">
        <w:rPr>
          <w:rFonts w:ascii="Times New Roman" w:hAnsi="Times New Roman" w:cs="Times New Roman"/>
          <w:bCs/>
          <w:sz w:val="28"/>
          <w:szCs w:val="28"/>
          <w:lang w:val="uk-UA"/>
        </w:rPr>
        <w:t>им</w:t>
      </w:r>
      <w:r>
        <w:rPr>
          <w:rFonts w:ascii="Times New Roman" w:hAnsi="Times New Roman" w:cs="Times New Roman"/>
          <w:bCs/>
          <w:sz w:val="28"/>
          <w:szCs w:val="28"/>
        </w:rPr>
        <w:t xml:space="preserve"> М.В. (259)</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Фролов</w:t>
      </w:r>
      <w:r w:rsidR="006B2A1A">
        <w:rPr>
          <w:rFonts w:ascii="Times New Roman" w:hAnsi="Times New Roman" w:cs="Times New Roman"/>
          <w:bCs/>
          <w:sz w:val="28"/>
          <w:szCs w:val="28"/>
          <w:lang w:val="uk-UA"/>
        </w:rPr>
        <w:t>им</w:t>
      </w:r>
      <w:r>
        <w:rPr>
          <w:rFonts w:ascii="Times New Roman" w:hAnsi="Times New Roman" w:cs="Times New Roman"/>
          <w:bCs/>
          <w:sz w:val="28"/>
          <w:szCs w:val="28"/>
        </w:rPr>
        <w:t xml:space="preserve"> Л.В. (122)</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Рущишин</w:t>
      </w:r>
      <w:r w:rsidR="006B2A1A">
        <w:rPr>
          <w:rFonts w:ascii="Times New Roman" w:hAnsi="Times New Roman" w:cs="Times New Roman"/>
          <w:bCs/>
          <w:sz w:val="28"/>
          <w:szCs w:val="28"/>
          <w:lang w:val="uk-UA"/>
        </w:rPr>
        <w:t>им</w:t>
      </w:r>
      <w:r>
        <w:rPr>
          <w:rFonts w:ascii="Times New Roman" w:hAnsi="Times New Roman" w:cs="Times New Roman"/>
          <w:bCs/>
          <w:sz w:val="28"/>
          <w:szCs w:val="28"/>
        </w:rPr>
        <w:t xml:space="preserve"> Я.І. (318)</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Железняк</w:t>
      </w:r>
      <w:r w:rsidR="006B2A1A">
        <w:rPr>
          <w:rFonts w:ascii="Times New Roman" w:hAnsi="Times New Roman" w:cs="Times New Roman"/>
          <w:bCs/>
          <w:sz w:val="28"/>
          <w:szCs w:val="28"/>
          <w:lang w:val="uk-UA"/>
        </w:rPr>
        <w:t>ом</w:t>
      </w:r>
      <w:r>
        <w:rPr>
          <w:rFonts w:ascii="Times New Roman" w:hAnsi="Times New Roman" w:cs="Times New Roman"/>
          <w:bCs/>
          <w:sz w:val="28"/>
          <w:szCs w:val="28"/>
        </w:rPr>
        <w:t xml:space="preserve"> І.І. (212)</w:t>
      </w:r>
    </w:p>
    <w:p w:rsidR="003E77A0" w:rsidP="003E77A0">
      <w:pPr>
        <w:pStyle w:val="HTMLPreformatted"/>
        <w:bidi w:val="0"/>
        <w:ind w:left="6096"/>
        <w:jc w:val="right"/>
        <w:rPr>
          <w:rFonts w:ascii="Times New Roman" w:hAnsi="Times New Roman" w:cs="Times New Roman"/>
          <w:bCs/>
          <w:sz w:val="28"/>
          <w:szCs w:val="28"/>
        </w:rPr>
      </w:pPr>
      <w:r w:rsidRPr="006B2A1A">
        <w:rPr>
          <w:rFonts w:ascii="Times New Roman" w:hAnsi="Times New Roman" w:cs="Times New Roman"/>
          <w:bCs/>
          <w:sz w:val="28"/>
          <w:szCs w:val="28"/>
        </w:rPr>
        <w:t>Осадчук</w:t>
      </w:r>
      <w:r w:rsidR="006B2A1A">
        <w:rPr>
          <w:rFonts w:ascii="Times New Roman" w:hAnsi="Times New Roman" w:cs="Times New Roman"/>
          <w:bCs/>
          <w:sz w:val="28"/>
          <w:szCs w:val="28"/>
          <w:lang w:val="uk-UA"/>
        </w:rPr>
        <w:t xml:space="preserve">ом </w:t>
      </w:r>
      <w:r>
        <w:rPr>
          <w:rFonts w:ascii="Times New Roman" w:hAnsi="Times New Roman" w:cs="Times New Roman"/>
          <w:bCs/>
          <w:sz w:val="28"/>
          <w:szCs w:val="28"/>
        </w:rPr>
        <w:t>А.П. (220)</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Макаров</w:t>
      </w:r>
      <w:r w:rsidR="006B2A1A">
        <w:rPr>
          <w:rFonts w:ascii="Times New Roman" w:hAnsi="Times New Roman" w:cs="Times New Roman"/>
          <w:bCs/>
          <w:sz w:val="28"/>
          <w:szCs w:val="28"/>
          <w:lang w:val="uk-UA"/>
        </w:rPr>
        <w:t>им</w:t>
      </w:r>
      <w:r>
        <w:rPr>
          <w:rFonts w:ascii="Times New Roman" w:hAnsi="Times New Roman" w:cs="Times New Roman"/>
          <w:bCs/>
          <w:sz w:val="28"/>
          <w:szCs w:val="28"/>
        </w:rPr>
        <w:t xml:space="preserve"> О.А. (214)</w:t>
      </w:r>
    </w:p>
    <w:p w:rsidR="003E77A0" w:rsidP="003E77A0">
      <w:pPr>
        <w:pStyle w:val="HTMLPreformatted"/>
        <w:bidi w:val="0"/>
        <w:ind w:left="6096"/>
        <w:jc w:val="right"/>
        <w:rPr>
          <w:rFonts w:ascii="Times New Roman" w:hAnsi="Times New Roman" w:cs="Times New Roman"/>
          <w:bCs/>
          <w:sz w:val="28"/>
          <w:szCs w:val="28"/>
        </w:rPr>
      </w:pPr>
      <w:r w:rsidRPr="006B2A1A">
        <w:rPr>
          <w:rFonts w:ascii="Times New Roman" w:hAnsi="Times New Roman" w:cs="Times New Roman"/>
          <w:bCs/>
          <w:sz w:val="28"/>
          <w:szCs w:val="28"/>
        </w:rPr>
        <w:t>Василенко</w:t>
      </w:r>
      <w:r>
        <w:rPr>
          <w:rFonts w:ascii="Times New Roman" w:hAnsi="Times New Roman" w:cs="Times New Roman"/>
          <w:bCs/>
          <w:sz w:val="28"/>
          <w:szCs w:val="28"/>
        </w:rPr>
        <w:t xml:space="preserve"> Л.В. (224)</w:t>
      </w:r>
    </w:p>
    <w:p w:rsidR="003E77A0" w:rsidP="003E77A0">
      <w:pPr>
        <w:pStyle w:val="HTMLPreformatted"/>
        <w:bidi w:val="0"/>
        <w:ind w:left="6096"/>
        <w:jc w:val="right"/>
        <w:rPr>
          <w:rFonts w:ascii="Times New Roman" w:hAnsi="Times New Roman" w:cs="Times New Roman"/>
          <w:bCs/>
          <w:sz w:val="28"/>
          <w:szCs w:val="28"/>
        </w:rPr>
      </w:pPr>
      <w:r w:rsidR="006B2A1A">
        <w:rPr>
          <w:rFonts w:ascii="Times New Roman" w:hAnsi="Times New Roman" w:cs="Times New Roman"/>
          <w:bCs/>
          <w:sz w:val="28"/>
          <w:szCs w:val="28"/>
        </w:rPr>
        <w:t>Бардіною</w:t>
      </w:r>
      <w:r>
        <w:rPr>
          <w:rFonts w:ascii="Times New Roman" w:hAnsi="Times New Roman" w:cs="Times New Roman"/>
          <w:bCs/>
          <w:sz w:val="28"/>
          <w:szCs w:val="28"/>
        </w:rPr>
        <w:t xml:space="preserve"> М.О. (61)</w:t>
      </w:r>
    </w:p>
    <w:p w:rsidR="003E77A0" w:rsidP="003E77A0">
      <w:pPr>
        <w:pStyle w:val="HTMLPreformatted"/>
        <w:bidi w:val="0"/>
        <w:ind w:left="6096"/>
        <w:jc w:val="right"/>
        <w:rPr>
          <w:rFonts w:ascii="Times New Roman" w:hAnsi="Times New Roman" w:cs="Times New Roman"/>
          <w:bCs/>
          <w:sz w:val="28"/>
          <w:szCs w:val="28"/>
        </w:rPr>
      </w:pPr>
      <w:r w:rsidR="006B2A1A">
        <w:rPr>
          <w:rFonts w:ascii="Times New Roman" w:hAnsi="Times New Roman" w:cs="Times New Roman"/>
          <w:bCs/>
          <w:sz w:val="28"/>
          <w:szCs w:val="28"/>
        </w:rPr>
        <w:t>Лозинським</w:t>
      </w:r>
      <w:r>
        <w:rPr>
          <w:rFonts w:ascii="Times New Roman" w:hAnsi="Times New Roman" w:cs="Times New Roman"/>
          <w:bCs/>
          <w:sz w:val="28"/>
          <w:szCs w:val="28"/>
        </w:rPr>
        <w:t xml:space="preserve"> Р.М. (222)</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Шкрум А. І.(213)</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Мамк</w:t>
      </w:r>
      <w:r w:rsidR="006B2A1A">
        <w:rPr>
          <w:rFonts w:ascii="Times New Roman" w:hAnsi="Times New Roman" w:cs="Times New Roman"/>
          <w:bCs/>
          <w:sz w:val="28"/>
          <w:szCs w:val="28"/>
          <w:lang w:val="uk-UA"/>
        </w:rPr>
        <w:t>ою</w:t>
      </w:r>
      <w:r>
        <w:rPr>
          <w:rFonts w:ascii="Times New Roman" w:hAnsi="Times New Roman" w:cs="Times New Roman"/>
          <w:bCs/>
          <w:sz w:val="28"/>
          <w:szCs w:val="28"/>
        </w:rPr>
        <w:t xml:space="preserve"> Г.М. (147)</w:t>
      </w:r>
    </w:p>
    <w:p w:rsidR="003E77A0" w:rsidP="003E77A0">
      <w:pPr>
        <w:pStyle w:val="HTMLPreformatted"/>
        <w:bidi w:val="0"/>
        <w:ind w:left="5245"/>
        <w:rPr>
          <w:rFonts w:ascii="Times New Roman" w:hAnsi="Times New Roman" w:cs="Times New Roman"/>
          <w:bCs/>
          <w:sz w:val="28"/>
          <w:szCs w:val="28"/>
        </w:rPr>
      </w:pPr>
      <w:r>
        <w:rPr>
          <w:rFonts w:ascii="Times New Roman" w:hAnsi="Times New Roman" w:cs="Times New Roman"/>
          <w:bCs/>
          <w:sz w:val="28"/>
          <w:szCs w:val="28"/>
        </w:rPr>
        <w:t xml:space="preserve">   Климпуш-Цинцадзе І.О.(195)</w:t>
      </w:r>
    </w:p>
    <w:p w:rsidR="003E77A0" w:rsidP="003E77A0">
      <w:pPr>
        <w:pStyle w:val="HTMLPreformatted"/>
        <w:bidi w:val="0"/>
        <w:ind w:left="6096"/>
        <w:jc w:val="right"/>
        <w:rPr>
          <w:rFonts w:ascii="Times New Roman" w:hAnsi="Times New Roman" w:cs="Times New Roman"/>
          <w:bCs/>
          <w:sz w:val="28"/>
          <w:szCs w:val="28"/>
        </w:rPr>
      </w:pPr>
      <w:r>
        <w:rPr>
          <w:rFonts w:ascii="Times New Roman" w:hAnsi="Times New Roman" w:cs="Times New Roman"/>
          <w:bCs/>
          <w:sz w:val="28"/>
          <w:szCs w:val="28"/>
        </w:rPr>
        <w:t>Констанкевич І.М. (238)</w:t>
      </w:r>
    </w:p>
    <w:p w:rsidR="003E77A0" w:rsidP="003E77A0">
      <w:pPr>
        <w:pStyle w:val="HTMLPreformatted"/>
        <w:bidi w:val="0"/>
        <w:spacing w:line="480" w:lineRule="auto"/>
        <w:ind w:left="6096"/>
        <w:jc w:val="right"/>
        <w:rPr>
          <w:rFonts w:ascii="Times New Roman" w:hAnsi="Times New Roman" w:cs="Times New Roman"/>
          <w:bCs/>
          <w:sz w:val="28"/>
          <w:szCs w:val="28"/>
        </w:rPr>
      </w:pPr>
      <w:r>
        <w:rPr>
          <w:rFonts w:ascii="Times New Roman" w:hAnsi="Times New Roman" w:cs="Times New Roman"/>
          <w:bCs/>
          <w:sz w:val="28"/>
          <w:szCs w:val="28"/>
        </w:rPr>
        <w:t>Кицак</w:t>
      </w:r>
      <w:r w:rsidR="006B2A1A">
        <w:rPr>
          <w:rFonts w:ascii="Times New Roman" w:hAnsi="Times New Roman" w:cs="Times New Roman"/>
          <w:bCs/>
          <w:sz w:val="28"/>
          <w:szCs w:val="28"/>
          <w:lang w:val="uk-UA"/>
        </w:rPr>
        <w:t>ом</w:t>
      </w:r>
      <w:r>
        <w:rPr>
          <w:rFonts w:ascii="Times New Roman" w:hAnsi="Times New Roman" w:cs="Times New Roman"/>
          <w:bCs/>
          <w:sz w:val="28"/>
          <w:szCs w:val="28"/>
        </w:rPr>
        <w:t xml:space="preserve"> Б.В. (269)</w:t>
      </w:r>
    </w:p>
    <w:tbl>
      <w:tblPr>
        <w:tblStyle w:val="TableNormal"/>
        <w:tblW w:w="0" w:type="auto"/>
        <w:tblLook w:val="04A0"/>
      </w:tblPr>
      <w:tblGrid>
        <w:gridCol w:w="9556"/>
      </w:tblGrid>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8678F1" w:rsidP="00FC5ABB">
            <w:pPr>
              <w:bidi w:val="0"/>
              <w:spacing w:line="360" w:lineRule="auto"/>
              <w:ind w:firstLine="567"/>
              <w:jc w:val="center"/>
              <w:rPr>
                <w:rFonts w:ascii="Times New Roman" w:hAnsi="Times New Roman"/>
                <w:b/>
                <w:sz w:val="28"/>
                <w:szCs w:val="28"/>
              </w:rPr>
            </w:pPr>
          </w:p>
          <w:p w:rsidR="003453DA" w:rsidP="00FC5ABB">
            <w:pPr>
              <w:bidi w:val="0"/>
              <w:spacing w:line="360" w:lineRule="auto"/>
              <w:ind w:firstLine="567"/>
              <w:jc w:val="center"/>
              <w:rPr>
                <w:rFonts w:ascii="Times New Roman" w:hAnsi="Times New Roman"/>
                <w:b/>
                <w:sz w:val="28"/>
                <w:szCs w:val="28"/>
              </w:rPr>
            </w:pPr>
          </w:p>
          <w:p w:rsidR="00B534A4" w:rsidRPr="00A319DF" w:rsidP="00FC5ABB">
            <w:pPr>
              <w:bidi w:val="0"/>
              <w:spacing w:line="360" w:lineRule="auto"/>
              <w:ind w:firstLine="567"/>
              <w:jc w:val="center"/>
              <w:rPr>
                <w:rFonts w:ascii="Times New Roman" w:hAnsi="Times New Roman"/>
                <w:b/>
                <w:sz w:val="28"/>
                <w:szCs w:val="28"/>
              </w:rPr>
            </w:pPr>
            <w:r w:rsidRPr="00A319DF" w:rsidR="00C35F80">
              <w:rPr>
                <w:rFonts w:ascii="Times New Roman" w:hAnsi="Times New Roman"/>
                <w:b/>
                <w:sz w:val="28"/>
                <w:szCs w:val="28"/>
              </w:rPr>
              <w:t xml:space="preserve">ЗАКОН УКРАЇНИ </w:t>
            </w:r>
          </w:p>
          <w:p w:rsidR="00B534A4" w:rsidRPr="00A319DF" w:rsidP="00FC5ABB">
            <w:pPr>
              <w:bidi w:val="0"/>
              <w:spacing w:line="360" w:lineRule="auto"/>
              <w:ind w:firstLine="567"/>
              <w:jc w:val="center"/>
              <w:rPr>
                <w:rFonts w:ascii="Times New Roman" w:hAnsi="Times New Roman"/>
                <w:b/>
                <w:sz w:val="28"/>
                <w:szCs w:val="28"/>
              </w:rPr>
            </w:pPr>
            <w:r w:rsidRPr="00A319DF">
              <w:rPr>
                <w:rFonts w:ascii="Times New Roman" w:hAnsi="Times New Roman"/>
                <w:b/>
                <w:sz w:val="28"/>
                <w:szCs w:val="28"/>
              </w:rPr>
              <w:t>«Про</w:t>
            </w:r>
            <w:r w:rsidRPr="00A319DF" w:rsidR="00751212">
              <w:rPr>
                <w:rFonts w:ascii="Times New Roman" w:hAnsi="Times New Roman"/>
                <w:b/>
                <w:sz w:val="28"/>
                <w:szCs w:val="28"/>
              </w:rPr>
              <w:t xml:space="preserve"> </w:t>
            </w:r>
            <w:r w:rsidRPr="00A319DF" w:rsidR="00B65D87">
              <w:rPr>
                <w:rFonts w:ascii="Times New Roman" w:hAnsi="Times New Roman"/>
                <w:b/>
                <w:sz w:val="28"/>
                <w:szCs w:val="28"/>
              </w:rPr>
              <w:t xml:space="preserve">удосконалення державної системи правової охорони </w:t>
            </w:r>
            <w:r w:rsidRPr="00A319DF">
              <w:rPr>
                <w:rFonts w:ascii="Times New Roman" w:hAnsi="Times New Roman"/>
                <w:b/>
                <w:sz w:val="28"/>
                <w:szCs w:val="28"/>
              </w:rPr>
              <w:t>інтелектуальної власності»</w:t>
            </w:r>
          </w:p>
          <w:p w:rsidR="00B534A4" w:rsidRPr="001D1252" w:rsidP="00FC5ABB">
            <w:pPr>
              <w:bidi w:val="0"/>
              <w:spacing w:line="360" w:lineRule="auto"/>
              <w:jc w:val="center"/>
              <w:rPr>
                <w:rFonts w:ascii="Times New Roman" w:hAnsi="Times New Roman"/>
                <w:sz w:val="28"/>
                <w:szCs w:val="28"/>
              </w:rPr>
            </w:pPr>
          </w:p>
        </w:tc>
      </w:tr>
      <w:tr>
        <w:tblPrEx>
          <w:tblW w:w="0" w:type="auto"/>
          <w:tblLook w:val="04A0"/>
        </w:tblPrEx>
        <w:trPr>
          <w:trHeight w:val="1973"/>
        </w:trPr>
        <w:tc>
          <w:tcPr>
            <w:tcW w:w="9556" w:type="dxa"/>
            <w:tcBorders>
              <w:top w:val="none" w:sz="0" w:space="0" w:color="auto"/>
              <w:left w:val="none" w:sz="0" w:space="0" w:color="auto"/>
              <w:bottom w:val="none" w:sz="0" w:space="0" w:color="auto"/>
              <w:right w:val="none" w:sz="0" w:space="0" w:color="auto"/>
            </w:tcBorders>
            <w:textDirection w:val="lrTb"/>
            <w:vAlign w:val="top"/>
          </w:tcPr>
          <w:p w:rsidR="00B534A4" w:rsidRPr="001D1252" w:rsidP="00FC5ABB">
            <w:pPr>
              <w:bidi w:val="0"/>
              <w:spacing w:line="360" w:lineRule="auto"/>
              <w:ind w:firstLine="567"/>
              <w:jc w:val="both"/>
              <w:rPr>
                <w:rFonts w:ascii="Times New Roman" w:hAnsi="Times New Roman"/>
                <w:sz w:val="28"/>
                <w:szCs w:val="28"/>
              </w:rPr>
            </w:pPr>
            <w:r w:rsidRPr="001D1252">
              <w:rPr>
                <w:rFonts w:ascii="Times New Roman" w:hAnsi="Times New Roman"/>
                <w:sz w:val="28"/>
                <w:szCs w:val="28"/>
              </w:rPr>
              <w:t>Цей Закон визначає правові, організаційні й фінансові засади функціонування і розвитку</w:t>
            </w:r>
            <w:r w:rsidRPr="001D1252" w:rsidR="00751212">
              <w:rPr>
                <w:rFonts w:ascii="Times New Roman" w:hAnsi="Times New Roman"/>
                <w:sz w:val="28"/>
                <w:szCs w:val="28"/>
              </w:rPr>
              <w:t xml:space="preserve"> державної</w:t>
            </w:r>
            <w:r w:rsidRPr="001D1252">
              <w:rPr>
                <w:rFonts w:ascii="Times New Roman" w:hAnsi="Times New Roman"/>
                <w:sz w:val="28"/>
                <w:szCs w:val="28"/>
              </w:rPr>
              <w:t xml:space="preserve"> системи</w:t>
            </w:r>
            <w:r w:rsidRPr="001D1252" w:rsidR="00DE1647">
              <w:rPr>
                <w:rFonts w:ascii="Times New Roman" w:hAnsi="Times New Roman"/>
                <w:sz w:val="28"/>
                <w:szCs w:val="28"/>
              </w:rPr>
              <w:t xml:space="preserve"> правової</w:t>
            </w:r>
            <w:r w:rsidRPr="001D1252">
              <w:rPr>
                <w:rFonts w:ascii="Times New Roman" w:hAnsi="Times New Roman"/>
                <w:sz w:val="28"/>
                <w:szCs w:val="28"/>
              </w:rPr>
              <w:t xml:space="preserve"> охорони інтелектуальної власності в Україні та її суб'єктів, і спрямований на забезпечення формування та реалізації державної політики у сфері інтелектуальної власності</w:t>
            </w:r>
            <w:r w:rsidRPr="001D1252" w:rsidR="00ED3FC7">
              <w:rPr>
                <w:rFonts w:ascii="Times New Roman" w:hAnsi="Times New Roman"/>
                <w:sz w:val="28"/>
                <w:szCs w:val="28"/>
              </w:rPr>
              <w:t>.</w:t>
            </w:r>
          </w:p>
          <w:p w:rsidR="00B534A4" w:rsidRPr="001D1252" w:rsidP="00FC5ABB">
            <w:pPr>
              <w:tabs>
                <w:tab w:val="left" w:pos="3104"/>
              </w:tabs>
              <w:bidi w:val="0"/>
              <w:spacing w:line="360" w:lineRule="auto"/>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B534A4" w:rsidRPr="001D1252" w:rsidP="00FC5ABB">
            <w:pPr>
              <w:bidi w:val="0"/>
              <w:spacing w:line="360" w:lineRule="auto"/>
              <w:ind w:firstLine="567"/>
              <w:jc w:val="both"/>
              <w:rPr>
                <w:rFonts w:ascii="Times New Roman" w:hAnsi="Times New Roman"/>
                <w:sz w:val="28"/>
                <w:szCs w:val="28"/>
              </w:rPr>
            </w:pPr>
            <w:r w:rsidRPr="001D1252">
              <w:rPr>
                <w:rFonts w:ascii="Times New Roman" w:hAnsi="Times New Roman"/>
                <w:sz w:val="28"/>
                <w:szCs w:val="28"/>
              </w:rPr>
              <w:t xml:space="preserve">Стаття 1. </w:t>
            </w:r>
            <w:r w:rsidRPr="001D1252" w:rsidR="004517B9">
              <w:rPr>
                <w:rFonts w:ascii="Times New Roman" w:hAnsi="Times New Roman"/>
                <w:sz w:val="28"/>
                <w:szCs w:val="28"/>
                <w:shd w:val="clear" w:color="auto" w:fill="FFFFFF"/>
              </w:rPr>
              <w:t xml:space="preserve">Визначення термінів </w:t>
            </w:r>
          </w:p>
          <w:p w:rsidR="00B534A4" w:rsidRPr="001D1252" w:rsidP="00FC5ABB">
            <w:pPr>
              <w:bidi w:val="0"/>
              <w:spacing w:line="360" w:lineRule="auto"/>
              <w:ind w:firstLine="567"/>
              <w:jc w:val="both"/>
              <w:rPr>
                <w:rFonts w:ascii="Times New Roman" w:hAnsi="Times New Roman"/>
                <w:sz w:val="28"/>
                <w:szCs w:val="28"/>
              </w:rPr>
            </w:pPr>
            <w:r w:rsidRPr="001D1252">
              <w:rPr>
                <w:rFonts w:ascii="Times New Roman" w:hAnsi="Times New Roman"/>
                <w:sz w:val="28"/>
                <w:szCs w:val="28"/>
              </w:rPr>
              <w:t>1. У цьому Законі терміни вживаються в такому значенні:</w:t>
            </w:r>
          </w:p>
          <w:p w:rsidR="00B534A4" w:rsidRPr="001D1252" w:rsidP="00FC5ABB">
            <w:pPr>
              <w:bidi w:val="0"/>
              <w:spacing w:line="360" w:lineRule="auto"/>
              <w:ind w:firstLine="567"/>
              <w:jc w:val="both"/>
              <w:rPr>
                <w:rFonts w:ascii="Times New Roman" w:hAnsi="Times New Roman"/>
                <w:sz w:val="28"/>
                <w:szCs w:val="28"/>
              </w:rPr>
            </w:pPr>
            <w:r w:rsidRPr="001D1252" w:rsidR="0079456D">
              <w:rPr>
                <w:rFonts w:ascii="Times New Roman" w:hAnsi="Times New Roman"/>
                <w:sz w:val="28"/>
                <w:szCs w:val="28"/>
              </w:rPr>
              <w:t>1</w:t>
            </w:r>
            <w:r w:rsidRPr="001D1252">
              <w:rPr>
                <w:rFonts w:ascii="Times New Roman" w:hAnsi="Times New Roman"/>
                <w:sz w:val="28"/>
                <w:szCs w:val="28"/>
              </w:rPr>
              <w:t>) </w:t>
            </w:r>
            <w:r w:rsidRPr="001D1252" w:rsidR="00B57364">
              <w:rPr>
                <w:rFonts w:ascii="Times New Roman" w:hAnsi="Times New Roman"/>
                <w:sz w:val="28"/>
                <w:szCs w:val="28"/>
              </w:rPr>
              <w:t>Н</w:t>
            </w:r>
            <w:r w:rsidRPr="001D1252">
              <w:rPr>
                <w:rFonts w:ascii="Times New Roman" w:hAnsi="Times New Roman"/>
                <w:sz w:val="28"/>
                <w:szCs w:val="28"/>
              </w:rPr>
              <w:t xml:space="preserve">аціональний орган інтелектуальної власності </w:t>
            </w:r>
            <w:r w:rsidRPr="001D1252" w:rsidR="00B57364">
              <w:rPr>
                <w:rFonts w:ascii="Times New Roman" w:hAnsi="Times New Roman"/>
                <w:sz w:val="28"/>
                <w:szCs w:val="28"/>
              </w:rPr>
              <w:t xml:space="preserve">(далі - НОІВ) </w:t>
            </w:r>
            <w:r w:rsidRPr="001D1252">
              <w:rPr>
                <w:rFonts w:ascii="Times New Roman" w:hAnsi="Times New Roman"/>
                <w:sz w:val="28"/>
                <w:szCs w:val="28"/>
              </w:rPr>
              <w:t xml:space="preserve">– </w:t>
            </w:r>
            <w:r w:rsidRPr="001D1252" w:rsidR="001F3CC2">
              <w:rPr>
                <w:rFonts w:ascii="Times New Roman" w:hAnsi="Times New Roman"/>
                <w:sz w:val="28"/>
                <w:szCs w:val="28"/>
              </w:rPr>
              <w:t>державна організація</w:t>
            </w:r>
            <w:r w:rsidRPr="001D1252">
              <w:rPr>
                <w:rFonts w:ascii="Times New Roman" w:hAnsi="Times New Roman"/>
                <w:sz w:val="28"/>
                <w:szCs w:val="28"/>
              </w:rPr>
              <w:t>, визначен</w:t>
            </w:r>
            <w:r w:rsidRPr="001D1252" w:rsidR="001F3CC2">
              <w:rPr>
                <w:rFonts w:ascii="Times New Roman" w:hAnsi="Times New Roman"/>
                <w:sz w:val="28"/>
                <w:szCs w:val="28"/>
              </w:rPr>
              <w:t>а</w:t>
            </w:r>
            <w:r w:rsidRPr="001D1252">
              <w:rPr>
                <w:rFonts w:ascii="Times New Roman" w:hAnsi="Times New Roman"/>
                <w:sz w:val="28"/>
                <w:szCs w:val="28"/>
              </w:rPr>
              <w:t xml:space="preserve">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p>
          <w:p w:rsidR="00663F49" w:rsidRPr="001D1252" w:rsidP="00FC5ABB">
            <w:pPr>
              <w:bidi w:val="0"/>
              <w:spacing w:line="360" w:lineRule="auto"/>
              <w:ind w:firstLine="540"/>
              <w:jc w:val="both"/>
              <w:rPr>
                <w:rFonts w:ascii="Times New Roman" w:hAnsi="Times New Roman"/>
                <w:bCs/>
                <w:sz w:val="28"/>
                <w:szCs w:val="28"/>
                <w:shd w:val="clear" w:color="auto" w:fill="FFFFFF"/>
              </w:rPr>
            </w:pPr>
            <w:r w:rsidRPr="001D1252" w:rsidR="00C823C0">
              <w:rPr>
                <w:rFonts w:ascii="Times New Roman" w:hAnsi="Times New Roman"/>
                <w:bCs/>
                <w:sz w:val="28"/>
                <w:szCs w:val="28"/>
                <w:shd w:val="clear" w:color="auto" w:fill="FFFFFF"/>
              </w:rPr>
              <w:t xml:space="preserve">2) </w:t>
            </w:r>
            <w:r w:rsidRPr="001D1252">
              <w:rPr>
                <w:rFonts w:ascii="Times New Roman" w:hAnsi="Times New Roman"/>
                <w:bCs/>
                <w:sz w:val="28"/>
                <w:szCs w:val="28"/>
                <w:shd w:val="clear" w:color="auto" w:fill="FFFFFF"/>
              </w:rPr>
              <w:t xml:space="preserve">Апеляційна палата </w:t>
            </w:r>
            <w:r w:rsidRPr="001D1252" w:rsidR="00450D63">
              <w:rPr>
                <w:rFonts w:ascii="Times New Roman" w:hAnsi="Times New Roman"/>
                <w:bCs/>
                <w:sz w:val="28"/>
                <w:szCs w:val="28"/>
                <w:shd w:val="clear" w:color="auto" w:fill="FFFFFF"/>
              </w:rPr>
              <w:t>Н</w:t>
            </w:r>
            <w:r w:rsidRPr="001D1252" w:rsidR="00D7571B">
              <w:rPr>
                <w:rFonts w:ascii="Times New Roman" w:hAnsi="Times New Roman"/>
                <w:sz w:val="28"/>
                <w:szCs w:val="28"/>
              </w:rPr>
              <w:t xml:space="preserve">аціонального органу інтелектуальної власності </w:t>
            </w:r>
            <w:r w:rsidRPr="001D1252" w:rsidR="00C823C0">
              <w:rPr>
                <w:rFonts w:ascii="Times New Roman" w:hAnsi="Times New Roman"/>
                <w:bCs/>
                <w:sz w:val="28"/>
                <w:szCs w:val="28"/>
                <w:shd w:val="clear" w:color="auto" w:fill="FFFFFF"/>
              </w:rPr>
              <w:t>-</w:t>
            </w:r>
            <w:r w:rsidRPr="001D1252">
              <w:rPr>
                <w:rFonts w:ascii="Times New Roman" w:hAnsi="Times New Roman"/>
                <w:bCs/>
                <w:sz w:val="28"/>
                <w:szCs w:val="28"/>
                <w:shd w:val="clear" w:color="auto" w:fill="FFFFFF"/>
              </w:rPr>
              <w:t xml:space="preserve"> структурни</w:t>
            </w:r>
            <w:r w:rsidRPr="001D1252" w:rsidR="00C823C0">
              <w:rPr>
                <w:rFonts w:ascii="Times New Roman" w:hAnsi="Times New Roman"/>
                <w:bCs/>
                <w:sz w:val="28"/>
                <w:szCs w:val="28"/>
                <w:shd w:val="clear" w:color="auto" w:fill="FFFFFF"/>
              </w:rPr>
              <w:t>й</w:t>
            </w:r>
            <w:r w:rsidRPr="001D1252">
              <w:rPr>
                <w:rFonts w:ascii="Times New Roman" w:hAnsi="Times New Roman"/>
                <w:bCs/>
                <w:sz w:val="28"/>
                <w:szCs w:val="28"/>
                <w:shd w:val="clear" w:color="auto" w:fill="FFFFFF"/>
              </w:rPr>
              <w:t xml:space="preserve"> підрозділ </w:t>
            </w:r>
            <w:r w:rsidRPr="001D1252" w:rsidR="00354B48">
              <w:rPr>
                <w:rFonts w:ascii="Times New Roman" w:hAnsi="Times New Roman"/>
                <w:sz w:val="28"/>
                <w:szCs w:val="28"/>
              </w:rPr>
              <w:t>НОІВ</w:t>
            </w:r>
            <w:r w:rsidRPr="001D1252">
              <w:rPr>
                <w:rFonts w:ascii="Times New Roman" w:hAnsi="Times New Roman"/>
                <w:bCs/>
                <w:sz w:val="28"/>
                <w:szCs w:val="28"/>
                <w:shd w:val="clear" w:color="auto" w:fill="FFFFFF"/>
              </w:rPr>
              <w:t>, осн</w:t>
            </w:r>
            <w:r w:rsidRPr="001D1252" w:rsidR="00C823C0">
              <w:rPr>
                <w:rFonts w:ascii="Times New Roman" w:hAnsi="Times New Roman"/>
                <w:bCs/>
                <w:sz w:val="28"/>
                <w:szCs w:val="28"/>
                <w:shd w:val="clear" w:color="auto" w:fill="FFFFFF"/>
              </w:rPr>
              <w:t>овним завданням якого є розгляд заперечень проти висновків науково-технічної експертизи заявок на об'єкти інтелектуальної власності, заяв про непридатність об'єктів інтелектуальної власності для набуття прав інтелектуальної власності на них та визнання недійсними</w:t>
            </w:r>
            <w:r w:rsidRPr="001D1252" w:rsidR="00D7571B">
              <w:rPr>
                <w:rFonts w:ascii="Times New Roman" w:hAnsi="Times New Roman"/>
                <w:bCs/>
                <w:sz w:val="28"/>
                <w:szCs w:val="28"/>
                <w:shd w:val="clear" w:color="auto" w:fill="FFFFFF"/>
              </w:rPr>
              <w:t xml:space="preserve"> прав інтелектуальної власності, заяв про визнання торговельної марки добре відомою в Україні; інших питань, віднесених до її компетенції цим Законом, законами про охорону прав на об’єкти інтелектуальної власності та регламентом</w:t>
            </w:r>
            <w:r w:rsidRPr="001D1252" w:rsidR="0027012E">
              <w:rPr>
                <w:rFonts w:ascii="Times New Roman" w:hAnsi="Times New Roman"/>
                <w:bCs/>
                <w:sz w:val="28"/>
                <w:szCs w:val="28"/>
                <w:shd w:val="clear" w:color="auto" w:fill="FFFFFF"/>
              </w:rPr>
              <w:t>;</w:t>
            </w:r>
          </w:p>
          <w:p w:rsidR="00B534A4" w:rsidRPr="001D1252" w:rsidP="00FC5ABB">
            <w:pPr>
              <w:bidi w:val="0"/>
              <w:spacing w:line="360" w:lineRule="auto"/>
              <w:ind w:firstLine="567"/>
              <w:jc w:val="both"/>
              <w:rPr>
                <w:rFonts w:ascii="Times New Roman" w:hAnsi="Times New Roman"/>
                <w:sz w:val="28"/>
                <w:szCs w:val="28"/>
              </w:rPr>
            </w:pPr>
            <w:r w:rsidRPr="001D1252" w:rsidR="00D7571B">
              <w:rPr>
                <w:rFonts w:ascii="Times New Roman" w:hAnsi="Times New Roman"/>
                <w:sz w:val="28"/>
                <w:szCs w:val="28"/>
              </w:rPr>
              <w:t xml:space="preserve">3) Наглядова рада </w:t>
            </w:r>
            <w:r w:rsidR="001D1252">
              <w:rPr>
                <w:rFonts w:ascii="Times New Roman" w:hAnsi="Times New Roman"/>
                <w:sz w:val="28"/>
                <w:szCs w:val="28"/>
              </w:rPr>
              <w:t>Н</w:t>
            </w:r>
            <w:r w:rsidRPr="001D1252" w:rsidR="00D7571B">
              <w:rPr>
                <w:rFonts w:ascii="Times New Roman" w:hAnsi="Times New Roman"/>
                <w:sz w:val="28"/>
                <w:szCs w:val="28"/>
              </w:rPr>
              <w:t>аціональн</w:t>
            </w:r>
            <w:r w:rsidRPr="001D1252" w:rsidR="00B04952">
              <w:rPr>
                <w:rFonts w:ascii="Times New Roman" w:hAnsi="Times New Roman"/>
                <w:sz w:val="28"/>
                <w:szCs w:val="28"/>
              </w:rPr>
              <w:t>ого</w:t>
            </w:r>
            <w:r w:rsidRPr="001D1252" w:rsidR="00D7571B">
              <w:rPr>
                <w:rFonts w:ascii="Times New Roman" w:hAnsi="Times New Roman"/>
                <w:sz w:val="28"/>
                <w:szCs w:val="28"/>
              </w:rPr>
              <w:t xml:space="preserve"> орган</w:t>
            </w:r>
            <w:r w:rsidRPr="001D1252" w:rsidR="00B04952">
              <w:rPr>
                <w:rFonts w:ascii="Times New Roman" w:hAnsi="Times New Roman"/>
                <w:sz w:val="28"/>
                <w:szCs w:val="28"/>
              </w:rPr>
              <w:t>у</w:t>
            </w:r>
            <w:r w:rsidRPr="001D1252" w:rsidR="00D7571B">
              <w:rPr>
                <w:rFonts w:ascii="Times New Roman" w:hAnsi="Times New Roman"/>
                <w:sz w:val="28"/>
                <w:szCs w:val="28"/>
              </w:rPr>
              <w:t xml:space="preserve"> інтелектуальної власності </w:t>
            </w:r>
            <w:r w:rsidRPr="001D1252" w:rsidR="00200733">
              <w:rPr>
                <w:rFonts w:ascii="Times New Roman" w:hAnsi="Times New Roman"/>
                <w:sz w:val="28"/>
                <w:szCs w:val="28"/>
              </w:rPr>
              <w:t>-</w:t>
            </w:r>
            <w:r w:rsidRPr="001D1252" w:rsidR="00D7571B">
              <w:rPr>
                <w:rFonts w:ascii="Times New Roman" w:hAnsi="Times New Roman"/>
                <w:sz w:val="28"/>
                <w:szCs w:val="28"/>
              </w:rPr>
              <w:t xml:space="preserve"> наглядови</w:t>
            </w:r>
            <w:r w:rsidRPr="001D1252" w:rsidR="00200733">
              <w:rPr>
                <w:rFonts w:ascii="Times New Roman" w:hAnsi="Times New Roman"/>
                <w:sz w:val="28"/>
                <w:szCs w:val="28"/>
              </w:rPr>
              <w:t>й</w:t>
            </w:r>
            <w:r w:rsidRPr="001D1252" w:rsidR="00D7571B">
              <w:rPr>
                <w:rFonts w:ascii="Times New Roman" w:hAnsi="Times New Roman"/>
                <w:sz w:val="28"/>
                <w:szCs w:val="28"/>
              </w:rPr>
              <w:t xml:space="preserve"> орган </w:t>
            </w:r>
            <w:r w:rsidRPr="001D1252" w:rsidR="00354B48">
              <w:rPr>
                <w:rFonts w:ascii="Times New Roman" w:hAnsi="Times New Roman"/>
                <w:sz w:val="28"/>
                <w:szCs w:val="28"/>
              </w:rPr>
              <w:t>НОІВ</w:t>
            </w:r>
            <w:r w:rsidRPr="001D1252" w:rsidR="00200733">
              <w:rPr>
                <w:rFonts w:ascii="Times New Roman" w:hAnsi="Times New Roman"/>
                <w:sz w:val="28"/>
                <w:szCs w:val="28"/>
              </w:rPr>
              <w:t xml:space="preserve">, </w:t>
            </w:r>
            <w:r w:rsidRPr="001D1252" w:rsidR="00200733">
              <w:rPr>
                <w:rFonts w:ascii="Times New Roman" w:hAnsi="Times New Roman"/>
                <w:bCs/>
                <w:sz w:val="28"/>
                <w:szCs w:val="28"/>
                <w:shd w:val="clear" w:color="auto" w:fill="FFFFFF"/>
              </w:rPr>
              <w:t xml:space="preserve">основним завданням якого є здійснення нагляду за виконанням </w:t>
            </w:r>
            <w:r w:rsidRPr="001D1252" w:rsidR="0027012E">
              <w:rPr>
                <w:rFonts w:ascii="Times New Roman" w:hAnsi="Times New Roman"/>
                <w:bCs/>
                <w:sz w:val="28"/>
                <w:szCs w:val="28"/>
                <w:shd w:val="clear" w:color="auto" w:fill="FFFFFF"/>
              </w:rPr>
              <w:t>органом</w:t>
            </w:r>
            <w:r w:rsidRPr="001D1252" w:rsidR="00200733">
              <w:rPr>
                <w:rFonts w:ascii="Times New Roman" w:hAnsi="Times New Roman"/>
                <w:bCs/>
                <w:sz w:val="28"/>
                <w:szCs w:val="28"/>
                <w:shd w:val="clear" w:color="auto" w:fill="FFFFFF"/>
              </w:rPr>
              <w:t xml:space="preserve"> </w:t>
            </w:r>
            <w:r w:rsidRPr="001D1252" w:rsidR="00DF270D">
              <w:rPr>
                <w:rFonts w:ascii="Times New Roman" w:hAnsi="Times New Roman"/>
                <w:sz w:val="28"/>
                <w:szCs w:val="28"/>
              </w:rPr>
              <w:t>повноважен</w:t>
            </w:r>
            <w:r w:rsidRPr="001D1252" w:rsidR="007152FF">
              <w:rPr>
                <w:rFonts w:ascii="Times New Roman" w:hAnsi="Times New Roman"/>
                <w:sz w:val="28"/>
                <w:szCs w:val="28"/>
              </w:rPr>
              <w:t>ь</w:t>
            </w:r>
            <w:r w:rsidRPr="001D1252" w:rsidR="00DF270D">
              <w:rPr>
                <w:rFonts w:ascii="Times New Roman" w:hAnsi="Times New Roman"/>
                <w:sz w:val="28"/>
                <w:szCs w:val="28"/>
              </w:rPr>
              <w:t xml:space="preserve"> у сфері інтелектуальної власності, </w:t>
            </w:r>
            <w:r w:rsidRPr="001D1252" w:rsidR="007152FF">
              <w:rPr>
                <w:rFonts w:ascii="Times New Roman" w:hAnsi="Times New Roman"/>
                <w:sz w:val="28"/>
                <w:szCs w:val="28"/>
              </w:rPr>
              <w:t xml:space="preserve">та </w:t>
            </w:r>
            <w:r w:rsidRPr="001D1252" w:rsidR="00DF270D">
              <w:rPr>
                <w:rFonts w:ascii="Times New Roman" w:hAnsi="Times New Roman"/>
                <w:sz w:val="28"/>
                <w:szCs w:val="28"/>
              </w:rPr>
              <w:t>дотримання</w:t>
            </w:r>
            <w:r w:rsidRPr="001D1252" w:rsidR="004B2696">
              <w:rPr>
                <w:rFonts w:ascii="Times New Roman" w:hAnsi="Times New Roman"/>
                <w:sz w:val="28"/>
                <w:szCs w:val="28"/>
              </w:rPr>
              <w:t>м</w:t>
            </w:r>
            <w:r w:rsidRPr="001D1252" w:rsidR="00DF270D">
              <w:rPr>
                <w:rFonts w:ascii="Times New Roman" w:hAnsi="Times New Roman"/>
                <w:sz w:val="28"/>
                <w:szCs w:val="28"/>
              </w:rPr>
              <w:t xml:space="preserve"> вимог</w:t>
            </w:r>
            <w:r w:rsidRPr="001D1252" w:rsidR="007152FF">
              <w:rPr>
                <w:rFonts w:ascii="Times New Roman" w:hAnsi="Times New Roman"/>
                <w:sz w:val="28"/>
                <w:szCs w:val="28"/>
              </w:rPr>
              <w:t xml:space="preserve"> цього закону щодо організації його діяльності</w:t>
            </w:r>
            <w:r w:rsidRPr="001D1252" w:rsidR="0027012E">
              <w:rPr>
                <w:rFonts w:ascii="Times New Roman" w:hAnsi="Times New Roman"/>
                <w:sz w:val="28"/>
                <w:szCs w:val="28"/>
              </w:rPr>
              <w:t>;</w:t>
            </w:r>
            <w:r w:rsidRPr="001D1252" w:rsidR="007152FF">
              <w:rPr>
                <w:rFonts w:ascii="Times New Roman" w:hAnsi="Times New Roman"/>
                <w:sz w:val="28"/>
                <w:szCs w:val="28"/>
              </w:rPr>
              <w:t xml:space="preserve"> </w:t>
            </w: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C35F80" w:rsidRPr="001D1252" w:rsidP="00FC5ABB">
            <w:pPr>
              <w:pStyle w:val="rvps2"/>
              <w:shd w:val="clear" w:color="auto" w:fill="FFFFFF"/>
              <w:tabs>
                <w:tab w:val="left" w:pos="1488"/>
              </w:tabs>
              <w:bidi w:val="0"/>
              <w:spacing w:before="0" w:beforeAutospacing="0" w:after="0" w:afterAutospacing="0" w:line="360" w:lineRule="auto"/>
              <w:ind w:firstLine="567"/>
              <w:jc w:val="both"/>
              <w:textAlignment w:val="baseline"/>
              <w:rPr>
                <w:rFonts w:ascii="Times New Roman" w:hAnsi="Times New Roman"/>
                <w:bCs/>
                <w:sz w:val="28"/>
                <w:szCs w:val="28"/>
                <w:shd w:val="clear" w:color="auto" w:fill="FFFFFF"/>
                <w:lang w:val="uk-UA"/>
              </w:rPr>
            </w:pPr>
            <w:r w:rsidRPr="001D1252" w:rsidR="0027012E">
              <w:rPr>
                <w:rFonts w:ascii="Times New Roman" w:hAnsi="Times New Roman"/>
                <w:bCs/>
                <w:sz w:val="28"/>
                <w:szCs w:val="28"/>
                <w:shd w:val="clear" w:color="auto" w:fill="FFFFFF"/>
                <w:lang w:val="uk-UA"/>
              </w:rPr>
              <w:t xml:space="preserve">4) Науково-консультативна рада </w:t>
            </w:r>
            <w:r w:rsidRPr="001D1252" w:rsidR="00450D63">
              <w:rPr>
                <w:rFonts w:ascii="Times New Roman" w:hAnsi="Times New Roman"/>
                <w:bCs/>
                <w:sz w:val="28"/>
                <w:szCs w:val="28"/>
                <w:shd w:val="clear" w:color="auto" w:fill="FFFFFF"/>
                <w:lang w:val="uk-UA"/>
              </w:rPr>
              <w:t>Н</w:t>
            </w:r>
            <w:r w:rsidRPr="001D1252" w:rsidR="0027012E">
              <w:rPr>
                <w:rFonts w:ascii="Times New Roman" w:hAnsi="Times New Roman"/>
                <w:bCs/>
                <w:sz w:val="28"/>
                <w:szCs w:val="28"/>
                <w:shd w:val="clear" w:color="auto" w:fill="FFFFFF"/>
                <w:lang w:val="uk-UA"/>
              </w:rPr>
              <w:t>аціонального органу інтелектуальної власності – консультативно-дорадчий орган</w:t>
            </w:r>
            <w:r w:rsidRPr="001D1252" w:rsidR="00354B48">
              <w:rPr>
                <w:rFonts w:ascii="Times New Roman" w:hAnsi="Times New Roman"/>
                <w:bCs/>
                <w:sz w:val="28"/>
                <w:szCs w:val="28"/>
                <w:shd w:val="clear" w:color="auto" w:fill="FFFFFF"/>
                <w:lang w:val="uk-UA"/>
              </w:rPr>
              <w:t xml:space="preserve"> </w:t>
            </w:r>
            <w:r w:rsidRPr="001D1252" w:rsidR="00354B48">
              <w:rPr>
                <w:rFonts w:ascii="Times New Roman" w:hAnsi="Times New Roman"/>
                <w:sz w:val="28"/>
                <w:szCs w:val="28"/>
                <w:lang w:val="uk-UA"/>
              </w:rPr>
              <w:t>НОІВ</w:t>
            </w:r>
            <w:r w:rsidRPr="001D1252" w:rsidR="0027012E">
              <w:rPr>
                <w:rFonts w:ascii="Times New Roman" w:hAnsi="Times New Roman"/>
                <w:bCs/>
                <w:sz w:val="28"/>
                <w:szCs w:val="28"/>
                <w:shd w:val="clear" w:color="auto" w:fill="FFFFFF"/>
                <w:lang w:val="uk-UA"/>
              </w:rPr>
              <w:t>, основним завданням якого є</w:t>
            </w:r>
            <w:r w:rsidRPr="001D1252" w:rsidR="00A24D3E">
              <w:rPr>
                <w:rFonts w:ascii="Times New Roman" w:hAnsi="Times New Roman"/>
                <w:bCs/>
                <w:sz w:val="28"/>
                <w:szCs w:val="28"/>
                <w:shd w:val="clear" w:color="auto" w:fill="FFFFFF"/>
                <w:lang w:val="uk-UA"/>
              </w:rPr>
              <w:t> </w:t>
            </w:r>
            <w:r w:rsidRPr="001D1252" w:rsidR="002A780C">
              <w:rPr>
                <w:rFonts w:ascii="Times New Roman" w:hAnsi="Times New Roman"/>
                <w:bCs/>
                <w:sz w:val="28"/>
                <w:szCs w:val="28"/>
                <w:shd w:val="clear" w:color="auto" w:fill="FFFFFF"/>
                <w:lang w:val="uk-UA"/>
              </w:rPr>
              <w:t>підготовка наукових висновків з питань діяльності органу, що потребують наукового забезпечення, а також розгляд та затвердження методичних рекомендацій щодо експертизи заявок на об’єкти інтелектуальної власності;</w:t>
            </w:r>
            <w:r w:rsidRPr="001D1252" w:rsidR="002A780C">
              <w:rPr>
                <w:rFonts w:ascii="Times New Roman" w:hAnsi="Times New Roman"/>
                <w:bCs/>
                <w:sz w:val="28"/>
                <w:szCs w:val="28"/>
                <w:shd w:val="clear" w:color="auto" w:fill="FFFFFF"/>
                <w:lang w:val="uk-UA"/>
              </w:rPr>
              <w:t xml:space="preserve"> </w:t>
            </w: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566E4B" w:rsidRPr="001D1252" w:rsidP="00FC5ABB">
            <w:pPr>
              <w:pStyle w:val="rvps2"/>
              <w:shd w:val="clear" w:color="auto" w:fill="FFFFFF"/>
              <w:tabs>
                <w:tab w:val="left" w:pos="1488"/>
              </w:tabs>
              <w:bidi w:val="0"/>
              <w:spacing w:before="0" w:beforeAutospacing="0" w:after="0" w:afterAutospacing="0" w:line="360" w:lineRule="auto"/>
              <w:ind w:firstLine="567"/>
              <w:jc w:val="both"/>
              <w:textAlignment w:val="baseline"/>
              <w:rPr>
                <w:rFonts w:ascii="Times New Roman" w:hAnsi="Times New Roman"/>
                <w:bCs/>
                <w:sz w:val="28"/>
                <w:szCs w:val="28"/>
                <w:shd w:val="clear" w:color="auto" w:fill="FFFFFF"/>
                <w:lang w:val="uk-UA"/>
              </w:rPr>
            </w:pPr>
            <w:r w:rsidRPr="001D1252" w:rsidR="00F65B14">
              <w:rPr>
                <w:rFonts w:ascii="Times New Roman" w:hAnsi="Times New Roman"/>
                <w:bCs/>
                <w:sz w:val="28"/>
                <w:szCs w:val="28"/>
                <w:shd w:val="clear" w:color="auto" w:fill="FFFFFF"/>
                <w:lang w:val="uk-UA"/>
              </w:rPr>
              <w:t xml:space="preserve">5) Атестаційна комісія </w:t>
            </w:r>
            <w:r w:rsidRPr="001D1252" w:rsidR="00450D63">
              <w:rPr>
                <w:rFonts w:ascii="Times New Roman" w:hAnsi="Times New Roman"/>
                <w:bCs/>
                <w:sz w:val="28"/>
                <w:szCs w:val="28"/>
                <w:shd w:val="clear" w:color="auto" w:fill="FFFFFF"/>
                <w:lang w:val="uk-UA"/>
              </w:rPr>
              <w:t>Н</w:t>
            </w:r>
            <w:r w:rsidRPr="001D1252" w:rsidR="00F65B14">
              <w:rPr>
                <w:rFonts w:ascii="Times New Roman" w:hAnsi="Times New Roman"/>
                <w:bCs/>
                <w:sz w:val="28"/>
                <w:szCs w:val="28"/>
                <w:shd w:val="clear" w:color="auto" w:fill="FFFFFF"/>
                <w:lang w:val="uk-UA"/>
              </w:rPr>
              <w:t xml:space="preserve">аціонального органу інтелектуальної власності </w:t>
            </w:r>
            <w:r w:rsidRPr="001D1252" w:rsidR="00B0459A">
              <w:rPr>
                <w:rFonts w:ascii="Times New Roman" w:hAnsi="Times New Roman"/>
                <w:bCs/>
                <w:sz w:val="28"/>
                <w:szCs w:val="28"/>
                <w:shd w:val="clear" w:color="auto" w:fill="FFFFFF"/>
                <w:lang w:val="uk-UA"/>
              </w:rPr>
              <w:t>–</w:t>
            </w:r>
            <w:r w:rsidRPr="001D1252" w:rsidR="00F65B14">
              <w:rPr>
                <w:rFonts w:ascii="Times New Roman" w:hAnsi="Times New Roman"/>
                <w:bCs/>
                <w:sz w:val="28"/>
                <w:szCs w:val="28"/>
                <w:shd w:val="clear" w:color="auto" w:fill="FFFFFF"/>
                <w:lang w:val="uk-UA"/>
              </w:rPr>
              <w:t xml:space="preserve"> </w:t>
            </w:r>
            <w:r w:rsidRPr="001D1252" w:rsidR="00B0459A">
              <w:rPr>
                <w:rFonts w:ascii="Times New Roman" w:hAnsi="Times New Roman"/>
                <w:bCs/>
                <w:sz w:val="28"/>
                <w:szCs w:val="28"/>
                <w:shd w:val="clear" w:color="auto" w:fill="FFFFFF"/>
                <w:lang w:val="uk-UA"/>
              </w:rPr>
              <w:t xml:space="preserve">орган </w:t>
            </w:r>
            <w:r w:rsidRPr="001D1252" w:rsidR="00354B48">
              <w:rPr>
                <w:rFonts w:ascii="Times New Roman" w:hAnsi="Times New Roman"/>
                <w:sz w:val="28"/>
                <w:szCs w:val="28"/>
                <w:lang w:val="uk-UA"/>
              </w:rPr>
              <w:t>НОІВ</w:t>
            </w:r>
            <w:r w:rsidRPr="001D1252" w:rsidR="00A51BB2">
              <w:rPr>
                <w:rFonts w:ascii="Times New Roman" w:hAnsi="Times New Roman"/>
                <w:sz w:val="28"/>
                <w:szCs w:val="28"/>
                <w:lang w:val="uk-UA"/>
              </w:rPr>
              <w:t xml:space="preserve"> основною метою діяльності якого є проведення атестації </w:t>
            </w:r>
            <w:r w:rsidRPr="001D1252" w:rsidR="00F65B14">
              <w:rPr>
                <w:rFonts w:ascii="Times New Roman" w:hAnsi="Times New Roman"/>
                <w:bCs/>
                <w:sz w:val="28"/>
                <w:szCs w:val="28"/>
                <w:shd w:val="clear" w:color="auto" w:fill="FFFFFF"/>
                <w:lang w:val="uk-UA"/>
              </w:rPr>
              <w:t>осіб, які виявили намір набути право на зайняття діяльністю представника у справах інтелектуальної власності (патентного повіреного).</w:t>
            </w:r>
            <w:r w:rsidRPr="001D1252" w:rsidR="00F65B14">
              <w:rPr>
                <w:rFonts w:ascii="Times New Roman" w:hAnsi="Times New Roman"/>
                <w:bCs/>
                <w:sz w:val="28"/>
                <w:szCs w:val="28"/>
                <w:shd w:val="clear" w:color="auto" w:fill="FFFFFF"/>
                <w:lang w:val="uk-UA"/>
              </w:rPr>
              <w:t xml:space="preserve"> </w:t>
            </w:r>
          </w:p>
          <w:p w:rsidR="00A7684D" w:rsidRPr="001D1252" w:rsidP="00FC5ABB">
            <w:pPr>
              <w:pStyle w:val="rvps2"/>
              <w:shd w:val="clear" w:color="auto" w:fill="FFFFFF"/>
              <w:tabs>
                <w:tab w:val="left" w:pos="1488"/>
              </w:tabs>
              <w:bidi w:val="0"/>
              <w:spacing w:before="0" w:beforeAutospacing="0" w:after="0" w:afterAutospacing="0" w:line="360" w:lineRule="auto"/>
              <w:ind w:firstLine="567"/>
              <w:jc w:val="both"/>
              <w:textAlignment w:val="baseline"/>
              <w:rPr>
                <w:rFonts w:ascii="Times New Roman" w:hAnsi="Times New Roman"/>
                <w:bCs/>
                <w:sz w:val="28"/>
                <w:szCs w:val="28"/>
                <w:shd w:val="clear" w:color="auto" w:fill="FFFFFF"/>
                <w:lang w:val="uk-UA"/>
              </w:rPr>
            </w:pPr>
            <w:r w:rsidRPr="001D1252" w:rsidR="00566E4B">
              <w:rPr>
                <w:rFonts w:ascii="Times New Roman" w:hAnsi="Times New Roman"/>
                <w:bCs/>
                <w:sz w:val="28"/>
                <w:szCs w:val="28"/>
                <w:shd w:val="clear" w:color="auto" w:fill="FFFFFF"/>
                <w:lang w:val="uk-UA"/>
              </w:rPr>
              <w:t xml:space="preserve">6. Апеляційна комісія </w:t>
            </w:r>
            <w:r w:rsidRPr="001D1252" w:rsidR="00450D63">
              <w:rPr>
                <w:rFonts w:ascii="Times New Roman" w:hAnsi="Times New Roman"/>
                <w:bCs/>
                <w:sz w:val="28"/>
                <w:szCs w:val="28"/>
                <w:shd w:val="clear" w:color="auto" w:fill="FFFFFF"/>
                <w:lang w:val="uk-UA"/>
              </w:rPr>
              <w:t>Н</w:t>
            </w:r>
            <w:r w:rsidRPr="001D1252" w:rsidR="00566E4B">
              <w:rPr>
                <w:rFonts w:ascii="Times New Roman" w:hAnsi="Times New Roman"/>
                <w:bCs/>
                <w:sz w:val="28"/>
                <w:szCs w:val="28"/>
                <w:shd w:val="clear" w:color="auto" w:fill="FFFFFF"/>
                <w:lang w:val="uk-UA"/>
              </w:rPr>
              <w:t xml:space="preserve">аціонального органу інтелектуальної власності - орган </w:t>
            </w:r>
            <w:r w:rsidRPr="001D1252" w:rsidR="00F931CD">
              <w:rPr>
                <w:rFonts w:ascii="Times New Roman" w:hAnsi="Times New Roman"/>
                <w:sz w:val="28"/>
                <w:szCs w:val="28"/>
                <w:lang w:val="uk-UA"/>
              </w:rPr>
              <w:t>НОІВ</w:t>
            </w:r>
            <w:r w:rsidRPr="001D1252" w:rsidR="00566E4B">
              <w:rPr>
                <w:rFonts w:ascii="Times New Roman" w:hAnsi="Times New Roman"/>
                <w:sz w:val="28"/>
                <w:szCs w:val="28"/>
                <w:lang w:val="uk-UA"/>
              </w:rPr>
              <w:t xml:space="preserve"> основною метою діяльності якого є</w:t>
            </w:r>
            <w:r w:rsidRPr="001D1252" w:rsidR="00566E4B">
              <w:rPr>
                <w:rFonts w:ascii="Times New Roman" w:hAnsi="Times New Roman"/>
                <w:bCs/>
                <w:sz w:val="28"/>
                <w:szCs w:val="28"/>
                <w:shd w:val="clear" w:color="auto" w:fill="FFFFFF"/>
                <w:lang w:val="uk-UA"/>
              </w:rPr>
              <w:t xml:space="preserve"> розгляд скарг кандидатів у патентні повірені на рішення атестаційної комісії.</w:t>
            </w: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A24D3E" w:rsidRPr="001D1252" w:rsidP="00FC5ABB">
            <w:pPr>
              <w:bidi w:val="0"/>
              <w:spacing w:line="360" w:lineRule="auto"/>
              <w:ind w:firstLine="567"/>
              <w:jc w:val="both"/>
              <w:rPr>
                <w:rFonts w:ascii="Times New Roman" w:hAnsi="Times New Roman"/>
                <w:bCs/>
                <w:sz w:val="28"/>
                <w:szCs w:val="28"/>
                <w:shd w:val="clear" w:color="auto" w:fill="FFFFFF"/>
              </w:rPr>
            </w:pP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91753A">
              <w:rPr>
                <w:rFonts w:ascii="Times New Roman" w:hAnsi="Times New Roman"/>
                <w:bCs/>
                <w:sz w:val="28"/>
                <w:szCs w:val="28"/>
                <w:shd w:val="clear" w:color="auto" w:fill="FFFFFF"/>
              </w:rPr>
              <w:t>2</w:t>
            </w:r>
            <w:r w:rsidRPr="001D1252">
              <w:rPr>
                <w:rFonts w:ascii="Times New Roman" w:hAnsi="Times New Roman"/>
                <w:bCs/>
                <w:sz w:val="28"/>
                <w:szCs w:val="28"/>
                <w:shd w:val="clear" w:color="auto" w:fill="FFFFFF"/>
              </w:rPr>
              <w:t>. Мета та основні принципи державної політики у сфері охорони інтелектуальної власності</w:t>
            </w:r>
          </w:p>
          <w:p w:rsidR="00B534A4" w:rsidRPr="001D1252" w:rsidP="00FC5ABB">
            <w:pPr>
              <w:bidi w:val="0"/>
              <w:spacing w:line="360" w:lineRule="auto"/>
              <w:ind w:firstLine="567"/>
              <w:jc w:val="both"/>
              <w:rPr>
                <w:rFonts w:ascii="Times New Roman" w:hAnsi="Times New Roman"/>
                <w:sz w:val="28"/>
                <w:szCs w:val="28"/>
              </w:rPr>
            </w:pPr>
            <w:r w:rsidRPr="001D1252">
              <w:rPr>
                <w:rFonts w:ascii="Times New Roman" w:hAnsi="Times New Roman"/>
                <w:sz w:val="28"/>
                <w:szCs w:val="28"/>
              </w:rPr>
              <w:t xml:space="preserve">1. Головною метою державної політики у сфері інтелектуальної власності є створення сприятливих соціально-економічних, організаційних і правових умов для інтелектуальної, творчої діяльності, забезпечення ефективної охорони результатів цієї діяльності та об’єктів інтелектуальної власності, стимулювання використання цих об'єктів у господарській та інноваційній діяльності, забезпечення </w:t>
            </w:r>
            <w:r w:rsidRPr="001D1252" w:rsidR="00613241">
              <w:rPr>
                <w:rFonts w:ascii="Times New Roman" w:hAnsi="Times New Roman"/>
                <w:sz w:val="28"/>
                <w:szCs w:val="28"/>
              </w:rPr>
              <w:t xml:space="preserve">ефективного </w:t>
            </w:r>
            <w:r w:rsidRPr="001D1252">
              <w:rPr>
                <w:rFonts w:ascii="Times New Roman" w:hAnsi="Times New Roman"/>
                <w:sz w:val="28"/>
                <w:szCs w:val="28"/>
              </w:rPr>
              <w:t xml:space="preserve">захисту прав інтелектуальної власності, міжнародного співробітництва у сфері інтелектуальної власності, а також стимулювання розвитку інтелектуального, творчого, наукового та технологічного потенціалу держави. </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Державна політика у сфері інтелектуальної власності ґрунтується на збалансованому застосуванні таких принципів:</w:t>
            </w:r>
          </w:p>
          <w:p w:rsidR="001728EE" w:rsidRPr="001D1252" w:rsidP="00FC5ABB">
            <w:pPr>
              <w:bidi w:val="0"/>
              <w:spacing w:line="360" w:lineRule="auto"/>
              <w:ind w:firstLine="567"/>
              <w:jc w:val="both"/>
              <w:rPr>
                <w:rFonts w:ascii="Times New Roman" w:hAnsi="Times New Roman"/>
                <w:bCs/>
                <w:sz w:val="28"/>
                <w:szCs w:val="28"/>
                <w:shd w:val="clear" w:color="auto" w:fill="FFFFFF"/>
              </w:rPr>
            </w:pPr>
            <w:r w:rsidRPr="001D1252" w:rsidR="00B534A4">
              <w:rPr>
                <w:rFonts w:ascii="Times New Roman" w:hAnsi="Times New Roman"/>
                <w:bCs/>
                <w:sz w:val="28"/>
                <w:szCs w:val="28"/>
                <w:shd w:val="clear" w:color="auto" w:fill="FFFFFF"/>
              </w:rPr>
              <w:t xml:space="preserve">1) визнання інтелектуальної, творчої діяльності, її результатів та об'єктів </w:t>
            </w:r>
            <w:r w:rsidRPr="001D1252">
              <w:rPr>
                <w:rFonts w:ascii="Times New Roman" w:hAnsi="Times New Roman"/>
                <w:bCs/>
                <w:sz w:val="28"/>
                <w:szCs w:val="28"/>
                <w:shd w:val="clear" w:color="auto" w:fill="FFFFFF"/>
              </w:rPr>
              <w:t xml:space="preserve">права </w:t>
            </w:r>
            <w:r w:rsidRPr="001D1252" w:rsidR="00B534A4">
              <w:rPr>
                <w:rFonts w:ascii="Times New Roman" w:hAnsi="Times New Roman"/>
                <w:bCs/>
                <w:sz w:val="28"/>
                <w:szCs w:val="28"/>
                <w:shd w:val="clear" w:color="auto" w:fill="FFFFFF"/>
              </w:rPr>
              <w:t>інтелектуальної власності найвищо</w:t>
            </w:r>
            <w:r w:rsidRPr="001D1252">
              <w:rPr>
                <w:rFonts w:ascii="Times New Roman" w:hAnsi="Times New Roman"/>
                <w:bCs/>
                <w:sz w:val="28"/>
                <w:szCs w:val="28"/>
                <w:shd w:val="clear" w:color="auto" w:fill="FFFFFF"/>
              </w:rPr>
              <w:t>ю</w:t>
            </w:r>
            <w:r w:rsidRPr="001D1252" w:rsidR="00B534A4">
              <w:rPr>
                <w:rFonts w:ascii="Times New Roman" w:hAnsi="Times New Roman"/>
                <w:bCs/>
                <w:sz w:val="28"/>
                <w:szCs w:val="28"/>
                <w:shd w:val="clear" w:color="auto" w:fill="FFFFFF"/>
              </w:rPr>
              <w:t xml:space="preserve"> соціально-економічною цінн</w:t>
            </w:r>
            <w:r w:rsidRPr="001D1252">
              <w:rPr>
                <w:rFonts w:ascii="Times New Roman" w:hAnsi="Times New Roman"/>
                <w:bCs/>
                <w:sz w:val="28"/>
                <w:szCs w:val="28"/>
                <w:shd w:val="clear" w:color="auto" w:fill="FFFFFF"/>
              </w:rPr>
              <w:t xml:space="preserve">істю </w:t>
            </w:r>
            <w:r w:rsidRPr="001D1252" w:rsidR="00B534A4">
              <w:rPr>
                <w:rFonts w:ascii="Times New Roman" w:hAnsi="Times New Roman"/>
                <w:bCs/>
                <w:sz w:val="28"/>
                <w:szCs w:val="28"/>
                <w:shd w:val="clear" w:color="auto" w:fill="FFFFFF"/>
              </w:rPr>
              <w:t>України;</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гарантування державою створення сприятливих умов для інтелектуальної, творчої діяльності, використання об'єктів </w:t>
            </w:r>
            <w:r w:rsidRPr="001D1252" w:rsidR="001728EE">
              <w:rPr>
                <w:rFonts w:ascii="Times New Roman" w:hAnsi="Times New Roman"/>
                <w:bCs/>
                <w:sz w:val="28"/>
                <w:szCs w:val="28"/>
                <w:shd w:val="clear" w:color="auto" w:fill="FFFFFF"/>
              </w:rPr>
              <w:t xml:space="preserve">права </w:t>
            </w:r>
            <w:r w:rsidRPr="001D1252">
              <w:rPr>
                <w:rFonts w:ascii="Times New Roman" w:hAnsi="Times New Roman"/>
                <w:bCs/>
                <w:sz w:val="28"/>
                <w:szCs w:val="28"/>
                <w:shd w:val="clear" w:color="auto" w:fill="FFFFFF"/>
              </w:rPr>
              <w:t>інтелектуальної власності у господарській</w:t>
            </w:r>
            <w:r w:rsidRPr="001D1252" w:rsidR="001728EE">
              <w:rPr>
                <w:rFonts w:ascii="Times New Roman" w:hAnsi="Times New Roman"/>
                <w:bCs/>
                <w:sz w:val="28"/>
                <w:szCs w:val="28"/>
                <w:shd w:val="clear" w:color="auto" w:fill="FFFFFF"/>
              </w:rPr>
              <w:t>, інноваційній</w:t>
            </w:r>
            <w:r w:rsidRPr="001D1252">
              <w:rPr>
                <w:rFonts w:ascii="Times New Roman" w:hAnsi="Times New Roman"/>
                <w:bCs/>
                <w:sz w:val="28"/>
                <w:szCs w:val="28"/>
                <w:shd w:val="clear" w:color="auto" w:fill="FFFFFF"/>
              </w:rPr>
              <w:t xml:space="preserve"> діяльності, охорони і захисту прав інтелектуальної власності; </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гарантування державою створення умов для постійного підвищення освітнього, наукового та культурного розвитку сфери інтелектуальної власності, а також постійної популяризації знань про інтелектуальну власність;</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справедливого збалансування приватних та публічних інтересів у сфері інтелектуальної власності;</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w:t>
            </w:r>
            <w:r w:rsidRPr="001D1252" w:rsidR="008B15AE">
              <w:rPr>
                <w:rFonts w:ascii="Times New Roman" w:hAnsi="Times New Roman"/>
                <w:bCs/>
                <w:sz w:val="28"/>
                <w:szCs w:val="28"/>
                <w:shd w:val="clear" w:color="auto" w:fill="FFFFFF"/>
              </w:rPr>
              <w:t xml:space="preserve">запобігання </w:t>
            </w:r>
            <w:r w:rsidRPr="001D1252">
              <w:rPr>
                <w:rFonts w:ascii="Times New Roman" w:hAnsi="Times New Roman"/>
                <w:bCs/>
                <w:sz w:val="28"/>
                <w:szCs w:val="28"/>
                <w:shd w:val="clear" w:color="auto" w:fill="FFFFFF"/>
              </w:rPr>
              <w:t>використанн</w:t>
            </w:r>
            <w:r w:rsidRPr="001D1252" w:rsidR="001728EE">
              <w:rPr>
                <w:rFonts w:ascii="Times New Roman" w:hAnsi="Times New Roman"/>
                <w:bCs/>
                <w:sz w:val="28"/>
                <w:szCs w:val="28"/>
                <w:shd w:val="clear" w:color="auto" w:fill="FFFFFF"/>
              </w:rPr>
              <w:t>ю</w:t>
            </w:r>
            <w:r w:rsidRPr="001D1252">
              <w:rPr>
                <w:rFonts w:ascii="Times New Roman" w:hAnsi="Times New Roman"/>
                <w:bCs/>
                <w:sz w:val="28"/>
                <w:szCs w:val="28"/>
                <w:shd w:val="clear" w:color="auto" w:fill="FFFFFF"/>
              </w:rPr>
              <w:t xml:space="preserve"> об'єктів інтелектуальної власності без згоди власників прав, крім випадків, встановлених законом; </w:t>
            </w:r>
          </w:p>
          <w:p w:rsidR="001728EE" w:rsidRPr="001D1252" w:rsidP="00FC5ABB">
            <w:pPr>
              <w:bidi w:val="0"/>
              <w:spacing w:line="360" w:lineRule="auto"/>
              <w:ind w:firstLine="567"/>
              <w:jc w:val="both"/>
              <w:rPr>
                <w:rFonts w:ascii="Times New Roman" w:hAnsi="Times New Roman"/>
                <w:bCs/>
                <w:sz w:val="28"/>
                <w:szCs w:val="28"/>
                <w:shd w:val="clear" w:color="auto" w:fill="FFFFFF"/>
              </w:rPr>
            </w:pPr>
            <w:r w:rsidRPr="001D1252" w:rsidR="00B534A4">
              <w:rPr>
                <w:rFonts w:ascii="Times New Roman" w:hAnsi="Times New Roman"/>
                <w:bCs/>
                <w:sz w:val="28"/>
                <w:szCs w:val="28"/>
                <w:shd w:val="clear" w:color="auto" w:fill="FFFFFF"/>
              </w:rPr>
              <w:t>6) </w:t>
            </w:r>
            <w:r w:rsidRPr="001D1252">
              <w:rPr>
                <w:rFonts w:ascii="Times New Roman" w:hAnsi="Times New Roman"/>
                <w:bCs/>
                <w:sz w:val="28"/>
                <w:szCs w:val="28"/>
                <w:shd w:val="clear" w:color="auto" w:fill="FFFFFF"/>
              </w:rPr>
              <w:t xml:space="preserve">економічної обґрунтованості встановлення плати за надання послуг </w:t>
            </w:r>
            <w:r w:rsidRPr="001D1252" w:rsidR="00450D63">
              <w:rPr>
                <w:rFonts w:ascii="Times New Roman" w:hAnsi="Times New Roman"/>
                <w:bCs/>
                <w:sz w:val="28"/>
                <w:szCs w:val="28"/>
                <w:shd w:val="clear" w:color="auto" w:fill="FFFFFF"/>
              </w:rPr>
              <w:t>НОІВ</w:t>
            </w:r>
            <w:r w:rsidRPr="001D1252" w:rsidR="00F75F14">
              <w:rPr>
                <w:rFonts w:ascii="Times New Roman" w:hAnsi="Times New Roman"/>
                <w:bCs/>
                <w:sz w:val="28"/>
                <w:szCs w:val="28"/>
                <w:shd w:val="clear" w:color="auto" w:fill="FFFFFF"/>
              </w:rPr>
              <w:t>,</w:t>
            </w:r>
            <w:r w:rsidRPr="001D1252">
              <w:rPr>
                <w:rFonts w:ascii="Times New Roman" w:hAnsi="Times New Roman"/>
                <w:bCs/>
                <w:sz w:val="28"/>
                <w:szCs w:val="28"/>
                <w:shd w:val="clear" w:color="auto" w:fill="FFFFFF"/>
              </w:rPr>
              <w:t xml:space="preserve"> недопущення проявів необґрунтованого ускладнення та затримання процедур захисту прав інтелектуальної власності</w:t>
            </w:r>
            <w:r w:rsidRPr="001D1252" w:rsidR="00F75F14">
              <w:rPr>
                <w:rFonts w:ascii="Times New Roman" w:hAnsi="Times New Roman"/>
                <w:bCs/>
                <w:sz w:val="28"/>
                <w:szCs w:val="28"/>
                <w:shd w:val="clear" w:color="auto" w:fill="FFFFFF"/>
              </w:rPr>
              <w:t xml:space="preserve"> іншими державними органами; </w:t>
            </w:r>
          </w:p>
          <w:p w:rsidR="00B534A4" w:rsidRPr="001D1252" w:rsidP="00FC5ABB">
            <w:pPr>
              <w:bidi w:val="0"/>
              <w:spacing w:line="360" w:lineRule="auto"/>
              <w:ind w:firstLine="567"/>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B534A4" w:rsidRPr="001D1252" w:rsidP="00FC5ABB">
            <w:pPr>
              <w:bidi w:val="0"/>
              <w:spacing w:line="360" w:lineRule="auto"/>
              <w:ind w:firstLine="567"/>
              <w:jc w:val="both"/>
              <w:rPr>
                <w:rFonts w:ascii="Times New Roman" w:hAnsi="Times New Roman"/>
                <w:sz w:val="28"/>
                <w:szCs w:val="28"/>
              </w:rPr>
            </w:pPr>
            <w:r w:rsidRPr="001D1252">
              <w:rPr>
                <w:rFonts w:ascii="Times New Roman" w:hAnsi="Times New Roman"/>
                <w:bCs/>
                <w:sz w:val="28"/>
                <w:szCs w:val="28"/>
                <w:shd w:val="clear" w:color="auto" w:fill="FFFFFF"/>
              </w:rPr>
              <w:t xml:space="preserve">Стаття </w:t>
            </w:r>
            <w:r w:rsidRPr="001D1252" w:rsidR="0091753A">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 xml:space="preserve">. Основні принципи діяльності державних органів у сфері охорони інтелектуальної власності та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Діяльність державних органів у сфері інтелектуальної власності та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має відповідати меті, здійснюватися з урахуванням основних принципів державної політики у сфері інтелектуальної власності та базуватися на збалансованому застосуванні таких принципів:</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прозорість </w:t>
            </w:r>
            <w:r w:rsidRPr="001D1252">
              <w:rPr>
                <w:rFonts w:ascii="Times New Roman" w:hAnsi="Times New Roman"/>
                <w:sz w:val="28"/>
                <w:szCs w:val="28"/>
              </w:rPr>
              <w:t>процедур реєстрації фактів набуття, розпоряджання, припинення, визнання недійсними та обтяженн</w:t>
            </w:r>
            <w:r w:rsidRPr="001D1252" w:rsidR="009A53CF">
              <w:rPr>
                <w:rFonts w:ascii="Times New Roman" w:hAnsi="Times New Roman"/>
                <w:sz w:val="28"/>
                <w:szCs w:val="28"/>
              </w:rPr>
              <w:t>я прав інтелектуальної власності, із дотриманням конфіденційності інформації у випадках, встановлених чинним законодавством</w:t>
            </w:r>
            <w:r w:rsidRPr="001D1252">
              <w:rPr>
                <w:rFonts w:ascii="Times New Roman" w:hAnsi="Times New Roman"/>
                <w:bCs/>
                <w:sz w:val="28"/>
                <w:szCs w:val="28"/>
                <w:shd w:val="clear" w:color="auto" w:fill="FFFFFF"/>
              </w:rPr>
              <w:t>;</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прозора діяльність державних органів у сфері інтелектуальної власності та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правова визначеність та прогнозованість підходів до встановлення </w:t>
            </w:r>
            <w:r w:rsidRPr="001D1252" w:rsidR="0091753A">
              <w:rPr>
                <w:rFonts w:ascii="Times New Roman" w:hAnsi="Times New Roman"/>
                <w:bCs/>
                <w:sz w:val="28"/>
                <w:szCs w:val="28"/>
                <w:shd w:val="clear" w:color="auto" w:fill="FFFFFF"/>
              </w:rPr>
              <w:t xml:space="preserve">умов </w:t>
            </w:r>
            <w:r w:rsidRPr="001D1252">
              <w:rPr>
                <w:rFonts w:ascii="Times New Roman" w:hAnsi="Times New Roman"/>
                <w:bCs/>
                <w:sz w:val="28"/>
                <w:szCs w:val="28"/>
                <w:shd w:val="clear" w:color="auto" w:fill="FFFFFF"/>
              </w:rPr>
              <w:t>придатності об'єктів інтелектуальної власності для набуття прав інтелектуальної власності на них;</w:t>
            </w:r>
          </w:p>
          <w:p w:rsidR="00B534A4" w:rsidRPr="001D1252" w:rsidP="00FC5ABB">
            <w:pPr>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забезпечення всебічного та постійного громадського контролю за діяльністю державних органів у сфері інтелектуальної власності та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B534A4" w:rsidRPr="001D1252" w:rsidP="00FC5ABB">
            <w:pPr>
              <w:bidi w:val="0"/>
              <w:spacing w:line="360" w:lineRule="auto"/>
              <w:ind w:firstLine="567"/>
              <w:jc w:val="both"/>
              <w:rPr>
                <w:rFonts w:ascii="Times New Roman" w:hAnsi="Times New Roman"/>
                <w:bCs/>
                <w:sz w:val="28"/>
                <w:szCs w:val="28"/>
                <w:shd w:val="clear" w:color="auto" w:fill="FFFFFF"/>
              </w:rPr>
            </w:pPr>
            <w:bookmarkStart w:id="0" w:name="n68"/>
            <w:bookmarkEnd w:id="0"/>
            <w:r w:rsidRPr="001D1252">
              <w:rPr>
                <w:rFonts w:ascii="Times New Roman" w:hAnsi="Times New Roman"/>
                <w:bCs/>
                <w:sz w:val="28"/>
                <w:szCs w:val="28"/>
                <w:shd w:val="clear" w:color="auto" w:fill="FFFFFF"/>
              </w:rPr>
              <w:t>5) здійснення заходів на підтримку міжнародного співробітництва у сфері охорони та захисту прав інтелектуальної власності, трансферу технологій.</w:t>
            </w:r>
          </w:p>
          <w:p w:rsidR="00B534A4" w:rsidRPr="001D1252" w:rsidP="00FC5ABB">
            <w:pPr>
              <w:bidi w:val="0"/>
              <w:spacing w:line="360" w:lineRule="auto"/>
              <w:ind w:firstLine="567"/>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B4367A" w:rsidRPr="001D1252" w:rsidP="00FC5ABB">
            <w:pPr>
              <w:bidi w:val="0"/>
              <w:spacing w:line="360" w:lineRule="auto"/>
              <w:ind w:firstLine="540"/>
              <w:jc w:val="both"/>
              <w:rPr>
                <w:rFonts w:ascii="Times New Roman" w:hAnsi="Times New Roman"/>
                <w:bCs/>
                <w:sz w:val="28"/>
                <w:szCs w:val="28"/>
                <w:shd w:val="clear" w:color="auto" w:fill="FFFFFF"/>
              </w:rPr>
            </w:pPr>
            <w:r w:rsidRPr="001D1252" w:rsidR="00C75B84">
              <w:rPr>
                <w:rFonts w:ascii="Times New Roman" w:hAnsi="Times New Roman"/>
                <w:bCs/>
                <w:sz w:val="28"/>
                <w:szCs w:val="28"/>
                <w:shd w:val="clear" w:color="auto" w:fill="FFFFFF"/>
              </w:rPr>
              <w:t>Стаття 4</w:t>
            </w:r>
            <w:r w:rsidRPr="001D1252">
              <w:rPr>
                <w:rFonts w:ascii="Times New Roman" w:hAnsi="Times New Roman"/>
                <w:bCs/>
                <w:sz w:val="28"/>
                <w:szCs w:val="28"/>
                <w:shd w:val="clear" w:color="auto" w:fill="FFFFFF"/>
              </w:rPr>
              <w:t>. Центральний орган виконавчої влади, що забезпечує формування та реалізує державну політику у сфері охорони інтелектуальної власності</w:t>
            </w:r>
          </w:p>
          <w:p w:rsidR="00B4367A"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Центральний орган виконавчої влади, що забезпечує формування та реалізує державну політику у сфері інтелектуальної власності, здійснює повноваження в межах, визначених цим Законом, законами про охорону прав на об’єкти інтелектуальної власності та іншим законодавством. </w:t>
            </w:r>
          </w:p>
          <w:p w:rsidR="00BE5F92" w:rsidRPr="001D1252" w:rsidP="00FC5ABB">
            <w:pPr>
              <w:bidi w:val="0"/>
              <w:spacing w:line="360" w:lineRule="auto"/>
              <w:ind w:firstLine="540"/>
              <w:jc w:val="both"/>
              <w:rPr>
                <w:rFonts w:ascii="Times New Roman" w:hAnsi="Times New Roman"/>
                <w:bCs/>
                <w:sz w:val="28"/>
                <w:szCs w:val="28"/>
                <w:shd w:val="clear" w:color="auto" w:fill="FFFFFF"/>
              </w:rPr>
            </w:pPr>
            <w:r w:rsidRPr="001D1252" w:rsidR="00B4367A">
              <w:rPr>
                <w:rFonts w:ascii="Times New Roman" w:hAnsi="Times New Roman"/>
                <w:bCs/>
                <w:sz w:val="28"/>
                <w:szCs w:val="28"/>
                <w:shd w:val="clear" w:color="auto" w:fill="FFFFFF"/>
              </w:rPr>
              <w:t>2</w:t>
            </w:r>
            <w:r w:rsidRPr="001D1252" w:rsidR="00722A18">
              <w:rPr>
                <w:rFonts w:ascii="Times New Roman" w:hAnsi="Times New Roman"/>
                <w:bCs/>
                <w:sz w:val="28"/>
                <w:szCs w:val="28"/>
                <w:shd w:val="clear" w:color="auto" w:fill="FFFFFF"/>
              </w:rPr>
              <w:t>.</w:t>
            </w:r>
            <w:r w:rsidRPr="001D1252">
              <w:rPr>
                <w:rFonts w:ascii="Times New Roman" w:hAnsi="Times New Roman"/>
                <w:bCs/>
                <w:sz w:val="28"/>
                <w:szCs w:val="28"/>
                <w:shd w:val="clear" w:color="auto" w:fill="FFFFFF"/>
              </w:rPr>
              <w:t xml:space="preserve"> Ц</w:t>
            </w:r>
            <w:r w:rsidRPr="001D1252" w:rsidR="00722A18">
              <w:rPr>
                <w:rFonts w:ascii="Times New Roman" w:hAnsi="Times New Roman"/>
                <w:bCs/>
                <w:sz w:val="28"/>
                <w:szCs w:val="28"/>
                <w:shd w:val="clear" w:color="auto" w:fill="FFFFFF"/>
              </w:rPr>
              <w:t>ентральний орган виконавчої влади, що забезпечує формування та реалізує державну політику у сфері інтелектуальної власності</w:t>
            </w:r>
            <w:r w:rsidRPr="001D1252" w:rsidR="00C90F67">
              <w:rPr>
                <w:rFonts w:ascii="Times New Roman" w:hAnsi="Times New Roman"/>
                <w:bCs/>
                <w:sz w:val="28"/>
                <w:szCs w:val="28"/>
                <w:shd w:val="clear" w:color="auto" w:fill="FFFFFF"/>
              </w:rPr>
              <w:t>, в межах своїх повноважень</w:t>
            </w:r>
            <w:r w:rsidRPr="001D1252">
              <w:rPr>
                <w:rFonts w:ascii="Times New Roman" w:hAnsi="Times New Roman"/>
                <w:bCs/>
                <w:sz w:val="28"/>
                <w:szCs w:val="28"/>
                <w:shd w:val="clear" w:color="auto" w:fill="FFFFFF"/>
              </w:rPr>
              <w:t xml:space="preserve">: </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забезпечу</w:t>
            </w:r>
            <w:r w:rsidRPr="001D1252" w:rsidR="00BE5F92">
              <w:rPr>
                <w:rFonts w:ascii="Times New Roman" w:hAnsi="Times New Roman"/>
                <w:bCs/>
                <w:sz w:val="28"/>
                <w:szCs w:val="28"/>
                <w:shd w:val="clear" w:color="auto" w:fill="FFFFFF"/>
              </w:rPr>
              <w:t>є</w:t>
            </w:r>
            <w:r w:rsidRPr="001D1252">
              <w:rPr>
                <w:rFonts w:ascii="Times New Roman" w:hAnsi="Times New Roman"/>
                <w:bCs/>
                <w:sz w:val="28"/>
                <w:szCs w:val="28"/>
                <w:shd w:val="clear" w:color="auto" w:fill="FFFFFF"/>
              </w:rPr>
              <w:t xml:space="preserve"> формування та реалізу</w:t>
            </w:r>
            <w:r w:rsidRPr="001D1252" w:rsidR="00BE5F92">
              <w:rPr>
                <w:rFonts w:ascii="Times New Roman" w:hAnsi="Times New Roman"/>
                <w:bCs/>
                <w:sz w:val="28"/>
                <w:szCs w:val="28"/>
                <w:shd w:val="clear" w:color="auto" w:fill="FFFFFF"/>
              </w:rPr>
              <w:t>є</w:t>
            </w:r>
            <w:r w:rsidRPr="001D1252">
              <w:rPr>
                <w:rFonts w:ascii="Times New Roman" w:hAnsi="Times New Roman"/>
                <w:bCs/>
                <w:sz w:val="28"/>
                <w:szCs w:val="28"/>
                <w:shd w:val="clear" w:color="auto" w:fill="FFFFFF"/>
              </w:rPr>
              <w:t xml:space="preserve"> державну політику у сфері інтелектуальної власності; </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визнача</w:t>
            </w:r>
            <w:r w:rsidRPr="001D1252" w:rsidR="00BE5F92">
              <w:rPr>
                <w:rFonts w:ascii="Times New Roman" w:hAnsi="Times New Roman"/>
                <w:bCs/>
                <w:sz w:val="28"/>
                <w:szCs w:val="28"/>
                <w:shd w:val="clear" w:color="auto" w:fill="FFFFFF"/>
              </w:rPr>
              <w:t>є</w:t>
            </w:r>
            <w:r w:rsidRPr="001D1252">
              <w:rPr>
                <w:rFonts w:ascii="Times New Roman" w:hAnsi="Times New Roman"/>
                <w:bCs/>
                <w:sz w:val="28"/>
                <w:szCs w:val="28"/>
                <w:shd w:val="clear" w:color="auto" w:fill="FFFFFF"/>
              </w:rPr>
              <w:t xml:space="preserve"> напрями розвитку сфери охорони інтелектуальної власності, враховуючи напрями інноваційного розвитку країни;</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AF0C12">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w:t>
            </w:r>
            <w:r w:rsidRPr="001D1252" w:rsidR="00F931CD">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здійснює міжнародне співробітництво у сфері інтелектуальної власності; </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забезпечує реалізацію міжнародних програм і проектів у сфері інтелектуальної власності відповідно до міжнародних договорів;</w:t>
            </w:r>
          </w:p>
          <w:p w:rsidR="00722A18" w:rsidRPr="001D1252" w:rsidP="00FC5ABB">
            <w:pPr>
              <w:bidi w:val="0"/>
              <w:spacing w:line="360" w:lineRule="auto"/>
              <w:ind w:firstLine="540"/>
              <w:jc w:val="both"/>
              <w:rPr>
                <w:rFonts w:ascii="Times New Roman" w:hAnsi="Times New Roman"/>
                <w:bCs/>
                <w:sz w:val="28"/>
                <w:szCs w:val="28"/>
                <w:shd w:val="clear" w:color="auto" w:fill="FFFFFF"/>
              </w:rPr>
            </w:pPr>
            <w:bookmarkStart w:id="1" w:name="n642"/>
            <w:bookmarkStart w:id="2" w:name="n643"/>
            <w:bookmarkEnd w:id="1"/>
            <w:bookmarkEnd w:id="2"/>
            <w:r w:rsidRPr="001D1252" w:rsidR="00257928">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укладає відповідно до законодавства міжнародні договори про співробітництво у сфері інтелектуальної власності;</w:t>
            </w:r>
          </w:p>
          <w:p w:rsidR="00722A18" w:rsidRPr="001D1252" w:rsidP="00FC5ABB">
            <w:pPr>
              <w:bidi w:val="0"/>
              <w:spacing w:line="360" w:lineRule="auto"/>
              <w:ind w:firstLine="540"/>
              <w:jc w:val="both"/>
              <w:rPr>
                <w:rFonts w:ascii="Times New Roman" w:hAnsi="Times New Roman"/>
                <w:bCs/>
                <w:sz w:val="28"/>
                <w:szCs w:val="28"/>
                <w:shd w:val="clear" w:color="auto" w:fill="FFFFFF"/>
              </w:rPr>
            </w:pPr>
            <w:bookmarkStart w:id="3" w:name="n644"/>
            <w:bookmarkEnd w:id="3"/>
            <w:r w:rsidRPr="001D1252" w:rsidR="00257928">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організовує виконання зобов’язань, що випливають із членства України в міжнародних організаціях у сфері інтелектуальної власності;</w:t>
            </w:r>
          </w:p>
          <w:p w:rsidR="00722A18" w:rsidRPr="001D1252" w:rsidP="00FC5ABB">
            <w:pPr>
              <w:bidi w:val="0"/>
              <w:spacing w:line="360" w:lineRule="auto"/>
              <w:ind w:firstLine="540"/>
              <w:jc w:val="both"/>
              <w:rPr>
                <w:rFonts w:ascii="Times New Roman" w:hAnsi="Times New Roman"/>
                <w:bCs/>
                <w:sz w:val="28"/>
                <w:szCs w:val="28"/>
                <w:shd w:val="clear" w:color="auto" w:fill="FFFFFF"/>
              </w:rPr>
            </w:pPr>
            <w:bookmarkStart w:id="4" w:name="n645"/>
            <w:bookmarkEnd w:id="4"/>
            <w:r w:rsidRPr="001D1252" w:rsidR="00257928">
              <w:rPr>
                <w:rFonts w:ascii="Times New Roman" w:hAnsi="Times New Roman"/>
                <w:bCs/>
                <w:sz w:val="28"/>
                <w:szCs w:val="28"/>
                <w:shd w:val="clear" w:color="auto" w:fill="FFFFFF"/>
              </w:rPr>
              <w:t>7</w:t>
            </w:r>
            <w:r w:rsidRPr="001D1252">
              <w:rPr>
                <w:rFonts w:ascii="Times New Roman" w:hAnsi="Times New Roman"/>
                <w:bCs/>
                <w:sz w:val="28"/>
                <w:szCs w:val="28"/>
                <w:shd w:val="clear" w:color="auto" w:fill="FFFFFF"/>
              </w:rPr>
              <w:t>) взаємодіє в установленому порядку з відповідними органами іноземних держав і міжнародних організацій;</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8</w:t>
            </w:r>
            <w:r w:rsidRPr="001D1252">
              <w:rPr>
                <w:rFonts w:ascii="Times New Roman" w:hAnsi="Times New Roman"/>
                <w:bCs/>
                <w:sz w:val="28"/>
                <w:szCs w:val="28"/>
                <w:shd w:val="clear" w:color="auto" w:fill="FFFFFF"/>
              </w:rPr>
              <w:t xml:space="preserve">) організовує розробку пропозицій щодо вдосконалення законодавчих актів у сфері інтелектуальної власності та вносить </w:t>
            </w:r>
            <w:r w:rsidRPr="001D1252" w:rsidR="00AF0C12">
              <w:rPr>
                <w:rFonts w:ascii="Times New Roman" w:hAnsi="Times New Roman"/>
                <w:bCs/>
                <w:sz w:val="28"/>
                <w:szCs w:val="28"/>
                <w:shd w:val="clear" w:color="auto" w:fill="FFFFFF"/>
              </w:rPr>
              <w:t xml:space="preserve">їх </w:t>
            </w:r>
            <w:r w:rsidRPr="001D1252">
              <w:rPr>
                <w:rFonts w:ascii="Times New Roman" w:hAnsi="Times New Roman"/>
                <w:bCs/>
                <w:sz w:val="28"/>
                <w:szCs w:val="28"/>
                <w:shd w:val="clear" w:color="auto" w:fill="FFFFFF"/>
              </w:rPr>
              <w:t>на розгляд в установленому порядку до Кабінету Міністрів України;</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9</w:t>
            </w:r>
            <w:r w:rsidRPr="001D1252">
              <w:rPr>
                <w:rFonts w:ascii="Times New Roman" w:hAnsi="Times New Roman"/>
                <w:bCs/>
                <w:sz w:val="28"/>
                <w:szCs w:val="28"/>
                <w:shd w:val="clear" w:color="auto" w:fill="FFFFFF"/>
              </w:rPr>
              <w:t>) з</w:t>
            </w:r>
            <w:r w:rsidRPr="001D1252" w:rsidR="006766D1">
              <w:rPr>
                <w:rFonts w:ascii="Times New Roman" w:hAnsi="Times New Roman"/>
                <w:bCs/>
                <w:sz w:val="28"/>
                <w:szCs w:val="28"/>
                <w:shd w:val="clear" w:color="auto" w:fill="FFFFFF"/>
              </w:rPr>
              <w:t xml:space="preserve"> організовує</w:t>
            </w:r>
            <w:r w:rsidRPr="001D1252">
              <w:rPr>
                <w:rFonts w:ascii="Times New Roman" w:hAnsi="Times New Roman"/>
                <w:bCs/>
                <w:sz w:val="28"/>
                <w:szCs w:val="28"/>
                <w:shd w:val="clear" w:color="auto" w:fill="FFFFFF"/>
              </w:rPr>
              <w:t xml:space="preserve"> розробку та виконання загальнодержавних програм у сфері інтелектуальної власності; </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257928">
              <w:rPr>
                <w:rFonts w:ascii="Times New Roman" w:hAnsi="Times New Roman"/>
                <w:bCs/>
                <w:sz w:val="28"/>
                <w:szCs w:val="28"/>
                <w:shd w:val="clear" w:color="auto" w:fill="FFFFFF"/>
              </w:rPr>
              <w:t>0</w:t>
            </w:r>
            <w:r w:rsidRPr="001D1252">
              <w:rPr>
                <w:rFonts w:ascii="Times New Roman" w:hAnsi="Times New Roman"/>
                <w:bCs/>
                <w:sz w:val="28"/>
                <w:szCs w:val="28"/>
                <w:shd w:val="clear" w:color="auto" w:fill="FFFFFF"/>
              </w:rPr>
              <w:t>) </w:t>
            </w:r>
            <w:r w:rsidRPr="001D1252" w:rsidR="006766D1">
              <w:rPr>
                <w:rFonts w:ascii="Times New Roman" w:hAnsi="Times New Roman"/>
                <w:bCs/>
                <w:sz w:val="28"/>
                <w:szCs w:val="28"/>
                <w:shd w:val="clear" w:color="auto" w:fill="FFFFFF"/>
              </w:rPr>
              <w:t>організовує</w:t>
            </w:r>
            <w:r w:rsidRPr="001D1252" w:rsidR="006766D1">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розробку проекту Національної стратегії розвитку сфери інтелектуальної власності України з урахуванням стратегічних завдань інноваційного розвитку держави;</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11</w:t>
            </w:r>
            <w:r w:rsidRPr="001D1252">
              <w:rPr>
                <w:rFonts w:ascii="Times New Roman" w:hAnsi="Times New Roman"/>
                <w:bCs/>
                <w:sz w:val="28"/>
                <w:szCs w:val="28"/>
                <w:shd w:val="clear" w:color="auto" w:fill="FFFFFF"/>
              </w:rPr>
              <w:t xml:space="preserve">) забезпечує управління державною організацію, що виконує функції </w:t>
            </w:r>
            <w:r w:rsidRPr="001D1252" w:rsidR="00182301">
              <w:rPr>
                <w:rFonts w:ascii="Times New Roman" w:hAnsi="Times New Roman"/>
                <w:sz w:val="28"/>
                <w:szCs w:val="28"/>
              </w:rPr>
              <w:t>НОІВ</w:t>
            </w:r>
            <w:r w:rsidRPr="001D1252">
              <w:rPr>
                <w:rFonts w:ascii="Times New Roman" w:hAnsi="Times New Roman"/>
                <w:bCs/>
                <w:sz w:val="28"/>
                <w:szCs w:val="28"/>
                <w:shd w:val="clear" w:color="auto" w:fill="FFFFFF"/>
              </w:rPr>
              <w:t>, відповідно до Закону України «Про управління об'єктами державної власності» та з урахуванням особливостей, передбачених цим законом;</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12</w:t>
            </w:r>
            <w:r w:rsidRPr="001D1252">
              <w:rPr>
                <w:rFonts w:ascii="Times New Roman" w:hAnsi="Times New Roman"/>
                <w:bCs/>
                <w:sz w:val="28"/>
                <w:szCs w:val="28"/>
                <w:shd w:val="clear" w:color="auto" w:fill="FFFFFF"/>
              </w:rPr>
              <w:t xml:space="preserve">) затверджує </w:t>
            </w:r>
            <w:r w:rsidRPr="001D1252" w:rsidR="004F484C">
              <w:rPr>
                <w:rFonts w:ascii="Times New Roman" w:hAnsi="Times New Roman"/>
                <w:bCs/>
                <w:sz w:val="28"/>
                <w:szCs w:val="28"/>
                <w:shd w:val="clear" w:color="auto" w:fill="FFFFFF"/>
              </w:rPr>
              <w:t xml:space="preserve">статут </w:t>
            </w:r>
            <w:r w:rsidRPr="001D1252">
              <w:rPr>
                <w:rFonts w:ascii="Times New Roman" w:hAnsi="Times New Roman"/>
                <w:bCs/>
                <w:sz w:val="28"/>
                <w:szCs w:val="28"/>
                <w:shd w:val="clear" w:color="auto" w:fill="FFFFFF"/>
              </w:rPr>
              <w:t>державн</w:t>
            </w:r>
            <w:r w:rsidRPr="001D1252" w:rsidR="004F484C">
              <w:rPr>
                <w:rFonts w:ascii="Times New Roman" w:hAnsi="Times New Roman"/>
                <w:bCs/>
                <w:sz w:val="28"/>
                <w:szCs w:val="28"/>
                <w:shd w:val="clear" w:color="auto" w:fill="FFFFFF"/>
              </w:rPr>
              <w:t>ої</w:t>
            </w:r>
            <w:r w:rsidRPr="001D1252">
              <w:rPr>
                <w:rFonts w:ascii="Times New Roman" w:hAnsi="Times New Roman"/>
                <w:bCs/>
                <w:sz w:val="28"/>
                <w:szCs w:val="28"/>
                <w:shd w:val="clear" w:color="auto" w:fill="FFFFFF"/>
              </w:rPr>
              <w:t xml:space="preserve"> </w:t>
            </w:r>
            <w:r w:rsidRPr="001D1252" w:rsidR="004F484C">
              <w:rPr>
                <w:rFonts w:ascii="Times New Roman" w:hAnsi="Times New Roman"/>
                <w:bCs/>
                <w:sz w:val="28"/>
                <w:szCs w:val="28"/>
                <w:shd w:val="clear" w:color="auto" w:fill="FFFFFF"/>
              </w:rPr>
              <w:t>організації</w:t>
            </w:r>
            <w:r w:rsidRPr="001D1252">
              <w:rPr>
                <w:rFonts w:ascii="Times New Roman" w:hAnsi="Times New Roman"/>
                <w:bCs/>
                <w:sz w:val="28"/>
                <w:szCs w:val="28"/>
                <w:shd w:val="clear" w:color="auto" w:fill="FFFFFF"/>
              </w:rPr>
              <w:t xml:space="preserve">, що виконує функції </w:t>
            </w:r>
            <w:r w:rsidRPr="001D1252" w:rsidR="00182301">
              <w:rPr>
                <w:rFonts w:ascii="Times New Roman" w:hAnsi="Times New Roman"/>
                <w:sz w:val="28"/>
                <w:szCs w:val="28"/>
              </w:rPr>
              <w:t>НОІВ</w:t>
            </w:r>
            <w:r w:rsidRPr="001D1252">
              <w:rPr>
                <w:rFonts w:ascii="Times New Roman" w:hAnsi="Times New Roman"/>
                <w:bCs/>
                <w:sz w:val="28"/>
                <w:szCs w:val="28"/>
                <w:shd w:val="clear" w:color="auto" w:fill="FFFFFF"/>
              </w:rPr>
              <w:t>;</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13</w:t>
            </w:r>
            <w:r w:rsidRPr="001D1252">
              <w:rPr>
                <w:rFonts w:ascii="Times New Roman" w:hAnsi="Times New Roman"/>
                <w:bCs/>
                <w:sz w:val="28"/>
                <w:szCs w:val="28"/>
                <w:shd w:val="clear" w:color="auto" w:fill="FFFFFF"/>
              </w:rPr>
              <w:t xml:space="preserve">) затверджує штатний розклад державної організації, що виконує функції </w:t>
            </w:r>
            <w:r w:rsidRPr="001D1252" w:rsidR="00182301">
              <w:rPr>
                <w:rFonts w:ascii="Times New Roman" w:hAnsi="Times New Roman"/>
                <w:sz w:val="28"/>
                <w:szCs w:val="28"/>
              </w:rPr>
              <w:t>НОІВ</w:t>
            </w:r>
            <w:r w:rsidRPr="001D1252">
              <w:rPr>
                <w:rFonts w:ascii="Times New Roman" w:hAnsi="Times New Roman"/>
                <w:bCs/>
                <w:sz w:val="28"/>
                <w:szCs w:val="28"/>
                <w:shd w:val="clear" w:color="auto" w:fill="FFFFFF"/>
              </w:rPr>
              <w:t xml:space="preserve">, проводить конкурсний відбір на посаду її керівника у порядку, передбаченому Кабінетом Міністрів України; </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14</w:t>
            </w:r>
            <w:r w:rsidRPr="001D1252">
              <w:rPr>
                <w:rFonts w:ascii="Times New Roman" w:hAnsi="Times New Roman"/>
                <w:bCs/>
                <w:sz w:val="28"/>
                <w:szCs w:val="28"/>
                <w:shd w:val="clear" w:color="auto" w:fill="FFFFFF"/>
              </w:rPr>
              <w:t xml:space="preserve">) укладає контракт з керівником державної організації, що виконує функції </w:t>
            </w:r>
            <w:r w:rsidRPr="001D1252" w:rsidR="00182301">
              <w:rPr>
                <w:rFonts w:ascii="Times New Roman" w:hAnsi="Times New Roman"/>
                <w:sz w:val="28"/>
                <w:szCs w:val="28"/>
              </w:rPr>
              <w:t>НОІВ</w:t>
            </w:r>
            <w:r w:rsidRPr="001D1252">
              <w:rPr>
                <w:rFonts w:ascii="Times New Roman" w:hAnsi="Times New Roman"/>
                <w:bCs/>
                <w:sz w:val="28"/>
                <w:szCs w:val="28"/>
                <w:shd w:val="clear" w:color="auto" w:fill="FFFFFF"/>
              </w:rPr>
              <w:t xml:space="preserve"> у порядку, визначеному Кабінетом Міністрів України;</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15</w:t>
            </w:r>
            <w:r w:rsidRPr="001D1252">
              <w:rPr>
                <w:rFonts w:ascii="Times New Roman" w:hAnsi="Times New Roman"/>
                <w:bCs/>
                <w:sz w:val="28"/>
                <w:szCs w:val="28"/>
                <w:shd w:val="clear" w:color="auto" w:fill="FFFFFF"/>
              </w:rPr>
              <w:t xml:space="preserve">) затверджує річні плани діяльності </w:t>
            </w:r>
            <w:r w:rsidRPr="001D1252" w:rsidR="00182301">
              <w:rPr>
                <w:rFonts w:ascii="Times New Roman" w:hAnsi="Times New Roman"/>
                <w:sz w:val="28"/>
                <w:szCs w:val="28"/>
              </w:rPr>
              <w:t>НОІВ</w:t>
            </w:r>
            <w:r w:rsidRPr="001D1252">
              <w:rPr>
                <w:rFonts w:ascii="Times New Roman" w:hAnsi="Times New Roman"/>
                <w:bCs/>
                <w:sz w:val="28"/>
                <w:szCs w:val="28"/>
                <w:shd w:val="clear" w:color="auto" w:fill="FFFFFF"/>
              </w:rPr>
              <w:t>;</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257928">
              <w:rPr>
                <w:rFonts w:ascii="Times New Roman" w:hAnsi="Times New Roman"/>
                <w:bCs/>
                <w:sz w:val="28"/>
                <w:szCs w:val="28"/>
                <w:shd w:val="clear" w:color="auto" w:fill="FFFFFF"/>
              </w:rPr>
              <w:t>16</w:t>
            </w:r>
            <w:r w:rsidRPr="001D1252">
              <w:rPr>
                <w:rFonts w:ascii="Times New Roman" w:hAnsi="Times New Roman"/>
                <w:bCs/>
                <w:sz w:val="28"/>
                <w:szCs w:val="28"/>
                <w:shd w:val="clear" w:color="auto" w:fill="FFFFFF"/>
              </w:rPr>
              <w:t xml:space="preserve">) проводить перевірки діяльності </w:t>
            </w:r>
            <w:r w:rsidRPr="001D1252" w:rsidR="00182301">
              <w:rPr>
                <w:rFonts w:ascii="Times New Roman" w:hAnsi="Times New Roman"/>
                <w:sz w:val="28"/>
                <w:szCs w:val="28"/>
              </w:rPr>
              <w:t>НОІВ</w:t>
            </w:r>
            <w:r w:rsidRPr="001D1252">
              <w:rPr>
                <w:rFonts w:ascii="Times New Roman" w:hAnsi="Times New Roman"/>
                <w:bCs/>
                <w:sz w:val="28"/>
                <w:szCs w:val="28"/>
                <w:shd w:val="clear" w:color="auto" w:fill="FFFFFF"/>
              </w:rPr>
              <w:t xml:space="preserve"> та погоджує звіти про його діяльність;</w:t>
            </w:r>
          </w:p>
          <w:p w:rsidR="0006314E" w:rsidRPr="001D1252" w:rsidP="00FC5ABB">
            <w:pPr>
              <w:bidi w:val="0"/>
              <w:spacing w:line="360" w:lineRule="auto"/>
              <w:ind w:firstLine="540"/>
              <w:jc w:val="both"/>
              <w:rPr>
                <w:rFonts w:ascii="Times New Roman" w:hAnsi="Times New Roman"/>
                <w:bCs/>
                <w:sz w:val="28"/>
                <w:szCs w:val="28"/>
                <w:shd w:val="clear" w:color="auto" w:fill="FFFFFF"/>
              </w:rPr>
            </w:pPr>
            <w:bookmarkStart w:id="5" w:name="n646"/>
            <w:bookmarkEnd w:id="5"/>
            <w:r w:rsidRPr="001D1252" w:rsidR="00E802E9">
              <w:rPr>
                <w:rFonts w:ascii="Times New Roman" w:hAnsi="Times New Roman"/>
                <w:bCs/>
                <w:sz w:val="28"/>
                <w:szCs w:val="28"/>
                <w:shd w:val="clear" w:color="auto" w:fill="FFFFFF"/>
              </w:rPr>
              <w:t>17</w:t>
            </w:r>
            <w:r w:rsidRPr="001D1252">
              <w:rPr>
                <w:rFonts w:ascii="Times New Roman" w:hAnsi="Times New Roman"/>
                <w:bCs/>
                <w:sz w:val="28"/>
                <w:szCs w:val="28"/>
                <w:shd w:val="clear" w:color="auto" w:fill="FFFFFF"/>
              </w:rPr>
              <w:t>) видає нормативно-правові акти з питань інтелектуальної власності в межах своїх повноважень;</w:t>
            </w:r>
          </w:p>
          <w:p w:rsidR="00722A18" w:rsidRPr="001D1252" w:rsidP="00FC5ABB">
            <w:pPr>
              <w:bidi w:val="0"/>
              <w:spacing w:line="360" w:lineRule="auto"/>
              <w:ind w:firstLine="540"/>
              <w:jc w:val="both"/>
              <w:rPr>
                <w:rFonts w:ascii="Times New Roman" w:hAnsi="Times New Roman"/>
                <w:bCs/>
                <w:sz w:val="28"/>
                <w:szCs w:val="28"/>
                <w:shd w:val="clear" w:color="auto" w:fill="FFFFFF"/>
              </w:rPr>
            </w:pPr>
            <w:r w:rsidRPr="001D1252" w:rsidR="00E802E9">
              <w:rPr>
                <w:rFonts w:ascii="Times New Roman" w:hAnsi="Times New Roman"/>
                <w:bCs/>
                <w:sz w:val="28"/>
                <w:szCs w:val="28"/>
                <w:shd w:val="clear" w:color="auto" w:fill="FFFFFF"/>
              </w:rPr>
              <w:t>18</w:t>
            </w:r>
            <w:r w:rsidRPr="001D1252">
              <w:rPr>
                <w:rFonts w:ascii="Times New Roman" w:hAnsi="Times New Roman"/>
                <w:bCs/>
                <w:sz w:val="28"/>
                <w:szCs w:val="28"/>
                <w:shd w:val="clear" w:color="auto" w:fill="FFFFFF"/>
              </w:rPr>
              <w:t>) здійснює інші повноваження, передбачені законодавством.</w:t>
            </w:r>
          </w:p>
          <w:p w:rsidR="00722A18"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173D7B">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Національний орган інтелектуальної власності</w:t>
            </w:r>
          </w:p>
          <w:p w:rsidR="00071C4D" w:rsidRPr="001D1252" w:rsidP="00FC5ABB">
            <w:pPr>
              <w:bidi w:val="0"/>
              <w:spacing w:line="360" w:lineRule="auto"/>
              <w:ind w:firstLine="540"/>
              <w:jc w:val="both"/>
              <w:rPr>
                <w:rFonts w:ascii="Times New Roman" w:hAnsi="Times New Roman"/>
                <w:bCs/>
                <w:sz w:val="28"/>
                <w:szCs w:val="28"/>
                <w:shd w:val="clear" w:color="auto" w:fill="FFFFFF"/>
              </w:rPr>
            </w:pPr>
            <w:r w:rsidRPr="001D1252" w:rsidR="00EB4593">
              <w:rPr>
                <w:rFonts w:ascii="Times New Roman" w:hAnsi="Times New Roman"/>
                <w:bCs/>
                <w:sz w:val="28"/>
                <w:szCs w:val="28"/>
                <w:shd w:val="clear" w:color="auto" w:fill="FFFFFF"/>
              </w:rPr>
              <w:t>1</w:t>
            </w:r>
            <w:r w:rsidRPr="001D1252" w:rsidR="00705C83">
              <w:rPr>
                <w:rFonts w:ascii="Times New Roman" w:hAnsi="Times New Roman"/>
                <w:bCs/>
                <w:sz w:val="28"/>
                <w:szCs w:val="28"/>
                <w:shd w:val="clear" w:color="auto" w:fill="FFFFFF"/>
              </w:rPr>
              <w:t>. </w:t>
            </w:r>
            <w:r w:rsidRPr="001D1252" w:rsidR="00182301">
              <w:rPr>
                <w:rFonts w:ascii="Times New Roman" w:hAnsi="Times New Roman"/>
                <w:sz w:val="28"/>
                <w:szCs w:val="28"/>
              </w:rPr>
              <w:t>НОІВ</w:t>
            </w:r>
            <w:r w:rsidRPr="001D1252" w:rsidR="00705C83">
              <w:rPr>
                <w:rFonts w:ascii="Times New Roman" w:hAnsi="Times New Roman"/>
                <w:bCs/>
                <w:sz w:val="28"/>
                <w:szCs w:val="28"/>
                <w:shd w:val="clear" w:color="auto" w:fill="FFFFFF"/>
              </w:rPr>
              <w:t xml:space="preserve"> діє на підставі цього Закону</w:t>
            </w:r>
            <w:r w:rsidRPr="001D1252" w:rsidR="006C113E">
              <w:rPr>
                <w:rFonts w:ascii="Times New Roman" w:hAnsi="Times New Roman"/>
                <w:bCs/>
                <w:sz w:val="28"/>
                <w:szCs w:val="28"/>
                <w:shd w:val="clear" w:color="auto" w:fill="FFFFFF"/>
              </w:rPr>
              <w:t>, законів про охорону прав на об’єкти інтелектуальної власності,</w:t>
            </w:r>
            <w:r w:rsidRPr="001D1252" w:rsidR="00705C83">
              <w:rPr>
                <w:rFonts w:ascii="Times New Roman" w:hAnsi="Times New Roman"/>
                <w:bCs/>
                <w:sz w:val="28"/>
                <w:szCs w:val="28"/>
                <w:shd w:val="clear" w:color="auto" w:fill="FFFFFF"/>
              </w:rPr>
              <w:t xml:space="preserve"> </w:t>
            </w:r>
            <w:r w:rsidRPr="001D1252" w:rsidR="00EB4593">
              <w:rPr>
                <w:rFonts w:ascii="Times New Roman" w:hAnsi="Times New Roman"/>
                <w:bCs/>
                <w:sz w:val="28"/>
                <w:szCs w:val="28"/>
                <w:shd w:val="clear" w:color="auto" w:fill="FFFFFF"/>
              </w:rPr>
              <w:t>статуту</w:t>
            </w:r>
            <w:r w:rsidRPr="001D1252" w:rsidR="00705C83">
              <w:rPr>
                <w:rFonts w:ascii="Times New Roman" w:hAnsi="Times New Roman"/>
                <w:bCs/>
                <w:sz w:val="28"/>
                <w:szCs w:val="28"/>
                <w:shd w:val="clear" w:color="auto" w:fill="FFFFFF"/>
              </w:rPr>
              <w:t>, затвердженого центральним органом виконавчої влади, що забезпечує формування та реалізує державну політику у</w:t>
            </w:r>
            <w:r w:rsidRPr="001D1252" w:rsidR="006C113E">
              <w:rPr>
                <w:rFonts w:ascii="Times New Roman" w:hAnsi="Times New Roman"/>
                <w:bCs/>
                <w:sz w:val="28"/>
                <w:szCs w:val="28"/>
                <w:shd w:val="clear" w:color="auto" w:fill="FFFFFF"/>
              </w:rPr>
              <w:t xml:space="preserve"> сфері інтелектуальної власності, регламенту Апеляційної палати </w:t>
            </w:r>
            <w:r w:rsidRPr="001D1252" w:rsidR="004A39BC">
              <w:rPr>
                <w:rFonts w:ascii="Times New Roman" w:hAnsi="Times New Roman"/>
                <w:sz w:val="28"/>
                <w:szCs w:val="28"/>
              </w:rPr>
              <w:t>НОІВ</w:t>
            </w:r>
            <w:r w:rsidRPr="001D1252" w:rsidR="006C113E">
              <w:rPr>
                <w:rFonts w:ascii="Times New Roman" w:hAnsi="Times New Roman"/>
                <w:bCs/>
                <w:sz w:val="28"/>
                <w:szCs w:val="28"/>
                <w:shd w:val="clear" w:color="auto" w:fill="FFFFFF"/>
              </w:rPr>
              <w:t xml:space="preserve">, </w:t>
            </w:r>
            <w:r w:rsidRPr="001D1252" w:rsidR="001737D7">
              <w:rPr>
                <w:rFonts w:ascii="Times New Roman" w:hAnsi="Times New Roman"/>
                <w:bCs/>
                <w:sz w:val="28"/>
                <w:szCs w:val="28"/>
                <w:shd w:val="clear" w:color="auto" w:fill="FFFFFF"/>
              </w:rPr>
              <w:t>затвердженого центральним органом виконавчої влади, що забезпечує формування та реалізує державну політику у сфері інтелектуальної власності</w:t>
            </w:r>
            <w:r w:rsidRPr="001D1252" w:rsidR="00705C83">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EB4593">
              <w:rPr>
                <w:rFonts w:ascii="Times New Roman" w:hAnsi="Times New Roman"/>
                <w:bCs/>
                <w:sz w:val="28"/>
                <w:szCs w:val="28"/>
                <w:shd w:val="clear" w:color="auto" w:fill="FFFFFF"/>
              </w:rPr>
              <w:t>2</w:t>
            </w:r>
            <w:r w:rsidRPr="001D1252" w:rsidR="00621076">
              <w:rPr>
                <w:rFonts w:ascii="Times New Roman" w:hAnsi="Times New Roman"/>
                <w:bCs/>
                <w:sz w:val="28"/>
                <w:szCs w:val="28"/>
                <w:shd w:val="clear" w:color="auto" w:fill="FFFFFF"/>
              </w:rPr>
              <w:t>. </w:t>
            </w:r>
            <w:r w:rsidRPr="001D1252" w:rsidR="004A39BC">
              <w:rPr>
                <w:rFonts w:ascii="Times New Roman" w:hAnsi="Times New Roman"/>
                <w:sz w:val="28"/>
                <w:szCs w:val="28"/>
              </w:rPr>
              <w:t>НОІВ</w:t>
            </w:r>
            <w:r w:rsidRPr="001D1252">
              <w:rPr>
                <w:rFonts w:ascii="Times New Roman" w:hAnsi="Times New Roman"/>
                <w:bCs/>
                <w:sz w:val="28"/>
                <w:szCs w:val="28"/>
                <w:shd w:val="clear" w:color="auto" w:fill="FFFFFF"/>
              </w:rPr>
              <w:t xml:space="preserve"> має право здійснювати окремі </w:t>
            </w:r>
            <w:bookmarkStart w:id="6" w:name="_Hlk22601793"/>
            <w:r w:rsidRPr="001D1252">
              <w:rPr>
                <w:rFonts w:ascii="Times New Roman" w:hAnsi="Times New Roman"/>
                <w:bCs/>
                <w:sz w:val="28"/>
                <w:szCs w:val="28"/>
                <w:shd w:val="clear" w:color="auto" w:fill="FFFFFF"/>
              </w:rPr>
              <w:t>повноваження з реалізації державної політики у сфері інтелектуальної власності, визначені цим Законом</w:t>
            </w:r>
            <w:bookmarkEnd w:id="6"/>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621076">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w:t>
            </w:r>
            <w:r w:rsidRPr="001D1252" w:rsidR="00621076">
              <w:rPr>
                <w:rFonts w:ascii="Times New Roman" w:hAnsi="Times New Roman"/>
                <w:bCs/>
                <w:sz w:val="28"/>
                <w:szCs w:val="28"/>
                <w:shd w:val="clear" w:color="auto" w:fill="FFFFFF"/>
              </w:rPr>
              <w:t> </w:t>
            </w:r>
            <w:r w:rsidRPr="001D1252" w:rsidR="001F4701">
              <w:rPr>
                <w:rFonts w:ascii="Times New Roman" w:hAnsi="Times New Roman"/>
                <w:sz w:val="28"/>
                <w:szCs w:val="28"/>
              </w:rPr>
              <w:t>НОІВ</w:t>
            </w:r>
            <w:r w:rsidRPr="001D1252">
              <w:rPr>
                <w:rFonts w:ascii="Times New Roman" w:hAnsi="Times New Roman"/>
                <w:bCs/>
                <w:sz w:val="28"/>
                <w:szCs w:val="28"/>
                <w:shd w:val="clear" w:color="auto" w:fill="FFFFFF"/>
              </w:rPr>
              <w:t xml:space="preserve"> не має на меті отримання прибутку та не підлягає приватизації.</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621076">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w:t>
            </w:r>
            <w:r w:rsidRPr="001D1252" w:rsidR="00621076">
              <w:rPr>
                <w:rFonts w:ascii="Times New Roman" w:hAnsi="Times New Roman"/>
                <w:bCs/>
                <w:sz w:val="28"/>
                <w:szCs w:val="28"/>
                <w:shd w:val="clear" w:color="auto" w:fill="FFFFFF"/>
              </w:rPr>
              <w:t xml:space="preserve">Державна організація, що виконує функції </w:t>
            </w:r>
            <w:r w:rsidRPr="001D1252" w:rsidR="001F4701">
              <w:rPr>
                <w:rFonts w:ascii="Times New Roman" w:hAnsi="Times New Roman"/>
                <w:sz w:val="28"/>
                <w:szCs w:val="28"/>
              </w:rPr>
              <w:t>НОІВ</w:t>
            </w:r>
            <w:r w:rsidRPr="001D1252">
              <w:rPr>
                <w:rFonts w:ascii="Times New Roman" w:hAnsi="Times New Roman"/>
                <w:bCs/>
                <w:sz w:val="28"/>
                <w:szCs w:val="28"/>
                <w:shd w:val="clear" w:color="auto" w:fill="FFFFFF"/>
              </w:rPr>
              <w:t xml:space="preserve"> є економічно самостійною організацією, має самостійний баланс, поточний та інші рахунки в національній та іноземних валютах у державних банках; </w:t>
            </w:r>
            <w:bookmarkStart w:id="7" w:name="n1387"/>
            <w:bookmarkStart w:id="8" w:name="n33"/>
            <w:bookmarkEnd w:id="7"/>
            <w:bookmarkEnd w:id="8"/>
            <w:r w:rsidRPr="001D1252">
              <w:rPr>
                <w:rFonts w:ascii="Times New Roman" w:hAnsi="Times New Roman"/>
                <w:bCs/>
                <w:sz w:val="28"/>
                <w:szCs w:val="28"/>
                <w:shd w:val="clear" w:color="auto" w:fill="FFFFFF"/>
              </w:rPr>
              <w:t>веде бухгалтерський облік і складає фінансові звіти в порядку, передбаченому законом, подає податкові та статистичні звіти та несе відповідальність за їх достовірність.</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E43D48">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xml:space="preserve">. У своїй діяльності </w:t>
            </w:r>
            <w:r w:rsidRPr="001D1252" w:rsidR="001F4701">
              <w:rPr>
                <w:rFonts w:ascii="Times New Roman" w:hAnsi="Times New Roman"/>
                <w:sz w:val="28"/>
                <w:szCs w:val="28"/>
              </w:rPr>
              <w:t>НОІВ</w:t>
            </w:r>
            <w:r w:rsidRPr="001D1252">
              <w:rPr>
                <w:rFonts w:ascii="Times New Roman" w:hAnsi="Times New Roman"/>
                <w:bCs/>
                <w:sz w:val="28"/>
                <w:szCs w:val="28"/>
                <w:shd w:val="clear" w:color="auto" w:fill="FFFFFF"/>
              </w:rPr>
              <w:t xml:space="preserve"> керується Конституцією України та законодавством України.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E43D48">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xml:space="preserve">. Органи державної влади не мають права втручатися в діяльність </w:t>
            </w:r>
            <w:r w:rsidRPr="001D1252" w:rsidR="001F4701">
              <w:rPr>
                <w:rFonts w:ascii="Times New Roman" w:hAnsi="Times New Roman"/>
                <w:sz w:val="28"/>
                <w:szCs w:val="28"/>
              </w:rPr>
              <w:t>НОІВ</w:t>
            </w:r>
            <w:r w:rsidRPr="001D1252">
              <w:rPr>
                <w:rFonts w:ascii="Times New Roman" w:hAnsi="Times New Roman"/>
                <w:bCs/>
                <w:sz w:val="28"/>
                <w:szCs w:val="28"/>
                <w:shd w:val="clear" w:color="auto" w:fill="FFFFFF"/>
              </w:rPr>
              <w:t xml:space="preserve"> щодо реалізації законодавчо закріплених за ним функцій і</w:t>
            </w:r>
            <w:r w:rsidRPr="001D1252" w:rsidR="001F4701">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повноважень.</w:t>
            </w:r>
            <w:r w:rsidRPr="001D1252">
              <w:rPr>
                <w:rStyle w:val="apple-converted-space"/>
                <w:rFonts w:ascii="Times New Roman" w:hAnsi="Times New Roman"/>
                <w:bCs/>
                <w:sz w:val="28"/>
                <w:szCs w:val="28"/>
                <w:shd w:val="clear" w:color="auto" w:fill="FFFFFF"/>
              </w:rPr>
              <w:t xml:space="preserve"> Взаємодія </w:t>
            </w:r>
            <w:r w:rsidRPr="001D1252" w:rsidR="001F4701">
              <w:rPr>
                <w:rFonts w:ascii="Times New Roman" w:hAnsi="Times New Roman"/>
                <w:sz w:val="28"/>
                <w:szCs w:val="28"/>
              </w:rPr>
              <w:t>НОІВ</w:t>
            </w:r>
            <w:r w:rsidRPr="001D1252">
              <w:rPr>
                <w:rStyle w:val="apple-converted-space"/>
                <w:rFonts w:ascii="Times New Roman" w:hAnsi="Times New Roman"/>
                <w:bCs/>
                <w:sz w:val="28"/>
                <w:szCs w:val="28"/>
                <w:shd w:val="clear" w:color="auto" w:fill="FFFFFF"/>
              </w:rPr>
              <w:t xml:space="preserve"> з </w:t>
            </w:r>
            <w:r w:rsidRPr="001D1252">
              <w:rPr>
                <w:rFonts w:ascii="Times New Roman" w:hAnsi="Times New Roman"/>
                <w:bCs/>
                <w:sz w:val="28"/>
                <w:szCs w:val="28"/>
                <w:shd w:val="clear" w:color="auto" w:fill="FFFFFF"/>
              </w:rPr>
              <w:t xml:space="preserve">центральним органом виконавчої влади, що забезпечує формування та реалізує державну політику у сфері інтелектуальної власності, та органами державної влади здійснюється в межах, визначених цим Законом, іншими актами законодавства.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E43D48">
              <w:rPr>
                <w:rFonts w:ascii="Times New Roman" w:hAnsi="Times New Roman"/>
                <w:bCs/>
                <w:sz w:val="28"/>
                <w:szCs w:val="28"/>
                <w:shd w:val="clear" w:color="auto" w:fill="FFFFFF"/>
              </w:rPr>
              <w:t>7</w:t>
            </w:r>
            <w:r w:rsidRPr="001D1252">
              <w:rPr>
                <w:rFonts w:ascii="Times New Roman" w:hAnsi="Times New Roman"/>
                <w:bCs/>
                <w:sz w:val="28"/>
                <w:szCs w:val="28"/>
                <w:shd w:val="clear" w:color="auto" w:fill="FFFFFF"/>
              </w:rPr>
              <w:t xml:space="preserve">. Контроль за фінансово-економічною діяльністю </w:t>
            </w:r>
            <w:r w:rsidRPr="001D1252" w:rsidR="001F4701">
              <w:rPr>
                <w:rFonts w:ascii="Times New Roman" w:hAnsi="Times New Roman"/>
                <w:sz w:val="28"/>
                <w:szCs w:val="28"/>
              </w:rPr>
              <w:t>НОІВ</w:t>
            </w:r>
            <w:r w:rsidRPr="001D1252">
              <w:rPr>
                <w:rFonts w:ascii="Times New Roman" w:hAnsi="Times New Roman"/>
                <w:bCs/>
                <w:sz w:val="28"/>
                <w:szCs w:val="28"/>
                <w:shd w:val="clear" w:color="auto" w:fill="FFFFFF"/>
              </w:rPr>
              <w:t xml:space="preserve"> здійснюється</w:t>
            </w:r>
            <w:r w:rsidRPr="001D1252" w:rsidR="00BA1188">
              <w:rPr>
                <w:rFonts w:ascii="Times New Roman" w:hAnsi="Times New Roman"/>
                <w:bCs/>
                <w:sz w:val="28"/>
                <w:szCs w:val="28"/>
                <w:shd w:val="clear" w:color="auto" w:fill="FFFFFF"/>
              </w:rPr>
              <w:t xml:space="preserve"> наглядовою радою та </w:t>
            </w:r>
            <w:r w:rsidRPr="001D1252">
              <w:rPr>
                <w:rFonts w:ascii="Times New Roman" w:hAnsi="Times New Roman"/>
                <w:bCs/>
                <w:sz w:val="28"/>
                <w:szCs w:val="28"/>
                <w:shd w:val="clear" w:color="auto" w:fill="FFFFFF"/>
              </w:rPr>
              <w:t>уповноваженими органами відповідно до законодавства.</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BA1188">
              <w:rPr>
                <w:rFonts w:ascii="Times New Roman" w:hAnsi="Times New Roman"/>
                <w:bCs/>
                <w:sz w:val="28"/>
                <w:szCs w:val="28"/>
                <w:shd w:val="clear" w:color="auto" w:fill="FFFFFF"/>
              </w:rPr>
              <w:t>8</w:t>
            </w:r>
            <w:r w:rsidRPr="001D1252">
              <w:rPr>
                <w:rFonts w:ascii="Times New Roman" w:hAnsi="Times New Roman"/>
                <w:bCs/>
                <w:sz w:val="28"/>
                <w:szCs w:val="28"/>
                <w:shd w:val="clear" w:color="auto" w:fill="FFFFFF"/>
              </w:rPr>
              <w:t xml:space="preserve">. Реорганізація та ліквідація </w:t>
            </w:r>
            <w:r w:rsidRPr="001D1252" w:rsidR="001F4701">
              <w:rPr>
                <w:rFonts w:ascii="Times New Roman" w:hAnsi="Times New Roman"/>
                <w:sz w:val="28"/>
                <w:szCs w:val="28"/>
              </w:rPr>
              <w:t>НОІВ</w:t>
            </w:r>
            <w:r w:rsidRPr="001D1252">
              <w:rPr>
                <w:rFonts w:ascii="Times New Roman" w:hAnsi="Times New Roman"/>
                <w:bCs/>
                <w:sz w:val="28"/>
                <w:szCs w:val="28"/>
                <w:shd w:val="clear" w:color="auto" w:fill="FFFFFF"/>
              </w:rPr>
              <w:t xml:space="preserve"> здійснюються на підставі окремого закону.</w:t>
            </w:r>
          </w:p>
          <w:p w:rsidR="00BA1188"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9. Державна організація, що виконує функції </w:t>
            </w:r>
            <w:r w:rsidRPr="001D1252" w:rsidR="001F4701">
              <w:rPr>
                <w:rFonts w:ascii="Times New Roman" w:hAnsi="Times New Roman"/>
                <w:sz w:val="28"/>
                <w:szCs w:val="28"/>
              </w:rPr>
              <w:t>НОІВ</w:t>
            </w:r>
            <w:r w:rsidRPr="001D1252">
              <w:rPr>
                <w:rFonts w:ascii="Times New Roman" w:hAnsi="Times New Roman"/>
                <w:bCs/>
                <w:sz w:val="28"/>
                <w:szCs w:val="28"/>
                <w:shd w:val="clear" w:color="auto" w:fill="FFFFFF"/>
              </w:rPr>
              <w:t>, не підлягає приватизації.</w:t>
            </w:r>
          </w:p>
          <w:p w:rsidR="000C3A1F" w:rsidRPr="001D1252" w:rsidP="00FC5ABB">
            <w:pPr>
              <w:bidi w:val="0"/>
              <w:spacing w:line="360" w:lineRule="auto"/>
              <w:ind w:firstLine="540"/>
              <w:jc w:val="both"/>
              <w:rPr>
                <w:rFonts w:ascii="Times New Roman" w:hAnsi="Times New Roman"/>
                <w:bCs/>
                <w:sz w:val="28"/>
                <w:szCs w:val="28"/>
                <w:shd w:val="clear" w:color="auto" w:fill="FFFFFF"/>
              </w:rPr>
            </w:pPr>
            <w:r w:rsidRPr="001D1252" w:rsidR="005F4BA2">
              <w:rPr>
                <w:rFonts w:ascii="Times New Roman" w:hAnsi="Times New Roman"/>
                <w:bCs/>
                <w:sz w:val="28"/>
                <w:szCs w:val="28"/>
                <w:shd w:val="clear" w:color="auto" w:fill="FFFFFF"/>
              </w:rPr>
              <w:t>10. </w:t>
            </w:r>
            <w:r w:rsidRPr="001D1252" w:rsidR="005F4BA2">
              <w:rPr>
                <w:rFonts w:ascii="Times New Roman" w:hAnsi="Times New Roman"/>
                <w:spacing w:val="-4"/>
                <w:sz w:val="28"/>
                <w:szCs w:val="28"/>
              </w:rPr>
              <w:t>НОІВ здійснює закупівлі товарів, робіт і послуг у порядку та з використанням процедур, встановлених Законом України “Про публічні закупівлі”</w:t>
            </w:r>
          </w:p>
          <w:p w:rsidR="00705C83" w:rsidRPr="001D1252" w:rsidP="00FC5ABB">
            <w:pPr>
              <w:bidi w:val="0"/>
              <w:spacing w:line="360" w:lineRule="auto"/>
              <w:ind w:firstLine="540"/>
              <w:jc w:val="both"/>
              <w:rPr>
                <w:rStyle w:val="rvts9"/>
                <w:rFonts w:ascii="Times New Roman" w:hAnsi="Times New Roman"/>
                <w:bCs/>
                <w:sz w:val="28"/>
                <w:szCs w:val="28"/>
                <w:shd w:val="clear" w:color="auto" w:fill="FFFFFF"/>
              </w:rPr>
            </w:pPr>
            <w:bookmarkStart w:id="9" w:name="n30"/>
            <w:bookmarkStart w:id="10" w:name="n31"/>
            <w:bookmarkEnd w:id="9"/>
            <w:bookmarkEnd w:id="10"/>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BA1188">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xml:space="preserve">. Завдання, функції та повноваження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Основним завданням </w:t>
            </w:r>
            <w:r w:rsidRPr="001D1252" w:rsidR="001F4701">
              <w:rPr>
                <w:rFonts w:ascii="Times New Roman" w:hAnsi="Times New Roman"/>
                <w:sz w:val="28"/>
                <w:szCs w:val="28"/>
              </w:rPr>
              <w:t>НОІВ</w:t>
            </w:r>
            <w:r w:rsidRPr="001D1252" w:rsidR="001F4701">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є забезпечення функціонування національної системи охорони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На виконання свого основного завдання </w:t>
            </w:r>
            <w:r w:rsidRPr="001D1252" w:rsidR="00E60D24">
              <w:rPr>
                <w:rFonts w:ascii="Times New Roman" w:hAnsi="Times New Roman"/>
                <w:sz w:val="28"/>
                <w:szCs w:val="28"/>
              </w:rPr>
              <w:t>НОІВ</w:t>
            </w:r>
            <w:r w:rsidRPr="001D1252">
              <w:rPr>
                <w:rFonts w:ascii="Times New Roman" w:hAnsi="Times New Roman"/>
                <w:bCs/>
                <w:sz w:val="28"/>
                <w:szCs w:val="28"/>
                <w:shd w:val="clear" w:color="auto" w:fill="FFFFFF"/>
              </w:rPr>
              <w:t xml:space="preserve"> у порядку, передбаченому цим Законом, здійснює такі функції:</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бере участь у реалізації державної політики у сфері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аналізує потреби національної освіти, науки, культури, </w:t>
            </w:r>
            <w:r w:rsidRPr="001D1252" w:rsidR="002C5382">
              <w:rPr>
                <w:rFonts w:ascii="Times New Roman" w:hAnsi="Times New Roman"/>
                <w:bCs/>
                <w:sz w:val="28"/>
                <w:szCs w:val="28"/>
                <w:shd w:val="clear" w:color="auto" w:fill="FFFFFF"/>
              </w:rPr>
              <w:t xml:space="preserve">суб’єктів </w:t>
            </w:r>
            <w:r w:rsidRPr="001D1252">
              <w:rPr>
                <w:rFonts w:ascii="Times New Roman" w:hAnsi="Times New Roman"/>
                <w:bCs/>
                <w:sz w:val="28"/>
                <w:szCs w:val="28"/>
                <w:shd w:val="clear" w:color="auto" w:fill="FFFFFF"/>
              </w:rPr>
              <w:t>бізнесу та інноваційної інфраструктури щодо охорони та захисту прав інтелектуальної власності, в</w:t>
            </w:r>
            <w:r w:rsidRPr="001D1252" w:rsidR="002C5382">
              <w:rPr>
                <w:rFonts w:ascii="Times New Roman" w:hAnsi="Times New Roman"/>
                <w:bCs/>
                <w:sz w:val="28"/>
                <w:szCs w:val="28"/>
                <w:shd w:val="clear" w:color="auto" w:fill="FFFFFF"/>
              </w:rPr>
              <w:t>и</w:t>
            </w:r>
            <w:r w:rsidRPr="001D1252">
              <w:rPr>
                <w:rFonts w:ascii="Times New Roman" w:hAnsi="Times New Roman"/>
                <w:bCs/>
                <w:sz w:val="28"/>
                <w:szCs w:val="28"/>
                <w:shd w:val="clear" w:color="auto" w:fill="FFFFFF"/>
              </w:rPr>
              <w:t>значає тенденції розвитку національної системи охорони інтелектуальної власності, комерціалізації результатів інтелектуальної, творчої діяльності,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2C5382" w:rsidRPr="001D1252" w:rsidP="00FC5ABB">
            <w:pPr>
              <w:bidi w:val="0"/>
              <w:spacing w:line="360" w:lineRule="auto"/>
              <w:ind w:firstLine="540"/>
              <w:jc w:val="both"/>
              <w:rPr>
                <w:rFonts w:ascii="Times New Roman" w:hAnsi="Times New Roman"/>
                <w:bCs/>
                <w:sz w:val="28"/>
                <w:szCs w:val="28"/>
                <w:shd w:val="clear" w:color="auto" w:fill="FFFFFF"/>
              </w:rPr>
            </w:pPr>
            <w:r w:rsidRPr="001D1252" w:rsidR="00705C83">
              <w:rPr>
                <w:rFonts w:ascii="Times New Roman" w:hAnsi="Times New Roman"/>
                <w:bCs/>
                <w:sz w:val="28"/>
                <w:szCs w:val="28"/>
                <w:shd w:val="clear" w:color="auto" w:fill="FFFFFF"/>
              </w:rPr>
              <w:t xml:space="preserve">3) узагальнює національну та міжнародну практику застосування законодавства з питань, що належать до його компетенції, розробляє </w:t>
            </w:r>
            <w:r w:rsidRPr="001D1252">
              <w:rPr>
                <w:rFonts w:ascii="Times New Roman" w:hAnsi="Times New Roman"/>
                <w:bCs/>
                <w:sz w:val="28"/>
                <w:szCs w:val="28"/>
                <w:shd w:val="clear" w:color="auto" w:fill="FFFFFF"/>
              </w:rPr>
              <w:t xml:space="preserve">та подає у встановленому законом порядку </w:t>
            </w:r>
            <w:r w:rsidRPr="001D1252" w:rsidR="00705C83">
              <w:rPr>
                <w:rFonts w:ascii="Times New Roman" w:hAnsi="Times New Roman"/>
                <w:bCs/>
                <w:sz w:val="28"/>
                <w:szCs w:val="28"/>
                <w:shd w:val="clear" w:color="auto" w:fill="FFFFFF"/>
              </w:rPr>
              <w:t xml:space="preserve">пропозиції щодо </w:t>
            </w:r>
            <w:r w:rsidRPr="001D1252">
              <w:rPr>
                <w:rFonts w:ascii="Times New Roman" w:hAnsi="Times New Roman"/>
                <w:bCs/>
                <w:sz w:val="28"/>
                <w:szCs w:val="28"/>
                <w:shd w:val="clear" w:color="auto" w:fill="FFFFFF"/>
              </w:rPr>
              <w:t xml:space="preserve">його </w:t>
            </w:r>
            <w:r w:rsidRPr="001D1252" w:rsidR="00705C83">
              <w:rPr>
                <w:rFonts w:ascii="Times New Roman" w:hAnsi="Times New Roman"/>
                <w:bCs/>
                <w:sz w:val="28"/>
                <w:szCs w:val="28"/>
                <w:shd w:val="clear" w:color="auto" w:fill="FFFFFF"/>
              </w:rPr>
              <w:t>вдосконалення</w:t>
            </w:r>
            <w:r w:rsidRPr="001D1252">
              <w:rPr>
                <w:rFonts w:ascii="Times New Roman" w:hAnsi="Times New Roman"/>
                <w:bCs/>
                <w:sz w:val="28"/>
                <w:szCs w:val="28"/>
                <w:shd w:val="clear" w:color="auto" w:fill="FFFFFF"/>
              </w:rPr>
              <w:t>;</w:t>
            </w:r>
          </w:p>
          <w:p w:rsidR="00557BC8" w:rsidRPr="001D1252" w:rsidP="00FC5ABB">
            <w:pPr>
              <w:bidi w:val="0"/>
              <w:spacing w:line="360" w:lineRule="auto"/>
              <w:ind w:firstLine="540"/>
              <w:jc w:val="both"/>
              <w:rPr>
                <w:rFonts w:ascii="Times New Roman" w:hAnsi="Times New Roman"/>
                <w:bCs/>
                <w:sz w:val="28"/>
                <w:szCs w:val="28"/>
                <w:shd w:val="clear" w:color="auto" w:fill="FFFFFF"/>
              </w:rPr>
            </w:pPr>
            <w:bookmarkStart w:id="11" w:name="n205"/>
            <w:bookmarkEnd w:id="11"/>
            <w:r w:rsidRPr="001D1252" w:rsidR="003C680D">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здійснює міжнародне співробітництво у сфері інтелектуальної власності і представництво інтересів України в зазначеній сфері у міжнародних організаціях відповідно до законодавства;</w:t>
            </w:r>
          </w:p>
          <w:p w:rsidR="00DD415F"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розробляє за дорученням центрального органу виконавчої влади, що забезпечує формування та реалізує державну політику у сфері інтелектуальної власності, проект Національної стратегії розвитку сфери інтелектуальної власності України з урахуванням стратегічних завдань інноваційного розвитку держави;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проводить науково-технічну експертизу заявок на об’єкти інтелектуальної власності, у прядку передбаченому законами про охорону прав об’єкти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7</w:t>
            </w:r>
            <w:r w:rsidRPr="001D1252">
              <w:rPr>
                <w:rFonts w:ascii="Times New Roman" w:hAnsi="Times New Roman"/>
                <w:bCs/>
                <w:sz w:val="28"/>
                <w:szCs w:val="28"/>
                <w:shd w:val="clear" w:color="auto" w:fill="FFFFFF"/>
              </w:rPr>
              <w:t xml:space="preserve">) проводить правову експертизу документів стосовно внесення до державних реєстрів відомостей про об’єкти </w:t>
            </w:r>
            <w:r w:rsidRPr="001D1252" w:rsidR="002C5382">
              <w:rPr>
                <w:rFonts w:ascii="Times New Roman" w:hAnsi="Times New Roman"/>
                <w:bCs/>
                <w:sz w:val="28"/>
                <w:szCs w:val="28"/>
                <w:shd w:val="clear" w:color="auto" w:fill="FFFFFF"/>
              </w:rPr>
              <w:t xml:space="preserve">права </w:t>
            </w:r>
            <w:r w:rsidRPr="001D1252">
              <w:rPr>
                <w:rFonts w:ascii="Times New Roman" w:hAnsi="Times New Roman"/>
                <w:bCs/>
                <w:sz w:val="28"/>
                <w:szCs w:val="28"/>
                <w:shd w:val="clear" w:color="auto" w:fill="FFFFFF"/>
              </w:rPr>
              <w:t>інтелектуальної власності, що охороняються на території України, у п</w:t>
            </w:r>
            <w:r w:rsidRPr="001D1252" w:rsidR="00436410">
              <w:rPr>
                <w:rFonts w:ascii="Times New Roman" w:hAnsi="Times New Roman"/>
                <w:bCs/>
                <w:sz w:val="28"/>
                <w:szCs w:val="28"/>
                <w:shd w:val="clear" w:color="auto" w:fill="FFFFFF"/>
              </w:rPr>
              <w:t>о</w:t>
            </w:r>
            <w:r w:rsidRPr="001D1252">
              <w:rPr>
                <w:rFonts w:ascii="Times New Roman" w:hAnsi="Times New Roman"/>
                <w:bCs/>
                <w:sz w:val="28"/>
                <w:szCs w:val="28"/>
                <w:shd w:val="clear" w:color="auto" w:fill="FFFFFF"/>
              </w:rPr>
              <w:t>рядку</w:t>
            </w:r>
            <w:r w:rsidRPr="001D1252" w:rsidR="00436410">
              <w:rPr>
                <w:rFonts w:ascii="Times New Roman" w:hAnsi="Times New Roman"/>
                <w:bCs/>
                <w:sz w:val="28"/>
                <w:szCs w:val="28"/>
                <w:shd w:val="clear" w:color="auto" w:fill="FFFFFF"/>
              </w:rPr>
              <w:t>,</w:t>
            </w:r>
            <w:r w:rsidRPr="001D1252">
              <w:rPr>
                <w:rFonts w:ascii="Times New Roman" w:hAnsi="Times New Roman"/>
                <w:bCs/>
                <w:sz w:val="28"/>
                <w:szCs w:val="28"/>
                <w:shd w:val="clear" w:color="auto" w:fill="FFFFFF"/>
              </w:rPr>
              <w:t xml:space="preserve"> передбаченому законами про охорону прав об’єкти інтелектуальної власності;</w:t>
            </w:r>
          </w:p>
          <w:p w:rsidR="00557BC8"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8</w:t>
            </w:r>
            <w:r w:rsidRPr="001D1252">
              <w:rPr>
                <w:rFonts w:ascii="Times New Roman" w:hAnsi="Times New Roman"/>
                <w:bCs/>
                <w:sz w:val="28"/>
                <w:szCs w:val="28"/>
                <w:shd w:val="clear" w:color="auto" w:fill="FFFFFF"/>
              </w:rPr>
              <w:t>) здійснює функці</w:t>
            </w:r>
            <w:r w:rsidRPr="001D1252" w:rsidR="00B05359">
              <w:rPr>
                <w:rFonts w:ascii="Times New Roman" w:hAnsi="Times New Roman"/>
                <w:bCs/>
                <w:sz w:val="28"/>
                <w:szCs w:val="28"/>
                <w:shd w:val="clear" w:color="auto" w:fill="FFFFFF"/>
              </w:rPr>
              <w:t>ї</w:t>
            </w:r>
            <w:r w:rsidRPr="001D1252">
              <w:rPr>
                <w:rFonts w:ascii="Times New Roman" w:hAnsi="Times New Roman"/>
                <w:bCs/>
                <w:sz w:val="28"/>
                <w:szCs w:val="28"/>
                <w:shd w:val="clear" w:color="auto" w:fill="FFFFFF"/>
              </w:rPr>
              <w:t xml:space="preserve"> Міжнародного пошукового органу та Органу міжнародної попередньої експертизи, відповідно до угод із Всесвітньою організацією інтелектуальної власності;</w:t>
            </w:r>
          </w:p>
          <w:p w:rsidR="00557BC8"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9) </w:t>
            </w:r>
            <w:r w:rsidRPr="001D1252" w:rsidR="00163F87">
              <w:rPr>
                <w:rFonts w:ascii="Times New Roman" w:hAnsi="Times New Roman"/>
                <w:bCs/>
                <w:sz w:val="28"/>
                <w:szCs w:val="28"/>
                <w:shd w:val="clear" w:color="auto" w:fill="FFFFFF"/>
              </w:rPr>
              <w:t>веде </w:t>
            </w:r>
            <w:r w:rsidRPr="001D1252">
              <w:rPr>
                <w:rFonts w:ascii="Times New Roman" w:hAnsi="Times New Roman"/>
                <w:bCs/>
                <w:sz w:val="28"/>
                <w:szCs w:val="28"/>
                <w:shd w:val="clear" w:color="auto" w:fill="FFFFFF"/>
              </w:rPr>
              <w:t>державні реєстри об'єкт</w:t>
            </w:r>
            <w:r w:rsidRPr="001D1252" w:rsidR="000A4367">
              <w:rPr>
                <w:rFonts w:ascii="Times New Roman" w:hAnsi="Times New Roman"/>
                <w:bCs/>
                <w:sz w:val="28"/>
                <w:szCs w:val="28"/>
                <w:shd w:val="clear" w:color="auto" w:fill="FFFFFF"/>
              </w:rPr>
              <w:t>ів</w:t>
            </w:r>
            <w:r w:rsidRPr="001D1252">
              <w:rPr>
                <w:rFonts w:ascii="Times New Roman" w:hAnsi="Times New Roman"/>
                <w:bCs/>
                <w:sz w:val="28"/>
                <w:szCs w:val="28"/>
                <w:shd w:val="clear" w:color="auto" w:fill="FFFFFF"/>
              </w:rPr>
              <w:t xml:space="preserve"> права інтелектуальної власності, вносить до них відомості, надає витяги та виписки</w:t>
            </w:r>
            <w:r w:rsidRPr="001D1252" w:rsidR="009B75DD">
              <w:rPr>
                <w:rFonts w:ascii="Times New Roman" w:hAnsi="Times New Roman"/>
                <w:bCs/>
                <w:sz w:val="28"/>
                <w:szCs w:val="28"/>
                <w:shd w:val="clear" w:color="auto" w:fill="FFFFFF"/>
              </w:rPr>
              <w:t xml:space="preserve"> </w:t>
            </w:r>
            <w:r w:rsidRPr="001D1252" w:rsidR="00331812">
              <w:rPr>
                <w:rFonts w:ascii="Times New Roman" w:hAnsi="Times New Roman"/>
                <w:bCs/>
                <w:sz w:val="28"/>
                <w:szCs w:val="28"/>
                <w:shd w:val="clear" w:color="auto" w:fill="FFFFFF"/>
              </w:rPr>
              <w:t>в</w:t>
            </w:r>
            <w:r w:rsidRPr="001D1252" w:rsidR="009B75DD">
              <w:rPr>
                <w:rFonts w:ascii="Times New Roman" w:hAnsi="Times New Roman"/>
                <w:bCs/>
                <w:sz w:val="28"/>
                <w:szCs w:val="28"/>
                <w:shd w:val="clear" w:color="auto" w:fill="FFFFFF"/>
              </w:rPr>
              <w:t xml:space="preserve"> електронній та (або)</w:t>
            </w:r>
            <w:r w:rsidRPr="001D1252">
              <w:rPr>
                <w:rFonts w:ascii="Times New Roman" w:hAnsi="Times New Roman"/>
                <w:bCs/>
                <w:sz w:val="28"/>
                <w:szCs w:val="28"/>
                <w:shd w:val="clear" w:color="auto" w:fill="FFFFFF"/>
              </w:rPr>
              <w:t xml:space="preserve"> </w:t>
            </w:r>
            <w:r w:rsidRPr="001D1252" w:rsidR="009B75DD">
              <w:rPr>
                <w:rFonts w:ascii="Times New Roman" w:hAnsi="Times New Roman"/>
                <w:bCs/>
                <w:sz w:val="28"/>
                <w:szCs w:val="28"/>
                <w:shd w:val="clear" w:color="auto" w:fill="FFFFFF"/>
              </w:rPr>
              <w:t xml:space="preserve">паперовій формі, </w:t>
            </w:r>
            <w:r w:rsidRPr="001D1252">
              <w:rPr>
                <w:rFonts w:ascii="Times New Roman" w:hAnsi="Times New Roman"/>
                <w:bCs/>
                <w:sz w:val="28"/>
                <w:szCs w:val="28"/>
                <w:shd w:val="clear" w:color="auto" w:fill="FFFFFF"/>
              </w:rPr>
              <w:t>видає охоронні документи</w:t>
            </w:r>
            <w:r w:rsidRPr="001D1252" w:rsidR="009B75DD">
              <w:rPr>
                <w:rFonts w:ascii="Times New Roman" w:hAnsi="Times New Roman"/>
                <w:bCs/>
                <w:sz w:val="28"/>
                <w:szCs w:val="28"/>
                <w:shd w:val="clear" w:color="auto" w:fill="FFFFFF"/>
              </w:rPr>
              <w:t xml:space="preserve"> </w:t>
            </w:r>
            <w:r w:rsidRPr="001D1252" w:rsidR="001956F4">
              <w:rPr>
                <w:rFonts w:ascii="Times New Roman" w:hAnsi="Times New Roman"/>
                <w:bCs/>
                <w:sz w:val="28"/>
                <w:szCs w:val="28"/>
                <w:shd w:val="clear" w:color="auto" w:fill="FFFFFF"/>
              </w:rPr>
              <w:t>в</w:t>
            </w:r>
            <w:r w:rsidRPr="001D1252" w:rsidR="009B75DD">
              <w:rPr>
                <w:rFonts w:ascii="Times New Roman" w:hAnsi="Times New Roman"/>
                <w:bCs/>
                <w:sz w:val="28"/>
                <w:szCs w:val="28"/>
                <w:shd w:val="clear" w:color="auto" w:fill="FFFFFF"/>
              </w:rPr>
              <w:t xml:space="preserve"> електронній та (або) паперовій формі</w:t>
            </w:r>
            <w:r w:rsidRPr="001D1252">
              <w:rPr>
                <w:rFonts w:ascii="Times New Roman" w:hAnsi="Times New Roman"/>
                <w:bCs/>
                <w:sz w:val="28"/>
                <w:szCs w:val="28"/>
                <w:shd w:val="clear" w:color="auto" w:fill="FFFFFF"/>
              </w:rPr>
              <w:t>;</w:t>
            </w:r>
          </w:p>
          <w:p w:rsidR="00557BC8"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10) вносить до державних реєстрів відомості про факти набуття (виникнення), передання (відчуження), надання дозволів на використання об'єктів права інтелектуальної власності (ліцензії), відмови, обтяження, припинення чи визнання недійсними прав на об’єкти інтелектуальної власності, що охороняються на території України</w:t>
            </w:r>
            <w:r w:rsidRPr="001D1252" w:rsidR="00163F87">
              <w:rPr>
                <w:rFonts w:ascii="Times New Roman" w:hAnsi="Times New Roman"/>
                <w:bCs/>
                <w:sz w:val="28"/>
                <w:szCs w:val="28"/>
                <w:shd w:val="clear" w:color="auto" w:fill="FFFFFF"/>
              </w:rPr>
              <w:t xml:space="preserve">, актуалізує </w:t>
            </w:r>
            <w:r w:rsidRPr="001D1252">
              <w:rPr>
                <w:rFonts w:ascii="Times New Roman" w:hAnsi="Times New Roman"/>
                <w:bCs/>
                <w:sz w:val="28"/>
                <w:szCs w:val="28"/>
                <w:shd w:val="clear" w:color="auto" w:fill="FFFFFF"/>
              </w:rPr>
              <w:t>реєстр ліцензійних договорів про використання міжнародного знака;</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DD415F">
              <w:rPr>
                <w:rFonts w:ascii="Times New Roman" w:hAnsi="Times New Roman"/>
                <w:bCs/>
                <w:sz w:val="28"/>
                <w:szCs w:val="28"/>
                <w:shd w:val="clear" w:color="auto" w:fill="FFFFFF"/>
              </w:rPr>
              <w:t>11</w:t>
            </w:r>
            <w:r w:rsidRPr="001D1252">
              <w:rPr>
                <w:rFonts w:ascii="Times New Roman" w:hAnsi="Times New Roman"/>
                <w:bCs/>
                <w:sz w:val="28"/>
                <w:szCs w:val="28"/>
                <w:shd w:val="clear" w:color="auto" w:fill="FFFFFF"/>
              </w:rPr>
              <w:t>) визнає недійсними права інтелектуальної власності у порядку, передбаченому законом;</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DD415F">
              <w:rPr>
                <w:rFonts w:ascii="Times New Roman" w:hAnsi="Times New Roman"/>
                <w:bCs/>
                <w:sz w:val="28"/>
                <w:szCs w:val="28"/>
                <w:shd w:val="clear" w:color="auto" w:fill="FFFFFF"/>
              </w:rPr>
              <w:t>12</w:t>
            </w:r>
            <w:r w:rsidRPr="001D1252">
              <w:rPr>
                <w:rFonts w:ascii="Times New Roman" w:hAnsi="Times New Roman"/>
                <w:bCs/>
                <w:sz w:val="28"/>
                <w:szCs w:val="28"/>
                <w:shd w:val="clear" w:color="auto" w:fill="FFFFFF"/>
              </w:rPr>
              <w:t xml:space="preserve">) видає офіційні електронні бюлетені стосовно об'єктів </w:t>
            </w:r>
            <w:r w:rsidRPr="001D1252" w:rsidR="006C5B03">
              <w:rPr>
                <w:rFonts w:ascii="Times New Roman" w:hAnsi="Times New Roman"/>
                <w:bCs/>
                <w:sz w:val="28"/>
                <w:szCs w:val="28"/>
                <w:shd w:val="clear" w:color="auto" w:fill="FFFFFF"/>
              </w:rPr>
              <w:t xml:space="preserve">права </w:t>
            </w:r>
            <w:r w:rsidRPr="001D1252">
              <w:rPr>
                <w:rFonts w:ascii="Times New Roman" w:hAnsi="Times New Roman"/>
                <w:bCs/>
                <w:sz w:val="28"/>
                <w:szCs w:val="28"/>
                <w:shd w:val="clear" w:color="auto" w:fill="FFFFFF"/>
              </w:rPr>
              <w:t>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DD415F">
              <w:rPr>
                <w:rFonts w:ascii="Times New Roman" w:hAnsi="Times New Roman"/>
                <w:bCs/>
                <w:sz w:val="28"/>
                <w:szCs w:val="28"/>
                <w:shd w:val="clear" w:color="auto" w:fill="FFFFFF"/>
              </w:rPr>
              <w:t>13</w:t>
            </w:r>
            <w:r w:rsidRPr="001D1252">
              <w:rPr>
                <w:rFonts w:ascii="Times New Roman" w:hAnsi="Times New Roman"/>
                <w:bCs/>
                <w:sz w:val="28"/>
                <w:szCs w:val="28"/>
                <w:shd w:val="clear" w:color="auto" w:fill="FFFFFF"/>
              </w:rPr>
              <w:t>) формує та актуалізує інформаційні бази даних;</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1</w:t>
            </w:r>
            <w:r w:rsidRPr="001D1252" w:rsidR="007B4BA3">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xml:space="preserve">) організовує </w:t>
            </w:r>
            <w:r w:rsidRPr="001D1252" w:rsidR="007B4BA3">
              <w:rPr>
                <w:rFonts w:ascii="Times New Roman" w:hAnsi="Times New Roman"/>
                <w:bCs/>
                <w:sz w:val="28"/>
                <w:szCs w:val="28"/>
                <w:shd w:val="clear" w:color="auto" w:fill="FFFFFF"/>
              </w:rPr>
              <w:t xml:space="preserve">та виконує </w:t>
            </w:r>
            <w:r w:rsidRPr="001D1252">
              <w:rPr>
                <w:rFonts w:ascii="Times New Roman" w:hAnsi="Times New Roman"/>
                <w:bCs/>
                <w:sz w:val="28"/>
                <w:szCs w:val="28"/>
                <w:shd w:val="clear" w:color="auto" w:fill="FFFFFF"/>
              </w:rPr>
              <w:t>науково-дослідні роботи з питань удосконалення правової охорони інтелектуальної власності, економічного, інформаційного та ресурсного забезпечення сфери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7B4BA3">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w:t>
            </w:r>
            <w:r w:rsidRPr="001D1252" w:rsidR="00250967">
              <w:rPr>
                <w:rFonts w:ascii="Times New Roman" w:hAnsi="Times New Roman"/>
                <w:bCs/>
                <w:sz w:val="28"/>
                <w:szCs w:val="28"/>
                <w:shd w:val="clear" w:color="auto" w:fill="FFFFFF"/>
              </w:rPr>
              <w:t xml:space="preserve">визначає вимоги для набуття статусу представника </w:t>
            </w:r>
            <w:r w:rsidRPr="001D1252">
              <w:rPr>
                <w:rFonts w:ascii="Times New Roman" w:hAnsi="Times New Roman"/>
                <w:bCs/>
                <w:sz w:val="28"/>
                <w:szCs w:val="28"/>
                <w:shd w:val="clear" w:color="auto" w:fill="FFFFFF"/>
              </w:rPr>
              <w:t xml:space="preserve">у справах інтелектуальної власності (патентного повіреного), визначає та затверджує порядок складання кваліфікаційних іспитів патентних повірених та перелік питань для проведення кваліфікаційних іспитів (атестація), </w:t>
            </w:r>
            <w:r w:rsidRPr="001D1252" w:rsidR="00250967">
              <w:rPr>
                <w:rFonts w:ascii="Times New Roman" w:hAnsi="Times New Roman"/>
                <w:bCs/>
                <w:sz w:val="28"/>
                <w:szCs w:val="28"/>
                <w:shd w:val="clear" w:color="auto" w:fill="FFFFFF"/>
              </w:rPr>
              <w:t xml:space="preserve">визначає розмір збору за атестацію, </w:t>
            </w:r>
            <w:r w:rsidRPr="001D1252" w:rsidR="00E96016">
              <w:rPr>
                <w:rFonts w:ascii="Times New Roman" w:hAnsi="Times New Roman"/>
                <w:bCs/>
                <w:sz w:val="28"/>
                <w:szCs w:val="28"/>
                <w:shd w:val="clear" w:color="auto" w:fill="FFFFFF"/>
              </w:rPr>
              <w:t xml:space="preserve">схвалює текст присяги, </w:t>
            </w:r>
            <w:r w:rsidRPr="001D1252">
              <w:rPr>
                <w:rFonts w:ascii="Times New Roman" w:hAnsi="Times New Roman"/>
                <w:bCs/>
                <w:sz w:val="28"/>
                <w:szCs w:val="28"/>
                <w:shd w:val="clear" w:color="auto" w:fill="FFFFFF"/>
              </w:rPr>
              <w:t xml:space="preserve">видає і </w:t>
            </w:r>
            <w:r w:rsidRPr="001D1252" w:rsidR="007B4BA3">
              <w:rPr>
                <w:rFonts w:ascii="Times New Roman" w:hAnsi="Times New Roman"/>
                <w:bCs/>
                <w:sz w:val="28"/>
                <w:szCs w:val="28"/>
                <w:shd w:val="clear" w:color="auto" w:fill="FFFFFF"/>
              </w:rPr>
              <w:t xml:space="preserve">скасовує </w:t>
            </w:r>
            <w:r w:rsidRPr="001D1252">
              <w:rPr>
                <w:rFonts w:ascii="Times New Roman" w:hAnsi="Times New Roman"/>
                <w:bCs/>
                <w:sz w:val="28"/>
                <w:szCs w:val="28"/>
                <w:shd w:val="clear" w:color="auto" w:fill="FFFFFF"/>
              </w:rPr>
              <w:t>свідоцтво про право на здійснення діяльності представників у справах інтелектуальної власності (патентних повірених), видає його дублікат;</w:t>
            </w:r>
          </w:p>
          <w:p w:rsidR="00E67689"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1</w:t>
            </w:r>
            <w:r w:rsidRPr="001D1252" w:rsidR="00970DF5">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здійснює підготовку представників у справах інтелектуальної власності (патентних повірених), підвищення їх кваліфікації;</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970DF5">
              <w:rPr>
                <w:rFonts w:ascii="Times New Roman" w:hAnsi="Times New Roman"/>
                <w:bCs/>
                <w:sz w:val="28"/>
                <w:szCs w:val="28"/>
                <w:shd w:val="clear" w:color="auto" w:fill="FFFFFF"/>
              </w:rPr>
              <w:t>17</w:t>
            </w:r>
            <w:r w:rsidRPr="001D1252">
              <w:rPr>
                <w:rFonts w:ascii="Times New Roman" w:hAnsi="Times New Roman"/>
                <w:bCs/>
                <w:sz w:val="28"/>
                <w:szCs w:val="28"/>
                <w:shd w:val="clear" w:color="auto" w:fill="FFFFFF"/>
              </w:rPr>
              <w:t>) проводить атестацію представників у справах інтелектуальної власності (патентних повірених);</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970DF5">
              <w:rPr>
                <w:rFonts w:ascii="Times New Roman" w:hAnsi="Times New Roman"/>
                <w:bCs/>
                <w:sz w:val="28"/>
                <w:szCs w:val="28"/>
                <w:shd w:val="clear" w:color="auto" w:fill="FFFFFF"/>
              </w:rPr>
              <w:t>18</w:t>
            </w:r>
            <w:r w:rsidRPr="001D1252">
              <w:rPr>
                <w:rFonts w:ascii="Times New Roman" w:hAnsi="Times New Roman"/>
                <w:bCs/>
                <w:sz w:val="28"/>
                <w:szCs w:val="28"/>
                <w:shd w:val="clear" w:color="auto" w:fill="FFFFFF"/>
              </w:rPr>
              <w:t>) </w:t>
            </w:r>
            <w:r w:rsidRPr="001D1252" w:rsidR="00970DF5">
              <w:rPr>
                <w:rFonts w:ascii="Times New Roman" w:hAnsi="Times New Roman"/>
                <w:bCs/>
                <w:sz w:val="28"/>
                <w:szCs w:val="28"/>
                <w:shd w:val="clear" w:color="auto" w:fill="FFFFFF"/>
              </w:rPr>
              <w:t xml:space="preserve">веде </w:t>
            </w:r>
            <w:r w:rsidRPr="001D1252" w:rsidR="005708A4">
              <w:rPr>
                <w:rFonts w:ascii="Times New Roman" w:hAnsi="Times New Roman"/>
                <w:bCs/>
                <w:sz w:val="28"/>
                <w:szCs w:val="28"/>
                <w:shd w:val="clear" w:color="auto" w:fill="FFFFFF"/>
              </w:rPr>
              <w:t>державний</w:t>
            </w:r>
            <w:r w:rsidRPr="001D1252">
              <w:rPr>
                <w:rFonts w:ascii="Times New Roman" w:hAnsi="Times New Roman"/>
                <w:bCs/>
                <w:sz w:val="28"/>
                <w:szCs w:val="28"/>
                <w:shd w:val="clear" w:color="auto" w:fill="FFFFFF"/>
              </w:rPr>
              <w:t xml:space="preserve"> реєстр представників у справах інтелектуальної власності (патентних повірених) України;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970DF5">
              <w:rPr>
                <w:rFonts w:ascii="Times New Roman" w:hAnsi="Times New Roman"/>
                <w:bCs/>
                <w:sz w:val="28"/>
                <w:szCs w:val="28"/>
                <w:shd w:val="clear" w:color="auto" w:fill="FFFFFF"/>
              </w:rPr>
              <w:t>19</w:t>
            </w:r>
            <w:r w:rsidRPr="001D1252">
              <w:rPr>
                <w:rFonts w:ascii="Times New Roman" w:hAnsi="Times New Roman"/>
                <w:bCs/>
                <w:sz w:val="28"/>
                <w:szCs w:val="28"/>
                <w:shd w:val="clear" w:color="auto" w:fill="FFFFFF"/>
              </w:rPr>
              <w:t>) бере участь у підготовці фахівців із питань інтелектуальної власності;</w:t>
            </w:r>
          </w:p>
          <w:p w:rsidR="00557BC8"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2</w:t>
            </w:r>
            <w:r w:rsidRPr="001D1252" w:rsidR="00970DF5">
              <w:rPr>
                <w:rFonts w:ascii="Times New Roman" w:hAnsi="Times New Roman"/>
                <w:bCs/>
                <w:sz w:val="28"/>
                <w:szCs w:val="28"/>
                <w:shd w:val="clear" w:color="auto" w:fill="FFFFFF"/>
              </w:rPr>
              <w:t>0</w:t>
            </w:r>
            <w:r w:rsidRPr="001D1252">
              <w:rPr>
                <w:rFonts w:ascii="Times New Roman" w:hAnsi="Times New Roman"/>
                <w:bCs/>
                <w:sz w:val="28"/>
                <w:szCs w:val="28"/>
                <w:shd w:val="clear" w:color="auto" w:fill="FFFFFF"/>
              </w:rPr>
              <w:t>) здійснює заходи з підвищення кваліфікації фахівців у сфері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F826C6">
              <w:rPr>
                <w:rFonts w:ascii="Times New Roman" w:hAnsi="Times New Roman"/>
                <w:bCs/>
                <w:sz w:val="28"/>
                <w:szCs w:val="28"/>
                <w:shd w:val="clear" w:color="auto" w:fill="FFFFFF"/>
              </w:rPr>
              <w:t>21</w:t>
            </w:r>
            <w:r w:rsidRPr="001D1252">
              <w:rPr>
                <w:rFonts w:ascii="Times New Roman" w:hAnsi="Times New Roman"/>
                <w:bCs/>
                <w:sz w:val="28"/>
                <w:szCs w:val="28"/>
                <w:shd w:val="clear" w:color="auto" w:fill="FFFFFF"/>
              </w:rPr>
              <w:t>)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3C680D">
              <w:rPr>
                <w:rFonts w:ascii="Times New Roman" w:hAnsi="Times New Roman"/>
                <w:bCs/>
                <w:sz w:val="28"/>
                <w:szCs w:val="28"/>
                <w:shd w:val="clear" w:color="auto" w:fill="FFFFFF"/>
              </w:rPr>
              <w:t>2</w:t>
            </w:r>
            <w:r w:rsidRPr="001D1252" w:rsidR="008B3B41">
              <w:rPr>
                <w:rFonts w:ascii="Times New Roman" w:hAnsi="Times New Roman"/>
                <w:bCs/>
                <w:sz w:val="28"/>
                <w:szCs w:val="28"/>
                <w:shd w:val="clear" w:color="auto" w:fill="FFFFFF"/>
              </w:rPr>
              <w:t>2</w:t>
            </w:r>
            <w:r w:rsidRPr="001D1252">
              <w:rPr>
                <w:rFonts w:ascii="Times New Roman" w:hAnsi="Times New Roman"/>
                <w:bCs/>
                <w:sz w:val="28"/>
                <w:szCs w:val="28"/>
                <w:shd w:val="clear" w:color="auto" w:fill="FFFFFF"/>
              </w:rPr>
              <w:t>) надає методологічну, методичну та іншу допомогу правоохоронним органам з питань охорони і захисту прав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w:t>
            </w:r>
            <w:r w:rsidRPr="001D1252" w:rsidR="008B3B41">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 бере участь у підготовці інформаційних, освітніх та навчальних матеріалів, проводить просвітницькі заходи для підвищення обізнаності та поваги до інтелектуальної власності, розвитку культури суспільства у цій сфері;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w:t>
            </w:r>
            <w:r w:rsidRPr="001D1252" w:rsidR="008B3B41">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xml:space="preserve">) здійснює інші повноваження, визначені цим Законом, законами про охорону прав на об’єкти </w:t>
            </w:r>
            <w:r w:rsidRPr="001D1252" w:rsidR="00504187">
              <w:rPr>
                <w:rFonts w:ascii="Times New Roman" w:hAnsi="Times New Roman"/>
                <w:bCs/>
                <w:sz w:val="28"/>
                <w:szCs w:val="28"/>
                <w:shd w:val="clear" w:color="auto" w:fill="FFFFFF"/>
              </w:rPr>
              <w:t xml:space="preserve">права </w:t>
            </w:r>
            <w:r w:rsidRPr="001D1252">
              <w:rPr>
                <w:rFonts w:ascii="Times New Roman" w:hAnsi="Times New Roman"/>
                <w:bCs/>
                <w:sz w:val="28"/>
                <w:szCs w:val="28"/>
                <w:shd w:val="clear" w:color="auto" w:fill="FFFFFF"/>
              </w:rPr>
              <w:t xml:space="preserve">інтелектуальної власності, іншими законами України, міжнародними договорами, згода на обов’язковість яких надана Верховною Радою України, актами Кабінету Міністрів України, </w:t>
            </w:r>
            <w:r w:rsidRPr="001D1252" w:rsidR="00C8059B">
              <w:rPr>
                <w:rFonts w:ascii="Times New Roman" w:hAnsi="Times New Roman"/>
                <w:bCs/>
                <w:sz w:val="28"/>
                <w:szCs w:val="28"/>
                <w:shd w:val="clear" w:color="auto" w:fill="FFFFFF"/>
              </w:rPr>
              <w:t xml:space="preserve">актами центрального органу виконавчої влади, що забезпечує формування та реалізує державну політику у сфері інтелектуальної власності </w:t>
            </w:r>
            <w:r w:rsidRPr="001D1252">
              <w:rPr>
                <w:rFonts w:ascii="Times New Roman" w:hAnsi="Times New Roman"/>
                <w:bCs/>
                <w:sz w:val="28"/>
                <w:szCs w:val="28"/>
                <w:shd w:val="clear" w:color="auto" w:fill="FFFFFF"/>
              </w:rPr>
              <w:t xml:space="preserve">та </w:t>
            </w:r>
            <w:r w:rsidRPr="001D1252" w:rsidR="00C8059B">
              <w:rPr>
                <w:rFonts w:ascii="Times New Roman" w:hAnsi="Times New Roman"/>
                <w:bCs/>
                <w:sz w:val="28"/>
                <w:szCs w:val="28"/>
                <w:shd w:val="clear" w:color="auto" w:fill="FFFFFF"/>
              </w:rPr>
              <w:t>статутом</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C75B84">
              <w:rPr>
                <w:rFonts w:ascii="Times New Roman" w:hAnsi="Times New Roman"/>
                <w:bCs/>
                <w:sz w:val="28"/>
                <w:szCs w:val="28"/>
                <w:shd w:val="clear" w:color="auto" w:fill="FFFFFF"/>
              </w:rPr>
              <w:t xml:space="preserve">Стаття </w:t>
            </w:r>
            <w:r w:rsidRPr="001D1252" w:rsidR="00404084">
              <w:rPr>
                <w:rFonts w:ascii="Times New Roman" w:hAnsi="Times New Roman"/>
                <w:bCs/>
                <w:sz w:val="28"/>
                <w:szCs w:val="28"/>
                <w:shd w:val="clear" w:color="auto" w:fill="FFFFFF"/>
              </w:rPr>
              <w:t>7</w:t>
            </w:r>
            <w:r w:rsidRPr="001D1252">
              <w:rPr>
                <w:rFonts w:ascii="Times New Roman" w:hAnsi="Times New Roman"/>
                <w:bCs/>
                <w:sz w:val="28"/>
                <w:szCs w:val="28"/>
                <w:shd w:val="clear" w:color="auto" w:fill="FFFFFF"/>
              </w:rPr>
              <w:t xml:space="preserve">. Права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w:t>
            </w:r>
            <w:r w:rsidRPr="001D1252" w:rsidR="00AE7109">
              <w:rPr>
                <w:rFonts w:ascii="Times New Roman" w:hAnsi="Times New Roman"/>
                <w:sz w:val="28"/>
                <w:szCs w:val="28"/>
              </w:rPr>
              <w:t>НОІВ</w:t>
            </w:r>
            <w:r w:rsidRPr="001D1252">
              <w:rPr>
                <w:rFonts w:ascii="Times New Roman" w:hAnsi="Times New Roman"/>
                <w:bCs/>
                <w:sz w:val="28"/>
                <w:szCs w:val="28"/>
                <w:shd w:val="clear" w:color="auto" w:fill="FFFFFF"/>
              </w:rPr>
              <w:t xml:space="preserve"> для виконання покладених на нього завдань </w:t>
            </w:r>
            <w:r w:rsidRPr="001D1252" w:rsidR="004D1B4D">
              <w:rPr>
                <w:rFonts w:ascii="Times New Roman" w:hAnsi="Times New Roman"/>
                <w:bCs/>
                <w:sz w:val="28"/>
                <w:szCs w:val="28"/>
                <w:shd w:val="clear" w:color="auto" w:fill="FFFFFF"/>
              </w:rPr>
              <w:t xml:space="preserve">та функцій </w:t>
            </w:r>
            <w:r w:rsidRPr="001D1252">
              <w:rPr>
                <w:rFonts w:ascii="Times New Roman" w:hAnsi="Times New Roman"/>
                <w:bCs/>
                <w:sz w:val="28"/>
                <w:szCs w:val="28"/>
                <w:shd w:val="clear" w:color="auto" w:fill="FFFFFF"/>
              </w:rPr>
              <w:t>має право:</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одержувати безоплатно від державних органів та органів місцевого самоврядування, підприємств, установ та організацій незалежно від форми власності, їх посадових осіб, а також громадських об’єднань інформацію, документи та матеріали, необхідні для виконання покладених на нього завдань і функцій;</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користуватися відповідними інформаційними базами даних державних органів, державною системою урядового зв’язку та іншими технічними засобами;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надавати платні послуги у сфері правової охорони інтелектуальної власності, в тому числі на договірній основі, а також за рахунок коштів вітчизняних та іноземних замовників робіт та грантів;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здійснювати перекази в іноземній валюті внесків за колективне членство у міжнародних асоціаціях, а також за передплату на іноземні наукові видання та доступ до світових інформаційних мереж та баз даних;</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скликати наради, утворювати комісії та робочі групи;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6) залучати в установленому порядку до виконання окремих робіт, участі у вивченні окремих питань працівників центральних та місцевих органів виконавчої влади, органів місцевого самоврядування, суб’єктів наукової та науково-технічної діяльності, вищих навчальних закладів, підприємств, установ та організацій (за погодженням з їх керівниками);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7) організовувати проведення науково-дослідних робіт з удосконалення законодавства та діяльності у сфері інтелектуальної власності, залучати для цього вчених, наукові установи, інноваційні підприємства та інші юридичні особи, у тому числі на договірній та платній основі;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AE38EC">
              <w:rPr>
                <w:rFonts w:ascii="Times New Roman" w:hAnsi="Times New Roman"/>
                <w:bCs/>
                <w:sz w:val="28"/>
                <w:szCs w:val="28"/>
                <w:shd w:val="clear" w:color="auto" w:fill="FFFFFF"/>
              </w:rPr>
              <w:t>8</w:t>
            </w:r>
            <w:r w:rsidRPr="001D1252">
              <w:rPr>
                <w:rFonts w:ascii="Times New Roman" w:hAnsi="Times New Roman"/>
                <w:bCs/>
                <w:sz w:val="28"/>
                <w:szCs w:val="28"/>
                <w:shd w:val="clear" w:color="auto" w:fill="FFFFFF"/>
              </w:rPr>
              <w:t>) організовувати та проводити регіональні, національні та міжнародні науково-практичні конференції, круглі столи, семінари, форуми, конкурси, олімпіади та інші заходи освітньо-інформаційного, просвітницького та культурного характеру;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AE38EC">
              <w:rPr>
                <w:rFonts w:ascii="Times New Roman" w:hAnsi="Times New Roman"/>
                <w:bCs/>
                <w:sz w:val="28"/>
                <w:szCs w:val="28"/>
                <w:shd w:val="clear" w:color="auto" w:fill="FFFFFF"/>
              </w:rPr>
              <w:t>9</w:t>
            </w:r>
            <w:r w:rsidRPr="001D1252">
              <w:rPr>
                <w:rFonts w:ascii="Times New Roman" w:hAnsi="Times New Roman"/>
                <w:bCs/>
                <w:sz w:val="28"/>
                <w:szCs w:val="28"/>
                <w:shd w:val="clear" w:color="auto" w:fill="FFFFFF"/>
              </w:rPr>
              <w:t xml:space="preserve">) реалізовувати інші права, передбачені цим законом, законами України, актами Кабінету Міністрів України, та </w:t>
            </w:r>
            <w:r w:rsidRPr="001D1252" w:rsidR="00ED1B8D">
              <w:rPr>
                <w:rFonts w:ascii="Times New Roman" w:hAnsi="Times New Roman"/>
                <w:bCs/>
                <w:sz w:val="28"/>
                <w:szCs w:val="28"/>
                <w:shd w:val="clear" w:color="auto" w:fill="FFFFFF"/>
              </w:rPr>
              <w:t>статутом</w:t>
            </w:r>
            <w:r w:rsidRPr="001D1252">
              <w:rPr>
                <w:rFonts w:ascii="Times New Roman" w:hAnsi="Times New Roman"/>
                <w:bCs/>
                <w:sz w:val="28"/>
                <w:szCs w:val="28"/>
                <w:shd w:val="clear" w:color="auto" w:fill="FFFFFF"/>
              </w:rPr>
              <w:t>, затвердженим центральним органом виконавчої влади, що забезпечує формування та реалізує державну політики у с</w:t>
            </w:r>
            <w:r w:rsidRPr="001D1252" w:rsidR="00B86795">
              <w:rPr>
                <w:rFonts w:ascii="Times New Roman" w:hAnsi="Times New Roman"/>
                <w:bCs/>
                <w:sz w:val="28"/>
                <w:szCs w:val="28"/>
                <w:shd w:val="clear" w:color="auto" w:fill="FFFFFF"/>
              </w:rPr>
              <w:t>фері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Style w:val="rvts9"/>
                <w:rFonts w:ascii="Times New Roman" w:hAnsi="Times New Roman"/>
                <w:bCs/>
                <w:sz w:val="28"/>
                <w:szCs w:val="28"/>
                <w:shd w:val="clear" w:color="auto" w:fill="FFFFFF"/>
              </w:rPr>
              <w:t>Стаття</w:t>
            </w:r>
            <w:r w:rsidRPr="001D1252">
              <w:rPr>
                <w:rStyle w:val="apple-converted-space"/>
                <w:rFonts w:ascii="Times New Roman" w:hAnsi="Times New Roman"/>
                <w:bCs/>
                <w:sz w:val="28"/>
                <w:szCs w:val="28"/>
                <w:shd w:val="clear" w:color="auto" w:fill="FFFFFF"/>
              </w:rPr>
              <w:t> </w:t>
            </w:r>
            <w:r w:rsidRPr="001D1252" w:rsidR="00094822">
              <w:rPr>
                <w:rStyle w:val="apple-converted-space"/>
                <w:rFonts w:ascii="Times New Roman" w:hAnsi="Times New Roman"/>
                <w:bCs/>
                <w:sz w:val="28"/>
                <w:szCs w:val="28"/>
                <w:shd w:val="clear" w:color="auto" w:fill="FFFFFF"/>
              </w:rPr>
              <w:t>8</w:t>
            </w:r>
            <w:r w:rsidRPr="001D1252">
              <w:rPr>
                <w:rStyle w:val="apple-converted-space"/>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Джерела формування коштів та фінансування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 xml:space="preserve">аціонального органу інтелектуальної власності </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12" w:name="n234"/>
            <w:bookmarkEnd w:id="12"/>
            <w:r w:rsidRPr="001D1252">
              <w:rPr>
                <w:rFonts w:ascii="Times New Roman" w:hAnsi="Times New Roman"/>
                <w:bCs/>
                <w:sz w:val="28"/>
                <w:szCs w:val="28"/>
                <w:shd w:val="clear" w:color="auto" w:fill="FFFFFF"/>
              </w:rPr>
              <w:t xml:space="preserve">1. Джерелами формування коштів </w:t>
            </w:r>
            <w:r w:rsidRPr="001D1252" w:rsidR="00B86795">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є:</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13" w:name="n235"/>
            <w:bookmarkEnd w:id="13"/>
            <w:r w:rsidRPr="001D1252">
              <w:rPr>
                <w:rFonts w:ascii="Times New Roman" w:hAnsi="Times New Roman"/>
                <w:bCs/>
                <w:sz w:val="28"/>
                <w:szCs w:val="28"/>
                <w:shd w:val="clear" w:color="auto" w:fill="FFFFFF"/>
              </w:rPr>
              <w:t xml:space="preserve">1) кошти, отримані від зборів за дії, пов'язані з охороною прав на об'єкти інтелектуальної власності;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доходи, одержані за надання послуг, а також від інших видів господарської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14" w:name="n238"/>
            <w:bookmarkEnd w:id="14"/>
            <w:r w:rsidRPr="001D1252">
              <w:rPr>
                <w:rFonts w:ascii="Times New Roman" w:hAnsi="Times New Roman"/>
                <w:bCs/>
                <w:sz w:val="28"/>
                <w:szCs w:val="28"/>
                <w:shd w:val="clear" w:color="auto" w:fill="FFFFFF"/>
              </w:rPr>
              <w:t>3) кошти, одержані як прямі інвестиції та інші цільові кошти;</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15" w:name="n983"/>
            <w:bookmarkStart w:id="16" w:name="n239"/>
            <w:bookmarkEnd w:id="15"/>
            <w:bookmarkEnd w:id="16"/>
            <w:r w:rsidRPr="001D1252">
              <w:rPr>
                <w:rFonts w:ascii="Times New Roman" w:hAnsi="Times New Roman"/>
                <w:bCs/>
                <w:sz w:val="28"/>
                <w:szCs w:val="28"/>
                <w:shd w:val="clear" w:color="auto" w:fill="FFFFFF"/>
              </w:rPr>
              <w:t xml:space="preserve">5) доходи, одержані у вигляді процентів, нарахованих державним банком за залишками коштів на рахунках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відкритих у такому державному банку;</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17" w:name="n240"/>
            <w:bookmarkStart w:id="18" w:name="n241"/>
            <w:bookmarkStart w:id="19" w:name="n242"/>
            <w:bookmarkStart w:id="20" w:name="n245"/>
            <w:bookmarkEnd w:id="17"/>
            <w:bookmarkEnd w:id="18"/>
            <w:bookmarkEnd w:id="19"/>
            <w:bookmarkEnd w:id="20"/>
            <w:r w:rsidRPr="001D1252">
              <w:rPr>
                <w:rFonts w:ascii="Times New Roman" w:hAnsi="Times New Roman"/>
                <w:bCs/>
                <w:sz w:val="28"/>
                <w:szCs w:val="28"/>
                <w:shd w:val="clear" w:color="auto" w:fill="FFFFFF"/>
              </w:rPr>
              <w:t>7) благодійні внески, гранти, технічна допомога у грошовій або не грошовій формі, у тому числі від іноземних осіб та міжнародних організацій;</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21" w:name="n987"/>
            <w:bookmarkStart w:id="22" w:name="n989"/>
            <w:bookmarkStart w:id="23" w:name="n246"/>
            <w:bookmarkStart w:id="24" w:name="n1428"/>
            <w:bookmarkEnd w:id="21"/>
            <w:bookmarkEnd w:id="22"/>
            <w:bookmarkEnd w:id="23"/>
            <w:bookmarkEnd w:id="24"/>
            <w:r w:rsidRPr="001D1252">
              <w:rPr>
                <w:rFonts w:ascii="Times New Roman" w:hAnsi="Times New Roman"/>
                <w:bCs/>
                <w:sz w:val="28"/>
                <w:szCs w:val="28"/>
                <w:shd w:val="clear" w:color="auto" w:fill="FFFFFF"/>
              </w:rPr>
              <w:t xml:space="preserve">8) кошти, одержані від управління майном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(у тому числі від відчуження, оренди тощо).</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25" w:name="n1429"/>
            <w:bookmarkStart w:id="26" w:name="n247"/>
            <w:bookmarkEnd w:id="25"/>
            <w:bookmarkEnd w:id="26"/>
            <w:r w:rsidRPr="001D1252">
              <w:rPr>
                <w:rFonts w:ascii="Times New Roman" w:hAnsi="Times New Roman"/>
                <w:bCs/>
                <w:sz w:val="28"/>
                <w:szCs w:val="28"/>
                <w:shd w:val="clear" w:color="auto" w:fill="FFFFFF"/>
              </w:rPr>
              <w:t xml:space="preserve">2. Кошти </w:t>
            </w:r>
            <w:r w:rsidRPr="001D1252" w:rsidR="00B86795">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можуть формуватися з інших джерел, не заборонених законодавством України.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AB4499">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 xml:space="preserve">. Діяльність </w:t>
            </w:r>
            <w:r w:rsidRPr="001D1252" w:rsidR="00B86795">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фінансується за рахунок коштів, отриманих від зборів за дії, пов'язані з охороною прав на об'єкти права інтелектуальної власності, коштів, отриманих від надання платних послуг, а також від вітчизняних та іноземних замовників робіт, грантів та інших джерел, не заборонених законом.</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AB4499">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xml:space="preserve">. </w:t>
            </w:r>
            <w:r w:rsidRPr="001D1252" w:rsidR="00B86795">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використовує фінансові кошти з поточних рахунків для:</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здійснення розрахунків з фізичними та юридичними особами;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здійснення розрахунків з державним бюджетом, органами соціального забезпечення та органами охорони здоров'я;</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оплати праці, відрядження, навчання та стимулювання працівників;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інших цілей відповідно до цього Закону, чинного законодавства</w:t>
            </w:r>
            <w:r w:rsidRPr="001D1252" w:rsidR="006E1D85">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6E1D85">
              <w:rPr>
                <w:rFonts w:ascii="Times New Roman" w:hAnsi="Times New Roman"/>
                <w:bCs/>
                <w:sz w:val="28"/>
                <w:szCs w:val="28"/>
                <w:shd w:val="clear" w:color="auto" w:fill="FFFFFF"/>
              </w:rPr>
              <w:t>9</w:t>
            </w:r>
            <w:r w:rsidRPr="001D1252">
              <w:rPr>
                <w:rFonts w:ascii="Times New Roman" w:hAnsi="Times New Roman"/>
                <w:bCs/>
                <w:sz w:val="28"/>
                <w:szCs w:val="28"/>
                <w:shd w:val="clear" w:color="auto" w:fill="FFFFFF"/>
              </w:rPr>
              <w:t xml:space="preserve">. Керівник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w:t>
            </w:r>
            <w:r w:rsidRPr="001D1252" w:rsidR="005F4BA2">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очолює керівник, який призначається на посаду та звільняється з посади центральним органом виконавчої влади, що забезпечує формування та реалізує державну політику у сфері інтелектуальної власності.</w:t>
            </w:r>
          </w:p>
          <w:p w:rsidR="00C417D6" w:rsidRPr="001D1252" w:rsidP="00FC5ABB">
            <w:pPr>
              <w:bidi w:val="0"/>
              <w:spacing w:line="360" w:lineRule="auto"/>
              <w:ind w:firstLine="540"/>
              <w:jc w:val="both"/>
              <w:rPr>
                <w:rFonts w:ascii="Times New Roman" w:hAnsi="Times New Roman"/>
                <w:bCs/>
                <w:sz w:val="28"/>
                <w:szCs w:val="28"/>
                <w:shd w:val="clear" w:color="auto" w:fill="FFFFFF"/>
              </w:rPr>
            </w:pPr>
            <w:r w:rsidRPr="001D1252" w:rsidR="00705C83">
              <w:rPr>
                <w:rFonts w:ascii="Times New Roman" w:hAnsi="Times New Roman"/>
                <w:bCs/>
                <w:sz w:val="28"/>
                <w:szCs w:val="28"/>
                <w:shd w:val="clear" w:color="auto" w:fill="FFFFFF"/>
              </w:rPr>
              <w:t xml:space="preserve">2. Керівником </w:t>
            </w:r>
            <w:r w:rsidRPr="001D1252" w:rsidR="00F955FC">
              <w:rPr>
                <w:rFonts w:ascii="Times New Roman" w:hAnsi="Times New Roman"/>
                <w:bCs/>
                <w:sz w:val="28"/>
                <w:szCs w:val="28"/>
                <w:shd w:val="clear" w:color="auto" w:fill="FFFFFF"/>
              </w:rPr>
              <w:t>НОІВ</w:t>
            </w:r>
            <w:r w:rsidRPr="001D1252" w:rsidR="00705C83">
              <w:rPr>
                <w:rFonts w:ascii="Times New Roman" w:hAnsi="Times New Roman"/>
                <w:bCs/>
                <w:sz w:val="28"/>
                <w:szCs w:val="28"/>
                <w:shd w:val="clear" w:color="auto" w:fill="FFFFFF"/>
              </w:rPr>
              <w:t xml:space="preserve"> може бути громадянин України, який проживає в Україні останні п’ять років, вільно володіє державною мовою, володіє іноземною мовою, має повну вищу освіту, повну вищу освіту з</w:t>
            </w:r>
            <w:r w:rsidRPr="001D1252" w:rsidR="00F955FC">
              <w:rPr>
                <w:rFonts w:ascii="Times New Roman" w:hAnsi="Times New Roman"/>
                <w:bCs/>
                <w:sz w:val="28"/>
                <w:szCs w:val="28"/>
                <w:shd w:val="clear" w:color="auto" w:fill="FFFFFF"/>
              </w:rPr>
              <w:t> </w:t>
            </w:r>
            <w:r w:rsidRPr="001D1252" w:rsidR="00705C83">
              <w:rPr>
                <w:rFonts w:ascii="Times New Roman" w:hAnsi="Times New Roman"/>
                <w:bCs/>
                <w:sz w:val="28"/>
                <w:szCs w:val="28"/>
                <w:shd w:val="clear" w:color="auto" w:fill="FFFFFF"/>
              </w:rPr>
              <w:t>інтелектуальної власності, стаж роботи у сфері інтелектуальної власності щонайменше десять років, з яких не менш як шість років досвіду роботи на керів</w:t>
            </w:r>
            <w:r w:rsidRPr="001D1252">
              <w:rPr>
                <w:rFonts w:ascii="Times New Roman" w:hAnsi="Times New Roman"/>
                <w:bCs/>
                <w:sz w:val="28"/>
                <w:szCs w:val="28"/>
                <w:shd w:val="clear" w:color="auto" w:fill="FFFFFF"/>
              </w:rPr>
              <w:t>них посадах.</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Керівником </w:t>
            </w:r>
            <w:r w:rsidRPr="001D1252" w:rsidR="00F955F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не може бути особа, яка:</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в установленому законом порядку визнана недієздатною або дієздатність якої обмежена;</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має судимість за вчинення умисного злочину, якщо така судимість не погашена або не знята в установленому законом порядку;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відповідно до рішення суду позбавлена права займатися діяльністю, пов’язаною з виконанням функцій держави, або займати відповідні посади;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піддавалася адміністративному стягненню за корупційне або пов’язане з корупцією правопорушення – протягом трьох років із дня набрання відповідним рішенням суду законної сили;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має громадянство іншої держави</w:t>
            </w:r>
            <w:r w:rsidRPr="001D1252" w:rsidR="004617EF">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Керівник </w:t>
            </w:r>
            <w:r w:rsidRPr="001D1252" w:rsidR="00C21CB7">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призначається на посаду за результатами відкритого конкурсу, який проводиться у порядку, визначеному центральним органом виконавчої влади, що забезпечує формування та реалізує державну політику у</w:t>
            </w:r>
            <w:r w:rsidRPr="001D1252" w:rsidR="00C21CB7">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сфері інтелектуальної власності.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5. Керівник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очолює </w:t>
            </w:r>
            <w:r w:rsidRPr="001D1252" w:rsidR="00C21CB7">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здійснює керівництво його діяльністю, представляє його у відносинах з іншими органами, підприємствами, установами та організаціями в Україні та за її межами;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організовує та контролює виконання в </w:t>
            </w:r>
            <w:r w:rsidRPr="001D1252" w:rsidR="00C21CB7">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Конституції та законів України, актів Президента України та Кабінету Міністрів України, актів центрального органу виконавчої влади, що забезпечує формування та реалізує державну політику у сфері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звітує перед центральним органом виконавчої влади, що забезпечує формування та реалізує державну політику у сфері інтелектуальної власності про виконання планів роботи </w:t>
            </w:r>
            <w:r w:rsidRPr="001D1252" w:rsidR="00C21CB7">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та покладених на нього завдань, про усунення порушень і недоліків, виявлених під час проведення перевірок діяльності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а також про притягнення до відповідальності посадових осіб, винних у допущених порушень;</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подає на погодження центрального органу виконавчої влади, що забезпечує формування та реалізує державну політику у сфері інтелектуальної власності</w:t>
            </w:r>
            <w:r w:rsidRPr="001D1252" w:rsidR="00BA5373">
              <w:rPr>
                <w:rFonts w:ascii="Times New Roman" w:hAnsi="Times New Roman"/>
                <w:bCs/>
                <w:sz w:val="28"/>
                <w:szCs w:val="28"/>
                <w:shd w:val="clear" w:color="auto" w:fill="FFFFFF"/>
              </w:rPr>
              <w:t>,</w:t>
            </w:r>
            <w:r w:rsidRPr="001D1252">
              <w:rPr>
                <w:rFonts w:ascii="Times New Roman" w:hAnsi="Times New Roman"/>
                <w:bCs/>
                <w:sz w:val="28"/>
                <w:szCs w:val="28"/>
                <w:shd w:val="clear" w:color="auto" w:fill="FFFFFF"/>
              </w:rPr>
              <w:t xml:space="preserve"> пропозиції щодо затвердження штатного розпису;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5) розподіляє обов’язки між </w:t>
            </w:r>
            <w:r w:rsidRPr="001D1252" w:rsidR="00380F51">
              <w:rPr>
                <w:rFonts w:ascii="Times New Roman" w:hAnsi="Times New Roman"/>
                <w:bCs/>
                <w:sz w:val="28"/>
                <w:szCs w:val="28"/>
                <w:shd w:val="clear" w:color="auto" w:fill="FFFFFF"/>
              </w:rPr>
              <w:t xml:space="preserve">керівниками </w:t>
            </w:r>
            <w:r w:rsidRPr="001D1252">
              <w:rPr>
                <w:rFonts w:ascii="Times New Roman" w:hAnsi="Times New Roman"/>
                <w:bCs/>
                <w:sz w:val="28"/>
                <w:szCs w:val="28"/>
                <w:shd w:val="clear" w:color="auto" w:fill="FFFFFF"/>
              </w:rPr>
              <w:t>за напрямами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6) приймає на роботу та звільняє з роботи </w:t>
            </w:r>
            <w:r w:rsidRPr="001D1252" w:rsidR="008A61ED">
              <w:rPr>
                <w:rFonts w:ascii="Times New Roman" w:hAnsi="Times New Roman"/>
                <w:bCs/>
                <w:sz w:val="28"/>
                <w:szCs w:val="28"/>
                <w:shd w:val="clear" w:color="auto" w:fill="FFFFFF"/>
              </w:rPr>
              <w:t xml:space="preserve">працівників </w:t>
            </w:r>
            <w:r w:rsidRPr="001D1252" w:rsidR="00366132">
              <w:rPr>
                <w:rFonts w:ascii="Times New Roman" w:hAnsi="Times New Roman"/>
                <w:bCs/>
                <w:sz w:val="28"/>
                <w:szCs w:val="28"/>
                <w:shd w:val="clear" w:color="auto" w:fill="FFFFFF"/>
              </w:rPr>
              <w:t>НОІВ</w:t>
            </w:r>
            <w:r w:rsidRPr="001D1252" w:rsidR="008A61ED">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в порядку, передбаченому законодавством про працю;</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7) вирішує в установленому порядку питання щодо заохочення та притягнення до дисциплінарної відповідальності працівників </w:t>
            </w:r>
            <w:r w:rsidRPr="001D1252" w:rsidR="00366132">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8) </w:t>
            </w:r>
            <w:r w:rsidRPr="001D1252" w:rsidR="00380F51">
              <w:rPr>
                <w:rFonts w:ascii="Times New Roman" w:hAnsi="Times New Roman"/>
                <w:bCs/>
                <w:sz w:val="28"/>
                <w:szCs w:val="28"/>
                <w:shd w:val="clear" w:color="auto" w:fill="FFFFFF"/>
              </w:rPr>
              <w:t xml:space="preserve">уносить </w:t>
            </w:r>
            <w:r w:rsidRPr="001D1252">
              <w:rPr>
                <w:rFonts w:ascii="Times New Roman" w:hAnsi="Times New Roman"/>
                <w:bCs/>
                <w:sz w:val="28"/>
                <w:szCs w:val="28"/>
                <w:shd w:val="clear" w:color="auto" w:fill="FFFFFF"/>
              </w:rPr>
              <w:t xml:space="preserve">в установленому порядку подання щодо представлення працівників </w:t>
            </w:r>
            <w:r w:rsidRPr="001D1252" w:rsidR="00366132">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до відзначення державними нагородами;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9) забезпечує в межах повноважень, передбачених законом, реалізацію державної політики стосовно державної таємниці, контроль за її збереженням в </w:t>
            </w:r>
            <w:r w:rsidRPr="001D1252" w:rsidR="00366132">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BA537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10) забезпечує роботу Апеляційної палати </w:t>
            </w:r>
            <w:r w:rsidRPr="001D1252" w:rsidR="00366132">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BA5373">
              <w:rPr>
                <w:rFonts w:ascii="Times New Roman" w:hAnsi="Times New Roman"/>
                <w:bCs/>
                <w:sz w:val="28"/>
                <w:szCs w:val="28"/>
                <w:shd w:val="clear" w:color="auto" w:fill="FFFFFF"/>
              </w:rPr>
              <w:t>1</w:t>
            </w:r>
            <w:r w:rsidRPr="001D1252" w:rsidR="00E03188">
              <w:rPr>
                <w:rFonts w:ascii="Times New Roman" w:hAnsi="Times New Roman"/>
                <w:bCs/>
                <w:sz w:val="28"/>
                <w:szCs w:val="28"/>
                <w:shd w:val="clear" w:color="auto" w:fill="FFFFFF"/>
              </w:rPr>
              <w:t>1</w:t>
            </w:r>
            <w:r w:rsidRPr="001D1252">
              <w:rPr>
                <w:rFonts w:ascii="Times New Roman" w:hAnsi="Times New Roman"/>
                <w:bCs/>
                <w:sz w:val="28"/>
                <w:szCs w:val="28"/>
                <w:shd w:val="clear" w:color="auto" w:fill="FFFFFF"/>
              </w:rPr>
              <w:t>) утворює комісії, робочі та експертні групи;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BA5373">
              <w:rPr>
                <w:rFonts w:ascii="Times New Roman" w:hAnsi="Times New Roman"/>
                <w:bCs/>
                <w:sz w:val="28"/>
                <w:szCs w:val="28"/>
                <w:shd w:val="clear" w:color="auto" w:fill="FFFFFF"/>
              </w:rPr>
              <w:t>1</w:t>
            </w:r>
            <w:r w:rsidRPr="001D1252" w:rsidR="00E03188">
              <w:rPr>
                <w:rFonts w:ascii="Times New Roman" w:hAnsi="Times New Roman"/>
                <w:bCs/>
                <w:sz w:val="28"/>
                <w:szCs w:val="28"/>
                <w:shd w:val="clear" w:color="auto" w:fill="FFFFFF"/>
              </w:rPr>
              <w:t>2</w:t>
            </w:r>
            <w:r w:rsidRPr="001D1252">
              <w:rPr>
                <w:rFonts w:ascii="Times New Roman" w:hAnsi="Times New Roman"/>
                <w:bCs/>
                <w:sz w:val="28"/>
                <w:szCs w:val="28"/>
                <w:shd w:val="clear" w:color="auto" w:fill="FFFFFF"/>
              </w:rPr>
              <w:t>) скликає та проводить наради з питань, що належать до його компетенції;</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BA5373">
              <w:rPr>
                <w:rFonts w:ascii="Times New Roman" w:hAnsi="Times New Roman"/>
                <w:bCs/>
                <w:sz w:val="28"/>
                <w:szCs w:val="28"/>
                <w:shd w:val="clear" w:color="auto" w:fill="FFFFFF"/>
              </w:rPr>
              <w:t>1</w:t>
            </w:r>
            <w:r w:rsidRPr="001D1252" w:rsidR="00E03188">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 xml:space="preserve">) у межах повноважень, передбачених законом, дає обов’язкові для виконання працівниками </w:t>
            </w:r>
            <w:r w:rsidRPr="001D1252" w:rsidR="00366132">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доручення;</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BA5373">
              <w:rPr>
                <w:rFonts w:ascii="Times New Roman" w:hAnsi="Times New Roman"/>
                <w:bCs/>
                <w:sz w:val="28"/>
                <w:szCs w:val="28"/>
                <w:shd w:val="clear" w:color="auto" w:fill="FFFFFF"/>
              </w:rPr>
              <w:t>1</w:t>
            </w:r>
            <w:r w:rsidRPr="001D1252" w:rsidR="00E03188">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xml:space="preserve">) приймає в установленому порядку рішення про розподіл коштів, розпорядником яких є </w:t>
            </w:r>
            <w:r w:rsidRPr="001D1252" w:rsidR="00366132">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BA5373">
              <w:rPr>
                <w:rFonts w:ascii="Times New Roman" w:hAnsi="Times New Roman"/>
                <w:bCs/>
                <w:sz w:val="28"/>
                <w:szCs w:val="28"/>
                <w:shd w:val="clear" w:color="auto" w:fill="FFFFFF"/>
              </w:rPr>
              <w:t>1</w:t>
            </w:r>
            <w:r w:rsidRPr="001D1252" w:rsidR="00E03188">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xml:space="preserve">) підписує накази, доручення, інші розпорядчі документи, </w:t>
            </w:r>
            <w:r w:rsidRPr="001D1252" w:rsidR="00590E1E">
              <w:rPr>
                <w:rFonts w:ascii="Times New Roman" w:hAnsi="Times New Roman"/>
                <w:bCs/>
                <w:sz w:val="28"/>
                <w:szCs w:val="28"/>
                <w:shd w:val="clear" w:color="auto" w:fill="FFFFFF"/>
              </w:rPr>
              <w:t xml:space="preserve">електронні та (або) паперові </w:t>
            </w:r>
            <w:r w:rsidRPr="001D1252">
              <w:rPr>
                <w:rFonts w:ascii="Times New Roman" w:hAnsi="Times New Roman"/>
                <w:bCs/>
                <w:sz w:val="28"/>
                <w:szCs w:val="28"/>
                <w:shd w:val="clear" w:color="auto" w:fill="FFFFFF"/>
              </w:rPr>
              <w:t xml:space="preserve">охоронні документи, </w:t>
            </w:r>
            <w:r w:rsidRPr="001D1252" w:rsidR="00590E1E">
              <w:rPr>
                <w:rFonts w:ascii="Times New Roman" w:hAnsi="Times New Roman"/>
                <w:bCs/>
                <w:sz w:val="28"/>
                <w:szCs w:val="28"/>
                <w:shd w:val="clear" w:color="auto" w:fill="FFFFFF"/>
              </w:rPr>
              <w:t xml:space="preserve">електронні та (або) паперові </w:t>
            </w:r>
            <w:r w:rsidRPr="001D1252">
              <w:rPr>
                <w:rFonts w:ascii="Times New Roman" w:hAnsi="Times New Roman"/>
                <w:bCs/>
                <w:sz w:val="28"/>
                <w:szCs w:val="28"/>
                <w:shd w:val="clear" w:color="auto" w:fill="FFFFFF"/>
              </w:rPr>
              <w:t xml:space="preserve">виписки та витяги з державних реєстрів </w:t>
            </w:r>
            <w:r w:rsidRPr="001D1252" w:rsidR="009573DD">
              <w:rPr>
                <w:rFonts w:ascii="Times New Roman" w:hAnsi="Times New Roman"/>
                <w:bCs/>
                <w:sz w:val="28"/>
                <w:szCs w:val="28"/>
                <w:shd w:val="clear" w:color="auto" w:fill="FFFFFF"/>
              </w:rPr>
              <w:t xml:space="preserve">прав на </w:t>
            </w:r>
            <w:r w:rsidRPr="001D1252">
              <w:rPr>
                <w:rFonts w:ascii="Times New Roman" w:hAnsi="Times New Roman"/>
                <w:bCs/>
                <w:sz w:val="28"/>
                <w:szCs w:val="28"/>
                <w:shd w:val="clear" w:color="auto" w:fill="FFFFFF"/>
              </w:rPr>
              <w:t>об’єкт</w:t>
            </w:r>
            <w:r w:rsidRPr="001D1252" w:rsidR="009573DD">
              <w:rPr>
                <w:rFonts w:ascii="Times New Roman" w:hAnsi="Times New Roman"/>
                <w:bCs/>
                <w:sz w:val="28"/>
                <w:szCs w:val="28"/>
                <w:shd w:val="clear" w:color="auto" w:fill="FFFFFF"/>
              </w:rPr>
              <w:t>и</w:t>
            </w:r>
            <w:r w:rsidRPr="001D1252" w:rsidR="00492530">
              <w:rPr>
                <w:rFonts w:ascii="Times New Roman" w:hAnsi="Times New Roman"/>
                <w:bCs/>
                <w:sz w:val="28"/>
                <w:szCs w:val="28"/>
                <w:shd w:val="clear" w:color="auto" w:fill="FFFFFF"/>
              </w:rPr>
              <w:t xml:space="preserve"> права</w:t>
            </w:r>
            <w:r w:rsidRPr="001D1252">
              <w:rPr>
                <w:rFonts w:ascii="Times New Roman" w:hAnsi="Times New Roman"/>
                <w:bCs/>
                <w:sz w:val="28"/>
                <w:szCs w:val="28"/>
                <w:shd w:val="clear" w:color="auto" w:fill="FFFFFF"/>
              </w:rPr>
              <w:t xml:space="preserve"> інтелектуальної власності, в тому числі із застосуванням факсимільного відтворення підпису за допомогою засобів механічного, електронного або іншого копіювання, електронного підпису або іншого аналога власноручного підпису;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BA5373">
              <w:rPr>
                <w:rFonts w:ascii="Times New Roman" w:hAnsi="Times New Roman"/>
                <w:bCs/>
                <w:sz w:val="28"/>
                <w:szCs w:val="28"/>
                <w:shd w:val="clear" w:color="auto" w:fill="FFFFFF"/>
              </w:rPr>
              <w:t>1</w:t>
            </w:r>
            <w:r w:rsidRPr="001D1252" w:rsidR="00E03188">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xml:space="preserve">) здійснює інші повноваження, визначені цим Законом та </w:t>
            </w:r>
            <w:r w:rsidRPr="001D1252" w:rsidR="00713875">
              <w:rPr>
                <w:rFonts w:ascii="Times New Roman" w:hAnsi="Times New Roman"/>
                <w:bCs/>
                <w:sz w:val="28"/>
                <w:szCs w:val="28"/>
                <w:shd w:val="clear" w:color="auto" w:fill="FFFFFF"/>
              </w:rPr>
              <w:t>статутом</w:t>
            </w:r>
            <w:r w:rsidRPr="001D1252">
              <w:rPr>
                <w:rFonts w:ascii="Times New Roman" w:hAnsi="Times New Roman"/>
                <w:bCs/>
                <w:sz w:val="28"/>
                <w:szCs w:val="28"/>
                <w:shd w:val="clear" w:color="auto" w:fill="FFFFFF"/>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8C777D"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955A8D"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5E702C">
              <w:rPr>
                <w:rFonts w:ascii="Times New Roman" w:hAnsi="Times New Roman"/>
                <w:bCs/>
                <w:sz w:val="28"/>
                <w:szCs w:val="28"/>
                <w:shd w:val="clear" w:color="auto" w:fill="FFFFFF"/>
              </w:rPr>
              <w:t>10</w:t>
            </w:r>
            <w:r w:rsidRPr="001D1252">
              <w:rPr>
                <w:rFonts w:ascii="Times New Roman" w:hAnsi="Times New Roman"/>
                <w:bCs/>
                <w:sz w:val="28"/>
                <w:szCs w:val="28"/>
                <w:shd w:val="clear" w:color="auto" w:fill="FFFFFF"/>
              </w:rPr>
              <w:t xml:space="preserve">. Працівники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955A8D"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Працівниками </w:t>
            </w:r>
            <w:r w:rsidRPr="001D1252" w:rsidR="00590E1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є особи, які займають посади, передбачені штатним розписом. Персонал </w:t>
            </w:r>
            <w:r w:rsidRPr="001D1252" w:rsidR="00590E1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становлять працівники, робота яких пов’язана з виконанням функцій </w:t>
            </w:r>
            <w:r w:rsidRPr="001D1252" w:rsidR="00590E1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та інші працівники, робота яких пов’язана з обслуговуванням діяльності </w:t>
            </w:r>
            <w:r w:rsidRPr="001D1252" w:rsidR="001D355A">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w:t>
            </w:r>
          </w:p>
          <w:p w:rsidR="008A61ED" w:rsidRPr="001D1252" w:rsidP="00FC5ABB">
            <w:pPr>
              <w:bidi w:val="0"/>
              <w:spacing w:line="360" w:lineRule="auto"/>
              <w:ind w:firstLine="540"/>
              <w:jc w:val="both"/>
              <w:rPr>
                <w:rFonts w:ascii="Times New Roman" w:hAnsi="Times New Roman"/>
                <w:bCs/>
                <w:sz w:val="28"/>
                <w:szCs w:val="28"/>
                <w:shd w:val="clear" w:color="auto" w:fill="FFFFFF"/>
              </w:rPr>
            </w:pPr>
            <w:r w:rsidRPr="001D1252" w:rsidR="002D382F">
              <w:rPr>
                <w:rFonts w:ascii="Times New Roman" w:hAnsi="Times New Roman"/>
                <w:bCs/>
                <w:sz w:val="28"/>
                <w:szCs w:val="28"/>
                <w:shd w:val="clear" w:color="auto" w:fill="FFFFFF"/>
              </w:rPr>
              <w:t xml:space="preserve">2. </w:t>
            </w:r>
            <w:r w:rsidRPr="001D1252">
              <w:rPr>
                <w:rFonts w:ascii="Times New Roman" w:hAnsi="Times New Roman"/>
                <w:bCs/>
                <w:sz w:val="28"/>
                <w:szCs w:val="28"/>
                <w:shd w:val="clear" w:color="auto" w:fill="FFFFFF"/>
              </w:rPr>
              <w:t xml:space="preserve">Кваліфікаційні вимоги до працівників </w:t>
            </w:r>
            <w:r w:rsidRPr="001D1252" w:rsidR="001D355A">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робота яких пов’язана з виконанням функцій </w:t>
            </w:r>
            <w:r w:rsidRPr="001D1252" w:rsidR="001D355A">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w:t>
            </w:r>
            <w:r w:rsidRPr="001D1252" w:rsidR="008C777D">
              <w:rPr>
                <w:rFonts w:ascii="Times New Roman" w:hAnsi="Times New Roman"/>
                <w:bCs/>
                <w:sz w:val="28"/>
                <w:szCs w:val="28"/>
                <w:shd w:val="clear" w:color="auto" w:fill="FFFFFF"/>
              </w:rPr>
              <w:t xml:space="preserve">визначається </w:t>
            </w:r>
            <w:r w:rsidRPr="001D1252" w:rsidR="005C5A87">
              <w:rPr>
                <w:rFonts w:ascii="Times New Roman" w:hAnsi="Times New Roman"/>
                <w:bCs/>
                <w:sz w:val="28"/>
                <w:szCs w:val="28"/>
                <w:shd w:val="clear" w:color="auto" w:fill="FFFFFF"/>
              </w:rPr>
              <w:t xml:space="preserve">цим Законом та </w:t>
            </w:r>
            <w:r w:rsidRPr="001D1252" w:rsidR="001D355A">
              <w:rPr>
                <w:rFonts w:ascii="Times New Roman" w:hAnsi="Times New Roman"/>
                <w:bCs/>
                <w:sz w:val="28"/>
                <w:szCs w:val="28"/>
                <w:shd w:val="clear" w:color="auto" w:fill="FFFFFF"/>
              </w:rPr>
              <w:t>статутом</w:t>
            </w:r>
            <w:r w:rsidRPr="001D1252" w:rsidR="00A24CB9">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затвердж</w:t>
            </w:r>
            <w:r w:rsidRPr="001D1252" w:rsidR="00A24CB9">
              <w:rPr>
                <w:rFonts w:ascii="Times New Roman" w:hAnsi="Times New Roman"/>
                <w:bCs/>
                <w:sz w:val="28"/>
                <w:szCs w:val="28"/>
                <w:shd w:val="clear" w:color="auto" w:fill="FFFFFF"/>
              </w:rPr>
              <w:t>ен</w:t>
            </w:r>
            <w:r w:rsidRPr="001D1252" w:rsidR="002E0203">
              <w:rPr>
                <w:rFonts w:ascii="Times New Roman" w:hAnsi="Times New Roman"/>
                <w:bCs/>
                <w:sz w:val="28"/>
                <w:szCs w:val="28"/>
                <w:shd w:val="clear" w:color="auto" w:fill="FFFFFF"/>
              </w:rPr>
              <w:t>им</w:t>
            </w:r>
            <w:r w:rsidRPr="001D1252" w:rsidR="00A24CB9">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центральним органом виконавчої влади, що забезпечує формування та реалізує державну політику у сфері інтелектуальної власності.</w:t>
            </w:r>
          </w:p>
          <w:p w:rsidR="002D382F"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Працівники </w:t>
            </w:r>
            <w:r w:rsidRPr="001D1252" w:rsidR="001D355A">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не мають права здійснювати діяльність представника у справах інтелектуальної власності (патентного повіреного),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 якщо інше не передбачено Конституцією або законами України.</w:t>
            </w:r>
          </w:p>
          <w:p w:rsidR="002D382F"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Керівник, </w:t>
            </w:r>
            <w:r w:rsidRPr="001D1252" w:rsidR="0027397E">
              <w:rPr>
                <w:rFonts w:ascii="Times New Roman" w:hAnsi="Times New Roman"/>
                <w:bCs/>
                <w:sz w:val="28"/>
                <w:szCs w:val="28"/>
                <w:shd w:val="clear" w:color="auto" w:fill="FFFFFF"/>
              </w:rPr>
              <w:t>керівники за напрямами діяльності,</w:t>
            </w:r>
            <w:r w:rsidRPr="001D1252">
              <w:rPr>
                <w:rFonts w:ascii="Times New Roman" w:hAnsi="Times New Roman"/>
                <w:bCs/>
                <w:sz w:val="28"/>
                <w:szCs w:val="28"/>
                <w:shd w:val="clear" w:color="auto" w:fill="FFFFFF"/>
              </w:rPr>
              <w:t xml:space="preserve"> та керівники структурних підрозділів </w:t>
            </w:r>
            <w:r w:rsidRPr="001D1252" w:rsidR="0025146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зобов'язані в порядку та у строки, визначені Законом України «Про запобігання корупції», подавати декларації особи, уповноваженої на виконання функцій держави або місцевого самоврядування, за минулий рік за встановленою формою.</w:t>
            </w:r>
          </w:p>
          <w:p w:rsidR="002D382F"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5. Соціальні гарантії працівників </w:t>
            </w:r>
            <w:r w:rsidRPr="001D1252" w:rsidR="0025146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встановлюються цим Законом, законодавством про працю України та колективним договором. </w:t>
            </w:r>
            <w:r w:rsidRPr="001D1252" w:rsidR="0025146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в межах своїх повноважень і за рахунок власних коштів може встановлювати додаткові, порівняно із законодавством, трудові і соціально-побутові пільги для своїх працівників, оплачувати їх навчання та підвищення кваліфікації.</w:t>
            </w:r>
          </w:p>
          <w:p w:rsidR="002D382F"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6. Оплата праці працівників </w:t>
            </w:r>
            <w:r w:rsidRPr="001D1252" w:rsidR="0025146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здійснюється відповідно до законодавства про працю, колективного трудового договору і положення про оплату праці працівника </w:t>
            </w:r>
            <w:r w:rsidRPr="001D1252" w:rsidR="0025146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r w:rsidRPr="001D1252" w:rsidR="00E568D3">
              <w:rPr>
                <w:rFonts w:ascii="Times New Roman" w:hAnsi="Times New Roman"/>
                <w:bCs/>
                <w:sz w:val="28"/>
                <w:szCs w:val="28"/>
                <w:shd w:val="clear" w:color="auto" w:fill="FFFFFF"/>
              </w:rPr>
              <w:t xml:space="preserve"> погодженого профспілковою організацією та </w:t>
            </w:r>
            <w:r w:rsidRPr="001D1252">
              <w:rPr>
                <w:rFonts w:ascii="Times New Roman" w:hAnsi="Times New Roman"/>
                <w:bCs/>
                <w:sz w:val="28"/>
                <w:szCs w:val="28"/>
                <w:shd w:val="clear" w:color="auto" w:fill="FFFFFF"/>
              </w:rPr>
              <w:t>затвердженого керівником</w:t>
            </w:r>
            <w:r w:rsidRPr="001D1252" w:rsidR="00980924">
              <w:rPr>
                <w:rFonts w:ascii="Times New Roman" w:hAnsi="Times New Roman"/>
                <w:bCs/>
                <w:sz w:val="28"/>
                <w:szCs w:val="28"/>
                <w:shd w:val="clear" w:color="auto" w:fill="FFFFFF"/>
              </w:rPr>
              <w:t xml:space="preserve">. </w:t>
            </w:r>
          </w:p>
          <w:p w:rsidR="002D382F"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7. Працівники </w:t>
            </w:r>
            <w:r w:rsidRPr="001D1252" w:rsidR="00E542B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несуть дисциплінарну відповідальність у випадках, передбачених законо</w:t>
            </w:r>
            <w:r w:rsidRPr="001D1252" w:rsidR="00D329A2">
              <w:rPr>
                <w:rFonts w:ascii="Times New Roman" w:hAnsi="Times New Roman"/>
                <w:bCs/>
                <w:sz w:val="28"/>
                <w:szCs w:val="28"/>
                <w:shd w:val="clear" w:color="auto" w:fill="FFFFFF"/>
              </w:rPr>
              <w:t>давством</w:t>
            </w:r>
            <w:r w:rsidRPr="001D1252">
              <w:rPr>
                <w:rFonts w:ascii="Times New Roman" w:hAnsi="Times New Roman"/>
                <w:bCs/>
                <w:sz w:val="28"/>
                <w:szCs w:val="28"/>
                <w:shd w:val="clear" w:color="auto" w:fill="FFFFFF"/>
              </w:rPr>
              <w:t xml:space="preserve">. </w:t>
            </w:r>
          </w:p>
          <w:p w:rsidR="008A61ED"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6F5533">
              <w:rPr>
                <w:rFonts w:ascii="Times New Roman" w:hAnsi="Times New Roman"/>
                <w:bCs/>
                <w:sz w:val="28"/>
                <w:szCs w:val="28"/>
                <w:shd w:val="clear" w:color="auto" w:fill="FFFFFF"/>
              </w:rPr>
              <w:t>11</w:t>
            </w:r>
            <w:r w:rsidRPr="001D1252">
              <w:rPr>
                <w:rFonts w:ascii="Times New Roman" w:hAnsi="Times New Roman"/>
                <w:bCs/>
                <w:sz w:val="28"/>
                <w:szCs w:val="28"/>
                <w:shd w:val="clear" w:color="auto" w:fill="FFFFFF"/>
              </w:rPr>
              <w:t xml:space="preserve">. Експерт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Експертом </w:t>
            </w:r>
            <w:r w:rsidRPr="001D1252" w:rsidR="00E542B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може бути особа, яка володіє державою мовою, володіє іноземною мовою, має повну вищу освіту, повну вищу освіту з інтелектуальної власності, необхідні знання для проведення науково-технічної та (або) правової експертизи та надання висновку з досліджуваних питань.</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sidR="00B01F05">
              <w:rPr>
                <w:rFonts w:ascii="Times New Roman" w:hAnsi="Times New Roman"/>
                <w:bCs/>
                <w:sz w:val="28"/>
                <w:szCs w:val="28"/>
                <w:shd w:val="clear" w:color="auto" w:fill="FFFFFF"/>
              </w:rPr>
              <w:t>2</w:t>
            </w:r>
            <w:r w:rsidRPr="001D1252">
              <w:rPr>
                <w:rFonts w:ascii="Times New Roman" w:hAnsi="Times New Roman"/>
                <w:bCs/>
                <w:sz w:val="28"/>
                <w:szCs w:val="28"/>
                <w:shd w:val="clear" w:color="auto" w:fill="FFFFFF"/>
              </w:rPr>
              <w:t xml:space="preserve">. Експерт </w:t>
            </w:r>
            <w:r w:rsidRPr="001D1252" w:rsidR="00E542B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зобов'язаний:</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проводити повне дослідження і давати обґрунтований та об'єктивний висновок за результатами проведення науково-технічної або правової експертизи, у порядку, передбаченому законами про охорону прав на об'єкти інтелектуальної власності та правилами, затвердженими центральним органом виконавчої влади, що забезпечує формування та реалізує державну політику у сфері інтелектуальної власності;</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заявляти самовідвід, якщо він прямо чи опосередковано заінтересований в результаті проведення науково-технічної або правової експертизи, або йому відомо про наявність реального або потенційного конфлікту інтересів у зв’язку з проведенням такої експертизи;</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постійно підвищувати кваліфікацію у порядку, визначеному </w:t>
            </w:r>
            <w:r w:rsidRPr="001D1252" w:rsidR="00113141">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Експерт </w:t>
            </w:r>
            <w:r w:rsidRPr="001D1252" w:rsidR="00113141">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має право на:</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чітке визначення посадових обов’язків;</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належні для роботи умови та їх матеріально-технічне забезпечення;</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оплату праці залежно від займаної посади, результатів трудової діяльності, стажу роботи у </w:t>
            </w:r>
            <w:r w:rsidRPr="001D1252" w:rsidR="00113141">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та</w:t>
            </w:r>
            <w:r w:rsidRPr="001D1252" w:rsidR="00113141">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або</w:t>
            </w:r>
            <w:r w:rsidRPr="001D1252" w:rsidR="00113141">
              <w:rPr>
                <w:rFonts w:ascii="Times New Roman" w:hAnsi="Times New Roman"/>
                <w:bCs/>
                <w:sz w:val="28"/>
                <w:szCs w:val="28"/>
                <w:shd w:val="clear" w:color="auto" w:fill="FFFFFF"/>
              </w:rPr>
              <w:t>)</w:t>
            </w:r>
            <w:r w:rsidRPr="001D1252">
              <w:rPr>
                <w:rFonts w:ascii="Times New Roman" w:hAnsi="Times New Roman"/>
                <w:bCs/>
                <w:sz w:val="28"/>
                <w:szCs w:val="28"/>
                <w:shd w:val="clear" w:color="auto" w:fill="FFFFFF"/>
              </w:rPr>
              <w:t xml:space="preserve"> у сфері інтелектуальної власності, </w:t>
            </w:r>
            <w:r w:rsidRPr="001D1252" w:rsidR="003A3B6D">
              <w:rPr>
                <w:rFonts w:ascii="Times New Roman" w:hAnsi="Times New Roman"/>
                <w:bCs/>
                <w:sz w:val="28"/>
                <w:szCs w:val="28"/>
                <w:shd w:val="clear" w:color="auto" w:fill="FFFFFF"/>
              </w:rPr>
              <w:t xml:space="preserve">застосування у роботі іноземної мови, </w:t>
            </w:r>
            <w:r w:rsidRPr="001D1252" w:rsidR="008F45A9">
              <w:rPr>
                <w:rFonts w:ascii="Times New Roman" w:hAnsi="Times New Roman"/>
                <w:bCs/>
                <w:sz w:val="28"/>
                <w:szCs w:val="28"/>
                <w:shd w:val="clear" w:color="auto" w:fill="FFFFFF"/>
              </w:rPr>
              <w:t xml:space="preserve">виконання </w:t>
            </w:r>
            <w:r w:rsidRPr="001D1252" w:rsidR="009E64A7">
              <w:rPr>
                <w:rFonts w:ascii="Times New Roman" w:hAnsi="Times New Roman"/>
                <w:bCs/>
                <w:sz w:val="28"/>
                <w:szCs w:val="28"/>
                <w:shd w:val="clear" w:color="auto" w:fill="FFFFFF"/>
              </w:rPr>
              <w:t>робот</w:t>
            </w:r>
            <w:r w:rsidRPr="001D1252" w:rsidR="008F45A9">
              <w:rPr>
                <w:rFonts w:ascii="Times New Roman" w:hAnsi="Times New Roman"/>
                <w:bCs/>
                <w:sz w:val="28"/>
                <w:szCs w:val="28"/>
                <w:shd w:val="clear" w:color="auto" w:fill="FFFFFF"/>
              </w:rPr>
              <w:t>и</w:t>
            </w:r>
            <w:r w:rsidRPr="001D1252" w:rsidR="009E64A7">
              <w:rPr>
                <w:rFonts w:ascii="Times New Roman" w:hAnsi="Times New Roman"/>
                <w:bCs/>
                <w:sz w:val="28"/>
                <w:szCs w:val="28"/>
                <w:shd w:val="clear" w:color="auto" w:fill="FFFFFF"/>
              </w:rPr>
              <w:t>, яка передбачає доступ до державної таємниці,</w:t>
            </w:r>
            <w:r w:rsidRPr="001D1252" w:rsidR="00232813">
              <w:rPr>
                <w:rFonts w:ascii="Times New Roman" w:hAnsi="Times New Roman"/>
                <w:bCs/>
                <w:sz w:val="28"/>
                <w:szCs w:val="28"/>
                <w:shd w:val="clear" w:color="auto" w:fill="FFFFFF"/>
              </w:rPr>
              <w:t xml:space="preserve"> виконання особливо складних завдань</w:t>
            </w:r>
            <w:r w:rsidRPr="001D1252" w:rsidR="00BD603F">
              <w:rPr>
                <w:rFonts w:ascii="Times New Roman" w:hAnsi="Times New Roman"/>
                <w:bCs/>
                <w:sz w:val="28"/>
                <w:szCs w:val="28"/>
                <w:shd w:val="clear" w:color="auto" w:fill="FFFFFF"/>
              </w:rPr>
              <w:t xml:space="preserve"> вид</w:t>
            </w:r>
            <w:r w:rsidRPr="001D1252" w:rsidR="00232813">
              <w:rPr>
                <w:rFonts w:ascii="Times New Roman" w:hAnsi="Times New Roman"/>
                <w:bCs/>
                <w:sz w:val="28"/>
                <w:szCs w:val="28"/>
                <w:shd w:val="clear" w:color="auto" w:fill="FFFFFF"/>
              </w:rPr>
              <w:t>, як</w:t>
            </w:r>
            <w:r w:rsidRPr="001D1252" w:rsidR="00BD603F">
              <w:rPr>
                <w:rFonts w:ascii="Times New Roman" w:hAnsi="Times New Roman"/>
                <w:bCs/>
                <w:sz w:val="28"/>
                <w:szCs w:val="28"/>
                <w:shd w:val="clear" w:color="auto" w:fill="FFFFFF"/>
              </w:rPr>
              <w:t>их</w:t>
            </w:r>
            <w:r w:rsidRPr="001D1252" w:rsidR="00232813">
              <w:rPr>
                <w:rFonts w:ascii="Times New Roman" w:hAnsi="Times New Roman"/>
                <w:bCs/>
                <w:sz w:val="28"/>
                <w:szCs w:val="28"/>
                <w:shd w:val="clear" w:color="auto" w:fill="FFFFFF"/>
              </w:rPr>
              <w:t xml:space="preserve"> </w:t>
            </w:r>
            <w:r w:rsidRPr="001D1252" w:rsidR="00BD603F">
              <w:rPr>
                <w:rFonts w:ascii="Times New Roman" w:hAnsi="Times New Roman"/>
                <w:bCs/>
                <w:sz w:val="28"/>
                <w:szCs w:val="28"/>
                <w:shd w:val="clear" w:color="auto" w:fill="FFFFFF"/>
              </w:rPr>
              <w:t xml:space="preserve">затверджується </w:t>
            </w:r>
            <w:r w:rsidRPr="001D1252" w:rsidR="00806680">
              <w:rPr>
                <w:rFonts w:ascii="Times New Roman" w:hAnsi="Times New Roman"/>
                <w:bCs/>
                <w:sz w:val="28"/>
                <w:szCs w:val="28"/>
                <w:shd w:val="clear" w:color="auto" w:fill="FFFFFF"/>
              </w:rPr>
              <w:t>НОІВ</w:t>
            </w:r>
            <w:r w:rsidRPr="001D1252" w:rsidR="00BD603F">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наявності наукового ступеня, вченого звання</w:t>
            </w:r>
            <w:r w:rsidRPr="001D1252" w:rsidR="00CE2440">
              <w:rPr>
                <w:rFonts w:ascii="Times New Roman" w:hAnsi="Times New Roman"/>
                <w:bCs/>
                <w:sz w:val="28"/>
                <w:szCs w:val="28"/>
                <w:shd w:val="clear" w:color="auto" w:fill="FFFFFF"/>
              </w:rPr>
              <w:t xml:space="preserve">, результатів підвищення кваліфікації </w:t>
            </w:r>
            <w:r w:rsidRPr="001D1252" w:rsidR="00005FD1">
              <w:rPr>
                <w:rFonts w:ascii="Times New Roman" w:hAnsi="Times New Roman"/>
                <w:bCs/>
                <w:sz w:val="28"/>
                <w:szCs w:val="28"/>
                <w:shd w:val="clear" w:color="auto" w:fill="FFFFFF"/>
              </w:rPr>
              <w:t xml:space="preserve">та </w:t>
            </w:r>
            <w:r w:rsidRPr="001D1252" w:rsidR="00574C62">
              <w:rPr>
                <w:rFonts w:ascii="Times New Roman" w:hAnsi="Times New Roman"/>
                <w:bCs/>
                <w:sz w:val="28"/>
                <w:szCs w:val="28"/>
                <w:shd w:val="clear" w:color="auto" w:fill="FFFFFF"/>
              </w:rPr>
              <w:t>оцінювання</w:t>
            </w:r>
            <w:r w:rsidRPr="001D1252" w:rsidR="00005FD1">
              <w:rPr>
                <w:rFonts w:ascii="Times New Roman" w:hAnsi="Times New Roman"/>
                <w:bCs/>
                <w:sz w:val="28"/>
                <w:szCs w:val="28"/>
                <w:shd w:val="clear" w:color="auto" w:fill="FFFFFF"/>
              </w:rPr>
              <w:t>, як</w:t>
            </w:r>
            <w:r w:rsidRPr="001D1252" w:rsidR="00574C62">
              <w:rPr>
                <w:rFonts w:ascii="Times New Roman" w:hAnsi="Times New Roman"/>
                <w:bCs/>
                <w:sz w:val="28"/>
                <w:szCs w:val="28"/>
                <w:shd w:val="clear" w:color="auto" w:fill="FFFFFF"/>
              </w:rPr>
              <w:t>е</w:t>
            </w:r>
            <w:r w:rsidRPr="001D1252" w:rsidR="00005FD1">
              <w:rPr>
                <w:rFonts w:ascii="Times New Roman" w:hAnsi="Times New Roman"/>
                <w:bCs/>
                <w:sz w:val="28"/>
                <w:szCs w:val="28"/>
                <w:shd w:val="clear" w:color="auto" w:fill="FFFFFF"/>
              </w:rPr>
              <w:t xml:space="preserve"> проводиться у порядку визначеному </w:t>
            </w:r>
            <w:r w:rsidRPr="001D1252" w:rsidR="00806680">
              <w:rPr>
                <w:rFonts w:ascii="Times New Roman" w:hAnsi="Times New Roman"/>
                <w:bCs/>
                <w:sz w:val="28"/>
                <w:szCs w:val="28"/>
                <w:shd w:val="clear" w:color="auto" w:fill="FFFFFF"/>
              </w:rPr>
              <w:t>НОІВ</w:t>
            </w:r>
            <w:r w:rsidRPr="001D1252" w:rsidR="00B8105A">
              <w:rPr>
                <w:rFonts w:ascii="Times New Roman" w:hAnsi="Times New Roman"/>
                <w:bCs/>
                <w:sz w:val="28"/>
                <w:szCs w:val="28"/>
                <w:shd w:val="clear" w:color="auto" w:fill="FFFFFF"/>
              </w:rPr>
              <w:t xml:space="preserve">, а також інших факторів, які визначаються </w:t>
            </w:r>
            <w:r w:rsidRPr="001D1252" w:rsidR="00806680">
              <w:rPr>
                <w:rFonts w:ascii="Times New Roman" w:hAnsi="Times New Roman"/>
                <w:bCs/>
                <w:sz w:val="28"/>
                <w:szCs w:val="28"/>
                <w:shd w:val="clear" w:color="auto" w:fill="FFFFFF"/>
              </w:rPr>
              <w:t>НОІВ</w:t>
            </w:r>
            <w:r w:rsidRPr="001D1252" w:rsidR="00B8105A">
              <w:rPr>
                <w:rFonts w:ascii="Times New Roman" w:hAnsi="Times New Roman"/>
                <w:bCs/>
                <w:sz w:val="28"/>
                <w:szCs w:val="28"/>
                <w:shd w:val="clear" w:color="auto" w:fill="FFFFFF"/>
              </w:rPr>
              <w:t>;</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відпустки, соціальне, побутове та пенсійне забезпечення відповідно до закону;</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5) професійне навчання та підвищення кваліфікації, зокрема за кошти </w:t>
            </w:r>
            <w:r w:rsidRPr="001D1252" w:rsidR="0080668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відповідно до потреб та у порядку, встановленому </w:t>
            </w:r>
            <w:r w:rsidRPr="001D1252" w:rsidR="0080668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6) просування по кар'єрі з урахуванням професійної компетентності та сумлінного виконання своїх посадових обов’язків;</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sidR="00142B30">
              <w:rPr>
                <w:rFonts w:ascii="Times New Roman" w:hAnsi="Times New Roman"/>
                <w:bCs/>
                <w:sz w:val="28"/>
                <w:szCs w:val="28"/>
                <w:shd w:val="clear" w:color="auto" w:fill="FFFFFF"/>
              </w:rPr>
              <w:t>7</w:t>
            </w:r>
            <w:r w:rsidRPr="001D1252">
              <w:rPr>
                <w:rFonts w:ascii="Times New Roman" w:hAnsi="Times New Roman"/>
                <w:bCs/>
                <w:sz w:val="28"/>
                <w:szCs w:val="28"/>
                <w:shd w:val="clear" w:color="auto" w:fill="FFFFFF"/>
              </w:rPr>
              <w:t xml:space="preserve">) участь у професійних </w:t>
            </w:r>
            <w:r w:rsidRPr="001D1252" w:rsidR="008F45A9">
              <w:rPr>
                <w:rFonts w:ascii="Times New Roman" w:hAnsi="Times New Roman"/>
                <w:bCs/>
                <w:sz w:val="28"/>
                <w:szCs w:val="28"/>
                <w:shd w:val="clear" w:color="auto" w:fill="FFFFFF"/>
              </w:rPr>
              <w:t xml:space="preserve">організаціях </w:t>
            </w:r>
            <w:r w:rsidRPr="001D1252">
              <w:rPr>
                <w:rFonts w:ascii="Times New Roman" w:hAnsi="Times New Roman"/>
                <w:bCs/>
                <w:sz w:val="28"/>
                <w:szCs w:val="28"/>
                <w:shd w:val="clear" w:color="auto" w:fill="FFFFFF"/>
              </w:rPr>
              <w:t>з метою захисту своїх прав та інтересів;</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sidR="00142B30">
              <w:rPr>
                <w:rFonts w:ascii="Times New Roman" w:hAnsi="Times New Roman"/>
                <w:bCs/>
                <w:sz w:val="28"/>
                <w:szCs w:val="28"/>
                <w:shd w:val="clear" w:color="auto" w:fill="FFFFFF"/>
              </w:rPr>
              <w:t>8</w:t>
            </w:r>
            <w:r w:rsidRPr="001D1252">
              <w:rPr>
                <w:rFonts w:ascii="Times New Roman" w:hAnsi="Times New Roman"/>
                <w:bCs/>
                <w:sz w:val="28"/>
                <w:szCs w:val="28"/>
                <w:shd w:val="clear" w:color="auto" w:fill="FFFFFF"/>
              </w:rPr>
              <w:t>) оскарження в установленому законом порядку рішень про накладення дисциплінарного стягнення, звільнення з посади, а також висновку, що містить негативну оцінку за результатами оцінювання його трудової діяльності;</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sidR="00142B30">
              <w:rPr>
                <w:rFonts w:ascii="Times New Roman" w:hAnsi="Times New Roman"/>
                <w:bCs/>
                <w:sz w:val="28"/>
                <w:szCs w:val="28"/>
                <w:shd w:val="clear" w:color="auto" w:fill="FFFFFF"/>
              </w:rPr>
              <w:t>9</w:t>
            </w:r>
            <w:r w:rsidRPr="001D1252">
              <w:rPr>
                <w:rFonts w:ascii="Times New Roman" w:hAnsi="Times New Roman"/>
                <w:bCs/>
                <w:sz w:val="28"/>
                <w:szCs w:val="28"/>
                <w:shd w:val="clear" w:color="auto" w:fill="FFFFFF"/>
              </w:rPr>
              <w:t>) захист від незаконного переслідування з боку державних органів та їх</w:t>
            </w:r>
            <w:r w:rsidRPr="001D1252" w:rsidR="00150F0B">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посадових осіб у разі повідомлення про факти порушення вимог цього Закону;</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142B30">
              <w:rPr>
                <w:rFonts w:ascii="Times New Roman" w:hAnsi="Times New Roman"/>
                <w:bCs/>
                <w:sz w:val="28"/>
                <w:szCs w:val="28"/>
                <w:shd w:val="clear" w:color="auto" w:fill="FFFFFF"/>
              </w:rPr>
              <w:t>0</w:t>
            </w:r>
            <w:r w:rsidRPr="001D1252">
              <w:rPr>
                <w:rFonts w:ascii="Times New Roman" w:hAnsi="Times New Roman"/>
                <w:bCs/>
                <w:sz w:val="28"/>
                <w:szCs w:val="28"/>
                <w:shd w:val="clear" w:color="auto" w:fill="FFFFFF"/>
              </w:rPr>
              <w:t>) отримання від державних органів, підприємств, установ та організацій, органів місцевого самоврядування необхідної інформації з</w:t>
            </w:r>
            <w:r w:rsidRPr="001D1252" w:rsidR="00150F0B">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питань, що належать до його повноважень, у випадках, встановлених законом;</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sidR="00142B30">
              <w:rPr>
                <w:rFonts w:ascii="Times New Roman" w:hAnsi="Times New Roman"/>
                <w:bCs/>
                <w:sz w:val="28"/>
                <w:szCs w:val="28"/>
                <w:shd w:val="clear" w:color="auto" w:fill="FFFFFF"/>
              </w:rPr>
              <w:t>11</w:t>
            </w:r>
            <w:r w:rsidRPr="001D1252">
              <w:rPr>
                <w:rFonts w:ascii="Times New Roman" w:hAnsi="Times New Roman"/>
                <w:bCs/>
                <w:sz w:val="28"/>
                <w:szCs w:val="28"/>
                <w:shd w:val="clear" w:color="auto" w:fill="FFFFFF"/>
              </w:rPr>
              <w:t>) безперешкодне ознайомлення з документами про його тр</w:t>
            </w:r>
            <w:r w:rsidRPr="001D1252" w:rsidR="00142B30">
              <w:rPr>
                <w:rFonts w:ascii="Times New Roman" w:hAnsi="Times New Roman"/>
                <w:bCs/>
                <w:sz w:val="28"/>
                <w:szCs w:val="28"/>
                <w:shd w:val="clear" w:color="auto" w:fill="FFFFFF"/>
              </w:rPr>
              <w:t>удову діяльність, у тому числі в</w:t>
            </w:r>
            <w:r w:rsidRPr="001D1252">
              <w:rPr>
                <w:rFonts w:ascii="Times New Roman" w:hAnsi="Times New Roman"/>
                <w:bCs/>
                <w:sz w:val="28"/>
                <w:szCs w:val="28"/>
                <w:shd w:val="clear" w:color="auto" w:fill="FFFFFF"/>
              </w:rPr>
              <w:t>исновками щодо результатів оцінювання його трудової діяльності;</w:t>
            </w:r>
          </w:p>
          <w:p w:rsidR="00B01F05"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142B30">
              <w:rPr>
                <w:rFonts w:ascii="Times New Roman" w:hAnsi="Times New Roman"/>
                <w:bCs/>
                <w:sz w:val="28"/>
                <w:szCs w:val="28"/>
                <w:shd w:val="clear" w:color="auto" w:fill="FFFFFF"/>
              </w:rPr>
              <w:t>2</w:t>
            </w:r>
            <w:r w:rsidRPr="001D1252">
              <w:rPr>
                <w:rFonts w:ascii="Times New Roman" w:hAnsi="Times New Roman"/>
                <w:bCs/>
                <w:sz w:val="28"/>
                <w:szCs w:val="28"/>
                <w:shd w:val="clear" w:color="auto" w:fill="FFFFFF"/>
              </w:rPr>
              <w:t>) проведення службового розслідування за його вимогою з метою зняття безпідставних, на його думку, звинувачень або підозри.</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Експерту </w:t>
            </w:r>
            <w:r w:rsidRPr="001D1252" w:rsidR="00A96DFE">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забороняється використовувати свої повноваження з</w:t>
            </w:r>
            <w:r w:rsidRPr="001D1252" w:rsidR="00A96DFE">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метою одержання неправомірної вигоди або прийняття обіцянки та пропозиції такої вигоди для себе чи інших осіб.</w:t>
            </w:r>
          </w:p>
          <w:p w:rsidR="000C74D9"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5. Експерт </w:t>
            </w:r>
            <w:r w:rsidRPr="001D1252" w:rsidR="00A96DF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несе дисциплінарну відповідальність у випадках, передбачених законо</w:t>
            </w:r>
            <w:r w:rsidRPr="001D1252" w:rsidR="00142B30">
              <w:rPr>
                <w:rFonts w:ascii="Times New Roman" w:hAnsi="Times New Roman"/>
                <w:bCs/>
                <w:sz w:val="28"/>
                <w:szCs w:val="28"/>
                <w:shd w:val="clear" w:color="auto" w:fill="FFFFFF"/>
              </w:rPr>
              <w:t>давством</w:t>
            </w:r>
            <w:r w:rsidRPr="001D1252">
              <w:rPr>
                <w:rFonts w:ascii="Times New Roman" w:hAnsi="Times New Roman"/>
                <w:bCs/>
                <w:sz w:val="28"/>
                <w:szCs w:val="28"/>
                <w:shd w:val="clear" w:color="auto" w:fill="FFFFFF"/>
              </w:rPr>
              <w:t xml:space="preserve">. </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sidR="000C74D9">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xml:space="preserve">. Незалежність експерта </w:t>
            </w:r>
            <w:r w:rsidRPr="001D1252" w:rsidR="00A96DF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та правильність його висновку забезпечуються:</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sidR="00B01F05">
              <w:rPr>
                <w:rFonts w:ascii="Times New Roman" w:hAnsi="Times New Roman"/>
                <w:bCs/>
                <w:sz w:val="28"/>
                <w:szCs w:val="28"/>
                <w:shd w:val="clear" w:color="auto" w:fill="FFFFFF"/>
              </w:rPr>
              <w:t>1)</w:t>
            </w:r>
            <w:r w:rsidRPr="001D1252" w:rsidR="00150F0B">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законодавчо урегульованим порядком призначення та проведення науково-технічної або правової експертизи; </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sidR="00B01F05">
              <w:rPr>
                <w:rFonts w:ascii="Times New Roman" w:hAnsi="Times New Roman"/>
                <w:bCs/>
                <w:sz w:val="28"/>
                <w:szCs w:val="28"/>
                <w:shd w:val="clear" w:color="auto" w:fill="FFFFFF"/>
              </w:rPr>
              <w:t>2)</w:t>
            </w:r>
            <w:r w:rsidRPr="001D1252" w:rsidR="006F5533">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забороною під загрозою передбаченої законом відповідальності втручатися будь-кому в проведення науково-технічної або правової експертизи;</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sidR="00B01F05">
              <w:rPr>
                <w:rFonts w:ascii="Times New Roman" w:hAnsi="Times New Roman"/>
                <w:bCs/>
                <w:sz w:val="28"/>
                <w:szCs w:val="28"/>
                <w:shd w:val="clear" w:color="auto" w:fill="FFFFFF"/>
              </w:rPr>
              <w:t>3)</w:t>
            </w:r>
            <w:r w:rsidRPr="001D1252" w:rsidR="006F5533">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створенням необхідних умов для діяльності експерта </w:t>
            </w:r>
            <w:r w:rsidRPr="001D1252" w:rsidR="007E6B86">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його матеріальним, соціальним, пенсійним і побутовим забезпеченням;</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sidR="00B01F05">
              <w:rPr>
                <w:rFonts w:ascii="Times New Roman" w:hAnsi="Times New Roman"/>
                <w:bCs/>
                <w:sz w:val="28"/>
                <w:szCs w:val="28"/>
                <w:shd w:val="clear" w:color="auto" w:fill="FFFFFF"/>
              </w:rPr>
              <w:t>4)</w:t>
            </w:r>
            <w:r w:rsidRPr="001D1252" w:rsidR="006F5533">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можливістю перегляду висновків науково-технічної або правової експертизи Апеляційною палатою </w:t>
            </w:r>
            <w:r w:rsidRPr="001D1252" w:rsidR="007E6B86">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2E0203" w:rsidRPr="001D1252" w:rsidP="00FC5ABB">
            <w:pPr>
              <w:bidi w:val="0"/>
              <w:spacing w:line="360" w:lineRule="auto"/>
              <w:ind w:firstLine="540"/>
              <w:jc w:val="both"/>
              <w:rPr>
                <w:rFonts w:ascii="Times New Roman" w:hAnsi="Times New Roman"/>
                <w:bCs/>
                <w:sz w:val="28"/>
                <w:szCs w:val="28"/>
                <w:shd w:val="clear" w:color="auto" w:fill="FFFFFF"/>
              </w:rPr>
            </w:pPr>
            <w:r w:rsidRPr="001D1252" w:rsidR="00B01F05">
              <w:rPr>
                <w:rFonts w:ascii="Times New Roman" w:hAnsi="Times New Roman"/>
                <w:bCs/>
                <w:sz w:val="28"/>
                <w:szCs w:val="28"/>
                <w:shd w:val="clear" w:color="auto" w:fill="FFFFFF"/>
              </w:rPr>
              <w:t xml:space="preserve">5) </w:t>
            </w:r>
            <w:r w:rsidRPr="001D1252">
              <w:rPr>
                <w:rFonts w:ascii="Times New Roman" w:hAnsi="Times New Roman"/>
                <w:bCs/>
                <w:sz w:val="28"/>
                <w:szCs w:val="28"/>
                <w:shd w:val="clear" w:color="auto" w:fill="FFFFFF"/>
              </w:rPr>
              <w:t>можливістю заявника та третіх осіб приймати участь у передбачених законом випадках у проведенні науково-технічної або правової експертизи.</w:t>
            </w:r>
          </w:p>
          <w:p w:rsidR="002E0203" w:rsidRPr="001D1252" w:rsidP="00FC5ABB">
            <w:pPr>
              <w:bidi w:val="0"/>
              <w:spacing w:line="360" w:lineRule="auto"/>
              <w:ind w:firstLine="567"/>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C75B84">
              <w:rPr>
                <w:rFonts w:ascii="Times New Roman" w:hAnsi="Times New Roman"/>
                <w:bCs/>
                <w:sz w:val="28"/>
                <w:szCs w:val="28"/>
                <w:shd w:val="clear" w:color="auto" w:fill="FFFFFF"/>
              </w:rPr>
              <w:t xml:space="preserve">Стаття </w:t>
            </w:r>
            <w:r w:rsidRPr="001D1252" w:rsidR="006F5533">
              <w:rPr>
                <w:rFonts w:ascii="Times New Roman" w:hAnsi="Times New Roman"/>
                <w:bCs/>
                <w:sz w:val="28"/>
                <w:szCs w:val="28"/>
                <w:shd w:val="clear" w:color="auto" w:fill="FFFFFF"/>
              </w:rPr>
              <w:t>12</w:t>
            </w:r>
            <w:r w:rsidRPr="001D1252">
              <w:rPr>
                <w:rFonts w:ascii="Times New Roman" w:hAnsi="Times New Roman"/>
                <w:bCs/>
                <w:sz w:val="28"/>
                <w:szCs w:val="28"/>
                <w:shd w:val="clear" w:color="auto" w:fill="FFFFFF"/>
              </w:rPr>
              <w:t>. Обмеження спільної роботи близьких осіб</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Працівники </w:t>
            </w:r>
            <w:r w:rsidRPr="001D1252" w:rsidR="00CA009B">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не можуть мати у прямому підпорядкуванні близьких їм осіб або бути прямо підпорядкованими у зв’язку з виконанням повноважень близьким їм особам.</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У разі виникнення обставин, що порушують вимоги частини першої цієї статті, відповідні особи, близькі їм особи вживають заходів щодо усунення таких обставин у п’ятнадцятиденний строк.</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Якщо в зазначений строк ці обставини добровільно не усунуто, відповідні особи або близькі їм особи в місячний строк із моменту виникнення обставин підлягають переведенню в установленому порядку на іншу посаду, що виключає пряме підпорядкування.</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У разі неможливості такого переведення особа, яка перебуває у підпорядкуванні, підлягає звільненню із займаної посади.</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DB5B8A">
              <w:rPr>
                <w:rFonts w:ascii="Times New Roman" w:hAnsi="Times New Roman"/>
                <w:bCs/>
                <w:sz w:val="28"/>
                <w:szCs w:val="28"/>
                <w:shd w:val="clear" w:color="auto" w:fill="FFFFFF"/>
              </w:rPr>
              <w:t>13</w:t>
            </w:r>
            <w:r w:rsidRPr="001D1252">
              <w:rPr>
                <w:rFonts w:ascii="Times New Roman" w:hAnsi="Times New Roman"/>
                <w:bCs/>
                <w:sz w:val="28"/>
                <w:szCs w:val="28"/>
                <w:shd w:val="clear" w:color="auto" w:fill="FFFFFF"/>
              </w:rPr>
              <w:t xml:space="preserve">. Апеляційна палата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Апеляційна палата є структурним підрозділом </w:t>
            </w:r>
            <w:r w:rsidRPr="001D1252" w:rsidR="00CA009B">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основним завданням якого є розгляд:</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заперечень проти висновків науково-технічної експертизи заявок на об'єкти інтелектуальної власності;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заперечень проти висновків правової експертизи щодо документів, які подаються до </w:t>
            </w:r>
            <w:r w:rsidRPr="001D1252" w:rsidR="00CA009B">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 xml:space="preserve">для внесення до державних реєстрів відомостей про </w:t>
            </w:r>
            <w:r w:rsidRPr="001D1252" w:rsidR="000615BC">
              <w:rPr>
                <w:rFonts w:ascii="Times New Roman" w:hAnsi="Times New Roman"/>
                <w:bCs/>
                <w:sz w:val="28"/>
                <w:szCs w:val="28"/>
                <w:shd w:val="clear" w:color="auto" w:fill="FFFFFF"/>
              </w:rPr>
              <w:t xml:space="preserve">об’єкти </w:t>
            </w:r>
            <w:r w:rsidRPr="001D1252">
              <w:rPr>
                <w:rFonts w:ascii="Times New Roman" w:hAnsi="Times New Roman"/>
                <w:bCs/>
                <w:sz w:val="28"/>
                <w:szCs w:val="28"/>
                <w:shd w:val="clear" w:color="auto" w:fill="FFFFFF"/>
              </w:rPr>
              <w:t>права інтелектуальної власності;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заяв про непридатність об'єктів інтелектуальної власності для набуття прав інтелектуальної власності на них та визнання недійсними прав інтелектуальної власності;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sidR="00D329A2">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заяв про визнання торговельної марки добре відомою в Україні;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sidR="00D329A2">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xml:space="preserve">) інших питань, віднесених до її компетенції цим Законом, законами про охорону прав на об’єкти інтелектуальної власності та регламентом Апеляційної палати </w:t>
            </w:r>
            <w:r w:rsidRPr="001D1252" w:rsidR="00AC5757">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Апеляційна палата діє відповідно до цього Закону, законів про охорону прав на об’єкти інтелектуальної власності</w:t>
            </w:r>
            <w:r w:rsidRPr="001D1252" w:rsidR="004D2BAB">
              <w:rPr>
                <w:rFonts w:ascii="Times New Roman" w:hAnsi="Times New Roman"/>
                <w:bCs/>
                <w:sz w:val="28"/>
                <w:szCs w:val="28"/>
                <w:shd w:val="clear" w:color="auto" w:fill="FFFFFF"/>
              </w:rPr>
              <w:t>, статуту НОІВ,</w:t>
            </w:r>
            <w:r w:rsidRPr="001D1252">
              <w:rPr>
                <w:rFonts w:ascii="Times New Roman" w:hAnsi="Times New Roman"/>
                <w:bCs/>
                <w:sz w:val="28"/>
                <w:szCs w:val="28"/>
                <w:shd w:val="clear" w:color="auto" w:fill="FFFFFF"/>
              </w:rPr>
              <w:t xml:space="preserve"> та </w:t>
            </w:r>
            <w:r w:rsidRPr="001D1252" w:rsidR="00AC5757">
              <w:rPr>
                <w:rFonts w:ascii="Times New Roman" w:hAnsi="Times New Roman"/>
                <w:bCs/>
                <w:sz w:val="28"/>
                <w:szCs w:val="28"/>
                <w:shd w:val="clear" w:color="auto" w:fill="FFFFFF"/>
              </w:rPr>
              <w:t>регламенту</w:t>
            </w:r>
            <w:r w:rsidRPr="001D1252">
              <w:rPr>
                <w:rFonts w:ascii="Times New Roman" w:hAnsi="Times New Roman"/>
                <w:bCs/>
                <w:sz w:val="28"/>
                <w:szCs w:val="28"/>
                <w:shd w:val="clear" w:color="auto" w:fill="FFFFFF"/>
              </w:rPr>
              <w:t>, затвердженого центральним органом виконавчої влади, що забезпечує формування та реалізує державну політику у сфері інтелектуальної власності.</w:t>
            </w:r>
          </w:p>
          <w:p w:rsidR="0010029A" w:rsidRPr="001D1252" w:rsidP="00FC5ABB">
            <w:pPr>
              <w:bidi w:val="0"/>
              <w:spacing w:line="360" w:lineRule="auto"/>
              <w:ind w:firstLine="540"/>
              <w:jc w:val="both"/>
              <w:rPr>
                <w:rFonts w:ascii="Times New Roman" w:hAnsi="Times New Roman"/>
                <w:bCs/>
                <w:sz w:val="28"/>
                <w:szCs w:val="28"/>
                <w:shd w:val="clear" w:color="auto" w:fill="FFFFFF"/>
              </w:rPr>
            </w:pPr>
            <w:r w:rsidRPr="001D1252" w:rsidR="00A862C7">
              <w:rPr>
                <w:rFonts w:ascii="Times New Roman" w:hAnsi="Times New Roman"/>
                <w:bCs/>
                <w:sz w:val="28"/>
                <w:szCs w:val="28"/>
                <w:shd w:val="clear" w:color="auto" w:fill="FFFFFF"/>
              </w:rPr>
              <w:t>3. </w:t>
            </w:r>
            <w:r w:rsidRPr="001D1252" w:rsidR="005345DE">
              <w:rPr>
                <w:rFonts w:ascii="Times New Roman" w:hAnsi="Times New Roman"/>
                <w:bCs/>
                <w:sz w:val="28"/>
                <w:szCs w:val="28"/>
                <w:shd w:val="clear" w:color="auto" w:fill="FFFFFF"/>
              </w:rPr>
              <w:t xml:space="preserve">Апеляційну палату очолює голова. </w:t>
            </w:r>
            <w:r w:rsidRPr="001D1252" w:rsidR="00A862C7">
              <w:rPr>
                <w:rFonts w:ascii="Times New Roman" w:hAnsi="Times New Roman"/>
                <w:bCs/>
                <w:sz w:val="28"/>
                <w:szCs w:val="28"/>
                <w:shd w:val="clear" w:color="auto" w:fill="FFFFFF"/>
              </w:rPr>
              <w:t>До складу Апеляційної палати входять</w:t>
            </w:r>
            <w:r w:rsidRPr="001D1252" w:rsidR="0006286C">
              <w:rPr>
                <w:rFonts w:ascii="Times New Roman" w:hAnsi="Times New Roman"/>
                <w:bCs/>
                <w:sz w:val="28"/>
                <w:szCs w:val="28"/>
                <w:shd w:val="clear" w:color="auto" w:fill="FFFFFF"/>
              </w:rPr>
              <w:t xml:space="preserve"> голова, </w:t>
            </w:r>
            <w:r w:rsidRPr="001D1252" w:rsidR="00A862C7">
              <w:rPr>
                <w:rFonts w:ascii="Times New Roman" w:hAnsi="Times New Roman"/>
                <w:bCs/>
                <w:sz w:val="28"/>
                <w:szCs w:val="28"/>
                <w:shd w:val="clear" w:color="auto" w:fill="FFFFFF"/>
              </w:rPr>
              <w:t>заступник</w:t>
            </w:r>
            <w:r w:rsidRPr="001D1252" w:rsidR="005345DE">
              <w:rPr>
                <w:rFonts w:ascii="Times New Roman" w:hAnsi="Times New Roman"/>
                <w:bCs/>
                <w:sz w:val="28"/>
                <w:szCs w:val="28"/>
                <w:shd w:val="clear" w:color="auto" w:fill="FFFFFF"/>
              </w:rPr>
              <w:t xml:space="preserve"> голови</w:t>
            </w:r>
            <w:r w:rsidRPr="001D1252" w:rsidR="00D1757A">
              <w:rPr>
                <w:rFonts w:ascii="Times New Roman" w:hAnsi="Times New Roman"/>
                <w:bCs/>
                <w:sz w:val="28"/>
                <w:szCs w:val="28"/>
                <w:shd w:val="clear" w:color="auto" w:fill="FFFFFF"/>
              </w:rPr>
              <w:t xml:space="preserve">, </w:t>
            </w:r>
            <w:r w:rsidRPr="001D1252" w:rsidR="00A862C7">
              <w:rPr>
                <w:rFonts w:ascii="Times New Roman" w:hAnsi="Times New Roman"/>
                <w:bCs/>
                <w:sz w:val="28"/>
                <w:szCs w:val="28"/>
                <w:shd w:val="clear" w:color="auto" w:fill="FFFFFF"/>
              </w:rPr>
              <w:t>експерти Апеляційної палати</w:t>
            </w:r>
            <w:r w:rsidRPr="001D1252">
              <w:rPr>
                <w:rFonts w:ascii="Times New Roman" w:hAnsi="Times New Roman"/>
                <w:bCs/>
                <w:sz w:val="28"/>
                <w:szCs w:val="28"/>
                <w:shd w:val="clear" w:color="auto" w:fill="FFFFFF"/>
              </w:rPr>
              <w:t xml:space="preserve">. </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Головою Апеляційної палати за посадою є </w:t>
            </w:r>
            <w:r w:rsidRPr="001D1252" w:rsidR="00D1757A">
              <w:rPr>
                <w:rFonts w:ascii="Times New Roman" w:hAnsi="Times New Roman"/>
                <w:bCs/>
                <w:sz w:val="28"/>
                <w:szCs w:val="28"/>
                <w:shd w:val="clear" w:color="auto" w:fill="FFFFFF"/>
              </w:rPr>
              <w:t>керівник</w:t>
            </w:r>
            <w:r w:rsidRPr="001D1252" w:rsidR="0006286C">
              <w:rPr>
                <w:rFonts w:ascii="Times New Roman" w:hAnsi="Times New Roman"/>
                <w:bCs/>
                <w:sz w:val="28"/>
                <w:szCs w:val="28"/>
                <w:shd w:val="clear" w:color="auto" w:fill="FFFFFF"/>
              </w:rPr>
              <w:t xml:space="preserve"> відповідного напряму діяльності</w:t>
            </w:r>
            <w:r w:rsidRPr="001D1252" w:rsidR="00D1757A">
              <w:rPr>
                <w:rFonts w:ascii="Times New Roman" w:hAnsi="Times New Roman"/>
                <w:bCs/>
                <w:sz w:val="28"/>
                <w:szCs w:val="28"/>
                <w:shd w:val="clear" w:color="auto" w:fill="FFFFFF"/>
              </w:rPr>
              <w:t xml:space="preserve"> </w:t>
            </w:r>
            <w:r w:rsidRPr="001D1252" w:rsidR="00C96F5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w:t>
            </w:r>
            <w:r w:rsidRPr="001D1252" w:rsidR="007862B1">
              <w:rPr>
                <w:rFonts w:ascii="Times New Roman" w:hAnsi="Times New Roman"/>
                <w:bCs/>
                <w:sz w:val="28"/>
                <w:szCs w:val="28"/>
                <w:shd w:val="clear" w:color="auto" w:fill="FFFFFF"/>
              </w:rPr>
              <w:t xml:space="preserve">Головою Апеляційної палати може бути працівник </w:t>
            </w:r>
            <w:r w:rsidRPr="001D1252" w:rsidR="00404552">
              <w:rPr>
                <w:rFonts w:ascii="Times New Roman" w:hAnsi="Times New Roman"/>
                <w:bCs/>
                <w:sz w:val="28"/>
                <w:szCs w:val="28"/>
                <w:shd w:val="clear" w:color="auto" w:fill="FFFFFF"/>
              </w:rPr>
              <w:t>НОІВ</w:t>
            </w:r>
            <w:r w:rsidRPr="001D1252" w:rsidR="007862B1">
              <w:rPr>
                <w:rFonts w:ascii="Times New Roman" w:hAnsi="Times New Roman"/>
                <w:bCs/>
                <w:sz w:val="28"/>
                <w:szCs w:val="28"/>
                <w:shd w:val="clear" w:color="auto" w:fill="FFFFFF"/>
              </w:rPr>
              <w:t xml:space="preserve">, який має повну вищу освіту, повну вищу освіту з інтелектуальної власності, необхідні знання для проведення науково-технічної та/або правової експертизи і надання висновку з досліджуваних питань, та щонайменше </w:t>
            </w:r>
            <w:r w:rsidRPr="001D1252" w:rsidR="00B562F4">
              <w:rPr>
                <w:rFonts w:ascii="Times New Roman" w:hAnsi="Times New Roman"/>
                <w:bCs/>
                <w:sz w:val="28"/>
                <w:szCs w:val="28"/>
                <w:shd w:val="clear" w:color="auto" w:fill="FFFFFF"/>
              </w:rPr>
              <w:t xml:space="preserve">семирічний </w:t>
            </w:r>
            <w:r w:rsidRPr="001D1252" w:rsidR="007862B1">
              <w:rPr>
                <w:rFonts w:ascii="Times New Roman" w:hAnsi="Times New Roman"/>
                <w:bCs/>
                <w:sz w:val="28"/>
                <w:szCs w:val="28"/>
                <w:shd w:val="clear" w:color="auto" w:fill="FFFFFF"/>
              </w:rPr>
              <w:t>досвід практичної роботи у сфері інтелектуальної власності.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Голова Апеляційної палати:</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забезпечує керівництво діяльністю Апеляційної палати;</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подає керівнику </w:t>
            </w:r>
            <w:r w:rsidRPr="001D1252" w:rsidR="00017D22">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пропозиції щодо складу Апеляційної палати;</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затверджує персональний склад колегій з розгляду</w:t>
            </w:r>
            <w:r w:rsidRPr="001D1252" w:rsidR="00017D22">
              <w:rPr>
                <w:rFonts w:ascii="Times New Roman" w:hAnsi="Times New Roman"/>
                <w:bCs/>
                <w:sz w:val="28"/>
                <w:szCs w:val="28"/>
                <w:shd w:val="clear" w:color="auto" w:fill="FFFFFF"/>
              </w:rPr>
              <w:t xml:space="preserve"> конкретних заперечень, заяв</w:t>
            </w:r>
            <w:r w:rsidRPr="001D1252">
              <w:rPr>
                <w:rFonts w:ascii="Times New Roman" w:hAnsi="Times New Roman"/>
                <w:bCs/>
                <w:sz w:val="28"/>
                <w:szCs w:val="28"/>
                <w:shd w:val="clear" w:color="auto" w:fill="FFFFFF"/>
              </w:rPr>
              <w:t>;</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головує в колегіях, які розглядають заяви про визнання торговельної марки добре відомою в Україні;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приймає рішення про скликання пленуму Апеляційної палати та головує на його засіданнях;</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6) забезпечує контроль за виконанням прийнятих рішень. </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Заступник голови Апеляційної палати виконує обов'язки голови Апеляційної палати в разі його тимчасової відсутності.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6. Експертом Апеляційної палати може бути працівник </w:t>
            </w:r>
            <w:r w:rsidRPr="001D1252" w:rsidR="0046780F">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який має повну вищу освіту, повну вищу освіту з інтелектуальної власності, необхідні знання для проведення науково-технічної та</w:t>
            </w:r>
            <w:r w:rsidRPr="001D1252" w:rsidR="00E47CDF">
              <w:rPr>
                <w:rFonts w:ascii="Times New Roman" w:hAnsi="Times New Roman"/>
                <w:bCs/>
                <w:sz w:val="28"/>
                <w:szCs w:val="28"/>
                <w:shd w:val="clear" w:color="auto" w:fill="FFFFFF"/>
              </w:rPr>
              <w:t>/або</w:t>
            </w:r>
            <w:r w:rsidRPr="001D1252">
              <w:rPr>
                <w:rFonts w:ascii="Times New Roman" w:hAnsi="Times New Roman"/>
                <w:bCs/>
                <w:sz w:val="28"/>
                <w:szCs w:val="28"/>
                <w:shd w:val="clear" w:color="auto" w:fill="FFFFFF"/>
              </w:rPr>
              <w:t xml:space="preserve"> правової експертизи і надання висновку з досліджуваних питань, та щонайменше п'ятирічний досвід практичної роботи </w:t>
            </w:r>
            <w:r w:rsidRPr="001D1252" w:rsidR="00891728">
              <w:rPr>
                <w:rFonts w:ascii="Times New Roman" w:hAnsi="Times New Roman"/>
                <w:bCs/>
                <w:sz w:val="28"/>
                <w:szCs w:val="28"/>
                <w:shd w:val="clear" w:color="auto" w:fill="FFFFFF"/>
              </w:rPr>
              <w:t xml:space="preserve">у сфері </w:t>
            </w:r>
            <w:r w:rsidRPr="001D1252">
              <w:rPr>
                <w:rFonts w:ascii="Times New Roman" w:hAnsi="Times New Roman"/>
                <w:bCs/>
                <w:sz w:val="28"/>
                <w:szCs w:val="28"/>
                <w:shd w:val="clear" w:color="auto" w:fill="FFFFFF"/>
              </w:rPr>
              <w:t>інтелектуальної власності.</w:t>
            </w:r>
          </w:p>
          <w:p w:rsidR="0042217C" w:rsidRPr="001D1252" w:rsidP="00FC5ABB">
            <w:pPr>
              <w:bidi w:val="0"/>
              <w:spacing w:line="360" w:lineRule="auto"/>
              <w:ind w:firstLine="540"/>
              <w:jc w:val="both"/>
              <w:rPr>
                <w:rFonts w:ascii="Times New Roman" w:hAnsi="Times New Roman"/>
                <w:bCs/>
                <w:sz w:val="28"/>
                <w:szCs w:val="28"/>
                <w:shd w:val="clear" w:color="auto" w:fill="FFFFFF"/>
              </w:rPr>
            </w:pPr>
            <w:r w:rsidRPr="001D1252" w:rsidR="00A862C7">
              <w:rPr>
                <w:rFonts w:ascii="Times New Roman" w:hAnsi="Times New Roman"/>
                <w:bCs/>
                <w:sz w:val="28"/>
                <w:szCs w:val="28"/>
                <w:shd w:val="clear" w:color="auto" w:fill="FFFFFF"/>
              </w:rPr>
              <w:t xml:space="preserve">7. Організаційною формою роботи Апеляційної палати є засідання пленуму та засідання колегій Апеляційної палати. </w:t>
            </w:r>
          </w:p>
          <w:p w:rsidR="0042217C" w:rsidRPr="001D1252" w:rsidP="00FC5ABB">
            <w:pPr>
              <w:bidi w:val="0"/>
              <w:spacing w:line="360" w:lineRule="auto"/>
              <w:ind w:firstLine="540"/>
              <w:jc w:val="both"/>
              <w:rPr>
                <w:rFonts w:ascii="Times New Roman" w:hAnsi="Times New Roman"/>
                <w:bCs/>
                <w:sz w:val="28"/>
                <w:szCs w:val="28"/>
                <w:shd w:val="clear" w:color="auto" w:fill="FFFFFF"/>
              </w:rPr>
            </w:pPr>
            <w:r w:rsidRPr="001D1252" w:rsidR="00A862C7">
              <w:rPr>
                <w:rFonts w:ascii="Times New Roman" w:hAnsi="Times New Roman"/>
                <w:bCs/>
                <w:sz w:val="28"/>
                <w:szCs w:val="28"/>
                <w:shd w:val="clear" w:color="auto" w:fill="FFFFFF"/>
              </w:rPr>
              <w:t>Пленум Апеляційної палати скликається для вирішення питань з</w:t>
            </w:r>
            <w:r w:rsidRPr="001D1252" w:rsidR="00856A3C">
              <w:rPr>
                <w:rFonts w:ascii="Times New Roman" w:hAnsi="Times New Roman"/>
                <w:bCs/>
                <w:sz w:val="28"/>
                <w:szCs w:val="28"/>
                <w:shd w:val="clear" w:color="auto" w:fill="FFFFFF"/>
              </w:rPr>
              <w:t> </w:t>
            </w:r>
            <w:r w:rsidRPr="001D1252" w:rsidR="00A862C7">
              <w:rPr>
                <w:rFonts w:ascii="Times New Roman" w:hAnsi="Times New Roman"/>
                <w:bCs/>
                <w:sz w:val="28"/>
                <w:szCs w:val="28"/>
                <w:shd w:val="clear" w:color="auto" w:fill="FFFFFF"/>
              </w:rPr>
              <w:t xml:space="preserve">удосконалення організації її роботи та вироблення пропозицій до законодавства в сфері інтелектуальної власності. </w:t>
            </w:r>
          </w:p>
          <w:p w:rsidR="00EA20C4" w:rsidRPr="001D1252" w:rsidP="00FC5ABB">
            <w:pPr>
              <w:bidi w:val="0"/>
              <w:spacing w:line="360" w:lineRule="auto"/>
              <w:ind w:firstLine="540"/>
              <w:jc w:val="both"/>
              <w:rPr>
                <w:rFonts w:ascii="Times New Roman" w:hAnsi="Times New Roman"/>
                <w:bCs/>
                <w:sz w:val="28"/>
                <w:szCs w:val="28"/>
                <w:shd w:val="clear" w:color="auto" w:fill="FFFFFF"/>
              </w:rPr>
            </w:pPr>
            <w:r w:rsidRPr="001D1252" w:rsidR="00244C0E">
              <w:rPr>
                <w:rFonts w:ascii="Times New Roman" w:hAnsi="Times New Roman"/>
                <w:bCs/>
                <w:sz w:val="28"/>
                <w:szCs w:val="28"/>
                <w:shd w:val="clear" w:color="auto" w:fill="FFFFFF"/>
              </w:rPr>
              <w:t>Призначення к</w:t>
            </w:r>
            <w:r w:rsidRPr="001D1252" w:rsidR="00A862C7">
              <w:rPr>
                <w:rFonts w:ascii="Times New Roman" w:hAnsi="Times New Roman"/>
                <w:bCs/>
                <w:sz w:val="28"/>
                <w:szCs w:val="28"/>
                <w:shd w:val="clear" w:color="auto" w:fill="FFFFFF"/>
              </w:rPr>
              <w:t>олегі</w:t>
            </w:r>
            <w:r w:rsidRPr="001D1252" w:rsidR="00244C0E">
              <w:rPr>
                <w:rFonts w:ascii="Times New Roman" w:hAnsi="Times New Roman"/>
                <w:bCs/>
                <w:sz w:val="28"/>
                <w:szCs w:val="28"/>
                <w:shd w:val="clear" w:color="auto" w:fill="FFFFFF"/>
              </w:rPr>
              <w:t>ї</w:t>
            </w:r>
            <w:r w:rsidRPr="001D1252" w:rsidR="00A862C7">
              <w:rPr>
                <w:rFonts w:ascii="Times New Roman" w:hAnsi="Times New Roman"/>
                <w:bCs/>
                <w:sz w:val="28"/>
                <w:szCs w:val="28"/>
                <w:shd w:val="clear" w:color="auto" w:fill="FFFFFF"/>
              </w:rPr>
              <w:t xml:space="preserve"> Апеляційної палати </w:t>
            </w:r>
            <w:r w:rsidRPr="001D1252" w:rsidR="00244C0E">
              <w:rPr>
                <w:rFonts w:ascii="Times New Roman" w:hAnsi="Times New Roman"/>
                <w:bCs/>
                <w:sz w:val="28"/>
                <w:szCs w:val="28"/>
                <w:shd w:val="clear" w:color="auto" w:fill="FFFFFF"/>
              </w:rPr>
              <w:t xml:space="preserve">та головуючого </w:t>
            </w:r>
            <w:r w:rsidRPr="001D1252" w:rsidR="00A862C7">
              <w:rPr>
                <w:rFonts w:ascii="Times New Roman" w:hAnsi="Times New Roman"/>
                <w:bCs/>
                <w:sz w:val="28"/>
                <w:szCs w:val="28"/>
                <w:shd w:val="clear" w:color="auto" w:fill="FFFFFF"/>
              </w:rPr>
              <w:t>для р</w:t>
            </w:r>
            <w:r w:rsidRPr="001D1252" w:rsidR="00AC62DF">
              <w:rPr>
                <w:rFonts w:ascii="Times New Roman" w:hAnsi="Times New Roman"/>
                <w:bCs/>
                <w:sz w:val="28"/>
                <w:szCs w:val="28"/>
                <w:shd w:val="clear" w:color="auto" w:fill="FFFFFF"/>
              </w:rPr>
              <w:t>озгляду конкретного заперечення</w:t>
            </w:r>
            <w:r w:rsidRPr="001D1252" w:rsidR="00A862C7">
              <w:rPr>
                <w:rFonts w:ascii="Times New Roman" w:hAnsi="Times New Roman"/>
                <w:bCs/>
                <w:sz w:val="28"/>
                <w:szCs w:val="28"/>
                <w:shd w:val="clear" w:color="auto" w:fill="FFFFFF"/>
              </w:rPr>
              <w:t xml:space="preserve"> </w:t>
            </w:r>
            <w:r w:rsidRPr="001D1252" w:rsidR="00AC62DF">
              <w:rPr>
                <w:rFonts w:ascii="Times New Roman" w:hAnsi="Times New Roman"/>
                <w:bCs/>
                <w:sz w:val="28"/>
                <w:szCs w:val="28"/>
                <w:shd w:val="clear" w:color="auto" w:fill="FFFFFF"/>
              </w:rPr>
              <w:t xml:space="preserve">чи </w:t>
            </w:r>
            <w:r w:rsidRPr="001D1252" w:rsidR="00A862C7">
              <w:rPr>
                <w:rFonts w:ascii="Times New Roman" w:hAnsi="Times New Roman"/>
                <w:bCs/>
                <w:sz w:val="28"/>
                <w:szCs w:val="28"/>
                <w:shd w:val="clear" w:color="auto" w:fill="FFFFFF"/>
              </w:rPr>
              <w:t xml:space="preserve">заяви </w:t>
            </w:r>
            <w:r w:rsidRPr="001D1252" w:rsidR="00244C0E">
              <w:rPr>
                <w:rFonts w:ascii="Times New Roman" w:hAnsi="Times New Roman"/>
                <w:bCs/>
                <w:sz w:val="28"/>
                <w:szCs w:val="28"/>
                <w:shd w:val="clear" w:color="auto" w:fill="FFFFFF"/>
              </w:rPr>
              <w:t>здійснюється інформаційно-телекомунікаційною системою (автоматизований розподіл</w:t>
            </w:r>
            <w:r w:rsidRPr="001D1252" w:rsidR="00792C0D">
              <w:rPr>
                <w:rFonts w:ascii="Times New Roman" w:hAnsi="Times New Roman"/>
                <w:bCs/>
                <w:sz w:val="28"/>
                <w:szCs w:val="28"/>
                <w:shd w:val="clear" w:color="auto" w:fill="FFFFFF"/>
              </w:rPr>
              <w:t xml:space="preserve"> заперечень, заяв</w:t>
            </w:r>
            <w:r w:rsidRPr="001D1252" w:rsidR="00244C0E">
              <w:rPr>
                <w:rFonts w:ascii="Times New Roman" w:hAnsi="Times New Roman"/>
                <w:bCs/>
                <w:sz w:val="28"/>
                <w:szCs w:val="28"/>
                <w:shd w:val="clear" w:color="auto" w:fill="FFFFFF"/>
              </w:rPr>
              <w:t>)</w:t>
            </w:r>
            <w:r w:rsidRPr="001D1252" w:rsidR="00792C0D">
              <w:rPr>
                <w:rFonts w:ascii="Times New Roman" w:hAnsi="Times New Roman"/>
                <w:bCs/>
                <w:sz w:val="28"/>
                <w:szCs w:val="28"/>
                <w:shd w:val="clear" w:color="auto" w:fill="FFFFFF"/>
              </w:rPr>
              <w:t>.</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Колегія Апеляційної палати діє від імені Апеляційної палати. У разі відсутності потреби заслухати сторін розгляду, колегія Апеляційної пала</w:t>
            </w:r>
            <w:r w:rsidRPr="001D1252" w:rsidR="00A33A45">
              <w:rPr>
                <w:rFonts w:ascii="Times New Roman" w:hAnsi="Times New Roman"/>
                <w:bCs/>
                <w:sz w:val="28"/>
                <w:szCs w:val="28"/>
                <w:shd w:val="clear" w:color="auto" w:fill="FFFFFF"/>
              </w:rPr>
              <w:t xml:space="preserve">ти може розглядати заперечення </w:t>
            </w:r>
            <w:r w:rsidRPr="001D1252">
              <w:rPr>
                <w:rFonts w:ascii="Times New Roman" w:hAnsi="Times New Roman"/>
                <w:bCs/>
                <w:sz w:val="28"/>
                <w:szCs w:val="28"/>
                <w:shd w:val="clear" w:color="auto" w:fill="FFFFFF"/>
              </w:rPr>
              <w:t>чи заяви у письмовому провадженні.</w:t>
            </w:r>
            <w:r w:rsidRPr="001D1252" w:rsidR="00CD1C14">
              <w:rPr>
                <w:rFonts w:ascii="Times New Roman" w:hAnsi="Times New Roman"/>
                <w:bCs/>
                <w:sz w:val="28"/>
                <w:szCs w:val="28"/>
                <w:shd w:val="clear" w:color="auto" w:fill="FFFFFF"/>
              </w:rPr>
              <w:t xml:space="preserve"> Засідання Колегія Апеляційної палати можуть проводитися в режимі відеоконференції.</w:t>
            </w:r>
          </w:p>
          <w:p w:rsidR="0087730A"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8.</w:t>
            </w:r>
            <w:r w:rsidRPr="001D1252" w:rsidR="00390353">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Порядок та процедури розгляду заперечень, заяв визначаються</w:t>
            </w:r>
            <w:r w:rsidRPr="001D1252" w:rsidR="002A1CE8">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 xml:space="preserve">регламентом Апеляційної палати </w:t>
            </w:r>
            <w:r w:rsidRPr="001D1252" w:rsidR="00F652CB">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затвердженим центральним органом виконавчої влади, що забезпечує формування та реалізує державну політику у</w:t>
            </w:r>
            <w:r w:rsidRPr="001D1252" w:rsidR="00F652CB">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сфері інтелектуальної власності.</w:t>
            </w:r>
            <w:r w:rsidRPr="001D1252" w:rsidR="002A1CE8">
              <w:rPr>
                <w:rFonts w:ascii="Times New Roman" w:hAnsi="Times New Roman"/>
                <w:bCs/>
                <w:sz w:val="28"/>
                <w:szCs w:val="28"/>
                <w:shd w:val="clear" w:color="auto" w:fill="FFFFFF"/>
              </w:rPr>
              <w:t xml:space="preserve"> </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9. </w:t>
            </w:r>
            <w:r w:rsidRPr="001D1252" w:rsidR="00C565C3">
              <w:rPr>
                <w:rFonts w:ascii="Times New Roman" w:hAnsi="Times New Roman"/>
                <w:bCs/>
                <w:sz w:val="28"/>
                <w:szCs w:val="28"/>
                <w:shd w:val="clear" w:color="auto" w:fill="FFFFFF"/>
              </w:rPr>
              <w:t xml:space="preserve">За результатами розгляду питань, що належать до її компетенції </w:t>
            </w:r>
            <w:r w:rsidRPr="001D1252" w:rsidR="002A1CE8">
              <w:rPr>
                <w:rFonts w:ascii="Times New Roman" w:hAnsi="Times New Roman"/>
                <w:bCs/>
                <w:sz w:val="28"/>
                <w:szCs w:val="28"/>
                <w:shd w:val="clear" w:color="auto" w:fill="FFFFFF"/>
              </w:rPr>
              <w:t xml:space="preserve">Колегія Апеляційної палати </w:t>
            </w:r>
            <w:r w:rsidRPr="001D1252" w:rsidR="00C565C3">
              <w:rPr>
                <w:rFonts w:ascii="Times New Roman" w:hAnsi="Times New Roman"/>
                <w:bCs/>
                <w:sz w:val="28"/>
                <w:szCs w:val="28"/>
                <w:shd w:val="clear" w:color="auto" w:fill="FFFFFF"/>
              </w:rPr>
              <w:t>приймає рішення</w:t>
            </w:r>
            <w:r w:rsidRPr="001D1252">
              <w:rPr>
                <w:rFonts w:ascii="Times New Roman" w:hAnsi="Times New Roman"/>
                <w:bCs/>
                <w:sz w:val="28"/>
                <w:szCs w:val="28"/>
                <w:shd w:val="clear" w:color="auto" w:fill="FFFFFF"/>
              </w:rPr>
              <w:t>.</w:t>
            </w:r>
            <w:r w:rsidRPr="001D1252" w:rsidR="00887B3A">
              <w:rPr>
                <w:rFonts w:ascii="Times New Roman" w:hAnsi="Times New Roman"/>
                <w:bCs/>
                <w:sz w:val="28"/>
                <w:szCs w:val="28"/>
                <w:shd w:val="clear" w:color="auto" w:fill="FFFFFF"/>
              </w:rPr>
              <w:t xml:space="preserve"> </w:t>
            </w:r>
            <w:r w:rsidRPr="001D1252" w:rsidR="00F652CB">
              <w:rPr>
                <w:rFonts w:ascii="Times New Roman" w:hAnsi="Times New Roman"/>
                <w:bCs/>
                <w:sz w:val="28"/>
                <w:szCs w:val="28"/>
                <w:shd w:val="clear" w:color="auto" w:fill="FFFFFF"/>
              </w:rPr>
              <w:t xml:space="preserve">Рішення може бути у паперовій та (або) електронній формі. </w:t>
            </w:r>
            <w:r w:rsidRPr="001D1252" w:rsidR="00C565C3">
              <w:rPr>
                <w:rFonts w:ascii="Times New Roman" w:hAnsi="Times New Roman"/>
                <w:bCs/>
                <w:sz w:val="28"/>
                <w:szCs w:val="28"/>
                <w:shd w:val="clear" w:color="auto" w:fill="FFFFFF"/>
              </w:rPr>
              <w:t xml:space="preserve">Рішення </w:t>
            </w:r>
            <w:r w:rsidRPr="001D1252">
              <w:rPr>
                <w:rFonts w:ascii="Times New Roman" w:hAnsi="Times New Roman"/>
                <w:bCs/>
                <w:sz w:val="28"/>
                <w:szCs w:val="28"/>
                <w:shd w:val="clear" w:color="auto" w:fill="FFFFFF"/>
              </w:rPr>
              <w:t xml:space="preserve">Апеляційної палати протягом двох місяців з дня його отримання може бути оскаржено до суду. Оскарження </w:t>
            </w:r>
            <w:r w:rsidRPr="001D1252" w:rsidR="00925258">
              <w:rPr>
                <w:rFonts w:ascii="Times New Roman" w:hAnsi="Times New Roman"/>
                <w:bCs/>
                <w:sz w:val="28"/>
                <w:szCs w:val="28"/>
                <w:shd w:val="clear" w:color="auto" w:fill="FFFFFF"/>
              </w:rPr>
              <w:t xml:space="preserve">рішення </w:t>
            </w:r>
            <w:r w:rsidRPr="001D1252">
              <w:rPr>
                <w:rFonts w:ascii="Times New Roman" w:hAnsi="Times New Roman"/>
                <w:bCs/>
                <w:sz w:val="28"/>
                <w:szCs w:val="28"/>
                <w:shd w:val="clear" w:color="auto" w:fill="FFFFFF"/>
              </w:rPr>
              <w:t>не зупиняє його чинності.</w:t>
            </w:r>
          </w:p>
          <w:p w:rsidR="00A862C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887B3A">
              <w:rPr>
                <w:rFonts w:ascii="Times New Roman" w:hAnsi="Times New Roman"/>
                <w:bCs/>
                <w:sz w:val="28"/>
                <w:szCs w:val="28"/>
                <w:shd w:val="clear" w:color="auto" w:fill="FFFFFF"/>
              </w:rPr>
              <w:t>0</w:t>
            </w:r>
            <w:r w:rsidRPr="001D1252">
              <w:rPr>
                <w:rFonts w:ascii="Times New Roman" w:hAnsi="Times New Roman"/>
                <w:bCs/>
                <w:sz w:val="28"/>
                <w:szCs w:val="28"/>
                <w:shd w:val="clear" w:color="auto" w:fill="FFFFFF"/>
              </w:rPr>
              <w:t xml:space="preserve">. Апеляційна палата має бланк, форма якого затверджується </w:t>
            </w:r>
            <w:r w:rsidRPr="001D1252" w:rsidR="00450D6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A862C7"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887B3A">
              <w:rPr>
                <w:rFonts w:ascii="Times New Roman" w:hAnsi="Times New Roman"/>
                <w:bCs/>
                <w:sz w:val="28"/>
                <w:szCs w:val="28"/>
                <w:shd w:val="clear" w:color="auto" w:fill="FFFFFF"/>
              </w:rPr>
              <w:t>14</w:t>
            </w:r>
            <w:r w:rsidRPr="001D1252">
              <w:rPr>
                <w:rFonts w:ascii="Times New Roman" w:hAnsi="Times New Roman"/>
                <w:bCs/>
                <w:sz w:val="28"/>
                <w:szCs w:val="28"/>
                <w:shd w:val="clear" w:color="auto" w:fill="FFFFFF"/>
              </w:rPr>
              <w:t xml:space="preserve">. Наглядова рада </w:t>
            </w:r>
            <w:r w:rsidRPr="001D1252" w:rsidR="00450D63">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Наглядова рада є наглядовим органом </w:t>
            </w:r>
            <w:r w:rsidRPr="001D1252" w:rsidR="001418AD">
              <w:rPr>
                <w:rFonts w:ascii="Times New Roman" w:hAnsi="Times New Roman"/>
                <w:bCs/>
                <w:sz w:val="28"/>
                <w:szCs w:val="28"/>
                <w:shd w:val="clear" w:color="auto" w:fill="FFFFFF"/>
              </w:rPr>
              <w:t>НОІВ</w:t>
            </w:r>
            <w:r w:rsidRPr="001D1252" w:rsidR="009519D8">
              <w:rPr>
                <w:rFonts w:ascii="Times New Roman" w:hAnsi="Times New Roman"/>
                <w:bCs/>
                <w:sz w:val="28"/>
                <w:szCs w:val="28"/>
                <w:shd w:val="clear" w:color="auto" w:fill="FFFFFF"/>
              </w:rPr>
              <w:t>, що</w:t>
            </w:r>
            <w:r w:rsidRPr="001D1252">
              <w:rPr>
                <w:rFonts w:ascii="Times New Roman" w:hAnsi="Times New Roman"/>
                <w:bCs/>
                <w:sz w:val="28"/>
                <w:szCs w:val="28"/>
                <w:shd w:val="clear" w:color="auto" w:fill="FFFFFF"/>
              </w:rPr>
              <w:t xml:space="preserve"> формується</w:t>
            </w:r>
            <w:r w:rsidRPr="001D1252" w:rsidR="00D4187D">
              <w:rPr>
                <w:rFonts w:ascii="Times New Roman" w:hAnsi="Times New Roman"/>
                <w:bCs/>
                <w:sz w:val="28"/>
                <w:szCs w:val="28"/>
                <w:shd w:val="clear" w:color="auto" w:fill="FFFFFF"/>
              </w:rPr>
              <w:t xml:space="preserve"> зі </w:t>
            </w:r>
            <w:r w:rsidRPr="001D1252" w:rsidR="00977525">
              <w:rPr>
                <w:rFonts w:ascii="Times New Roman" w:hAnsi="Times New Roman"/>
                <w:bCs/>
                <w:sz w:val="28"/>
                <w:szCs w:val="28"/>
                <w:shd w:val="clear" w:color="auto" w:fill="FFFFFF"/>
              </w:rPr>
              <w:t xml:space="preserve">представників </w:t>
            </w:r>
            <w:r w:rsidRPr="001D1252" w:rsidR="00724BCA">
              <w:rPr>
                <w:rFonts w:ascii="Times New Roman" w:hAnsi="Times New Roman"/>
                <w:bCs/>
                <w:sz w:val="28"/>
                <w:szCs w:val="28"/>
                <w:shd w:val="clear" w:color="auto" w:fill="FFFFFF"/>
              </w:rPr>
              <w:t>зазначених суб’єктів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центрального органу виконавчої влади, що забезпечує формування та реалізує державну політику у сфері інтелектуальної власності;</w:t>
            </w:r>
          </w:p>
          <w:p w:rsidR="00705C83"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w:t>
            </w:r>
            <w:r w:rsidRPr="001D1252" w:rsidR="009A40BD">
              <w:rPr>
                <w:rFonts w:ascii="Times New Roman" w:hAnsi="Times New Roman"/>
                <w:bCs/>
                <w:sz w:val="28"/>
                <w:szCs w:val="28"/>
                <w:shd w:val="clear" w:color="auto" w:fill="FFFFFF"/>
              </w:rPr>
              <w:t>) </w:t>
            </w:r>
            <w:r w:rsidRPr="001D1252" w:rsidR="00EE34BF">
              <w:rPr>
                <w:rFonts w:ascii="Times New Roman" w:hAnsi="Times New Roman"/>
                <w:bCs/>
                <w:sz w:val="28"/>
                <w:szCs w:val="28"/>
                <w:shd w:val="clear" w:color="auto" w:fill="FFFFFF"/>
              </w:rPr>
              <w:t>громадських об</w:t>
            </w:r>
            <w:r w:rsidRPr="001D1252" w:rsidR="004F655F">
              <w:rPr>
                <w:rFonts w:ascii="Times New Roman" w:hAnsi="Times New Roman"/>
                <w:bCs/>
                <w:sz w:val="28"/>
                <w:szCs w:val="28"/>
                <w:shd w:val="clear" w:color="auto" w:fill="FFFFFF"/>
              </w:rPr>
              <w:t>’</w:t>
            </w:r>
            <w:r w:rsidRPr="001D1252" w:rsidR="00EE34BF">
              <w:rPr>
                <w:rFonts w:ascii="Times New Roman" w:hAnsi="Times New Roman"/>
                <w:bCs/>
                <w:sz w:val="28"/>
                <w:szCs w:val="28"/>
                <w:shd w:val="clear" w:color="auto" w:fill="FFFFFF"/>
              </w:rPr>
              <w:t>єднань</w:t>
            </w:r>
            <w:r w:rsidRPr="001D1252">
              <w:rPr>
                <w:rFonts w:ascii="Times New Roman" w:hAnsi="Times New Roman"/>
                <w:bCs/>
                <w:sz w:val="28"/>
                <w:szCs w:val="28"/>
                <w:shd w:val="clear" w:color="auto" w:fill="FFFFFF"/>
              </w:rPr>
              <w:t xml:space="preserve"> представників у справах інтелектуальної власності (патентних повірених) України;</w:t>
            </w:r>
          </w:p>
          <w:p w:rsidR="00217B0B" w:rsidRPr="001D1252" w:rsidP="00FC5ABB">
            <w:pPr>
              <w:bidi w:val="0"/>
              <w:spacing w:line="360" w:lineRule="auto"/>
              <w:ind w:firstLine="540"/>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 xml:space="preserve">3) </w:t>
            </w:r>
            <w:r w:rsidRPr="00A74C03">
              <w:rPr>
                <w:rFonts w:ascii="Times New Roman" w:hAnsi="Times New Roman"/>
                <w:bCs/>
                <w:sz w:val="28"/>
                <w:szCs w:val="28"/>
                <w:shd w:val="clear" w:color="auto" w:fill="FFFFFF"/>
              </w:rPr>
              <w:t>Національної асоціації адвокатів України</w:t>
            </w:r>
            <w:r>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00217B0B">
              <w:rPr>
                <w:rFonts w:ascii="Times New Roman" w:hAnsi="Times New Roman"/>
                <w:bCs/>
                <w:sz w:val="28"/>
                <w:szCs w:val="28"/>
                <w:shd w:val="clear" w:color="auto" w:fill="FFFFFF"/>
              </w:rPr>
              <w:t>4</w:t>
            </w:r>
            <w:r w:rsidRPr="001D1252" w:rsidR="009A40BD">
              <w:rPr>
                <w:rFonts w:ascii="Times New Roman" w:hAnsi="Times New Roman"/>
                <w:bCs/>
                <w:sz w:val="28"/>
                <w:szCs w:val="28"/>
                <w:shd w:val="clear" w:color="auto" w:fill="FFFFFF"/>
              </w:rPr>
              <w:t>) акредитован</w:t>
            </w:r>
            <w:r w:rsidRPr="001D1252" w:rsidR="004A4C57">
              <w:rPr>
                <w:rFonts w:ascii="Times New Roman" w:hAnsi="Times New Roman"/>
                <w:bCs/>
                <w:sz w:val="28"/>
                <w:szCs w:val="28"/>
                <w:shd w:val="clear" w:color="auto" w:fill="FFFFFF"/>
              </w:rPr>
              <w:t>их</w:t>
            </w:r>
            <w:r w:rsidRPr="001D1252" w:rsidR="009A40BD">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організаці</w:t>
            </w:r>
            <w:r w:rsidRPr="001D1252" w:rsidR="00D4187D">
              <w:rPr>
                <w:rFonts w:ascii="Times New Roman" w:hAnsi="Times New Roman"/>
                <w:bCs/>
                <w:sz w:val="28"/>
                <w:szCs w:val="28"/>
                <w:shd w:val="clear" w:color="auto" w:fill="FFFFFF"/>
              </w:rPr>
              <w:t>й</w:t>
            </w:r>
            <w:r w:rsidRPr="001D1252">
              <w:rPr>
                <w:rFonts w:ascii="Times New Roman" w:hAnsi="Times New Roman"/>
                <w:bCs/>
                <w:sz w:val="28"/>
                <w:szCs w:val="28"/>
                <w:shd w:val="clear" w:color="auto" w:fill="FFFFFF"/>
              </w:rPr>
              <w:t xml:space="preserve"> колективного управління майновими правами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00217B0B">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громадських об’єднань</w:t>
            </w:r>
            <w:r w:rsidRPr="001D1252" w:rsidR="00D4187D">
              <w:rPr>
                <w:rFonts w:ascii="Times New Roman" w:hAnsi="Times New Roman"/>
                <w:bCs/>
                <w:sz w:val="28"/>
                <w:szCs w:val="28"/>
                <w:shd w:val="clear" w:color="auto" w:fill="FFFFFF"/>
              </w:rPr>
              <w:t xml:space="preserve"> та </w:t>
            </w:r>
            <w:r w:rsidRPr="001D1252">
              <w:rPr>
                <w:rFonts w:ascii="Times New Roman" w:hAnsi="Times New Roman"/>
                <w:bCs/>
                <w:sz w:val="28"/>
                <w:szCs w:val="28"/>
                <w:shd w:val="clear" w:color="auto" w:fill="FFFFFF"/>
              </w:rPr>
              <w:t>інших професійних об’єднань;</w:t>
            </w:r>
          </w:p>
          <w:p w:rsidR="007455DF" w:rsidRPr="001D1252" w:rsidP="00FC5ABB">
            <w:pPr>
              <w:bidi w:val="0"/>
              <w:spacing w:line="360" w:lineRule="auto"/>
              <w:ind w:firstLine="540"/>
              <w:jc w:val="both"/>
              <w:rPr>
                <w:rFonts w:ascii="Times New Roman" w:hAnsi="Times New Roman"/>
                <w:bCs/>
                <w:sz w:val="28"/>
                <w:szCs w:val="28"/>
                <w:shd w:val="clear" w:color="auto" w:fill="FFFFFF"/>
              </w:rPr>
            </w:pPr>
            <w:r w:rsidR="00217B0B">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об’єднань підприємств;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00217B0B">
              <w:rPr>
                <w:rFonts w:ascii="Times New Roman" w:hAnsi="Times New Roman"/>
                <w:bCs/>
                <w:sz w:val="28"/>
                <w:szCs w:val="28"/>
                <w:shd w:val="clear" w:color="auto" w:fill="FFFFFF"/>
              </w:rPr>
              <w:t>7</w:t>
            </w:r>
            <w:r w:rsidRPr="001D1252">
              <w:rPr>
                <w:rFonts w:ascii="Times New Roman" w:hAnsi="Times New Roman"/>
                <w:bCs/>
                <w:sz w:val="28"/>
                <w:szCs w:val="28"/>
                <w:shd w:val="clear" w:color="auto" w:fill="FFFFFF"/>
              </w:rPr>
              <w:t>)</w:t>
            </w:r>
            <w:r w:rsidRPr="001D1252" w:rsidR="00D4187D">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засобів масової інформації.</w:t>
            </w:r>
          </w:p>
          <w:p w:rsidR="004075DA" w:rsidRPr="001D1252" w:rsidP="00FC5ABB">
            <w:pPr>
              <w:bidi w:val="0"/>
              <w:spacing w:line="360" w:lineRule="auto"/>
              <w:ind w:firstLine="540"/>
              <w:jc w:val="both"/>
              <w:rPr>
                <w:rFonts w:ascii="Times New Roman" w:hAnsi="Times New Roman"/>
                <w:bCs/>
                <w:sz w:val="28"/>
                <w:szCs w:val="28"/>
                <w:shd w:val="clear" w:color="auto" w:fill="FFFFFF"/>
              </w:rPr>
            </w:pPr>
            <w:r w:rsidRPr="001D1252" w:rsidR="006526D3">
              <w:rPr>
                <w:rFonts w:ascii="Times New Roman" w:hAnsi="Times New Roman"/>
                <w:bCs/>
                <w:sz w:val="28"/>
                <w:szCs w:val="28"/>
                <w:shd w:val="clear" w:color="auto" w:fill="FFFFFF"/>
              </w:rPr>
              <w:t xml:space="preserve">У разі, якщо </w:t>
            </w:r>
            <w:r w:rsidRPr="001D1252" w:rsidR="00E97D9D">
              <w:rPr>
                <w:rFonts w:ascii="Times New Roman" w:hAnsi="Times New Roman"/>
                <w:bCs/>
                <w:sz w:val="28"/>
                <w:szCs w:val="28"/>
                <w:shd w:val="clear" w:color="auto" w:fill="FFFFFF"/>
              </w:rPr>
              <w:t>до складу наглядової</w:t>
            </w:r>
            <w:r w:rsidRPr="001D1252" w:rsidR="00A513C0">
              <w:rPr>
                <w:rFonts w:ascii="Times New Roman" w:hAnsi="Times New Roman"/>
                <w:bCs/>
                <w:sz w:val="28"/>
                <w:szCs w:val="28"/>
                <w:shd w:val="clear" w:color="auto" w:fill="FFFFFF"/>
              </w:rPr>
              <w:t xml:space="preserve"> ради делеговано декілька </w:t>
            </w:r>
            <w:r w:rsidRPr="001D1252" w:rsidR="00997B04">
              <w:rPr>
                <w:rFonts w:ascii="Times New Roman" w:hAnsi="Times New Roman"/>
                <w:bCs/>
                <w:sz w:val="28"/>
                <w:szCs w:val="28"/>
                <w:shd w:val="clear" w:color="auto" w:fill="FFFFFF"/>
              </w:rPr>
              <w:t>представників</w:t>
            </w:r>
            <w:r w:rsidRPr="001D1252" w:rsidR="002956FA">
              <w:rPr>
                <w:rFonts w:ascii="Times New Roman" w:hAnsi="Times New Roman"/>
                <w:bCs/>
                <w:sz w:val="28"/>
                <w:szCs w:val="28"/>
                <w:shd w:val="clear" w:color="auto" w:fill="FFFFFF"/>
              </w:rPr>
              <w:t xml:space="preserve"> від одного із зазначених вище суб’єктів</w:t>
            </w:r>
            <w:r w:rsidRPr="001D1252" w:rsidR="00997B04">
              <w:rPr>
                <w:rFonts w:ascii="Times New Roman" w:hAnsi="Times New Roman"/>
                <w:bCs/>
                <w:sz w:val="28"/>
                <w:szCs w:val="28"/>
                <w:shd w:val="clear" w:color="auto" w:fill="FFFFFF"/>
              </w:rPr>
              <w:t xml:space="preserve">, член ради від </w:t>
            </w:r>
            <w:r w:rsidRPr="001D1252" w:rsidR="002956FA">
              <w:rPr>
                <w:rFonts w:ascii="Times New Roman" w:hAnsi="Times New Roman"/>
                <w:bCs/>
                <w:sz w:val="28"/>
                <w:szCs w:val="28"/>
                <w:shd w:val="clear" w:color="auto" w:fill="FFFFFF"/>
              </w:rPr>
              <w:t>цього</w:t>
            </w:r>
            <w:r w:rsidRPr="001D1252" w:rsidR="00DE1881">
              <w:rPr>
                <w:rFonts w:ascii="Times New Roman" w:hAnsi="Times New Roman"/>
                <w:bCs/>
                <w:sz w:val="28"/>
                <w:szCs w:val="28"/>
                <w:shd w:val="clear" w:color="auto" w:fill="FFFFFF"/>
              </w:rPr>
              <w:t xml:space="preserve"> </w:t>
            </w:r>
            <w:r w:rsidRPr="001D1252" w:rsidR="00997B04">
              <w:rPr>
                <w:rFonts w:ascii="Times New Roman" w:hAnsi="Times New Roman"/>
                <w:bCs/>
                <w:sz w:val="28"/>
                <w:szCs w:val="28"/>
                <w:shd w:val="clear" w:color="auto" w:fill="FFFFFF"/>
              </w:rPr>
              <w:t>суб’єкта визначається шляхом рейтингово</w:t>
            </w:r>
            <w:r w:rsidRPr="001D1252" w:rsidR="004B2696">
              <w:rPr>
                <w:rFonts w:ascii="Times New Roman" w:hAnsi="Times New Roman"/>
                <w:bCs/>
                <w:sz w:val="28"/>
                <w:szCs w:val="28"/>
                <w:shd w:val="clear" w:color="auto" w:fill="FFFFFF"/>
              </w:rPr>
              <w:t>го</w:t>
            </w:r>
            <w:r w:rsidRPr="001D1252" w:rsidR="00997B04">
              <w:rPr>
                <w:rFonts w:ascii="Times New Roman" w:hAnsi="Times New Roman"/>
                <w:bCs/>
                <w:sz w:val="28"/>
                <w:szCs w:val="28"/>
                <w:shd w:val="clear" w:color="auto" w:fill="FFFFFF"/>
              </w:rPr>
              <w:t xml:space="preserve"> голосування</w:t>
            </w:r>
            <w:r w:rsidRPr="001D1252" w:rsidR="00C622F0">
              <w:rPr>
                <w:rFonts w:ascii="Times New Roman" w:hAnsi="Times New Roman"/>
                <w:bCs/>
                <w:sz w:val="28"/>
                <w:szCs w:val="28"/>
                <w:shd w:val="clear" w:color="auto" w:fill="FFFFFF"/>
              </w:rPr>
              <w:t xml:space="preserve"> у порядку, затвердженому </w:t>
            </w:r>
            <w:r w:rsidRPr="001D1252" w:rsidR="001E4FC0">
              <w:rPr>
                <w:rFonts w:ascii="Times New Roman" w:hAnsi="Times New Roman"/>
                <w:bCs/>
                <w:sz w:val="28"/>
                <w:szCs w:val="28"/>
                <w:shd w:val="clear" w:color="auto" w:fill="FFFFFF"/>
              </w:rPr>
              <w:t>НОІВ</w:t>
            </w:r>
            <w:r w:rsidRPr="001D1252" w:rsidR="00997B04">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Члени наглядової ради виконують свої обов’язки на громадських засадах.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Голова наглядової ради та його заступники обираються наглядовою радою з числа її членів. Головою наглядової ради не може бути </w:t>
            </w:r>
            <w:r w:rsidRPr="001D1252" w:rsidR="00505F97">
              <w:rPr>
                <w:rFonts w:ascii="Times New Roman" w:hAnsi="Times New Roman"/>
                <w:bCs/>
                <w:sz w:val="28"/>
                <w:szCs w:val="28"/>
                <w:shd w:val="clear" w:color="auto" w:fill="FFFFFF"/>
              </w:rPr>
              <w:t xml:space="preserve">працівник </w:t>
            </w:r>
            <w:r w:rsidRPr="001D1252" w:rsidR="001E4FC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 До повноважень наглядової ради належить:</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здійснення нагляду за дотриманням </w:t>
            </w:r>
            <w:r w:rsidRPr="001D1252" w:rsidR="0021482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законодавства у сфері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здійснення нагляду за виконанням </w:t>
            </w:r>
            <w:r w:rsidRPr="001D1252" w:rsidR="0021482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його повноважень та здійснення фінансової-господарської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5.Наглядова рада має право: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запитувати у </w:t>
            </w:r>
            <w:r w:rsidRPr="001D1252" w:rsidR="0021482E">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будь-яку інформацію, окрім інформації з</w:t>
            </w:r>
            <w:r w:rsidRPr="001D1252" w:rsidR="0021482E">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обмеженим доступом, та отримувати таку інформацію;</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заслуховувати звіти керівника </w:t>
            </w:r>
            <w:r w:rsidRPr="001D1252" w:rsidR="0021482E">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 xml:space="preserve">про стан виконанням </w:t>
            </w:r>
            <w:r w:rsidRPr="001D1252" w:rsidR="0021482E">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його повноважень, здійснення фінансової-господарської діяльності та плани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заслу</w:t>
            </w:r>
            <w:r w:rsidRPr="001D1252" w:rsidR="007F2DE8">
              <w:rPr>
                <w:rFonts w:ascii="Times New Roman" w:hAnsi="Times New Roman"/>
                <w:bCs/>
                <w:sz w:val="28"/>
                <w:szCs w:val="28"/>
                <w:shd w:val="clear" w:color="auto" w:fill="FFFFFF"/>
              </w:rPr>
              <w:t>х</w:t>
            </w:r>
            <w:r w:rsidRPr="001D1252">
              <w:rPr>
                <w:rFonts w:ascii="Times New Roman" w:hAnsi="Times New Roman"/>
                <w:bCs/>
                <w:sz w:val="28"/>
                <w:szCs w:val="28"/>
                <w:shd w:val="clear" w:color="auto" w:fill="FFFFFF"/>
              </w:rPr>
              <w:t>овувати звіти служби внутрішнього аудиту;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4)</w:t>
            </w:r>
            <w:r w:rsidRPr="001D1252" w:rsidR="00505F97">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надавати </w:t>
            </w:r>
            <w:r w:rsidRPr="001D1252" w:rsidR="0021482E">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рекомендації, обов’язкові для розгляду.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6.</w:t>
            </w:r>
            <w:r w:rsidRPr="001D1252" w:rsidR="0096278A">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Строк повноважень членів наглядової ради, крім </w:t>
            </w:r>
            <w:r w:rsidRPr="001D1252" w:rsidR="00BE0FD9">
              <w:rPr>
                <w:rFonts w:ascii="Times New Roman" w:hAnsi="Times New Roman"/>
                <w:bCs/>
                <w:sz w:val="28"/>
                <w:szCs w:val="28"/>
                <w:shd w:val="clear" w:color="auto" w:fill="FFFFFF"/>
              </w:rPr>
              <w:t>голови</w:t>
            </w:r>
            <w:r w:rsidRPr="001D1252">
              <w:rPr>
                <w:rFonts w:ascii="Times New Roman" w:hAnsi="Times New Roman"/>
                <w:bCs/>
                <w:sz w:val="28"/>
                <w:szCs w:val="28"/>
                <w:shd w:val="clear" w:color="auto" w:fill="FFFFFF"/>
              </w:rPr>
              <w:t xml:space="preserve">, становить </w:t>
            </w:r>
            <w:r w:rsidRPr="001D1252" w:rsidR="0075694E">
              <w:rPr>
                <w:rFonts w:ascii="Times New Roman" w:hAnsi="Times New Roman"/>
                <w:bCs/>
                <w:sz w:val="28"/>
                <w:szCs w:val="28"/>
                <w:shd w:val="clear" w:color="auto" w:fill="FFFFFF"/>
              </w:rPr>
              <w:t xml:space="preserve">два </w:t>
            </w:r>
            <w:r w:rsidRPr="001D1252">
              <w:rPr>
                <w:rFonts w:ascii="Times New Roman" w:hAnsi="Times New Roman"/>
                <w:bCs/>
                <w:sz w:val="28"/>
                <w:szCs w:val="28"/>
                <w:shd w:val="clear" w:color="auto" w:fill="FFFFFF"/>
              </w:rPr>
              <w:t>роки і може бути продовжений, але не більше ніж на один строк.</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7. У разі закінчення строку повноважень члена наглядової ради </w:t>
            </w:r>
            <w:r w:rsidRPr="001D1252" w:rsidR="00BE0FD9">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відповідний орган чи організація, які його делегували, у місячний строк делегує до складу наглядової ради </w:t>
            </w:r>
            <w:r w:rsidRPr="001D1252" w:rsidR="00BE0FD9">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 xml:space="preserve">нового представника або приймає рішення про продовження строку повноважень члена наглядової ради. </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27" w:name="n77"/>
            <w:bookmarkEnd w:id="27"/>
            <w:r w:rsidRPr="001D1252">
              <w:rPr>
                <w:rFonts w:ascii="Times New Roman" w:hAnsi="Times New Roman"/>
                <w:bCs/>
                <w:sz w:val="28"/>
                <w:szCs w:val="28"/>
                <w:shd w:val="clear" w:color="auto" w:fill="FFFFFF"/>
              </w:rPr>
              <w:t xml:space="preserve">8. Повноваження члена наглядової ради </w:t>
            </w:r>
            <w:r w:rsidRPr="001D1252" w:rsidR="00BE0FD9">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 xml:space="preserve">можуть бути достроково припинені за поданням органу, який його делегував. Повноваження члена наглядової ради </w:t>
            </w:r>
            <w:r w:rsidRPr="001D1252" w:rsidR="00BE0FD9">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також припиняються за ініціативою наглядової ради у разі:</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28" w:name="n882"/>
            <w:bookmarkStart w:id="29" w:name="n78"/>
            <w:bookmarkEnd w:id="28"/>
            <w:bookmarkEnd w:id="29"/>
            <w:r w:rsidRPr="001D1252">
              <w:rPr>
                <w:rFonts w:ascii="Times New Roman" w:hAnsi="Times New Roman"/>
                <w:bCs/>
                <w:sz w:val="28"/>
                <w:szCs w:val="28"/>
                <w:shd w:val="clear" w:color="auto" w:fill="FFFFFF"/>
              </w:rPr>
              <w:t>1) подання заяви про припинення повноважень за власним бажанням;</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30" w:name="n79"/>
            <w:bookmarkEnd w:id="30"/>
            <w:r w:rsidRPr="001D1252">
              <w:rPr>
                <w:rFonts w:ascii="Times New Roman" w:hAnsi="Times New Roman"/>
                <w:bCs/>
                <w:sz w:val="28"/>
                <w:szCs w:val="28"/>
                <w:shd w:val="clear" w:color="auto" w:fill="FFFFFF"/>
              </w:rPr>
              <w:t>2) неможливості виконання покладених на нього обов’язків, у тому числі за станом здоров’я;</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31" w:name="n80"/>
            <w:bookmarkEnd w:id="31"/>
            <w:r w:rsidRPr="001D1252">
              <w:rPr>
                <w:rFonts w:ascii="Times New Roman" w:hAnsi="Times New Roman"/>
                <w:bCs/>
                <w:sz w:val="28"/>
                <w:szCs w:val="28"/>
                <w:shd w:val="clear" w:color="auto" w:fill="FFFFFF"/>
              </w:rPr>
              <w:t>3) припинення трудових відносин з органом, який його делегував;</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32" w:name="n81"/>
            <w:bookmarkEnd w:id="32"/>
            <w:r w:rsidRPr="001D1252">
              <w:rPr>
                <w:rFonts w:ascii="Times New Roman" w:hAnsi="Times New Roman"/>
                <w:bCs/>
                <w:sz w:val="28"/>
                <w:szCs w:val="28"/>
                <w:shd w:val="clear" w:color="auto" w:fill="FFFFFF"/>
              </w:rPr>
              <w:t>4) набрання законної сили обвинувальним вироком суду щодо нього;</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33" w:name="n82"/>
            <w:bookmarkEnd w:id="33"/>
            <w:r w:rsidRPr="001D1252">
              <w:rPr>
                <w:rFonts w:ascii="Times New Roman" w:hAnsi="Times New Roman"/>
                <w:bCs/>
                <w:sz w:val="28"/>
                <w:szCs w:val="28"/>
                <w:shd w:val="clear" w:color="auto" w:fill="FFFFFF"/>
              </w:rPr>
              <w:t>5) смерті або на підставі рішення суду про визнання його недієздатним, обмежено дієздатним, безвісно відсутнім чи оголошення померлим;</w:t>
            </w:r>
          </w:p>
          <w:p w:rsidR="00705C83" w:rsidRPr="001D1252" w:rsidP="00FC5ABB">
            <w:pPr>
              <w:bidi w:val="0"/>
              <w:spacing w:line="360" w:lineRule="auto"/>
              <w:ind w:firstLine="540"/>
              <w:jc w:val="both"/>
              <w:rPr>
                <w:rFonts w:ascii="Times New Roman" w:hAnsi="Times New Roman"/>
                <w:bCs/>
                <w:sz w:val="28"/>
                <w:szCs w:val="28"/>
                <w:shd w:val="clear" w:color="auto" w:fill="FFFFFF"/>
              </w:rPr>
            </w:pPr>
            <w:bookmarkStart w:id="34" w:name="n883"/>
            <w:bookmarkStart w:id="35" w:name="n885"/>
            <w:bookmarkStart w:id="36" w:name="n884"/>
            <w:bookmarkStart w:id="37" w:name="n887"/>
            <w:bookmarkStart w:id="38" w:name="n83"/>
            <w:bookmarkEnd w:id="34"/>
            <w:bookmarkEnd w:id="35"/>
            <w:bookmarkEnd w:id="36"/>
            <w:bookmarkEnd w:id="37"/>
            <w:bookmarkEnd w:id="38"/>
            <w:r w:rsidRPr="001D1252">
              <w:rPr>
                <w:rFonts w:ascii="Times New Roman" w:hAnsi="Times New Roman"/>
                <w:bCs/>
                <w:sz w:val="28"/>
                <w:szCs w:val="28"/>
                <w:shd w:val="clear" w:color="auto" w:fill="FFFFFF"/>
              </w:rPr>
              <w:t>6) застосування адміністративного стягнення за корупційне або пов’язане з корупцією правопорушення.</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9. Орган, який делегував члена наглядової ради </w:t>
            </w:r>
            <w:r w:rsidRPr="001D1252" w:rsidR="00ED735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повноваження якого достроково припинено відповідно до частини шостої цієї статті, зобов’язаний делегувати до складу наглядової ради </w:t>
            </w:r>
            <w:r w:rsidRPr="001D1252" w:rsidR="00ED7350">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нового представника у місячний строк після дострокового припинення повноважень попереднього представника.</w:t>
            </w:r>
          </w:p>
          <w:p w:rsidR="00ED2E30" w:rsidRPr="001D1252" w:rsidP="00FC5ABB">
            <w:pPr>
              <w:bidi w:val="0"/>
              <w:spacing w:line="360" w:lineRule="auto"/>
              <w:ind w:firstLine="540"/>
              <w:jc w:val="both"/>
              <w:rPr>
                <w:rFonts w:ascii="Times New Roman" w:hAnsi="Times New Roman"/>
                <w:bCs/>
                <w:sz w:val="28"/>
                <w:szCs w:val="28"/>
                <w:shd w:val="clear" w:color="auto" w:fill="FFFFFF"/>
              </w:rPr>
            </w:pPr>
            <w:bookmarkStart w:id="39" w:name="n84"/>
            <w:bookmarkStart w:id="40" w:name="n85"/>
            <w:bookmarkEnd w:id="39"/>
            <w:bookmarkEnd w:id="40"/>
            <w:r w:rsidRPr="001D1252" w:rsidR="00705C83">
              <w:rPr>
                <w:rFonts w:ascii="Times New Roman" w:hAnsi="Times New Roman"/>
                <w:bCs/>
                <w:sz w:val="28"/>
                <w:szCs w:val="28"/>
                <w:shd w:val="clear" w:color="auto" w:fill="FFFFFF"/>
              </w:rPr>
              <w:t>1</w:t>
            </w:r>
            <w:r w:rsidRPr="001D1252" w:rsidR="00C25186">
              <w:rPr>
                <w:rFonts w:ascii="Times New Roman" w:hAnsi="Times New Roman"/>
                <w:bCs/>
                <w:sz w:val="28"/>
                <w:szCs w:val="28"/>
                <w:shd w:val="clear" w:color="auto" w:fill="FFFFFF"/>
              </w:rPr>
              <w:t>0</w:t>
            </w:r>
            <w:r w:rsidRPr="001D1252" w:rsidR="00705C83">
              <w:rPr>
                <w:rFonts w:ascii="Times New Roman" w:hAnsi="Times New Roman"/>
                <w:bCs/>
                <w:sz w:val="28"/>
                <w:szCs w:val="28"/>
                <w:shd w:val="clear" w:color="auto" w:fill="FFFFFF"/>
              </w:rPr>
              <w:t xml:space="preserve">. Члени наглядової ради </w:t>
            </w:r>
            <w:r w:rsidRPr="001D1252" w:rsidR="00ED7350">
              <w:rPr>
                <w:rFonts w:ascii="Times New Roman" w:hAnsi="Times New Roman"/>
                <w:bCs/>
                <w:sz w:val="28"/>
                <w:szCs w:val="28"/>
                <w:shd w:val="clear" w:color="auto" w:fill="FFFFFF"/>
              </w:rPr>
              <w:t xml:space="preserve">НОІВ </w:t>
            </w:r>
            <w:r w:rsidRPr="001D1252" w:rsidR="00705C83">
              <w:rPr>
                <w:rFonts w:ascii="Times New Roman" w:hAnsi="Times New Roman"/>
                <w:bCs/>
                <w:sz w:val="28"/>
                <w:szCs w:val="28"/>
                <w:shd w:val="clear" w:color="auto" w:fill="FFFFFF"/>
              </w:rPr>
              <w:t xml:space="preserve">здійснюють свої функції на громадських засадах. </w:t>
            </w:r>
            <w:bookmarkStart w:id="41" w:name="n86"/>
            <w:bookmarkEnd w:id="41"/>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C25186">
              <w:rPr>
                <w:rFonts w:ascii="Times New Roman" w:hAnsi="Times New Roman"/>
                <w:bCs/>
                <w:sz w:val="28"/>
                <w:szCs w:val="28"/>
                <w:shd w:val="clear" w:color="auto" w:fill="FFFFFF"/>
              </w:rPr>
              <w:t>1</w:t>
            </w:r>
            <w:r w:rsidRPr="001D1252">
              <w:rPr>
                <w:rFonts w:ascii="Times New Roman" w:hAnsi="Times New Roman"/>
                <w:bCs/>
                <w:sz w:val="28"/>
                <w:szCs w:val="28"/>
                <w:shd w:val="clear" w:color="auto" w:fill="FFFFFF"/>
              </w:rPr>
              <w:t>. Наглядова рада діє на підставці цього закону та положення про наглядову раду, затвердженого центральним органом виконавчої влади, що забезпечує формування та реалізує державну політику у сфері інтелектуальної власності.</w:t>
            </w:r>
            <w:bookmarkStart w:id="42" w:name="n87"/>
            <w:bookmarkEnd w:id="42"/>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C25186">
              <w:rPr>
                <w:rFonts w:ascii="Times New Roman" w:hAnsi="Times New Roman"/>
                <w:bCs/>
                <w:sz w:val="28"/>
                <w:szCs w:val="28"/>
                <w:shd w:val="clear" w:color="auto" w:fill="FFFFFF"/>
              </w:rPr>
              <w:t>2</w:t>
            </w:r>
            <w:r w:rsidRPr="001D1252">
              <w:rPr>
                <w:rFonts w:ascii="Times New Roman" w:hAnsi="Times New Roman"/>
                <w:bCs/>
                <w:sz w:val="28"/>
                <w:szCs w:val="28"/>
                <w:shd w:val="clear" w:color="auto" w:fill="FFFFFF"/>
              </w:rPr>
              <w:t xml:space="preserve">. Формою роботи Наглядової ради є засідання, за результатами якого складається протокол, копія якого направляється </w:t>
            </w:r>
            <w:r w:rsidRPr="001D1252" w:rsidR="00ED735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та центральному органу виконавчої влади, що забезпечує формування та реалізує державну політику у сфері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C25186">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 xml:space="preserve">. Розміщення та організаційно-матеріальне забезпечення наглядової ради </w:t>
            </w:r>
            <w:r w:rsidRPr="001D1252" w:rsidR="00C845B1">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здійснюється </w:t>
            </w:r>
            <w:r w:rsidRPr="001D1252" w:rsidR="00C845B1">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за рахунок його кошторисних витрат.</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3755F1">
              <w:rPr>
                <w:rFonts w:ascii="Times New Roman" w:hAnsi="Times New Roman"/>
                <w:bCs/>
                <w:sz w:val="28"/>
                <w:szCs w:val="28"/>
                <w:shd w:val="clear" w:color="auto" w:fill="FFFFFF"/>
              </w:rPr>
              <w:t>15</w:t>
            </w:r>
            <w:r w:rsidRPr="001D1252">
              <w:rPr>
                <w:rFonts w:ascii="Times New Roman" w:hAnsi="Times New Roman"/>
                <w:bCs/>
                <w:sz w:val="28"/>
                <w:szCs w:val="28"/>
                <w:shd w:val="clear" w:color="auto" w:fill="FFFFFF"/>
              </w:rPr>
              <w:t xml:space="preserve">. Підзвітність та прозорість діяльності </w:t>
            </w:r>
            <w:r w:rsidRPr="001D1252" w:rsidR="003C2DB9">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w:t>
            </w:r>
            <w:r w:rsidRPr="001D1252" w:rsidR="00C845B1">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підзвітний центральному органу виконавчої влади, що забезпечує формування та реалізує державну політику у сфері інтелектуальної власності, для чого надає йому інформацію про:</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установлені цілі та завдання;</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результати фінансово-господарської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середньооблікову кількість штатних працівників;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фонд оплати праці за звітний період;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середньомісячну заробітну плату (у тому числі керівників та їх заступників);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6) розмір заборгованості з виплати заробітної плати;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7) закупівлі та інвестиції, що були здійснені, здійснюють та плануються у звітному періоді;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8) результати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Інформація складається наростаючим підсумком щоквартально, а також за звітний рік.</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Річна звітна інформація має містити відомості про:</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стратегію та цілі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фінансову звітність;</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відповідність досягнутих результатів, цілям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основні події, що мають суттєве значення для діяльності органу, які відбулися протягом звітного року (укладання значних правочинів, залучення інвестицій, заснування організацій тощо);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відомості про розвиток сфери інтелектуальної власності у пріоритетних галузях економіки;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357743">
              <w:rPr>
                <w:rFonts w:ascii="Times New Roman" w:hAnsi="Times New Roman"/>
                <w:bCs/>
                <w:sz w:val="28"/>
                <w:szCs w:val="28"/>
                <w:shd w:val="clear" w:color="auto" w:fill="FFFFFF"/>
              </w:rPr>
              <w:t>6</w:t>
            </w:r>
            <w:r w:rsidRPr="001D1252">
              <w:rPr>
                <w:rFonts w:ascii="Times New Roman" w:hAnsi="Times New Roman"/>
                <w:bCs/>
                <w:sz w:val="28"/>
                <w:szCs w:val="28"/>
                <w:shd w:val="clear" w:color="auto" w:fill="FFFFFF"/>
              </w:rPr>
              <w:t xml:space="preserve">) загальна чисельність працівників (у тому числі керівних працівників), загальний фонд оплати праці, середньомісячна заробітна плата (у тому числі керівних працівників); розмір заборгованості заробітної плати;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357743">
              <w:rPr>
                <w:rFonts w:ascii="Times New Roman" w:hAnsi="Times New Roman"/>
                <w:bCs/>
                <w:sz w:val="28"/>
                <w:szCs w:val="28"/>
                <w:shd w:val="clear" w:color="auto" w:fill="FFFFFF"/>
              </w:rPr>
              <w:t>7</w:t>
            </w:r>
            <w:r w:rsidRPr="001D1252">
              <w:rPr>
                <w:rFonts w:ascii="Times New Roman" w:hAnsi="Times New Roman"/>
                <w:bCs/>
                <w:sz w:val="28"/>
                <w:szCs w:val="28"/>
                <w:shd w:val="clear" w:color="auto" w:fill="FFFFFF"/>
              </w:rPr>
              <w:t>) основні фінансові показники, що характеризують діяльність (доходи, видатки, ліквідність, ефективність використання майна), їх зміни протягом трьох років.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З метою забезпечення прозорої діяльності </w:t>
            </w:r>
            <w:r w:rsidRPr="001D1252" w:rsidR="00D11EF9">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розміщає на своєму офіційному веб-сайті</w:t>
            </w:r>
            <w:r w:rsidRPr="001D1252" w:rsidR="00D11EF9">
              <w:rPr>
                <w:rFonts w:ascii="Times New Roman" w:hAnsi="Times New Roman"/>
                <w:bCs/>
                <w:sz w:val="28"/>
                <w:szCs w:val="28"/>
                <w:shd w:val="clear" w:color="auto" w:fill="FFFFFF"/>
              </w:rPr>
              <w:t xml:space="preserve"> інформацію про</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найменування органу;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2) основні завдання та нормативно-правові засади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структуру та керівництво органу;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прізвища, імена та по батькові керівників структурних підрозділів, які виконують функції </w:t>
            </w:r>
            <w:r w:rsidRPr="001D1252" w:rsidR="002B02D3">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місцезнаходження (поштові адреси, номери телефонів, факсів, адреси офіційних веб-сайтів та електронної пошти);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6) основні функції структурних підрозділів, а також прізвища, імена, по батькові, номери телефонів, адреси електронної пошти їх керівників;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7)</w:t>
            </w:r>
            <w:r w:rsidRPr="001D1252" w:rsidR="002B02D3">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нормативно-правові акти з питань, що належать до компетенції органу;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8) перелік та порядок надання послуг у сфері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9) відомості про взаємодію з наглядовою радою, науково-консультативною радою, Національною радою України з питань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10) відомості про проведення консультацій з громадськістю, громадської експертизи та врахування громадської думки у своїй діяльності;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11) зразки документів та інших матеріалів, необхідних для звернення громадян до органу;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12) розпорядок роботи органу та час прийому керівництва;</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13) відомості про проведення закупівлі товарів (робіт, послуг) за кошти </w:t>
            </w:r>
            <w:r w:rsidRPr="001D1252" w:rsidR="00CE1CCB">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14) поточні та заплановані заходи і події у відповідній сфері;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15) відомості про наявні вакансії;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16) відомості з державних реєстрів </w:t>
            </w:r>
            <w:r w:rsidRPr="001D1252" w:rsidR="00764308">
              <w:rPr>
                <w:rFonts w:ascii="Times New Roman" w:hAnsi="Times New Roman"/>
                <w:bCs/>
                <w:sz w:val="28"/>
                <w:szCs w:val="28"/>
                <w:shd w:val="clear" w:color="auto" w:fill="FFFFFF"/>
              </w:rPr>
              <w:t xml:space="preserve">прав на </w:t>
            </w:r>
            <w:r w:rsidRPr="001D1252">
              <w:rPr>
                <w:rFonts w:ascii="Times New Roman" w:hAnsi="Times New Roman"/>
                <w:bCs/>
                <w:sz w:val="28"/>
                <w:szCs w:val="28"/>
                <w:shd w:val="clear" w:color="auto" w:fill="FFFFFF"/>
              </w:rPr>
              <w:t>об'єкт</w:t>
            </w:r>
            <w:r w:rsidRPr="001D1252" w:rsidR="00764308">
              <w:rPr>
                <w:rFonts w:ascii="Times New Roman" w:hAnsi="Times New Roman"/>
                <w:bCs/>
                <w:sz w:val="28"/>
                <w:szCs w:val="28"/>
                <w:shd w:val="clear" w:color="auto" w:fill="FFFFFF"/>
              </w:rPr>
              <w:t>и</w:t>
            </w:r>
            <w:r w:rsidRPr="001D1252" w:rsidR="001A0199">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інтелектуальної власності в обсязі, встановленому законом;</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17) рішення Апеляційної палати у встановленому законом обсязі та порядку;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18) інформаційно-довідкові бази, визначені </w:t>
            </w:r>
            <w:r w:rsidRPr="001D1252" w:rsidR="0076430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19) місячну, квартальну та річну звітність, що подається до центральному органу виконавчої влади, що забезпечує формування та реалізує державну політику у сфері інтелектуальної власності;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20) інші відомості, визначені </w:t>
            </w:r>
            <w:r w:rsidRPr="001D1252" w:rsidR="0076430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Інформація на офіційному веб-сайті подається українською мовою, а також мовою, яка є однією з офіційних мов Ради Європи. Обсяг інформації, що підлягає перекладу на інші мови, визначається рішенням </w:t>
            </w:r>
            <w:r w:rsidRPr="001D1252" w:rsidR="0076430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5. Інформація на офіційному веб-сайті </w:t>
            </w:r>
            <w:r w:rsidRPr="001D1252" w:rsidR="00764308">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є доступною для користувачів з вадами зору та слуху.</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3755F1">
              <w:rPr>
                <w:rFonts w:ascii="Times New Roman" w:hAnsi="Times New Roman"/>
                <w:bCs/>
                <w:sz w:val="28"/>
                <w:szCs w:val="28"/>
                <w:shd w:val="clear" w:color="auto" w:fill="FFFFFF"/>
              </w:rPr>
              <w:t>16</w:t>
            </w:r>
            <w:r w:rsidRPr="001D1252">
              <w:rPr>
                <w:rFonts w:ascii="Times New Roman" w:hAnsi="Times New Roman"/>
                <w:bCs/>
                <w:sz w:val="28"/>
                <w:szCs w:val="28"/>
                <w:shd w:val="clear" w:color="auto" w:fill="FFFFFF"/>
              </w:rPr>
              <w:t xml:space="preserve">. Науково-консультативна рада </w:t>
            </w:r>
            <w:r w:rsidRPr="001D1252" w:rsidR="003C2DB9">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Науково-консультативна рада </w:t>
            </w:r>
            <w:r w:rsidRPr="001D1252" w:rsidR="00764308">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 xml:space="preserve">є дорадчо-консультативним органом, порядок організації та діяльності якого визначається положенням, затвердженим </w:t>
            </w:r>
            <w:r w:rsidRPr="001D1252" w:rsidR="00764308">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3755F1">
              <w:rPr>
                <w:rFonts w:ascii="Times New Roman" w:hAnsi="Times New Roman"/>
                <w:bCs/>
                <w:sz w:val="28"/>
                <w:szCs w:val="28"/>
                <w:shd w:val="clear" w:color="auto" w:fill="FFFFFF"/>
              </w:rPr>
              <w:t>17</w:t>
            </w:r>
            <w:r w:rsidRPr="001D1252">
              <w:rPr>
                <w:rFonts w:ascii="Times New Roman" w:hAnsi="Times New Roman"/>
                <w:bCs/>
                <w:sz w:val="28"/>
                <w:szCs w:val="28"/>
                <w:shd w:val="clear" w:color="auto" w:fill="FFFFFF"/>
              </w:rPr>
              <w:t xml:space="preserve">. Комісія </w:t>
            </w:r>
            <w:r w:rsidRPr="001D1252" w:rsidR="003C2DB9">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 xml:space="preserve">аціонального органу інтелектуальної власності щодо погодження питань про внесення позначення, що містить офіційну назву держави «Україна» до торговельної марки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Комісія </w:t>
            </w:r>
            <w:r w:rsidRPr="001D1252" w:rsidR="00195C71">
              <w:rPr>
                <w:rFonts w:ascii="Times New Roman" w:hAnsi="Times New Roman"/>
                <w:bCs/>
                <w:sz w:val="28"/>
                <w:szCs w:val="28"/>
                <w:shd w:val="clear" w:color="auto" w:fill="FFFFFF"/>
              </w:rPr>
              <w:t>НОІВ</w:t>
            </w:r>
            <w:r w:rsidRPr="001D1252" w:rsidR="00D17C2F">
              <w:rPr>
                <w:rFonts w:ascii="Times New Roman" w:hAnsi="Times New Roman"/>
                <w:bCs/>
                <w:sz w:val="28"/>
                <w:szCs w:val="28"/>
                <w:shd w:val="clear" w:color="auto" w:fill="FFFFFF"/>
              </w:rPr>
              <w:t xml:space="preserve"> щодо погодження питань про внесення позначення, що містить офіційну назву держави «Україна» до торговельної марки</w:t>
            </w:r>
            <w:r w:rsidRPr="001D1252" w:rsidR="003B46EA">
              <w:rPr>
                <w:rFonts w:ascii="Times New Roman" w:hAnsi="Times New Roman"/>
                <w:bCs/>
                <w:sz w:val="28"/>
                <w:szCs w:val="28"/>
                <w:shd w:val="clear" w:color="auto" w:fill="FFFFFF"/>
              </w:rPr>
              <w:t>,</w:t>
            </w:r>
            <w:r w:rsidRPr="001D1252" w:rsidR="00D17C2F">
              <w:rPr>
                <w:rFonts w:ascii="Times New Roman" w:hAnsi="Times New Roman"/>
                <w:bCs/>
                <w:sz w:val="28"/>
                <w:szCs w:val="28"/>
                <w:shd w:val="clear" w:color="auto" w:fill="FFFFFF"/>
              </w:rPr>
              <w:t xml:space="preserve"> </w:t>
            </w:r>
            <w:r w:rsidRPr="001D1252">
              <w:rPr>
                <w:rFonts w:ascii="Times New Roman" w:hAnsi="Times New Roman"/>
                <w:bCs/>
                <w:sz w:val="28"/>
                <w:szCs w:val="28"/>
                <w:shd w:val="clear" w:color="auto" w:fill="FFFFFF"/>
              </w:rPr>
              <w:t xml:space="preserve">є органом </w:t>
            </w:r>
            <w:r w:rsidRPr="001D1252" w:rsidR="00195C71">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та формується </w:t>
            </w:r>
            <w:r w:rsidRPr="001D1252" w:rsidR="009C16D2">
              <w:rPr>
                <w:rFonts w:ascii="Times New Roman" w:hAnsi="Times New Roman"/>
                <w:bCs/>
                <w:sz w:val="28"/>
                <w:szCs w:val="28"/>
                <w:shd w:val="clear" w:color="auto" w:fill="FFFFFF"/>
              </w:rPr>
              <w:t xml:space="preserve">зі складу його працівників.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Комісію очолює голова, який є працівником </w:t>
            </w:r>
            <w:r w:rsidRPr="001D1252" w:rsidR="00195C71">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Голова має заступника, який обирається з членів комісії.</w:t>
            </w:r>
          </w:p>
          <w:p w:rsidR="0068560E"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3. Порядок діяльності Комісі</w:t>
            </w:r>
            <w:r w:rsidRPr="001D1252" w:rsidR="00195C71">
              <w:rPr>
                <w:rFonts w:ascii="Times New Roman" w:hAnsi="Times New Roman"/>
                <w:bCs/>
                <w:sz w:val="28"/>
                <w:szCs w:val="28"/>
                <w:shd w:val="clear" w:color="auto" w:fill="FFFFFF"/>
              </w:rPr>
              <w:t>ї</w:t>
            </w:r>
            <w:r w:rsidRPr="001D1252">
              <w:rPr>
                <w:rFonts w:ascii="Times New Roman" w:hAnsi="Times New Roman"/>
                <w:bCs/>
                <w:sz w:val="28"/>
                <w:szCs w:val="28"/>
                <w:shd w:val="clear" w:color="auto" w:fill="FFFFFF"/>
              </w:rPr>
              <w:t xml:space="preserve"> визначається положенням, яке </w:t>
            </w:r>
            <w:r w:rsidRPr="001D1252" w:rsidR="00FE6F73">
              <w:rPr>
                <w:rFonts w:ascii="Times New Roman" w:hAnsi="Times New Roman"/>
                <w:bCs/>
                <w:sz w:val="28"/>
                <w:szCs w:val="28"/>
                <w:shd w:val="clear" w:color="auto" w:fill="FFFFFF"/>
              </w:rPr>
              <w:t>затверджується</w:t>
            </w:r>
            <w:r w:rsidRPr="001D1252">
              <w:rPr>
                <w:rFonts w:ascii="Times New Roman" w:hAnsi="Times New Roman"/>
                <w:bCs/>
                <w:sz w:val="28"/>
                <w:szCs w:val="28"/>
                <w:shd w:val="clear" w:color="auto" w:fill="FFFFFF"/>
              </w:rPr>
              <w:t xml:space="preserve"> </w:t>
            </w:r>
            <w:r w:rsidRPr="001D1252" w:rsidR="00FE6F73">
              <w:rPr>
                <w:rFonts w:ascii="Times New Roman" w:hAnsi="Times New Roman"/>
                <w:bCs/>
                <w:sz w:val="28"/>
                <w:szCs w:val="28"/>
                <w:shd w:val="clear" w:color="auto" w:fill="FFFFFF"/>
              </w:rPr>
              <w:t xml:space="preserve">центральним органом виконавчої влади, що забезпечує формування та реалізує державну політику у сфері інтелектуальної власності. </w:t>
            </w:r>
          </w:p>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rPr>
          <w:trHeight w:val="1858"/>
        </w:trPr>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Стаття </w:t>
            </w:r>
            <w:r w:rsidRPr="001D1252" w:rsidR="004B2696">
              <w:rPr>
                <w:rFonts w:ascii="Times New Roman" w:hAnsi="Times New Roman"/>
                <w:bCs/>
                <w:sz w:val="28"/>
                <w:szCs w:val="28"/>
                <w:shd w:val="clear" w:color="auto" w:fill="FFFFFF"/>
              </w:rPr>
              <w:t>18</w:t>
            </w:r>
            <w:r w:rsidRPr="001D1252">
              <w:rPr>
                <w:rFonts w:ascii="Times New Roman" w:hAnsi="Times New Roman"/>
                <w:bCs/>
                <w:sz w:val="28"/>
                <w:szCs w:val="28"/>
                <w:shd w:val="clear" w:color="auto" w:fill="FFFFFF"/>
              </w:rPr>
              <w:t xml:space="preserve">. Атестаційна комісія </w:t>
            </w:r>
            <w:r w:rsidRPr="001D1252" w:rsidR="003C2DB9">
              <w:rPr>
                <w:rFonts w:ascii="Times New Roman" w:hAnsi="Times New Roman"/>
                <w:bCs/>
                <w:sz w:val="28"/>
                <w:szCs w:val="28"/>
                <w:shd w:val="clear" w:color="auto" w:fill="FFFFFF"/>
              </w:rPr>
              <w:t>Н</w:t>
            </w:r>
            <w:r w:rsidRPr="001D1252">
              <w:rPr>
                <w:rFonts w:ascii="Times New Roman" w:hAnsi="Times New Roman"/>
                <w:bCs/>
                <w:sz w:val="28"/>
                <w:szCs w:val="28"/>
                <w:shd w:val="clear" w:color="auto" w:fill="FFFFFF"/>
              </w:rPr>
              <w:t>аціонального органу інтелектуальної власності</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 Атестаційна комісія </w:t>
            </w:r>
            <w:r w:rsidRPr="001D1252" w:rsidR="00D064AF">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утворюється з метою визначення рівня фахової підготовленості осіб, які виявили намір набути право на зайняття діяльністю представника у справах інтелектуальної власності (патентного повіреного).</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Атестаційна комісія </w:t>
            </w:r>
            <w:r w:rsidRPr="001D1252" w:rsidR="00D064AF">
              <w:rPr>
                <w:rFonts w:ascii="Times New Roman" w:hAnsi="Times New Roman"/>
                <w:bCs/>
                <w:sz w:val="28"/>
                <w:szCs w:val="28"/>
                <w:shd w:val="clear" w:color="auto" w:fill="FFFFFF"/>
              </w:rPr>
              <w:t xml:space="preserve">НОІВ </w:t>
            </w:r>
            <w:r w:rsidRPr="001D1252">
              <w:rPr>
                <w:rFonts w:ascii="Times New Roman" w:hAnsi="Times New Roman"/>
                <w:bCs/>
                <w:sz w:val="28"/>
                <w:szCs w:val="28"/>
                <w:shd w:val="clear" w:color="auto" w:fill="FFFFFF"/>
              </w:rPr>
              <w:t>діє у складі голови, членів та секретаря. До</w:t>
            </w:r>
            <w:r w:rsidRPr="001D1252" w:rsidR="00D064AF">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складу Атестаційної комісії </w:t>
            </w:r>
            <w:r w:rsidRPr="001D1252" w:rsidR="00D064AF">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вход</w:t>
            </w:r>
            <w:r w:rsidRPr="001D1252" w:rsidR="00554AE1">
              <w:rPr>
                <w:rFonts w:ascii="Times New Roman" w:hAnsi="Times New Roman"/>
                <w:bCs/>
                <w:sz w:val="28"/>
                <w:szCs w:val="28"/>
                <w:shd w:val="clear" w:color="auto" w:fill="FFFFFF"/>
              </w:rPr>
              <w:t>я</w:t>
            </w:r>
            <w:r w:rsidRPr="001D1252">
              <w:rPr>
                <w:rFonts w:ascii="Times New Roman" w:hAnsi="Times New Roman"/>
                <w:bCs/>
                <w:sz w:val="28"/>
                <w:szCs w:val="28"/>
                <w:shd w:val="clear" w:color="auto" w:fill="FFFFFF"/>
              </w:rPr>
              <w:t>ть представник</w:t>
            </w:r>
            <w:r w:rsidRPr="001D1252" w:rsidR="00554AE1">
              <w:rPr>
                <w:rFonts w:ascii="Times New Roman" w:hAnsi="Times New Roman"/>
                <w:bCs/>
                <w:sz w:val="28"/>
                <w:szCs w:val="28"/>
                <w:shd w:val="clear" w:color="auto" w:fill="FFFFFF"/>
              </w:rPr>
              <w:t>и</w:t>
            </w:r>
            <w:r w:rsidRPr="001D1252">
              <w:rPr>
                <w:rFonts w:ascii="Times New Roman" w:hAnsi="Times New Roman"/>
                <w:bCs/>
                <w:sz w:val="28"/>
                <w:szCs w:val="28"/>
                <w:shd w:val="clear" w:color="auto" w:fill="FFFFFF"/>
              </w:rPr>
              <w:t xml:space="preserve"> </w:t>
            </w:r>
            <w:r w:rsidRPr="001D1252" w:rsidR="00554AE1">
              <w:rPr>
                <w:rFonts w:ascii="Times New Roman" w:hAnsi="Times New Roman"/>
                <w:bCs/>
                <w:sz w:val="28"/>
                <w:szCs w:val="28"/>
                <w:shd w:val="clear" w:color="auto" w:fill="FFFFFF"/>
              </w:rPr>
              <w:t>громадських об’єднань представників у справах інтелектуальної власності (патентних повірених) України.</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3. Головою Атестаційної комісії може бути працівник </w:t>
            </w:r>
            <w:r w:rsidRPr="001D1252" w:rsidR="00A83CA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стаж практичної діяльності у сфері інтелектуальної власності, якого становить не</w:t>
            </w:r>
            <w:r w:rsidRPr="001D1252" w:rsidR="00A83CA0">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 xml:space="preserve">менше семи років, а членом – працівник </w:t>
            </w:r>
            <w:r w:rsidRPr="001D1252" w:rsidR="003C2DB9">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стаж практичної діяльності у сфері інтелектуальної власності, якого становить не менше п’яти років.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4. Голова, члени та секретар </w:t>
            </w:r>
            <w:r w:rsidRPr="001D1252" w:rsidR="00CA51B2">
              <w:rPr>
                <w:rFonts w:ascii="Times New Roman" w:hAnsi="Times New Roman"/>
                <w:bCs/>
                <w:sz w:val="28"/>
                <w:szCs w:val="28"/>
                <w:shd w:val="clear" w:color="auto" w:fill="FFFFFF"/>
              </w:rPr>
              <w:t>А</w:t>
            </w:r>
            <w:r w:rsidRPr="001D1252">
              <w:rPr>
                <w:rFonts w:ascii="Times New Roman" w:hAnsi="Times New Roman"/>
                <w:bCs/>
                <w:sz w:val="28"/>
                <w:szCs w:val="28"/>
                <w:shd w:val="clear" w:color="auto" w:fill="FFFFFF"/>
              </w:rPr>
              <w:t xml:space="preserve">тестаційної комісії </w:t>
            </w:r>
            <w:r w:rsidRPr="001D1252" w:rsidR="00A83CA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не можуть одночасно входити до складу </w:t>
            </w:r>
            <w:r w:rsidRPr="001D1252" w:rsidR="00A155EB">
              <w:rPr>
                <w:rFonts w:ascii="Times New Roman" w:hAnsi="Times New Roman"/>
                <w:bCs/>
                <w:sz w:val="28"/>
                <w:szCs w:val="28"/>
                <w:shd w:val="clear" w:color="auto" w:fill="FFFFFF"/>
              </w:rPr>
              <w:t>А</w:t>
            </w:r>
            <w:r w:rsidRPr="001D1252">
              <w:rPr>
                <w:rFonts w:ascii="Times New Roman" w:hAnsi="Times New Roman"/>
                <w:bCs/>
                <w:sz w:val="28"/>
                <w:szCs w:val="28"/>
                <w:shd w:val="clear" w:color="auto" w:fill="FFFFFF"/>
              </w:rPr>
              <w:t xml:space="preserve">пеляційної комісії </w:t>
            </w:r>
            <w:r w:rsidRPr="001D1252" w:rsidR="00A83CA0">
              <w:rPr>
                <w:rFonts w:ascii="Times New Roman" w:hAnsi="Times New Roman"/>
                <w:bCs/>
                <w:sz w:val="28"/>
                <w:szCs w:val="28"/>
                <w:shd w:val="clear" w:color="auto" w:fill="FFFFFF"/>
              </w:rPr>
              <w:t>НОІВ</w:t>
            </w:r>
            <w:r w:rsidRPr="001D1252" w:rsidR="00E663DC">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CA51B2">
              <w:rPr>
                <w:rFonts w:ascii="Times New Roman" w:hAnsi="Times New Roman"/>
                <w:bCs/>
                <w:sz w:val="28"/>
                <w:szCs w:val="28"/>
                <w:shd w:val="clear" w:color="auto" w:fill="FFFFFF"/>
              </w:rPr>
              <w:t>5. До повноважень А</w:t>
            </w:r>
            <w:r w:rsidRPr="001D1252">
              <w:rPr>
                <w:rFonts w:ascii="Times New Roman" w:hAnsi="Times New Roman"/>
                <w:bCs/>
                <w:sz w:val="28"/>
                <w:szCs w:val="28"/>
                <w:shd w:val="clear" w:color="auto" w:fill="FFFFFF"/>
              </w:rPr>
              <w:t xml:space="preserve">тестаційної комісії </w:t>
            </w:r>
            <w:r w:rsidRPr="001D1252" w:rsidR="00A83CA0">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належать:</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 організація та про</w:t>
            </w:r>
            <w:r w:rsidRPr="001D1252" w:rsidR="00CA51B2">
              <w:rPr>
                <w:rFonts w:ascii="Times New Roman" w:hAnsi="Times New Roman"/>
                <w:bCs/>
                <w:sz w:val="28"/>
                <w:szCs w:val="28"/>
                <w:shd w:val="clear" w:color="auto" w:fill="FFFFFF"/>
              </w:rPr>
              <w:t>ведення кваліфікаційних іспитів;</w:t>
            </w:r>
          </w:p>
          <w:p w:rsidR="00CA51B2"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2) визначення екзаменаційних завдань;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CA51B2">
              <w:rPr>
                <w:rFonts w:ascii="Times New Roman" w:hAnsi="Times New Roman"/>
                <w:bCs/>
                <w:sz w:val="28"/>
                <w:szCs w:val="28"/>
                <w:shd w:val="clear" w:color="auto" w:fill="FFFFFF"/>
              </w:rPr>
              <w:t>3</w:t>
            </w:r>
            <w:r w:rsidRPr="001D1252">
              <w:rPr>
                <w:rFonts w:ascii="Times New Roman" w:hAnsi="Times New Roman"/>
                <w:bCs/>
                <w:sz w:val="28"/>
                <w:szCs w:val="28"/>
                <w:shd w:val="clear" w:color="auto" w:fill="FFFFFF"/>
              </w:rPr>
              <w:t>) призначення екзаменаторів;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CA51B2">
              <w:rPr>
                <w:rFonts w:ascii="Times New Roman" w:hAnsi="Times New Roman"/>
                <w:bCs/>
                <w:sz w:val="28"/>
                <w:szCs w:val="28"/>
                <w:shd w:val="clear" w:color="auto" w:fill="FFFFFF"/>
              </w:rPr>
              <w:t>4</w:t>
            </w:r>
            <w:r w:rsidRPr="001D1252">
              <w:rPr>
                <w:rFonts w:ascii="Times New Roman" w:hAnsi="Times New Roman"/>
                <w:bCs/>
                <w:sz w:val="28"/>
                <w:szCs w:val="28"/>
                <w:shd w:val="clear" w:color="auto" w:fill="FFFFFF"/>
              </w:rPr>
              <w:t>) прийняття рішення про допуск осіб, які мають намір набути право на зайняття діяльністю представника у справах інтелектуальної власності (пате</w:t>
            </w:r>
            <w:r w:rsidRPr="001D1252" w:rsidR="00CA51B2">
              <w:rPr>
                <w:rFonts w:ascii="Times New Roman" w:hAnsi="Times New Roman"/>
                <w:bCs/>
                <w:sz w:val="28"/>
                <w:szCs w:val="28"/>
                <w:shd w:val="clear" w:color="auto" w:fill="FFFFFF"/>
              </w:rPr>
              <w:t xml:space="preserve">нтного повіреного), до іспитів, </w:t>
            </w:r>
            <w:r w:rsidRPr="001D1252">
              <w:rPr>
                <w:rFonts w:ascii="Times New Roman" w:hAnsi="Times New Roman"/>
                <w:bCs/>
                <w:sz w:val="28"/>
                <w:szCs w:val="28"/>
                <w:shd w:val="clear" w:color="auto" w:fill="FFFFFF"/>
              </w:rPr>
              <w:t>та їх атестацію;</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CA51B2">
              <w:rPr>
                <w:rFonts w:ascii="Times New Roman" w:hAnsi="Times New Roman"/>
                <w:bCs/>
                <w:sz w:val="28"/>
                <w:szCs w:val="28"/>
                <w:shd w:val="clear" w:color="auto" w:fill="FFFFFF"/>
              </w:rPr>
              <w:t>5</w:t>
            </w:r>
            <w:r w:rsidRPr="001D1252">
              <w:rPr>
                <w:rFonts w:ascii="Times New Roman" w:hAnsi="Times New Roman"/>
                <w:bCs/>
                <w:sz w:val="28"/>
                <w:szCs w:val="28"/>
                <w:shd w:val="clear" w:color="auto" w:fill="FFFFFF"/>
              </w:rPr>
              <w:t>) прийняття рішень щодо видачі свідоцтва про право на зайняття діяльністю представника у справах інтелектуальної вл</w:t>
            </w:r>
            <w:r w:rsidRPr="001D1252" w:rsidR="0067291F">
              <w:rPr>
                <w:rFonts w:ascii="Times New Roman" w:hAnsi="Times New Roman"/>
                <w:bCs/>
                <w:sz w:val="28"/>
                <w:szCs w:val="28"/>
                <w:shd w:val="clear" w:color="auto" w:fill="FFFFFF"/>
              </w:rPr>
              <w:t>асності (патентного повіреного);</w:t>
            </w:r>
          </w:p>
          <w:p w:rsidR="0067291F" w:rsidRPr="001D1252" w:rsidP="00FC5ABB">
            <w:pPr>
              <w:bidi w:val="0"/>
              <w:spacing w:line="360" w:lineRule="auto"/>
              <w:ind w:firstLine="540"/>
              <w:jc w:val="both"/>
              <w:rPr>
                <w:rFonts w:ascii="Times New Roman" w:hAnsi="Times New Roman"/>
                <w:b/>
                <w:sz w:val="28"/>
                <w:szCs w:val="28"/>
                <w:shd w:val="clear" w:color="auto" w:fill="FFFFFF"/>
              </w:rPr>
            </w:pPr>
            <w:r w:rsidRPr="001D1252">
              <w:rPr>
                <w:rFonts w:ascii="Times New Roman" w:hAnsi="Times New Roman"/>
                <w:bCs/>
                <w:sz w:val="28"/>
                <w:szCs w:val="28"/>
                <w:shd w:val="clear" w:color="auto" w:fill="FFFFFF"/>
              </w:rPr>
              <w:t>6)</w:t>
            </w:r>
            <w:r w:rsidRPr="001D1252" w:rsidR="005626D0">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прийняття рішень про зупинення</w:t>
            </w:r>
            <w:r w:rsidRPr="001D1252" w:rsidR="007646B0">
              <w:rPr>
                <w:rFonts w:ascii="Times New Roman" w:hAnsi="Times New Roman"/>
                <w:bCs/>
                <w:sz w:val="28"/>
                <w:szCs w:val="28"/>
                <w:shd w:val="clear" w:color="auto" w:fill="FFFFFF"/>
              </w:rPr>
              <w:t>, припинення</w:t>
            </w:r>
            <w:r w:rsidRPr="001D1252">
              <w:rPr>
                <w:rFonts w:ascii="Times New Roman" w:hAnsi="Times New Roman"/>
                <w:bCs/>
                <w:sz w:val="28"/>
                <w:szCs w:val="28"/>
                <w:shd w:val="clear" w:color="auto" w:fill="FFFFFF"/>
              </w:rPr>
              <w:t xml:space="preserve"> діяльності представника у справах інтелектуальної власності (патентного повіреного)</w:t>
            </w:r>
            <w:r w:rsidRPr="001D1252" w:rsidR="005626D0">
              <w:rPr>
                <w:rFonts w:ascii="Times New Roman" w:hAnsi="Times New Roman"/>
                <w:bCs/>
                <w:sz w:val="28"/>
                <w:szCs w:val="28"/>
                <w:shd w:val="clear" w:color="auto" w:fill="FFFFFF"/>
              </w:rPr>
              <w:t xml:space="preserve">, у випадках </w:t>
            </w:r>
            <w:r w:rsidRPr="001D1252" w:rsidR="005626D0">
              <w:rPr>
                <w:rFonts w:ascii="Times New Roman" w:hAnsi="Times New Roman"/>
                <w:b/>
                <w:sz w:val="28"/>
                <w:szCs w:val="28"/>
                <w:shd w:val="clear" w:color="auto" w:fill="FFFFFF"/>
              </w:rPr>
              <w:t>передбачених, положенням про представників у справах інтелектуальної власності (патентних повірених), затверджени</w:t>
            </w:r>
            <w:r w:rsidRPr="001D1252" w:rsidR="00B604EF">
              <w:rPr>
                <w:rFonts w:ascii="Times New Roman" w:hAnsi="Times New Roman"/>
                <w:b/>
                <w:sz w:val="28"/>
                <w:szCs w:val="28"/>
                <w:shd w:val="clear" w:color="auto" w:fill="FFFFFF"/>
              </w:rPr>
              <w:t>м</w:t>
            </w:r>
            <w:r w:rsidRPr="001D1252" w:rsidR="005626D0">
              <w:rPr>
                <w:rFonts w:ascii="Times New Roman" w:hAnsi="Times New Roman"/>
                <w:b/>
                <w:sz w:val="28"/>
                <w:szCs w:val="28"/>
                <w:shd w:val="clear" w:color="auto" w:fill="FFFFFF"/>
              </w:rPr>
              <w:t xml:space="preserve"> Кабінетом Міністрів України;</w:t>
            </w:r>
            <w:r w:rsidRPr="001D1252">
              <w:rPr>
                <w:rFonts w:ascii="Times New Roman" w:hAnsi="Times New Roman"/>
                <w:b/>
                <w:sz w:val="28"/>
                <w:szCs w:val="28"/>
                <w:shd w:val="clear" w:color="auto" w:fill="FFFFFF"/>
              </w:rPr>
              <w:t xml:space="preserve"> </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6. Засідання </w:t>
            </w:r>
            <w:r w:rsidRPr="001D1252" w:rsidR="00CA51B2">
              <w:rPr>
                <w:rFonts w:ascii="Times New Roman" w:hAnsi="Times New Roman"/>
                <w:bCs/>
                <w:sz w:val="28"/>
                <w:szCs w:val="28"/>
                <w:shd w:val="clear" w:color="auto" w:fill="FFFFFF"/>
              </w:rPr>
              <w:t>А</w:t>
            </w:r>
            <w:r w:rsidRPr="001D1252">
              <w:rPr>
                <w:rFonts w:ascii="Times New Roman" w:hAnsi="Times New Roman"/>
                <w:bCs/>
                <w:sz w:val="28"/>
                <w:szCs w:val="28"/>
                <w:shd w:val="clear" w:color="auto" w:fill="FFFFFF"/>
              </w:rPr>
              <w:t xml:space="preserve">тестаційної комісії </w:t>
            </w:r>
            <w:r w:rsidRPr="001D1252" w:rsidR="00B604EF">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вважається правомочним, якщо на ньому присутні більше половини її членів.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7. Рішення </w:t>
            </w:r>
            <w:r w:rsidRPr="001D1252" w:rsidR="00CA51B2">
              <w:rPr>
                <w:rFonts w:ascii="Times New Roman" w:hAnsi="Times New Roman"/>
                <w:bCs/>
                <w:sz w:val="28"/>
                <w:szCs w:val="28"/>
                <w:shd w:val="clear" w:color="auto" w:fill="FFFFFF"/>
              </w:rPr>
              <w:t>А</w:t>
            </w:r>
            <w:r w:rsidRPr="001D1252">
              <w:rPr>
                <w:rFonts w:ascii="Times New Roman" w:hAnsi="Times New Roman"/>
                <w:bCs/>
                <w:sz w:val="28"/>
                <w:szCs w:val="28"/>
                <w:shd w:val="clear" w:color="auto" w:fill="FFFFFF"/>
              </w:rPr>
              <w:t xml:space="preserve">тестаційної комісії </w:t>
            </w:r>
            <w:r w:rsidRPr="001D1252" w:rsidR="00B604EF">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приймається шляхом голосування більшістю голосів від загальної кількості її членів.</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8. Рішення </w:t>
            </w:r>
            <w:r w:rsidRPr="001D1252" w:rsidR="00CA51B2">
              <w:rPr>
                <w:rFonts w:ascii="Times New Roman" w:hAnsi="Times New Roman"/>
                <w:bCs/>
                <w:sz w:val="28"/>
                <w:szCs w:val="28"/>
                <w:shd w:val="clear" w:color="auto" w:fill="FFFFFF"/>
              </w:rPr>
              <w:t>А</w:t>
            </w:r>
            <w:r w:rsidRPr="001D1252">
              <w:rPr>
                <w:rFonts w:ascii="Times New Roman" w:hAnsi="Times New Roman"/>
                <w:bCs/>
                <w:sz w:val="28"/>
                <w:szCs w:val="28"/>
                <w:shd w:val="clear" w:color="auto" w:fill="FFFFFF"/>
              </w:rPr>
              <w:t xml:space="preserve">тестаційної комісії </w:t>
            </w:r>
            <w:r w:rsidRPr="001D1252" w:rsidR="00B604EF">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може бути оскаржено протягом тридцят</w:t>
            </w:r>
            <w:r w:rsidRPr="001D1252" w:rsidR="001C2DD5">
              <w:rPr>
                <w:rFonts w:ascii="Times New Roman" w:hAnsi="Times New Roman"/>
                <w:bCs/>
                <w:sz w:val="28"/>
                <w:szCs w:val="28"/>
                <w:shd w:val="clear" w:color="auto" w:fill="FFFFFF"/>
              </w:rPr>
              <w:t>и днів з дня його прийняття до А</w:t>
            </w:r>
            <w:r w:rsidRPr="001D1252">
              <w:rPr>
                <w:rFonts w:ascii="Times New Roman" w:hAnsi="Times New Roman"/>
                <w:bCs/>
                <w:sz w:val="28"/>
                <w:szCs w:val="28"/>
                <w:shd w:val="clear" w:color="auto" w:fill="FFFFFF"/>
              </w:rPr>
              <w:t>пеляційної комісії або суду.</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9. Голова, члени та секретар </w:t>
            </w:r>
            <w:r w:rsidRPr="001D1252" w:rsidR="00CA51B2">
              <w:rPr>
                <w:rFonts w:ascii="Times New Roman" w:hAnsi="Times New Roman"/>
                <w:bCs/>
                <w:sz w:val="28"/>
                <w:szCs w:val="28"/>
                <w:shd w:val="clear" w:color="auto" w:fill="FFFFFF"/>
              </w:rPr>
              <w:t>А</w:t>
            </w:r>
            <w:r w:rsidRPr="001D1252">
              <w:rPr>
                <w:rFonts w:ascii="Times New Roman" w:hAnsi="Times New Roman"/>
                <w:bCs/>
                <w:sz w:val="28"/>
                <w:szCs w:val="28"/>
                <w:shd w:val="clear" w:color="auto" w:fill="FFFFFF"/>
              </w:rPr>
              <w:t xml:space="preserve">тестаційної комісії </w:t>
            </w:r>
            <w:r w:rsidRPr="001D1252" w:rsidR="00834CC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можуть отримувати винагороду за свою роботу, розмір та порядок виплати якої встановлюються </w:t>
            </w:r>
            <w:r w:rsidRPr="001D1252" w:rsidR="00834CC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10. Атестаційна комісія </w:t>
            </w:r>
            <w:r w:rsidRPr="001D1252" w:rsidR="00834CC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 xml:space="preserve"> діє на підставі цього Закону та положення, затвердженого </w:t>
            </w:r>
            <w:r w:rsidRPr="001D1252" w:rsidR="00834CCC">
              <w:rPr>
                <w:rFonts w:ascii="Times New Roman" w:hAnsi="Times New Roman"/>
                <w:bCs/>
                <w:sz w:val="28"/>
                <w:szCs w:val="28"/>
                <w:shd w:val="clear" w:color="auto" w:fill="FFFFFF"/>
              </w:rPr>
              <w:t>НОІВ</w:t>
            </w:r>
            <w:r w:rsidRPr="001D1252">
              <w:rPr>
                <w:rFonts w:ascii="Times New Roman" w:hAnsi="Times New Roman"/>
                <w:bCs/>
                <w:sz w:val="28"/>
                <w:szCs w:val="28"/>
                <w:shd w:val="clear" w:color="auto" w:fill="FFFFFF"/>
              </w:rPr>
              <w:t>.</w:t>
            </w: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705C83" w:rsidRPr="001D1252" w:rsidP="00FC5ABB">
            <w:pPr>
              <w:bidi w:val="0"/>
              <w:spacing w:line="360" w:lineRule="auto"/>
              <w:ind w:firstLine="540"/>
              <w:jc w:val="both"/>
              <w:rPr>
                <w:rFonts w:ascii="Times New Roman" w:hAnsi="Times New Roman"/>
                <w:bCs/>
                <w:sz w:val="28"/>
                <w:szCs w:val="28"/>
                <w:shd w:val="clear" w:color="auto" w:fill="FFFFFF"/>
              </w:rPr>
            </w:pPr>
          </w:p>
        </w:tc>
      </w:tr>
      <w:tr>
        <w:tblPrEx>
          <w:tblW w:w="0" w:type="auto"/>
          <w:tblLook w:val="04A0"/>
        </w:tblPrEx>
        <w:tc>
          <w:tcPr>
            <w:tcW w:w="9556" w:type="dxa"/>
            <w:tcBorders>
              <w:top w:val="none" w:sz="0" w:space="0" w:color="auto"/>
              <w:left w:val="none" w:sz="0" w:space="0" w:color="auto"/>
              <w:bottom w:val="none" w:sz="0" w:space="0" w:color="auto"/>
              <w:right w:val="none" w:sz="0" w:space="0" w:color="auto"/>
            </w:tcBorders>
            <w:textDirection w:val="lrTb"/>
            <w:vAlign w:val="top"/>
          </w:tcPr>
          <w:p w:rsidR="005C1429" w:rsidRPr="001D1252" w:rsidP="00FC5ABB">
            <w:pPr>
              <w:widowControl/>
              <w:suppressAutoHyphens w:val="0"/>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II. Прикінцеві та перехідні положення</w:t>
            </w:r>
          </w:p>
          <w:p w:rsidR="005C1429" w:rsidRPr="001D1252" w:rsidP="00FC5ABB">
            <w:pPr>
              <w:widowControl/>
              <w:suppressAutoHyphens w:val="0"/>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1.</w:t>
            </w:r>
            <w:r w:rsidRPr="001D1252" w:rsidR="000E7DF1">
              <w:rPr>
                <w:rFonts w:ascii="Times New Roman" w:hAnsi="Times New Roman"/>
                <w:bCs/>
                <w:sz w:val="28"/>
                <w:szCs w:val="28"/>
                <w:shd w:val="clear" w:color="auto" w:fill="FFFFFF"/>
              </w:rPr>
              <w:t> </w:t>
            </w:r>
            <w:r w:rsidRPr="001D1252">
              <w:rPr>
                <w:rFonts w:ascii="Times New Roman" w:hAnsi="Times New Roman"/>
                <w:bCs/>
                <w:sz w:val="28"/>
                <w:szCs w:val="28"/>
                <w:shd w:val="clear" w:color="auto" w:fill="FFFFFF"/>
              </w:rPr>
              <w:t>Цей Закон набирає чинності через три місяці з дня його опублікування, крім пункту 2 цього розділу цього Закону, який набирає чинності з дня, наступного за днем опублікування цього Закону.</w:t>
            </w:r>
          </w:p>
          <w:p w:rsidR="005C1429" w:rsidRPr="001D1252" w:rsidP="00FC5ABB">
            <w:pPr>
              <w:widowControl/>
              <w:suppressAutoHyphens w:val="0"/>
              <w:bidi w:val="0"/>
              <w:spacing w:line="360" w:lineRule="auto"/>
              <w:ind w:firstLine="567"/>
              <w:jc w:val="both"/>
              <w:rPr>
                <w:rFonts w:ascii="Times New Roman" w:hAnsi="Times New Roman"/>
                <w:bCs/>
                <w:sz w:val="28"/>
                <w:szCs w:val="28"/>
                <w:shd w:val="clear" w:color="auto" w:fill="FFFFFF"/>
              </w:rPr>
            </w:pPr>
            <w:r w:rsidRPr="001D1252" w:rsidR="005959BB">
              <w:rPr>
                <w:rFonts w:ascii="Times New Roman" w:hAnsi="Times New Roman"/>
                <w:bCs/>
                <w:sz w:val="28"/>
                <w:szCs w:val="28"/>
                <w:shd w:val="clear" w:color="auto" w:fill="FFFFFF"/>
              </w:rPr>
              <w:t>2</w:t>
            </w:r>
            <w:r w:rsidRPr="001D1252">
              <w:rPr>
                <w:rFonts w:ascii="Times New Roman" w:hAnsi="Times New Roman"/>
                <w:bCs/>
                <w:sz w:val="28"/>
                <w:szCs w:val="28"/>
                <w:shd w:val="clear" w:color="auto" w:fill="FFFFFF"/>
              </w:rPr>
              <w:t>. Кабінету Міністрів України у тримісячний строк з дня опублікування цього Закону:</w:t>
            </w:r>
          </w:p>
          <w:p w:rsidR="005C1429" w:rsidRPr="001D1252" w:rsidP="00FC5ABB">
            <w:pPr>
              <w:widowControl/>
              <w:suppressAutoHyphens w:val="0"/>
              <w:bidi w:val="0"/>
              <w:spacing w:line="360" w:lineRule="auto"/>
              <w:ind w:firstLine="567"/>
              <w:jc w:val="both"/>
              <w:rPr>
                <w:rFonts w:ascii="Times New Roman" w:hAnsi="Times New Roman"/>
                <w:bCs/>
                <w:sz w:val="28"/>
                <w:szCs w:val="28"/>
                <w:shd w:val="clear" w:color="auto" w:fill="FFFFFF"/>
              </w:rPr>
            </w:pPr>
            <w:r w:rsidRPr="001D1252" w:rsidR="006F48C5">
              <w:rPr>
                <w:rFonts w:ascii="Times New Roman" w:hAnsi="Times New Roman"/>
                <w:bCs/>
                <w:sz w:val="28"/>
                <w:szCs w:val="28"/>
                <w:shd w:val="clear" w:color="auto" w:fill="FFFFFF"/>
              </w:rPr>
              <w:t xml:space="preserve">визначити організацією, що виконує функції </w:t>
            </w:r>
            <w:r w:rsidRPr="001D1252" w:rsidR="003C2DB9">
              <w:rPr>
                <w:rFonts w:ascii="Times New Roman" w:hAnsi="Times New Roman"/>
                <w:bCs/>
                <w:sz w:val="28"/>
                <w:szCs w:val="28"/>
                <w:shd w:val="clear" w:color="auto" w:fill="FFFFFF"/>
              </w:rPr>
              <w:t>НОІВ</w:t>
            </w:r>
            <w:r w:rsidRPr="001D1252" w:rsidR="006F48C5">
              <w:rPr>
                <w:rFonts w:ascii="Times New Roman" w:hAnsi="Times New Roman"/>
                <w:bCs/>
                <w:sz w:val="28"/>
                <w:szCs w:val="28"/>
                <w:shd w:val="clear" w:color="auto" w:fill="FFFFFF"/>
              </w:rPr>
              <w:t xml:space="preserve">, </w:t>
            </w:r>
            <w:r w:rsidRPr="001D1252" w:rsidR="00FB6F6E">
              <w:rPr>
                <w:rFonts w:ascii="Times New Roman" w:hAnsi="Times New Roman"/>
                <w:bCs/>
                <w:sz w:val="28"/>
                <w:szCs w:val="28"/>
                <w:shd w:val="clear" w:color="auto" w:fill="FFFFFF"/>
              </w:rPr>
              <w:t xml:space="preserve">державну </w:t>
            </w:r>
            <w:r w:rsidRPr="001D1252" w:rsidR="006F48C5">
              <w:rPr>
                <w:rFonts w:ascii="Times New Roman" w:hAnsi="Times New Roman"/>
                <w:bCs/>
                <w:sz w:val="28"/>
                <w:szCs w:val="28"/>
                <w:shd w:val="clear" w:color="auto" w:fill="FFFFFF"/>
              </w:rPr>
              <w:t xml:space="preserve">організацію, утворену шляхом </w:t>
            </w:r>
            <w:r w:rsidRPr="001D1252" w:rsidR="00FB6F6E">
              <w:rPr>
                <w:rFonts w:ascii="Times New Roman" w:hAnsi="Times New Roman"/>
                <w:bCs/>
                <w:sz w:val="28"/>
                <w:szCs w:val="28"/>
                <w:shd w:val="clear" w:color="auto" w:fill="FFFFFF"/>
              </w:rPr>
              <w:t xml:space="preserve"> </w:t>
            </w:r>
            <w:r w:rsidRPr="001D1252" w:rsidR="006F48C5">
              <w:rPr>
                <w:rFonts w:ascii="Times New Roman" w:hAnsi="Times New Roman"/>
                <w:bCs/>
                <w:sz w:val="28"/>
                <w:szCs w:val="28"/>
                <w:shd w:val="clear" w:color="auto" w:fill="FFFFFF"/>
              </w:rPr>
              <w:t xml:space="preserve">реорганізації державного підприємства </w:t>
            </w:r>
            <w:r w:rsidRPr="001D1252" w:rsidR="00FB6F6E">
              <w:rPr>
                <w:rFonts w:ascii="Times New Roman" w:hAnsi="Times New Roman"/>
                <w:bCs/>
                <w:sz w:val="28"/>
                <w:szCs w:val="28"/>
                <w:shd w:val="clear" w:color="auto" w:fill="FFFFFF"/>
              </w:rPr>
              <w:t>«Український інститут інтелектуальної власності» (Укрпатент)</w:t>
            </w:r>
            <w:r w:rsidRPr="001D1252" w:rsidR="00447874">
              <w:rPr>
                <w:rFonts w:ascii="Times New Roman" w:hAnsi="Times New Roman"/>
                <w:bCs/>
                <w:sz w:val="28"/>
                <w:szCs w:val="28"/>
                <w:shd w:val="clear" w:color="auto" w:fill="FFFFFF"/>
              </w:rPr>
              <w:t>,</w:t>
            </w:r>
            <w:r w:rsidRPr="001D1252" w:rsidR="006F48C5">
              <w:rPr>
                <w:rFonts w:ascii="Times New Roman" w:hAnsi="Times New Roman"/>
                <w:bCs/>
                <w:sz w:val="28"/>
                <w:szCs w:val="28"/>
                <w:shd w:val="clear" w:color="auto" w:fill="FFFFFF"/>
              </w:rPr>
              <w:t xml:space="preserve"> </w:t>
            </w:r>
            <w:r w:rsidRPr="001D1252" w:rsidR="002B221C">
              <w:rPr>
                <w:rFonts w:ascii="Times New Roman" w:hAnsi="Times New Roman"/>
                <w:bCs/>
                <w:sz w:val="28"/>
                <w:szCs w:val="28"/>
                <w:shd w:val="clear" w:color="auto" w:fill="FFFFFF"/>
              </w:rPr>
              <w:t>за поданням центрального органу виконавчої влади, що забезпечує формування та реалізує державну політику у сфері інтелектуальної власності</w:t>
            </w:r>
            <w:r w:rsidRPr="001D1252">
              <w:rPr>
                <w:rFonts w:ascii="Times New Roman" w:hAnsi="Times New Roman"/>
                <w:bCs/>
                <w:sz w:val="28"/>
                <w:szCs w:val="28"/>
                <w:shd w:val="clear" w:color="auto" w:fill="FFFFFF"/>
              </w:rPr>
              <w:t>;</w:t>
            </w:r>
          </w:p>
          <w:p w:rsidR="005C1429" w:rsidRPr="001D1252" w:rsidP="00FC5ABB">
            <w:pPr>
              <w:widowControl/>
              <w:suppressAutoHyphens w:val="0"/>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 xml:space="preserve">привести власні нормативно-правові акти у відповідність </w:t>
            </w:r>
            <w:r w:rsidRPr="001D1252" w:rsidR="00B33E11">
              <w:rPr>
                <w:rFonts w:ascii="Times New Roman" w:hAnsi="Times New Roman"/>
                <w:bCs/>
                <w:sz w:val="28"/>
                <w:szCs w:val="28"/>
                <w:shd w:val="clear" w:color="auto" w:fill="FFFFFF"/>
              </w:rPr>
              <w:t>і</w:t>
            </w:r>
            <w:r w:rsidRPr="001D1252">
              <w:rPr>
                <w:rFonts w:ascii="Times New Roman" w:hAnsi="Times New Roman"/>
                <w:bCs/>
                <w:sz w:val="28"/>
                <w:szCs w:val="28"/>
                <w:shd w:val="clear" w:color="auto" w:fill="FFFFFF"/>
              </w:rPr>
              <w:t>з цим Законом;</w:t>
            </w:r>
          </w:p>
          <w:p w:rsidR="005C1429" w:rsidRPr="001D1252" w:rsidP="00FC5ABB">
            <w:pPr>
              <w:widowControl/>
              <w:suppressAutoHyphens w:val="0"/>
              <w:bidi w:val="0"/>
              <w:spacing w:line="360" w:lineRule="auto"/>
              <w:ind w:firstLine="567"/>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забезпечити приведення центральними органами виконавчої влади їх нормативно-правових актів у відповідність із цим Законом.</w:t>
            </w:r>
          </w:p>
          <w:p w:rsidR="00705C83" w:rsidRPr="001D1252" w:rsidP="00FC5ABB">
            <w:pPr>
              <w:bidi w:val="0"/>
              <w:spacing w:line="360" w:lineRule="auto"/>
              <w:ind w:firstLine="540"/>
              <w:jc w:val="both"/>
              <w:rPr>
                <w:rFonts w:ascii="Times New Roman" w:hAnsi="Times New Roman"/>
                <w:bCs/>
                <w:sz w:val="28"/>
                <w:szCs w:val="28"/>
                <w:shd w:val="clear" w:color="auto" w:fill="FFFFFF"/>
              </w:rPr>
            </w:pPr>
            <w:r w:rsidRPr="001D1252" w:rsidR="005959BB">
              <w:rPr>
                <w:rFonts w:ascii="Times New Roman" w:hAnsi="Times New Roman"/>
                <w:bCs/>
                <w:sz w:val="28"/>
                <w:szCs w:val="28"/>
                <w:shd w:val="clear" w:color="auto" w:fill="FFFFFF"/>
              </w:rPr>
              <w:t>3</w:t>
            </w:r>
            <w:r w:rsidRPr="001D1252" w:rsidR="005C1429">
              <w:rPr>
                <w:rFonts w:ascii="Times New Roman" w:hAnsi="Times New Roman"/>
                <w:bCs/>
                <w:sz w:val="28"/>
                <w:szCs w:val="28"/>
                <w:shd w:val="clear" w:color="auto" w:fill="FFFFFF"/>
              </w:rPr>
              <w:t>. До приведення нормативно-правових актів, прийнятих до набрання чинності цим Законом, у відповідність із цим Законом вони діють в частині, що не суперечить цьому Закону.</w:t>
            </w:r>
          </w:p>
        </w:tc>
      </w:tr>
    </w:tbl>
    <w:p w:rsidR="00335E55" w:rsidRPr="001D1252" w:rsidP="00FC5ABB">
      <w:pPr>
        <w:bidi w:val="0"/>
        <w:spacing w:line="360" w:lineRule="auto"/>
        <w:ind w:firstLine="567"/>
        <w:rPr>
          <w:rFonts w:ascii="Times New Roman" w:hAnsi="Times New Roman"/>
          <w:sz w:val="28"/>
          <w:szCs w:val="28"/>
        </w:rPr>
      </w:pPr>
      <w:r w:rsidRPr="001D1252" w:rsidR="00A73487">
        <w:rPr>
          <w:rFonts w:ascii="Times New Roman" w:hAnsi="Times New Roman"/>
          <w:sz w:val="28"/>
          <w:szCs w:val="28"/>
        </w:rPr>
        <w:t>4. Внести зміни до таких законів України:</w:t>
      </w:r>
    </w:p>
    <w:p w:rsidR="00A73487" w:rsidRPr="001D1252" w:rsidP="00FC5ABB">
      <w:pPr>
        <w:pStyle w:val="a4"/>
        <w:bidi w:val="0"/>
        <w:spacing w:before="0" w:line="360" w:lineRule="auto"/>
        <w:rPr>
          <w:rFonts w:ascii="Times New Roman" w:hAnsi="Times New Roman"/>
          <w:sz w:val="28"/>
          <w:szCs w:val="28"/>
        </w:rPr>
      </w:pPr>
      <w:r w:rsidRPr="001D1252">
        <w:rPr>
          <w:rFonts w:ascii="Times New Roman" w:hAnsi="Times New Roman"/>
          <w:sz w:val="28"/>
          <w:szCs w:val="28"/>
        </w:rPr>
        <w:t>1) У Законі України “Про охорону прав на промислові зразки” (Відомості Верховної Ради України, 1994  р., № 7, ст. 34; 2001 р., № 8, ст. 37; 2002 р., № 16, ст. 1, № 35, ст. 256; 2003 р., № 30, ст. 247, № 35, ст. 271; 2014 р., № 2–3, ст. 41):</w:t>
      </w:r>
    </w:p>
    <w:p w:rsidR="00A73487" w:rsidRPr="001D1252" w:rsidP="00FC5ABB">
      <w:pPr>
        <w:pStyle w:val="a4"/>
        <w:bidi w:val="0"/>
        <w:spacing w:before="0" w:line="360" w:lineRule="auto"/>
        <w:rPr>
          <w:rFonts w:ascii="Times New Roman" w:hAnsi="Times New Roman"/>
          <w:sz w:val="28"/>
          <w:szCs w:val="28"/>
        </w:rPr>
      </w:pPr>
      <w:r w:rsidRPr="001D1252">
        <w:rPr>
          <w:rFonts w:ascii="Times New Roman" w:hAnsi="Times New Roman"/>
          <w:sz w:val="28"/>
          <w:szCs w:val="28"/>
        </w:rPr>
        <w:t>1) у статті 1:</w:t>
      </w:r>
    </w:p>
    <w:p w:rsidR="00A73487" w:rsidRPr="001D1252" w:rsidP="00FC5ABB">
      <w:pPr>
        <w:pStyle w:val="a4"/>
        <w:bidi w:val="0"/>
        <w:spacing w:before="0" w:line="360" w:lineRule="auto"/>
        <w:rPr>
          <w:rFonts w:ascii="Times New Roman" w:hAnsi="Times New Roman"/>
          <w:sz w:val="28"/>
          <w:szCs w:val="28"/>
          <w:shd w:val="clear" w:color="auto" w:fill="FFFFFF"/>
        </w:rPr>
      </w:pPr>
      <w:r w:rsidRPr="001D1252">
        <w:rPr>
          <w:rFonts w:ascii="Times New Roman" w:hAnsi="Times New Roman"/>
          <w:sz w:val="28"/>
          <w:szCs w:val="28"/>
        </w:rPr>
        <w:t>абзац другий</w:t>
      </w:r>
      <w:r w:rsidRPr="001D1252">
        <w:rPr>
          <w:rFonts w:ascii="Times New Roman" w:hAnsi="Times New Roman"/>
          <w:sz w:val="28"/>
          <w:szCs w:val="28"/>
          <w:shd w:val="clear" w:color="auto" w:fill="FFFFFF"/>
        </w:rPr>
        <w:t xml:space="preserve"> викласти в такій редакції:</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 xml:space="preserve">“Національний орган інтелектуальної власності (далі – НОІВ) – </w:t>
      </w:r>
      <w:r w:rsidRPr="001D1252" w:rsidR="00A82B78">
        <w:rPr>
          <w:rFonts w:ascii="Times New Roman" w:hAnsi="Times New Roman"/>
          <w:sz w:val="28"/>
          <w:szCs w:val="28"/>
          <w:lang w:val="uk-UA"/>
        </w:rPr>
        <w:t>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1D1252">
        <w:rPr>
          <w:rFonts w:ascii="Times New Roman" w:hAnsi="Times New Roman"/>
          <w:sz w:val="28"/>
          <w:szCs w:val="28"/>
          <w:lang w:val="uk-UA"/>
        </w:rPr>
        <w:t>”;</w:t>
      </w:r>
    </w:p>
    <w:p w:rsidR="00A73487" w:rsidRPr="001D1252" w:rsidP="00FC5ABB">
      <w:pPr>
        <w:pStyle w:val="a4"/>
        <w:bidi w:val="0"/>
        <w:spacing w:before="0" w:line="360" w:lineRule="auto"/>
        <w:rPr>
          <w:rFonts w:ascii="Times New Roman" w:hAnsi="Times New Roman"/>
          <w:sz w:val="28"/>
          <w:szCs w:val="28"/>
          <w:shd w:val="clear" w:color="auto" w:fill="FFFFFF"/>
        </w:rPr>
      </w:pPr>
      <w:r w:rsidRPr="001D1252">
        <w:rPr>
          <w:rFonts w:ascii="Times New Roman" w:hAnsi="Times New Roman"/>
          <w:sz w:val="28"/>
          <w:szCs w:val="28"/>
        </w:rPr>
        <w:t xml:space="preserve">абзац чотирнадцятий </w:t>
      </w:r>
      <w:r w:rsidRPr="001D1252">
        <w:rPr>
          <w:rFonts w:ascii="Times New Roman" w:hAnsi="Times New Roman"/>
          <w:sz w:val="28"/>
          <w:szCs w:val="28"/>
          <w:shd w:val="clear" w:color="auto" w:fill="FFFFFF"/>
        </w:rPr>
        <w:t>викласти в такій редакції:</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“Апеляційна палата –</w:t>
      </w:r>
      <w:r w:rsidRPr="001D1252" w:rsidR="00FD42A0">
        <w:rPr>
          <w:rFonts w:ascii="Times New Roman" w:hAnsi="Times New Roman"/>
          <w:sz w:val="28"/>
          <w:szCs w:val="28"/>
          <w:lang w:val="uk-UA"/>
        </w:rPr>
        <w:t xml:space="preserve"> структурний підрозділ </w:t>
      </w:r>
      <w:r w:rsidRPr="001D1252" w:rsidR="00270DDC">
        <w:rPr>
          <w:rFonts w:ascii="Times New Roman" w:hAnsi="Times New Roman"/>
          <w:sz w:val="28"/>
          <w:szCs w:val="28"/>
          <w:lang w:val="uk-UA"/>
        </w:rPr>
        <w:t>НОІВ</w:t>
      </w:r>
      <w:r w:rsidRPr="001D1252" w:rsidR="00FD42A0">
        <w:rPr>
          <w:rFonts w:ascii="Times New Roman" w:hAnsi="Times New Roman"/>
          <w:sz w:val="28"/>
          <w:szCs w:val="28"/>
          <w:lang w:val="uk-UA"/>
        </w:rPr>
        <w:t>, основним завданням якого є розгляд заперечень проти висновків науково-технічної експертизи заявок на промислові зразки, заяв про непридатність промислових зразків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r w:rsidRPr="001D1252">
        <w:rPr>
          <w:rFonts w:ascii="Times New Roman" w:hAnsi="Times New Roman"/>
          <w:sz w:val="28"/>
          <w:szCs w:val="28"/>
          <w:lang w:val="uk-UA"/>
        </w:rPr>
        <w:t>”;</w:t>
      </w:r>
    </w:p>
    <w:p w:rsidR="00A73487" w:rsidRPr="001D1252" w:rsidP="00FC5ABB">
      <w:pPr>
        <w:pStyle w:val="a4"/>
        <w:bidi w:val="0"/>
        <w:spacing w:before="0" w:line="360" w:lineRule="auto"/>
        <w:rPr>
          <w:rFonts w:ascii="Times New Roman" w:hAnsi="Times New Roman"/>
          <w:sz w:val="28"/>
          <w:szCs w:val="28"/>
        </w:rPr>
      </w:pPr>
      <w:r w:rsidRPr="001D1252">
        <w:rPr>
          <w:rFonts w:ascii="Times New Roman" w:hAnsi="Times New Roman"/>
          <w:sz w:val="28"/>
          <w:szCs w:val="28"/>
        </w:rPr>
        <w:t>абзац п’ятнадцятий виключити;</w:t>
      </w:r>
    </w:p>
    <w:p w:rsidR="00A73487" w:rsidRPr="001D1252" w:rsidP="00FC5ABB">
      <w:pPr>
        <w:pStyle w:val="a4"/>
        <w:bidi w:val="0"/>
        <w:spacing w:before="0" w:line="360" w:lineRule="auto"/>
        <w:rPr>
          <w:rFonts w:ascii="Times New Roman" w:hAnsi="Times New Roman"/>
          <w:sz w:val="28"/>
          <w:szCs w:val="28"/>
          <w:shd w:val="clear" w:color="auto" w:fill="FFFFFF"/>
        </w:rPr>
      </w:pPr>
      <w:r w:rsidRPr="001D1252">
        <w:rPr>
          <w:rFonts w:ascii="Times New Roman" w:hAnsi="Times New Roman"/>
          <w:sz w:val="28"/>
          <w:szCs w:val="28"/>
        </w:rPr>
        <w:t xml:space="preserve">абзац шістнадцятий </w:t>
      </w:r>
      <w:r w:rsidRPr="001D1252">
        <w:rPr>
          <w:rFonts w:ascii="Times New Roman" w:hAnsi="Times New Roman"/>
          <w:sz w:val="28"/>
          <w:szCs w:val="28"/>
          <w:shd w:val="clear" w:color="auto" w:fill="FFFFFF"/>
        </w:rPr>
        <w:t>викласти в такій редакції:</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“державна система правової охорони інтелектуальної власності – 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p>
    <w:p w:rsidR="00A73487" w:rsidRPr="001D1252" w:rsidP="00FC5ABB">
      <w:pPr>
        <w:pStyle w:val="a4"/>
        <w:bidi w:val="0"/>
        <w:spacing w:before="0" w:line="360" w:lineRule="auto"/>
        <w:rPr>
          <w:rFonts w:ascii="Times New Roman" w:hAnsi="Times New Roman"/>
          <w:sz w:val="28"/>
          <w:szCs w:val="28"/>
        </w:rPr>
      </w:pPr>
      <w:r w:rsidRPr="001D1252">
        <w:rPr>
          <w:rFonts w:ascii="Times New Roman" w:hAnsi="Times New Roman"/>
          <w:sz w:val="28"/>
          <w:szCs w:val="28"/>
        </w:rPr>
        <w:t>2) статтю 2 викласти в такій редакції:</w:t>
      </w:r>
    </w:p>
    <w:p w:rsidR="00AD2FBF" w:rsidRPr="001D1252" w:rsidP="00FC5ABB">
      <w:pPr>
        <w:pStyle w:val="NormalWeb"/>
        <w:tabs>
          <w:tab w:val="left" w:pos="360"/>
        </w:tabs>
        <w:bidi w:val="0"/>
        <w:spacing w:before="0" w:beforeAutospacing="0" w:after="0" w:afterAutospacing="0" w:line="360" w:lineRule="auto"/>
        <w:ind w:firstLine="567"/>
        <w:jc w:val="both"/>
        <w:rPr>
          <w:rFonts w:ascii="Times New Roman" w:hAnsi="Times New Roman"/>
          <w:sz w:val="28"/>
          <w:szCs w:val="28"/>
          <w:lang w:val="uk-UA"/>
        </w:rPr>
      </w:pPr>
      <w:r w:rsidRPr="001D1252" w:rsidR="00A73487">
        <w:rPr>
          <w:rFonts w:ascii="Times New Roman" w:hAnsi="Times New Roman"/>
          <w:sz w:val="28"/>
          <w:szCs w:val="28"/>
          <w:lang w:val="uk-UA"/>
        </w:rPr>
        <w:t xml:space="preserve">“Стаття 2. </w:t>
      </w:r>
      <w:r w:rsidRPr="001D1252" w:rsidR="007D322E">
        <w:rPr>
          <w:rFonts w:ascii="Times New Roman" w:hAnsi="Times New Roman"/>
          <w:sz w:val="28"/>
          <w:szCs w:val="28"/>
          <w:lang w:val="uk-UA"/>
        </w:rPr>
        <w:t>П</w:t>
      </w:r>
      <w:r w:rsidRPr="001D1252">
        <w:rPr>
          <w:rFonts w:ascii="Times New Roman" w:hAnsi="Times New Roman"/>
          <w:sz w:val="28"/>
          <w:szCs w:val="28"/>
          <w:lang w:val="uk-UA"/>
        </w:rPr>
        <w:t xml:space="preserve">овноваження </w:t>
      </w:r>
      <w:r w:rsidRPr="001D1252" w:rsidR="00C07E74">
        <w:rPr>
          <w:rFonts w:ascii="Times New Roman" w:hAnsi="Times New Roman"/>
          <w:sz w:val="28"/>
          <w:szCs w:val="28"/>
          <w:lang w:val="uk-UA"/>
        </w:rPr>
        <w:t>Н</w:t>
      </w:r>
      <w:r w:rsidRPr="001D1252">
        <w:rPr>
          <w:rFonts w:ascii="Times New Roman" w:hAnsi="Times New Roman"/>
          <w:sz w:val="28"/>
          <w:szCs w:val="28"/>
          <w:lang w:val="uk-UA"/>
        </w:rPr>
        <w:t>аціонального органу інтелектуальної власності</w:t>
      </w:r>
      <w:r w:rsidRPr="001D1252" w:rsidR="007D322E">
        <w:rPr>
          <w:rFonts w:ascii="Times New Roman" w:hAnsi="Times New Roman"/>
          <w:sz w:val="28"/>
          <w:szCs w:val="28"/>
          <w:lang w:val="uk-UA"/>
        </w:rPr>
        <w:t xml:space="preserve"> у сфері охорони прав на промислові зразки</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Основним завданням </w:t>
      </w:r>
      <w:r w:rsidRPr="001D1252" w:rsidR="00C07E74">
        <w:rPr>
          <w:rFonts w:ascii="Times New Roman" w:hAnsi="Times New Roman" w:cs="Times New Roman"/>
          <w:sz w:val="28"/>
          <w:szCs w:val="28"/>
          <w:lang w:val="uk-UA"/>
        </w:rPr>
        <w:t xml:space="preserve">НОІВ </w:t>
      </w:r>
      <w:r w:rsidRPr="001D1252">
        <w:rPr>
          <w:rFonts w:ascii="Times New Roman" w:hAnsi="Times New Roman" w:cs="Times New Roman"/>
          <w:sz w:val="28"/>
          <w:szCs w:val="28"/>
          <w:lang w:val="uk-UA"/>
        </w:rPr>
        <w:t xml:space="preserve">є забезпечення функціонування національної системи охорони </w:t>
      </w:r>
      <w:r w:rsidRPr="001D1252" w:rsidR="004F0C65">
        <w:rPr>
          <w:rFonts w:ascii="Times New Roman" w:hAnsi="Times New Roman" w:cs="Times New Roman"/>
          <w:sz w:val="28"/>
          <w:szCs w:val="28"/>
          <w:lang w:val="uk-UA"/>
        </w:rPr>
        <w:t>прав на промислові зразки</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На виконання свого основного завдання </w:t>
      </w:r>
      <w:r w:rsidRPr="001D1252" w:rsidR="00C07E74">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у порядку, передбаченому цим Законом</w:t>
      </w:r>
      <w:r w:rsidRPr="001D1252" w:rsidR="00C07E74">
        <w:rPr>
          <w:rFonts w:ascii="Times New Roman" w:hAnsi="Times New Roman" w:cs="Times New Roman"/>
          <w:sz w:val="28"/>
          <w:szCs w:val="28"/>
          <w:lang w:val="uk-UA"/>
        </w:rPr>
        <w:t xml:space="preserve"> та Законом України “Про удосконалення державної системи правової охорони інтелектуальної власності” </w:t>
      </w:r>
      <w:r w:rsidRPr="001D1252">
        <w:rPr>
          <w:rFonts w:ascii="Times New Roman" w:hAnsi="Times New Roman" w:cs="Times New Roman"/>
          <w:sz w:val="28"/>
          <w:szCs w:val="28"/>
          <w:lang w:val="uk-UA"/>
        </w:rPr>
        <w:t>здійснює такі функції:</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 бере участь у реалізації державної політики у сфері інтелектуальної власності</w:t>
      </w:r>
      <w:r w:rsidRPr="001D1252" w:rsidR="004F0C65">
        <w:rPr>
          <w:rFonts w:ascii="Times New Roman" w:hAnsi="Times New Roman" w:cs="Times New Roman"/>
          <w:sz w:val="28"/>
          <w:szCs w:val="28"/>
          <w:lang w:val="uk-UA"/>
        </w:rPr>
        <w:t xml:space="preserve"> щодо охорони промислових зразків</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w:t>
      </w:r>
      <w:r w:rsidRPr="001D1252" w:rsidR="004F0C65">
        <w:rPr>
          <w:rFonts w:ascii="Times New Roman" w:hAnsi="Times New Roman" w:cs="Times New Roman"/>
          <w:sz w:val="28"/>
          <w:szCs w:val="28"/>
          <w:lang w:val="uk-UA"/>
        </w:rPr>
        <w:t xml:space="preserve"> на промислові зразки</w:t>
      </w:r>
      <w:r w:rsidRPr="001D1252">
        <w:rPr>
          <w:rFonts w:ascii="Times New Roman" w:hAnsi="Times New Roman" w:cs="Times New Roman"/>
          <w:sz w:val="28"/>
          <w:szCs w:val="28"/>
          <w:lang w:val="uk-UA"/>
        </w:rPr>
        <w:t xml:space="preserve">, визначає тенденції розвитку національної системи охорони </w:t>
      </w:r>
      <w:r w:rsidRPr="001D1252" w:rsidR="004F0C65">
        <w:rPr>
          <w:rFonts w:ascii="Times New Roman" w:hAnsi="Times New Roman" w:cs="Times New Roman"/>
          <w:sz w:val="28"/>
          <w:szCs w:val="28"/>
          <w:lang w:val="uk-UA"/>
        </w:rPr>
        <w:t xml:space="preserve">прав </w:t>
      </w:r>
      <w:r w:rsidRPr="001D1252">
        <w:rPr>
          <w:rFonts w:ascii="Times New Roman" w:hAnsi="Times New Roman" w:cs="Times New Roman"/>
          <w:sz w:val="28"/>
          <w:szCs w:val="28"/>
          <w:lang w:val="uk-UA"/>
        </w:rPr>
        <w:t>інтелектуальної власності</w:t>
      </w:r>
      <w:r w:rsidRPr="001D1252" w:rsidR="004F0C65">
        <w:rPr>
          <w:rFonts w:ascii="Times New Roman" w:hAnsi="Times New Roman" w:cs="Times New Roman"/>
          <w:sz w:val="28"/>
          <w:szCs w:val="28"/>
          <w:lang w:val="uk-UA"/>
        </w:rPr>
        <w:t xml:space="preserve"> на промислові зразки</w:t>
      </w:r>
      <w:r w:rsidRPr="001D1252">
        <w:rPr>
          <w:rFonts w:ascii="Times New Roman" w:hAnsi="Times New Roman" w:cs="Times New Roman"/>
          <w:sz w:val="28"/>
          <w:szCs w:val="28"/>
          <w:lang w:val="uk-UA"/>
        </w:rPr>
        <w:t xml:space="preserve">, комерціалізації </w:t>
      </w:r>
      <w:r w:rsidRPr="001D1252" w:rsidR="004F0C65">
        <w:rPr>
          <w:rFonts w:ascii="Times New Roman" w:hAnsi="Times New Roman" w:cs="Times New Roman"/>
          <w:sz w:val="28"/>
          <w:szCs w:val="28"/>
          <w:lang w:val="uk-UA"/>
        </w:rPr>
        <w:t>прав на промислові зразки</w:t>
      </w:r>
      <w:r w:rsidRPr="001D1252">
        <w:rPr>
          <w:rFonts w:ascii="Times New Roman" w:hAnsi="Times New Roman" w:cs="Times New Roman"/>
          <w:sz w:val="28"/>
          <w:szCs w:val="28"/>
          <w:lang w:val="uk-UA"/>
        </w:rPr>
        <w:t>,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003AE">
        <w:rPr>
          <w:rFonts w:ascii="Times New Roman" w:hAnsi="Times New Roman" w:cs="Times New Roman"/>
          <w:sz w:val="28"/>
          <w:szCs w:val="28"/>
          <w:lang w:val="uk-UA"/>
        </w:rPr>
        <w:t>3</w:t>
      </w:r>
      <w:r w:rsidRPr="001D1252">
        <w:rPr>
          <w:rFonts w:ascii="Times New Roman" w:hAnsi="Times New Roman" w:cs="Times New Roman"/>
          <w:sz w:val="28"/>
          <w:szCs w:val="28"/>
          <w:lang w:val="uk-UA"/>
        </w:rPr>
        <w:t xml:space="preserve">) проводить науково-технічну експертизу заявок на </w:t>
      </w:r>
      <w:r w:rsidRPr="001D1252" w:rsidR="00702912">
        <w:rPr>
          <w:rFonts w:ascii="Times New Roman" w:hAnsi="Times New Roman" w:cs="Times New Roman"/>
          <w:sz w:val="28"/>
          <w:szCs w:val="28"/>
          <w:lang w:val="uk-UA"/>
        </w:rPr>
        <w:t>промислові зразки</w:t>
      </w:r>
      <w:r w:rsidRPr="001D1252">
        <w:rPr>
          <w:rFonts w:ascii="Times New Roman" w:hAnsi="Times New Roman" w:cs="Times New Roman"/>
          <w:sz w:val="28"/>
          <w:szCs w:val="28"/>
          <w:lang w:val="uk-UA"/>
        </w:rPr>
        <w:t>, у прядку передбаченому закон</w:t>
      </w:r>
      <w:r w:rsidRPr="001D1252" w:rsidR="00702912">
        <w:rPr>
          <w:rFonts w:ascii="Times New Roman" w:hAnsi="Times New Roman" w:cs="Times New Roman"/>
          <w:sz w:val="28"/>
          <w:szCs w:val="28"/>
          <w:lang w:val="uk-UA"/>
        </w:rPr>
        <w:t>о</w:t>
      </w:r>
      <w:r w:rsidRPr="001D1252">
        <w:rPr>
          <w:rFonts w:ascii="Times New Roman" w:hAnsi="Times New Roman" w:cs="Times New Roman"/>
          <w:sz w:val="28"/>
          <w:szCs w:val="28"/>
          <w:lang w:val="uk-UA"/>
        </w:rPr>
        <w:t>м;</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003AE">
        <w:rPr>
          <w:rFonts w:ascii="Times New Roman" w:hAnsi="Times New Roman" w:cs="Times New Roman"/>
          <w:sz w:val="28"/>
          <w:szCs w:val="28"/>
          <w:lang w:val="uk-UA"/>
        </w:rPr>
        <w:t>4</w:t>
      </w:r>
      <w:r w:rsidRPr="001D1252">
        <w:rPr>
          <w:rFonts w:ascii="Times New Roman" w:hAnsi="Times New Roman" w:cs="Times New Roman"/>
          <w:sz w:val="28"/>
          <w:szCs w:val="28"/>
          <w:lang w:val="uk-UA"/>
        </w:rPr>
        <w:t xml:space="preserve">) проводить правову експертизу документів стосовно внесення до </w:t>
      </w:r>
      <w:r w:rsidRPr="001D1252" w:rsidR="00702912">
        <w:rPr>
          <w:rFonts w:ascii="Times New Roman" w:hAnsi="Times New Roman" w:cs="Times New Roman"/>
          <w:sz w:val="28"/>
          <w:szCs w:val="28"/>
          <w:lang w:val="uk-UA"/>
        </w:rPr>
        <w:t>Д</w:t>
      </w:r>
      <w:r w:rsidRPr="001D1252">
        <w:rPr>
          <w:rFonts w:ascii="Times New Roman" w:hAnsi="Times New Roman" w:cs="Times New Roman"/>
          <w:sz w:val="28"/>
          <w:szCs w:val="28"/>
          <w:lang w:val="uk-UA"/>
        </w:rPr>
        <w:t>ержавн</w:t>
      </w:r>
      <w:r w:rsidRPr="001D1252" w:rsidR="00702912">
        <w:rPr>
          <w:rFonts w:ascii="Times New Roman" w:hAnsi="Times New Roman" w:cs="Times New Roman"/>
          <w:sz w:val="28"/>
          <w:szCs w:val="28"/>
          <w:lang w:val="uk-UA"/>
        </w:rPr>
        <w:t xml:space="preserve">ого реєстру прав на промислові зразки </w:t>
      </w:r>
      <w:r w:rsidRPr="001D1252">
        <w:rPr>
          <w:rFonts w:ascii="Times New Roman" w:hAnsi="Times New Roman" w:cs="Times New Roman"/>
          <w:sz w:val="28"/>
          <w:szCs w:val="28"/>
          <w:lang w:val="uk-UA"/>
        </w:rPr>
        <w:t xml:space="preserve">відомостей про </w:t>
      </w:r>
      <w:r w:rsidRPr="001D1252" w:rsidR="00702912">
        <w:rPr>
          <w:rFonts w:ascii="Times New Roman" w:hAnsi="Times New Roman" w:cs="Times New Roman"/>
          <w:sz w:val="28"/>
          <w:szCs w:val="28"/>
          <w:lang w:val="uk-UA"/>
        </w:rPr>
        <w:t>промислові зразки</w:t>
      </w:r>
      <w:r w:rsidRPr="001D1252">
        <w:rPr>
          <w:rFonts w:ascii="Times New Roman" w:hAnsi="Times New Roman" w:cs="Times New Roman"/>
          <w:sz w:val="28"/>
          <w:szCs w:val="28"/>
          <w:lang w:val="uk-UA"/>
        </w:rPr>
        <w:t xml:space="preserve">, що охороняються на території України, у порядку, передбаченому </w:t>
      </w:r>
      <w:r w:rsidRPr="001D1252" w:rsidR="00FE0068">
        <w:rPr>
          <w:rFonts w:ascii="Times New Roman" w:hAnsi="Times New Roman" w:cs="Times New Roman"/>
          <w:sz w:val="28"/>
          <w:szCs w:val="28"/>
          <w:lang w:val="uk-UA"/>
        </w:rPr>
        <w:t xml:space="preserve">цим </w:t>
      </w:r>
      <w:r w:rsidRPr="001D1252">
        <w:rPr>
          <w:rFonts w:ascii="Times New Roman" w:hAnsi="Times New Roman" w:cs="Times New Roman"/>
          <w:sz w:val="28"/>
          <w:szCs w:val="28"/>
          <w:lang w:val="uk-UA"/>
        </w:rPr>
        <w:t>закон</w:t>
      </w:r>
      <w:r w:rsidRPr="001D1252" w:rsidR="00702912">
        <w:rPr>
          <w:rFonts w:ascii="Times New Roman" w:hAnsi="Times New Roman" w:cs="Times New Roman"/>
          <w:sz w:val="28"/>
          <w:szCs w:val="28"/>
          <w:lang w:val="uk-UA"/>
        </w:rPr>
        <w:t>о</w:t>
      </w:r>
      <w:r w:rsidRPr="001D1252">
        <w:rPr>
          <w:rFonts w:ascii="Times New Roman" w:hAnsi="Times New Roman" w:cs="Times New Roman"/>
          <w:sz w:val="28"/>
          <w:szCs w:val="28"/>
          <w:lang w:val="uk-UA"/>
        </w:rPr>
        <w:t>м</w:t>
      </w:r>
      <w:r w:rsidRPr="001D1252" w:rsidR="00BC573F">
        <w:rPr>
          <w:rFonts w:ascii="Times New Roman" w:hAnsi="Times New Roman" w:cs="Times New Roman"/>
          <w:sz w:val="28"/>
          <w:szCs w:val="28"/>
          <w:lang w:val="uk-UA"/>
        </w:rPr>
        <w:t xml:space="preserve"> та </w:t>
      </w:r>
      <w:r w:rsidRPr="001D1252" w:rsidR="00FE0068">
        <w:rPr>
          <w:rFonts w:ascii="Times New Roman" w:hAnsi="Times New Roman" w:cs="Times New Roman"/>
          <w:sz w:val="28"/>
          <w:szCs w:val="28"/>
          <w:lang w:val="uk-UA"/>
        </w:rPr>
        <w:t xml:space="preserve">положенням про державний реєстр прав на промислові зразки, затвердженим </w:t>
      </w:r>
      <w:r w:rsidRPr="001D1252" w:rsidR="003D3313">
        <w:rPr>
          <w:rFonts w:ascii="Times New Roman" w:hAnsi="Times New Roman" w:cs="Times New Roman"/>
          <w:sz w:val="28"/>
          <w:szCs w:val="28"/>
          <w:lang w:val="uk-UA"/>
        </w:rPr>
        <w:t>центральним органом виконавчої влади, що забезпечує формування та реалізує державну політику у сфері інтелектуальної власності</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003AE">
        <w:rPr>
          <w:rFonts w:ascii="Times New Roman" w:hAnsi="Times New Roman" w:cs="Times New Roman"/>
          <w:sz w:val="28"/>
          <w:szCs w:val="28"/>
          <w:lang w:val="uk-UA"/>
        </w:rPr>
        <w:t>5</w:t>
      </w:r>
      <w:r w:rsidRPr="001D1252">
        <w:rPr>
          <w:rFonts w:ascii="Times New Roman" w:hAnsi="Times New Roman" w:cs="Times New Roman"/>
          <w:sz w:val="28"/>
          <w:szCs w:val="28"/>
          <w:lang w:val="uk-UA"/>
        </w:rPr>
        <w:t>) веде державн</w:t>
      </w:r>
      <w:r w:rsidRPr="001D1252" w:rsidR="003D3313">
        <w:rPr>
          <w:rFonts w:ascii="Times New Roman" w:hAnsi="Times New Roman" w:cs="Times New Roman"/>
          <w:sz w:val="28"/>
          <w:szCs w:val="28"/>
          <w:lang w:val="uk-UA"/>
        </w:rPr>
        <w:t>ий реєстр</w:t>
      </w:r>
      <w:r w:rsidRPr="001D1252">
        <w:rPr>
          <w:rFonts w:ascii="Times New Roman" w:hAnsi="Times New Roman" w:cs="Times New Roman"/>
          <w:sz w:val="28"/>
          <w:szCs w:val="28"/>
          <w:lang w:val="uk-UA"/>
        </w:rPr>
        <w:t xml:space="preserve"> </w:t>
      </w:r>
      <w:r w:rsidRPr="001D1252" w:rsidR="003D3313">
        <w:rPr>
          <w:rFonts w:ascii="Times New Roman" w:hAnsi="Times New Roman" w:cs="Times New Roman"/>
          <w:sz w:val="28"/>
          <w:szCs w:val="28"/>
          <w:lang w:val="uk-UA"/>
        </w:rPr>
        <w:t>прав на промислові зразки</w:t>
      </w:r>
      <w:r w:rsidRPr="001D1252">
        <w:rPr>
          <w:rFonts w:ascii="Times New Roman" w:hAnsi="Times New Roman" w:cs="Times New Roman"/>
          <w:sz w:val="28"/>
          <w:szCs w:val="28"/>
          <w:lang w:val="uk-UA"/>
        </w:rPr>
        <w:t xml:space="preserve">, вносить до них відомості, надає витяги та виписки, видає </w:t>
      </w:r>
      <w:r w:rsidRPr="001D1252" w:rsidR="00D01DE1">
        <w:rPr>
          <w:rFonts w:ascii="Times New Roman" w:hAnsi="Times New Roman" w:cs="Times New Roman"/>
          <w:sz w:val="28"/>
          <w:szCs w:val="28"/>
          <w:lang w:val="uk-UA"/>
        </w:rPr>
        <w:t xml:space="preserve">електронні та (або) паперові </w:t>
      </w:r>
      <w:r w:rsidRPr="001D1252">
        <w:rPr>
          <w:rFonts w:ascii="Times New Roman" w:hAnsi="Times New Roman" w:cs="Times New Roman"/>
          <w:sz w:val="28"/>
          <w:szCs w:val="28"/>
          <w:lang w:val="uk-UA"/>
        </w:rPr>
        <w:t>охоронні документи;</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003AE">
        <w:rPr>
          <w:rFonts w:ascii="Times New Roman" w:hAnsi="Times New Roman" w:cs="Times New Roman"/>
          <w:sz w:val="28"/>
          <w:szCs w:val="28"/>
          <w:lang w:val="uk-UA"/>
        </w:rPr>
        <w:t>6</w:t>
      </w:r>
      <w:r w:rsidRPr="001D1252">
        <w:rPr>
          <w:rFonts w:ascii="Times New Roman" w:hAnsi="Times New Roman" w:cs="Times New Roman"/>
          <w:sz w:val="28"/>
          <w:szCs w:val="28"/>
          <w:lang w:val="uk-UA"/>
        </w:rPr>
        <w:t>) вносить до державн</w:t>
      </w:r>
      <w:r w:rsidRPr="001D1252" w:rsidR="00D01DE1">
        <w:rPr>
          <w:rFonts w:ascii="Times New Roman" w:hAnsi="Times New Roman" w:cs="Times New Roman"/>
          <w:sz w:val="28"/>
          <w:szCs w:val="28"/>
          <w:lang w:val="uk-UA"/>
        </w:rPr>
        <w:t>ого реєстру</w:t>
      </w:r>
      <w:r w:rsidRPr="001D1252">
        <w:rPr>
          <w:rFonts w:ascii="Times New Roman" w:hAnsi="Times New Roman" w:cs="Times New Roman"/>
          <w:sz w:val="28"/>
          <w:szCs w:val="28"/>
          <w:lang w:val="uk-UA"/>
        </w:rPr>
        <w:t xml:space="preserve"> </w:t>
      </w:r>
      <w:r w:rsidRPr="001D1252" w:rsidR="00FD1465">
        <w:rPr>
          <w:rFonts w:ascii="Times New Roman" w:hAnsi="Times New Roman" w:cs="Times New Roman"/>
          <w:sz w:val="28"/>
          <w:szCs w:val="28"/>
          <w:lang w:val="uk-UA"/>
        </w:rPr>
        <w:t xml:space="preserve">прав на промислові зразки </w:t>
      </w:r>
      <w:r w:rsidRPr="001D1252">
        <w:rPr>
          <w:rFonts w:ascii="Times New Roman" w:hAnsi="Times New Roman" w:cs="Times New Roman"/>
          <w:sz w:val="28"/>
          <w:szCs w:val="28"/>
          <w:lang w:val="uk-UA"/>
        </w:rPr>
        <w:t xml:space="preserve">відомості про факти набуття (виникнення), передання (відчуження), надання дозволів на використання </w:t>
      </w:r>
      <w:r w:rsidRPr="001D1252" w:rsidR="00FD1465">
        <w:rPr>
          <w:rFonts w:ascii="Times New Roman" w:hAnsi="Times New Roman" w:cs="Times New Roman"/>
          <w:sz w:val="28"/>
          <w:szCs w:val="28"/>
          <w:lang w:val="uk-UA"/>
        </w:rPr>
        <w:t xml:space="preserve">промислового зразку </w:t>
      </w:r>
      <w:r w:rsidRPr="001D1252">
        <w:rPr>
          <w:rFonts w:ascii="Times New Roman" w:hAnsi="Times New Roman" w:cs="Times New Roman"/>
          <w:sz w:val="28"/>
          <w:szCs w:val="28"/>
          <w:lang w:val="uk-UA"/>
        </w:rPr>
        <w:t xml:space="preserve">(ліцензії), відмови, обтяження, припинення чи визнання недійсними прав на </w:t>
      </w:r>
      <w:r w:rsidRPr="001D1252" w:rsidR="00FD1465">
        <w:rPr>
          <w:rFonts w:ascii="Times New Roman" w:hAnsi="Times New Roman" w:cs="Times New Roman"/>
          <w:sz w:val="28"/>
          <w:szCs w:val="28"/>
          <w:lang w:val="uk-UA"/>
        </w:rPr>
        <w:t>промислові зразки</w:t>
      </w:r>
      <w:r w:rsidRPr="001D1252">
        <w:rPr>
          <w:rFonts w:ascii="Times New Roman" w:hAnsi="Times New Roman" w:cs="Times New Roman"/>
          <w:sz w:val="28"/>
          <w:szCs w:val="28"/>
          <w:lang w:val="uk-UA"/>
        </w:rPr>
        <w:t>, що ох</w:t>
      </w:r>
      <w:r w:rsidRPr="001D1252" w:rsidR="00F46916">
        <w:rPr>
          <w:rFonts w:ascii="Times New Roman" w:hAnsi="Times New Roman" w:cs="Times New Roman"/>
          <w:sz w:val="28"/>
          <w:szCs w:val="28"/>
          <w:lang w:val="uk-UA"/>
        </w:rPr>
        <w:t>ороняються на території України</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003AE">
        <w:rPr>
          <w:rFonts w:ascii="Times New Roman" w:hAnsi="Times New Roman" w:cs="Times New Roman"/>
          <w:sz w:val="28"/>
          <w:szCs w:val="28"/>
          <w:lang w:val="uk-UA"/>
        </w:rPr>
        <w:t>7</w:t>
      </w:r>
      <w:r w:rsidRPr="001D1252">
        <w:rPr>
          <w:rFonts w:ascii="Times New Roman" w:hAnsi="Times New Roman" w:cs="Times New Roman"/>
          <w:sz w:val="28"/>
          <w:szCs w:val="28"/>
          <w:lang w:val="uk-UA"/>
        </w:rPr>
        <w:t xml:space="preserve">) визнає недійсними права інтелектуальної власності </w:t>
      </w:r>
      <w:r w:rsidRPr="001D1252" w:rsidR="00F46916">
        <w:rPr>
          <w:rFonts w:ascii="Times New Roman" w:hAnsi="Times New Roman" w:cs="Times New Roman"/>
          <w:sz w:val="28"/>
          <w:szCs w:val="28"/>
          <w:lang w:val="uk-UA"/>
        </w:rPr>
        <w:t xml:space="preserve">на промислові зразки </w:t>
      </w:r>
      <w:r w:rsidRPr="001D1252">
        <w:rPr>
          <w:rFonts w:ascii="Times New Roman" w:hAnsi="Times New Roman" w:cs="Times New Roman"/>
          <w:sz w:val="28"/>
          <w:szCs w:val="28"/>
          <w:lang w:val="uk-UA"/>
        </w:rPr>
        <w:t>у порядку, передбаченому законом</w:t>
      </w:r>
      <w:r w:rsidRPr="001D1252" w:rsidR="001474DB">
        <w:rPr>
          <w:rFonts w:ascii="Times New Roman" w:hAnsi="Times New Roman" w:cs="Times New Roman"/>
          <w:sz w:val="28"/>
          <w:szCs w:val="28"/>
          <w:lang w:val="uk-UA"/>
        </w:rPr>
        <w:t xml:space="preserve"> та </w:t>
      </w:r>
      <w:r w:rsidRPr="001D1252" w:rsidR="004A5879">
        <w:rPr>
          <w:rFonts w:ascii="Times New Roman" w:hAnsi="Times New Roman" w:cs="Times New Roman"/>
          <w:sz w:val="28"/>
          <w:szCs w:val="28"/>
          <w:lang w:val="uk-UA"/>
        </w:rPr>
        <w:t xml:space="preserve">регламентом Апеляційної палати </w:t>
      </w:r>
      <w:r w:rsidRPr="001D1252" w:rsidR="00E003AE">
        <w:rPr>
          <w:rFonts w:ascii="Times New Roman" w:hAnsi="Times New Roman" w:cs="Times New Roman"/>
          <w:sz w:val="28"/>
          <w:szCs w:val="28"/>
          <w:lang w:val="uk-UA"/>
        </w:rPr>
        <w:t>НОІВ</w:t>
      </w:r>
      <w:r w:rsidRPr="001D1252" w:rsidR="004A5879">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DB34D6">
        <w:rPr>
          <w:rFonts w:ascii="Times New Roman" w:hAnsi="Times New Roman" w:cs="Times New Roman"/>
          <w:sz w:val="28"/>
          <w:szCs w:val="28"/>
          <w:lang w:val="uk-UA"/>
        </w:rPr>
        <w:t>8</w:t>
      </w:r>
      <w:r w:rsidRPr="001D1252">
        <w:rPr>
          <w:rFonts w:ascii="Times New Roman" w:hAnsi="Times New Roman" w:cs="Times New Roman"/>
          <w:sz w:val="28"/>
          <w:szCs w:val="28"/>
          <w:lang w:val="uk-UA"/>
        </w:rPr>
        <w:t>) видає офіційн</w:t>
      </w:r>
      <w:r w:rsidRPr="001D1252" w:rsidR="006C4470">
        <w:rPr>
          <w:rFonts w:ascii="Times New Roman" w:hAnsi="Times New Roman" w:cs="Times New Roman"/>
          <w:sz w:val="28"/>
          <w:szCs w:val="28"/>
          <w:lang w:val="uk-UA"/>
        </w:rPr>
        <w:t xml:space="preserve">ий електронний бюлетень </w:t>
      </w:r>
      <w:r w:rsidRPr="001D1252">
        <w:rPr>
          <w:rFonts w:ascii="Times New Roman" w:hAnsi="Times New Roman" w:cs="Times New Roman"/>
          <w:sz w:val="28"/>
          <w:szCs w:val="28"/>
          <w:lang w:val="uk-UA"/>
        </w:rPr>
        <w:t xml:space="preserve">стосовно </w:t>
      </w:r>
      <w:r w:rsidRPr="001D1252" w:rsidR="006C4470">
        <w:rPr>
          <w:rFonts w:ascii="Times New Roman" w:hAnsi="Times New Roman" w:cs="Times New Roman"/>
          <w:sz w:val="28"/>
          <w:szCs w:val="28"/>
          <w:lang w:val="uk-UA"/>
        </w:rPr>
        <w:t>промислових зразків</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DB34D6">
        <w:rPr>
          <w:rFonts w:ascii="Times New Roman" w:hAnsi="Times New Roman" w:cs="Times New Roman"/>
          <w:sz w:val="28"/>
          <w:szCs w:val="28"/>
          <w:lang w:val="uk-UA"/>
        </w:rPr>
        <w:t>9</w:t>
      </w:r>
      <w:r w:rsidRPr="001D1252">
        <w:rPr>
          <w:rFonts w:ascii="Times New Roman" w:hAnsi="Times New Roman" w:cs="Times New Roman"/>
          <w:sz w:val="28"/>
          <w:szCs w:val="28"/>
          <w:lang w:val="uk-UA"/>
        </w:rPr>
        <w:t>) формує та актуалізує інформаційні бази даних</w:t>
      </w:r>
      <w:r w:rsidRPr="001D1252" w:rsidR="006C4470">
        <w:rPr>
          <w:rFonts w:ascii="Times New Roman" w:hAnsi="Times New Roman" w:cs="Times New Roman"/>
          <w:sz w:val="28"/>
          <w:szCs w:val="28"/>
          <w:lang w:val="uk-UA"/>
        </w:rPr>
        <w:t xml:space="preserve"> щодо промислових зразків</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DB34D6">
        <w:rPr>
          <w:rFonts w:ascii="Times New Roman" w:hAnsi="Times New Roman" w:cs="Times New Roman"/>
          <w:sz w:val="28"/>
          <w:szCs w:val="28"/>
          <w:lang w:val="uk-UA"/>
        </w:rPr>
        <w:t>0</w:t>
      </w:r>
      <w:r w:rsidRPr="001D1252">
        <w:rPr>
          <w:rFonts w:ascii="Times New Roman" w:hAnsi="Times New Roman" w:cs="Times New Roman"/>
          <w:sz w:val="28"/>
          <w:szCs w:val="28"/>
          <w:lang w:val="uk-UA"/>
        </w:rPr>
        <w:t xml:space="preserve">) організовує та виконує науково-дослідні роботи з питань удосконалення правової охорони </w:t>
      </w:r>
      <w:r w:rsidRPr="001D1252" w:rsidR="006C4470">
        <w:rPr>
          <w:rFonts w:ascii="Times New Roman" w:hAnsi="Times New Roman" w:cs="Times New Roman"/>
          <w:sz w:val="28"/>
          <w:szCs w:val="28"/>
          <w:lang w:val="uk-UA"/>
        </w:rPr>
        <w:t>промислових зразків</w:t>
      </w:r>
      <w:r w:rsidRPr="001D1252">
        <w:rPr>
          <w:rFonts w:ascii="Times New Roman" w:hAnsi="Times New Roman" w:cs="Times New Roman"/>
          <w:sz w:val="28"/>
          <w:szCs w:val="28"/>
          <w:lang w:val="uk-UA"/>
        </w:rPr>
        <w:t xml:space="preserve">, економічного, інформаційного та ресурсного забезпечення сфери </w:t>
      </w:r>
      <w:r w:rsidRPr="001D1252" w:rsidR="006C4470">
        <w:rPr>
          <w:rFonts w:ascii="Times New Roman" w:hAnsi="Times New Roman" w:cs="Times New Roman"/>
          <w:sz w:val="28"/>
          <w:szCs w:val="28"/>
          <w:lang w:val="uk-UA"/>
        </w:rPr>
        <w:t>охорони прав на промислові зразки</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DB34D6">
        <w:rPr>
          <w:rFonts w:ascii="Times New Roman" w:hAnsi="Times New Roman" w:cs="Times New Roman"/>
          <w:sz w:val="28"/>
          <w:szCs w:val="28"/>
          <w:lang w:val="uk-UA"/>
        </w:rPr>
        <w:t>1</w:t>
      </w:r>
      <w:r w:rsidRPr="001D1252">
        <w:rPr>
          <w:rFonts w:ascii="Times New Roman" w:hAnsi="Times New Roman" w:cs="Times New Roman"/>
          <w:sz w:val="28"/>
          <w:szCs w:val="28"/>
          <w:lang w:val="uk-UA"/>
        </w:rPr>
        <w:t>)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w:t>
      </w:r>
      <w:r w:rsidRPr="001D1252" w:rsidR="00501D9D">
        <w:rPr>
          <w:rFonts w:ascii="Times New Roman" w:hAnsi="Times New Roman" w:cs="Times New Roman"/>
          <w:sz w:val="28"/>
          <w:szCs w:val="28"/>
          <w:lang w:val="uk-UA"/>
        </w:rPr>
        <w:t xml:space="preserve"> на промислові зразки</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DB34D6">
        <w:rPr>
          <w:rFonts w:ascii="Times New Roman" w:hAnsi="Times New Roman" w:cs="Times New Roman"/>
          <w:sz w:val="28"/>
          <w:szCs w:val="28"/>
          <w:lang w:val="uk-UA"/>
        </w:rPr>
        <w:t>1</w:t>
      </w:r>
      <w:r w:rsidRPr="001D1252">
        <w:rPr>
          <w:rFonts w:ascii="Times New Roman" w:hAnsi="Times New Roman" w:cs="Times New Roman"/>
          <w:sz w:val="28"/>
          <w:szCs w:val="28"/>
          <w:lang w:val="uk-UA"/>
        </w:rPr>
        <w:t>2) надає методологічну, методичну та іншу допомогу правоохоронним органам з питань охорони і захисту прав інтелектуальної власності</w:t>
      </w:r>
      <w:r w:rsidRPr="001D1252" w:rsidR="00501D9D">
        <w:rPr>
          <w:rFonts w:ascii="Times New Roman" w:hAnsi="Times New Roman" w:cs="Times New Roman"/>
          <w:sz w:val="28"/>
          <w:szCs w:val="28"/>
          <w:lang w:val="uk-UA"/>
        </w:rPr>
        <w:t xml:space="preserve"> на промислові зразки</w:t>
      </w:r>
      <w:r w:rsidRPr="001D1252">
        <w:rPr>
          <w:rFonts w:ascii="Times New Roman" w:hAnsi="Times New Roman" w:cs="Times New Roman"/>
          <w:sz w:val="28"/>
          <w:szCs w:val="28"/>
          <w:lang w:val="uk-UA"/>
        </w:rPr>
        <w:t>;</w:t>
      </w:r>
    </w:p>
    <w:p w:rsidR="00AD2FB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DB34D6">
        <w:rPr>
          <w:rFonts w:ascii="Times New Roman" w:hAnsi="Times New Roman" w:cs="Times New Roman"/>
          <w:sz w:val="28"/>
          <w:szCs w:val="28"/>
          <w:lang w:val="uk-UA"/>
        </w:rPr>
        <w:t>13</w:t>
      </w:r>
      <w:r w:rsidRPr="001D1252">
        <w:rPr>
          <w:rFonts w:ascii="Times New Roman" w:hAnsi="Times New Roman" w:cs="Times New Roman"/>
          <w:sz w:val="28"/>
          <w:szCs w:val="28"/>
          <w:lang w:val="uk-UA"/>
        </w:rPr>
        <w:t>) здійснює інші повноваження, визначені цим Законом,</w:t>
      </w:r>
      <w:r w:rsidRPr="001D1252" w:rsidR="00DB34D6">
        <w:rPr>
          <w:rFonts w:ascii="Times New Roman" w:hAnsi="Times New Roman" w:cs="Times New Roman"/>
          <w:sz w:val="28"/>
          <w:szCs w:val="28"/>
          <w:lang w:val="uk-UA"/>
        </w:rPr>
        <w:t xml:space="preserve"> </w:t>
      </w:r>
      <w:r w:rsidRPr="001D1252" w:rsidR="00AA2DF0">
        <w:rPr>
          <w:rFonts w:ascii="Times New Roman" w:hAnsi="Times New Roman" w:cs="Times New Roman"/>
          <w:sz w:val="28"/>
          <w:szCs w:val="28"/>
          <w:lang w:val="uk-UA"/>
        </w:rPr>
        <w:t>Законом України “Про удосконалення державної системи правової охорони інтелектуальної власності”,</w:t>
      </w:r>
      <w:r w:rsidRPr="001D1252">
        <w:rPr>
          <w:rFonts w:ascii="Times New Roman" w:hAnsi="Times New Roman" w:cs="Times New Roman"/>
          <w:sz w:val="28"/>
          <w:szCs w:val="28"/>
          <w:lang w:val="uk-UA"/>
        </w:rPr>
        <w:t xml:space="preserve"> іншими законами України, міжнародними договорами, згода на обов’язковість яких надана Верховною Радою України, актами Кабінету Міністрів України, </w:t>
      </w:r>
      <w:r w:rsidRPr="001D1252" w:rsidR="00DD77D9">
        <w:rPr>
          <w:rFonts w:ascii="Times New Roman" w:hAnsi="Times New Roman" w:cs="Times New Roman"/>
          <w:sz w:val="28"/>
          <w:szCs w:val="28"/>
          <w:lang w:val="uk-UA"/>
        </w:rPr>
        <w:t xml:space="preserve">актами центрального органу виконавчої влади, що забезпечує формування та реалізує державну політику у сфері інтелектуальної власності </w:t>
      </w:r>
      <w:r w:rsidRPr="001D1252">
        <w:rPr>
          <w:rFonts w:ascii="Times New Roman" w:hAnsi="Times New Roman" w:cs="Times New Roman"/>
          <w:sz w:val="28"/>
          <w:szCs w:val="28"/>
          <w:lang w:val="uk-UA"/>
        </w:rPr>
        <w:t>та</w:t>
      </w:r>
      <w:r w:rsidRPr="001D1252" w:rsidR="00501D9D">
        <w:rPr>
          <w:rFonts w:ascii="Times New Roman" w:hAnsi="Times New Roman" w:cs="Times New Roman"/>
          <w:sz w:val="28"/>
          <w:szCs w:val="28"/>
          <w:lang w:val="uk-UA"/>
        </w:rPr>
        <w:t xml:space="preserve"> статутом</w:t>
      </w:r>
      <w:r w:rsidRPr="001D1252" w:rsidR="00B40A32">
        <w:rPr>
          <w:rFonts w:ascii="Times New Roman" w:hAnsi="Times New Roman" w:cs="Times New Roman"/>
          <w:sz w:val="28"/>
          <w:szCs w:val="28"/>
          <w:lang w:val="uk-UA"/>
        </w:rPr>
        <w:t>“</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4) у статті 14:</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пункті 3:</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першому реченні слова “, що набирає чинності після затвердження його Установою” виключити;</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третьому реченні слово “Установи” замінити словами “НОІВ разом з висновком експертизи”;</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пункті 6:</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абзаці другому слово “закладу” виключити, а слово “нього” замінити словом “НОІВ”;</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абзаці третьому слово “закладу” виключити;</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5) у пункті 1 статті 17 слова “центральний орган виконавчої влади, що забезпечує формування державної політики у сфері інтелектуальної власності,” замінити словом “НОІВ”;</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6) у статті 19:</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першому реченні пункту 4 слова “центрального органу виконавчої влади, що забезпечує формування державної політики у сфері інтелектуальної власності,” замінити словом “НОІВ”;</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пункт 8 виключити;</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7) у абзаці другому пункту 6 статті 20 слова “центральним органом виконавчої влади, що забезпечує формування державної політики у сфері інтелектуальної власності” замінити словом “НОІВ”;</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8) у статті 28:</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частині другій слова “до Державного бюджету України” замінити словами “до бюджетів у порядку, встановленому Бюджетним кодексом України”;</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частину четверту викласти в такій редакції:</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“Передбачені цим Законом збори сплачуються на поточні рахунки НОІВ.”;</w:t>
      </w:r>
    </w:p>
    <w:p w:rsidR="00A73487"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частині п’ятій слово “Установи” замінити словами “центрального органу виконавчої влади, що забезпечує формування та реалізує державну політику у сфері інтелектуальної власності,”;</w:t>
      </w:r>
    </w:p>
    <w:p w:rsidR="00A73487" w:rsidRPr="001D1252" w:rsidP="00FC5ABB">
      <w:pPr>
        <w:pStyle w:val="a4"/>
        <w:bidi w:val="0"/>
        <w:spacing w:before="0" w:line="360" w:lineRule="auto"/>
        <w:rPr>
          <w:rFonts w:ascii="Times New Roman" w:hAnsi="Times New Roman"/>
          <w:sz w:val="28"/>
          <w:szCs w:val="28"/>
        </w:rPr>
      </w:pPr>
      <w:r w:rsidRPr="001D1252">
        <w:rPr>
          <w:rFonts w:ascii="Times New Roman" w:hAnsi="Times New Roman"/>
          <w:sz w:val="28"/>
          <w:szCs w:val="28"/>
        </w:rPr>
        <w:t>9) у тексті Закону:</w:t>
      </w:r>
    </w:p>
    <w:p w:rsidR="00A73487" w:rsidRPr="001D1252" w:rsidP="00FC5ABB">
      <w:pPr>
        <w:pStyle w:val="a4"/>
        <w:bidi w:val="0"/>
        <w:spacing w:before="0" w:line="360" w:lineRule="auto"/>
        <w:rPr>
          <w:rFonts w:ascii="Times New Roman" w:hAnsi="Times New Roman"/>
          <w:sz w:val="28"/>
          <w:szCs w:val="28"/>
        </w:rPr>
      </w:pPr>
      <w:r w:rsidRPr="001D1252">
        <w:rPr>
          <w:rFonts w:ascii="Times New Roman" w:hAnsi="Times New Roman"/>
          <w:sz w:val="28"/>
          <w:szCs w:val="28"/>
        </w:rPr>
        <w:t>слова “Установа” та “заклад експертизи” в усіх відмінках замінити словом “НОІВ”;</w:t>
      </w:r>
    </w:p>
    <w:p w:rsidR="00A73487" w:rsidRPr="001D1252" w:rsidP="00FC5ABB">
      <w:pPr>
        <w:pStyle w:val="a4"/>
        <w:bidi w:val="0"/>
        <w:spacing w:before="0" w:line="360" w:lineRule="auto"/>
        <w:rPr>
          <w:rFonts w:ascii="Times New Roman" w:hAnsi="Times New Roman"/>
          <w:sz w:val="28"/>
          <w:szCs w:val="28"/>
        </w:rPr>
      </w:pPr>
      <w:r w:rsidRPr="001D1252">
        <w:rPr>
          <w:rFonts w:ascii="Times New Roman" w:hAnsi="Times New Roman"/>
          <w:sz w:val="28"/>
          <w:szCs w:val="28"/>
        </w:rPr>
        <w:t>слова “центральний орган виконавчої влади, що забезпечує формування державної політику у сфері інтелектуальної власності ” в усіх відмінках замінити словами “центральний орган виконавчої влади, що забезпечує формування та реалізує державну політику у сфері інтелектуальної власності” у відповідному відмінку.</w:t>
      </w:r>
    </w:p>
    <w:p w:rsidR="00E63A6C"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2. У Законі України “Про охорону прав на знаки для товарів і послуг” (Відомості Верховної Ради України, 1994 р., № 7, ст. 36; 1999 р., № 32, ст. 266; 2001 р., № 8, ст. 37; 2002 р., № 7, ст. 51, № 16, ст. 114, № 35, ст. 256; 2003 р., № 30, ст. 247, № 35, ст. 271; 2008 р., № 23, ст. 217; 2014 р., № 2–3, ст. 41; 2015 р., № 26, ст. 219):</w:t>
      </w:r>
    </w:p>
    <w:p w:rsidR="00E63A6C"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 у статті 1:</w:t>
      </w:r>
    </w:p>
    <w:p w:rsidR="00E63A6C"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абзац другий</w:t>
      </w:r>
      <w:r w:rsidRPr="001D1252">
        <w:rPr>
          <w:rFonts w:ascii="Times New Roman" w:hAnsi="Times New Roman"/>
          <w:sz w:val="28"/>
          <w:szCs w:val="28"/>
          <w:shd w:val="clear" w:color="auto" w:fill="FFFFFF"/>
        </w:rPr>
        <w:t xml:space="preserve"> викласти в такій редакції:</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sidR="00D52E0C">
        <w:rPr>
          <w:rFonts w:ascii="Times New Roman" w:hAnsi="Times New Roman"/>
          <w:sz w:val="28"/>
          <w:szCs w:val="28"/>
          <w:lang w:val="uk-UA"/>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1D1252">
        <w:rPr>
          <w:rFonts w:ascii="Times New Roman" w:hAnsi="Times New Roman"/>
          <w:sz w:val="28"/>
          <w:szCs w:val="28"/>
          <w:lang w:val="uk-UA"/>
        </w:rPr>
        <w:t>;</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shd w:val="clear" w:color="auto" w:fill="FFFFFF"/>
          <w:lang w:val="uk-UA"/>
        </w:rPr>
      </w:pPr>
      <w:r w:rsidRPr="001D1252">
        <w:rPr>
          <w:rFonts w:ascii="Times New Roman" w:hAnsi="Times New Roman"/>
          <w:sz w:val="28"/>
          <w:szCs w:val="28"/>
          <w:lang w:val="uk-UA"/>
        </w:rPr>
        <w:t>абзац дванадцятий</w:t>
      </w:r>
      <w:r w:rsidRPr="001D1252">
        <w:rPr>
          <w:rFonts w:ascii="Times New Roman" w:hAnsi="Times New Roman"/>
          <w:sz w:val="28"/>
          <w:szCs w:val="28"/>
          <w:shd w:val="clear" w:color="auto" w:fill="FFFFFF"/>
          <w:lang w:val="uk-UA"/>
        </w:rPr>
        <w:t xml:space="preserve"> викласти в такій редакції:</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w:t>
      </w:r>
      <w:r w:rsidRPr="001D1252" w:rsidR="008D54AB">
        <w:rPr>
          <w:rFonts w:ascii="Times New Roman" w:hAnsi="Times New Roman"/>
          <w:sz w:val="28"/>
          <w:szCs w:val="28"/>
          <w:lang w:val="uk-UA"/>
        </w:rPr>
        <w:t xml:space="preserve">Апеляційна палата – структурний підрозділ </w:t>
      </w:r>
      <w:r w:rsidRPr="001D1252" w:rsidR="00596E5D">
        <w:rPr>
          <w:rFonts w:ascii="Times New Roman" w:hAnsi="Times New Roman"/>
          <w:sz w:val="28"/>
          <w:szCs w:val="28"/>
          <w:lang w:val="uk-UA"/>
        </w:rPr>
        <w:t>НОІВ</w:t>
      </w:r>
      <w:r w:rsidRPr="001D1252" w:rsidR="008D54AB">
        <w:rPr>
          <w:rFonts w:ascii="Times New Roman" w:hAnsi="Times New Roman"/>
          <w:sz w:val="28"/>
          <w:szCs w:val="28"/>
          <w:lang w:val="uk-UA"/>
        </w:rPr>
        <w:t xml:space="preserve">, основним завданням якого є розгляд заперечень проти висновків науково-технічної експертизи заявок на </w:t>
      </w:r>
      <w:r w:rsidRPr="001D1252" w:rsidR="00394C98">
        <w:rPr>
          <w:rFonts w:ascii="Times New Roman" w:hAnsi="Times New Roman"/>
          <w:sz w:val="28"/>
          <w:szCs w:val="28"/>
          <w:lang w:val="uk-UA"/>
        </w:rPr>
        <w:t>знаки для товарів і</w:t>
      </w:r>
      <w:r w:rsidRPr="001D1252" w:rsidR="00E70EB7">
        <w:rPr>
          <w:rFonts w:ascii="Times New Roman" w:hAnsi="Times New Roman"/>
          <w:sz w:val="28"/>
          <w:szCs w:val="28"/>
          <w:lang w:val="uk-UA"/>
        </w:rPr>
        <w:t> </w:t>
      </w:r>
      <w:r w:rsidRPr="001D1252" w:rsidR="00394C98">
        <w:rPr>
          <w:rFonts w:ascii="Times New Roman" w:hAnsi="Times New Roman"/>
          <w:sz w:val="28"/>
          <w:szCs w:val="28"/>
          <w:lang w:val="uk-UA"/>
        </w:rPr>
        <w:t>послуг</w:t>
      </w:r>
      <w:r w:rsidRPr="001D1252" w:rsidR="008D54AB">
        <w:rPr>
          <w:rFonts w:ascii="Times New Roman" w:hAnsi="Times New Roman"/>
          <w:sz w:val="28"/>
          <w:szCs w:val="28"/>
          <w:lang w:val="uk-UA"/>
        </w:rPr>
        <w:t xml:space="preserve">, заяв про непридатність </w:t>
      </w:r>
      <w:r w:rsidRPr="001D1252" w:rsidR="00394C98">
        <w:rPr>
          <w:rFonts w:ascii="Times New Roman" w:hAnsi="Times New Roman"/>
          <w:sz w:val="28"/>
          <w:szCs w:val="28"/>
          <w:lang w:val="uk-UA"/>
        </w:rPr>
        <w:t>знаків для товарів і послуг</w:t>
      </w:r>
      <w:r w:rsidRPr="001D1252" w:rsidR="008D54AB">
        <w:rPr>
          <w:rFonts w:ascii="Times New Roman" w:hAnsi="Times New Roman"/>
          <w:sz w:val="28"/>
          <w:szCs w:val="28"/>
          <w:lang w:val="uk-UA"/>
        </w:rPr>
        <w:t xml:space="preserve"> для набуття прав інтелектуальної власності на них та визнання недійсними прав інтелектуальної власності; </w:t>
      </w:r>
      <w:r w:rsidRPr="001D1252" w:rsidR="00C00F3A">
        <w:rPr>
          <w:rFonts w:ascii="Times New Roman" w:hAnsi="Times New Roman"/>
          <w:sz w:val="28"/>
          <w:szCs w:val="28"/>
          <w:lang w:val="uk-UA"/>
        </w:rPr>
        <w:t xml:space="preserve">заяв про визнання знаків для товарів і послуг добре відомими в Україні; </w:t>
      </w:r>
      <w:r w:rsidRPr="001D1252" w:rsidR="008D54AB">
        <w:rPr>
          <w:rFonts w:ascii="Times New Roman" w:hAnsi="Times New Roman"/>
          <w:sz w:val="28"/>
          <w:szCs w:val="28"/>
          <w:lang w:val="uk-UA"/>
        </w:rPr>
        <w:t>інших питань, віднесених до її компетенції цим Законом та</w:t>
      </w:r>
      <w:r w:rsidRPr="001D1252" w:rsidR="00E70EB7">
        <w:rPr>
          <w:rFonts w:ascii="Times New Roman" w:hAnsi="Times New Roman"/>
          <w:sz w:val="28"/>
          <w:szCs w:val="28"/>
          <w:lang w:val="uk-UA"/>
        </w:rPr>
        <w:t> </w:t>
      </w:r>
      <w:r w:rsidRPr="001D1252" w:rsidR="008D54AB">
        <w:rPr>
          <w:rFonts w:ascii="Times New Roman" w:hAnsi="Times New Roman"/>
          <w:sz w:val="28"/>
          <w:szCs w:val="28"/>
          <w:lang w:val="uk-UA"/>
        </w:rPr>
        <w:t>регламентом</w:t>
      </w:r>
      <w:r w:rsidRPr="001D1252">
        <w:rPr>
          <w:rFonts w:ascii="Times New Roman" w:hAnsi="Times New Roman"/>
          <w:sz w:val="28"/>
          <w:szCs w:val="28"/>
          <w:lang w:val="uk-UA"/>
        </w:rPr>
        <w:t>”;</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абзац тринадцятий виключити;</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абзац чотирнадцятий викласти в такій редакції:</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“державна система правової охорони інтелектуальної власності – 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2) статтю 2 викласти в такій редакції:</w:t>
      </w:r>
    </w:p>
    <w:p w:rsidR="00977B6B" w:rsidRPr="001D1252" w:rsidP="00FC5ABB">
      <w:pPr>
        <w:pStyle w:val="NormalWeb"/>
        <w:tabs>
          <w:tab w:val="left" w:pos="360"/>
        </w:tabs>
        <w:bidi w:val="0"/>
        <w:spacing w:before="0" w:beforeAutospacing="0" w:after="0" w:afterAutospacing="0" w:line="360" w:lineRule="auto"/>
        <w:ind w:firstLine="567"/>
        <w:jc w:val="both"/>
        <w:rPr>
          <w:rFonts w:ascii="Times New Roman" w:hAnsi="Times New Roman"/>
          <w:sz w:val="28"/>
          <w:szCs w:val="28"/>
          <w:lang w:val="uk-UA"/>
        </w:rPr>
      </w:pPr>
      <w:r w:rsidRPr="001D1252" w:rsidR="00FD0635">
        <w:rPr>
          <w:rFonts w:ascii="Times New Roman" w:hAnsi="Times New Roman"/>
          <w:sz w:val="28"/>
          <w:szCs w:val="28"/>
          <w:lang w:val="uk-UA"/>
        </w:rPr>
        <w:t xml:space="preserve">“Стаття 2. </w:t>
      </w:r>
      <w:r w:rsidRPr="001D1252" w:rsidR="00596E5D">
        <w:rPr>
          <w:rFonts w:ascii="Times New Roman" w:hAnsi="Times New Roman"/>
          <w:sz w:val="28"/>
          <w:szCs w:val="28"/>
          <w:lang w:val="uk-UA"/>
        </w:rPr>
        <w:t>П</w:t>
      </w:r>
      <w:r w:rsidRPr="001D1252">
        <w:rPr>
          <w:rFonts w:ascii="Times New Roman" w:hAnsi="Times New Roman"/>
          <w:sz w:val="28"/>
          <w:szCs w:val="28"/>
          <w:lang w:val="uk-UA"/>
        </w:rPr>
        <w:t xml:space="preserve">овноваження </w:t>
      </w:r>
      <w:r w:rsidRPr="001D1252" w:rsidR="00596E5D">
        <w:rPr>
          <w:rFonts w:ascii="Times New Roman" w:hAnsi="Times New Roman"/>
          <w:sz w:val="28"/>
          <w:szCs w:val="28"/>
          <w:lang w:val="uk-UA"/>
        </w:rPr>
        <w:t>Н</w:t>
      </w:r>
      <w:r w:rsidRPr="001D1252">
        <w:rPr>
          <w:rFonts w:ascii="Times New Roman" w:hAnsi="Times New Roman"/>
          <w:sz w:val="28"/>
          <w:szCs w:val="28"/>
          <w:lang w:val="uk-UA"/>
        </w:rPr>
        <w:t>аціонального органу інтелектуальної власності</w:t>
      </w:r>
      <w:r w:rsidRPr="001D1252" w:rsidR="00596E5D">
        <w:rPr>
          <w:rFonts w:ascii="Times New Roman" w:hAnsi="Times New Roman"/>
          <w:sz w:val="28"/>
          <w:szCs w:val="28"/>
          <w:lang w:val="uk-UA"/>
        </w:rPr>
        <w:t xml:space="preserve"> у сфері охорони прав на знаки для товарів і послуг</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Основним завданням </w:t>
      </w:r>
      <w:r w:rsidRPr="001D1252" w:rsidR="00C52D8F">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є забезпечення функціонування національної системи охорони прав на </w:t>
      </w:r>
      <w:r w:rsidRPr="001D1252" w:rsidR="005D60F4">
        <w:rPr>
          <w:rFonts w:ascii="Times New Roman" w:hAnsi="Times New Roman" w:cs="Times New Roman"/>
          <w:sz w:val="28"/>
          <w:szCs w:val="28"/>
          <w:lang w:val="uk-UA"/>
        </w:rPr>
        <w:t>знаки для товарів і послуг</w:t>
      </w:r>
      <w:r w:rsidRPr="001D1252">
        <w:rPr>
          <w:rFonts w:ascii="Times New Roman" w:hAnsi="Times New Roman" w:cs="Times New Roman"/>
          <w:sz w:val="28"/>
          <w:szCs w:val="28"/>
          <w:lang w:val="uk-UA"/>
        </w:rPr>
        <w:t>.</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На виконання свого основного завдання </w:t>
      </w:r>
      <w:r w:rsidRPr="001D1252" w:rsidR="00A63DB5">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у порядку, передбаченому цим Законом,</w:t>
      </w:r>
      <w:r w:rsidRPr="001D1252" w:rsidR="00C52D8F">
        <w:rPr>
          <w:rFonts w:ascii="Times New Roman" w:hAnsi="Times New Roman" w:cs="Times New Roman"/>
          <w:sz w:val="28"/>
          <w:szCs w:val="28"/>
          <w:lang w:val="uk-UA"/>
        </w:rPr>
        <w:t xml:space="preserve"> Законом України “Про удосконалення державної системи правової охорони інтелектуальної власності”,</w:t>
      </w:r>
      <w:r w:rsidRPr="001D1252">
        <w:rPr>
          <w:rFonts w:ascii="Times New Roman" w:hAnsi="Times New Roman" w:cs="Times New Roman"/>
          <w:sz w:val="28"/>
          <w:szCs w:val="28"/>
          <w:lang w:val="uk-UA"/>
        </w:rPr>
        <w:t xml:space="preserve"> здійснює такі функції:</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бере участь у реалізації державної політики у сфері інтелектуальної власності щодо охорони </w:t>
      </w:r>
      <w:r w:rsidRPr="001D1252" w:rsidR="00C42808">
        <w:rPr>
          <w:rFonts w:ascii="Times New Roman" w:hAnsi="Times New Roman" w:cs="Times New Roman"/>
          <w:sz w:val="28"/>
          <w:szCs w:val="28"/>
          <w:lang w:val="uk-UA"/>
        </w:rPr>
        <w:t>прав на знаки для товарів і послуг</w:t>
      </w:r>
      <w:r w:rsidRPr="001D1252">
        <w:rPr>
          <w:rFonts w:ascii="Times New Roman" w:hAnsi="Times New Roman" w:cs="Times New Roman"/>
          <w:sz w:val="28"/>
          <w:szCs w:val="28"/>
          <w:lang w:val="uk-UA"/>
        </w:rPr>
        <w:t>;</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на </w:t>
      </w:r>
      <w:r w:rsidRPr="001D1252" w:rsidR="00C42808">
        <w:rPr>
          <w:rFonts w:ascii="Times New Roman" w:hAnsi="Times New Roman" w:cs="Times New Roman"/>
          <w:sz w:val="28"/>
          <w:szCs w:val="28"/>
          <w:lang w:val="uk-UA"/>
        </w:rPr>
        <w:t>знаки для товарів і послуг</w:t>
      </w:r>
      <w:r w:rsidRPr="001D1252">
        <w:rPr>
          <w:rFonts w:ascii="Times New Roman" w:hAnsi="Times New Roman" w:cs="Times New Roman"/>
          <w:sz w:val="28"/>
          <w:szCs w:val="28"/>
          <w:lang w:val="uk-UA"/>
        </w:rPr>
        <w:t xml:space="preserve">, визначає тенденції розвитку національної системи охорони прав інтелектуальної власності </w:t>
      </w:r>
      <w:r w:rsidRPr="001D1252" w:rsidR="00C42808">
        <w:rPr>
          <w:rFonts w:ascii="Times New Roman" w:hAnsi="Times New Roman" w:cs="Times New Roman"/>
          <w:sz w:val="28"/>
          <w:szCs w:val="28"/>
          <w:lang w:val="uk-UA"/>
        </w:rPr>
        <w:t>на знаки для товарів і послуг</w:t>
      </w:r>
      <w:r w:rsidRPr="001D1252">
        <w:rPr>
          <w:rFonts w:ascii="Times New Roman" w:hAnsi="Times New Roman" w:cs="Times New Roman"/>
          <w:sz w:val="28"/>
          <w:szCs w:val="28"/>
          <w:lang w:val="uk-UA"/>
        </w:rPr>
        <w:t xml:space="preserve">, комерціалізації </w:t>
      </w:r>
      <w:r w:rsidRPr="001D1252" w:rsidR="00C42808">
        <w:rPr>
          <w:rFonts w:ascii="Times New Roman" w:hAnsi="Times New Roman" w:cs="Times New Roman"/>
          <w:sz w:val="28"/>
          <w:szCs w:val="28"/>
          <w:lang w:val="uk-UA"/>
        </w:rPr>
        <w:t>прав на знаки для товарів і послуг</w:t>
      </w:r>
      <w:r w:rsidRPr="001D1252">
        <w:rPr>
          <w:rFonts w:ascii="Times New Roman" w:hAnsi="Times New Roman" w:cs="Times New Roman"/>
          <w:sz w:val="28"/>
          <w:szCs w:val="28"/>
          <w:lang w:val="uk-UA"/>
        </w:rPr>
        <w:t>,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CA411F">
        <w:rPr>
          <w:rFonts w:ascii="Times New Roman" w:hAnsi="Times New Roman" w:cs="Times New Roman"/>
          <w:sz w:val="28"/>
          <w:szCs w:val="28"/>
          <w:lang w:val="uk-UA"/>
        </w:rPr>
        <w:t>3</w:t>
      </w:r>
      <w:r w:rsidRPr="001D1252">
        <w:rPr>
          <w:rFonts w:ascii="Times New Roman" w:hAnsi="Times New Roman" w:cs="Times New Roman"/>
          <w:sz w:val="28"/>
          <w:szCs w:val="28"/>
          <w:lang w:val="uk-UA"/>
        </w:rPr>
        <w:t xml:space="preserve">) проводить науково-технічну експертизу заявок </w:t>
      </w:r>
      <w:r w:rsidRPr="001D1252" w:rsidR="00551780">
        <w:rPr>
          <w:rFonts w:ascii="Times New Roman" w:hAnsi="Times New Roman" w:cs="Times New Roman"/>
          <w:sz w:val="28"/>
          <w:szCs w:val="28"/>
          <w:lang w:val="uk-UA"/>
        </w:rPr>
        <w:t>на знаки для товарів і послуг</w:t>
      </w:r>
      <w:r w:rsidRPr="001D1252">
        <w:rPr>
          <w:rFonts w:ascii="Times New Roman" w:hAnsi="Times New Roman" w:cs="Times New Roman"/>
          <w:sz w:val="28"/>
          <w:szCs w:val="28"/>
          <w:lang w:val="uk-UA"/>
        </w:rPr>
        <w:t>, у п</w:t>
      </w:r>
      <w:r w:rsidRPr="001D1252" w:rsidR="00CA411F">
        <w:rPr>
          <w:rFonts w:ascii="Times New Roman" w:hAnsi="Times New Roman" w:cs="Times New Roman"/>
          <w:sz w:val="28"/>
          <w:szCs w:val="28"/>
          <w:lang w:val="uk-UA"/>
        </w:rPr>
        <w:t>о</w:t>
      </w:r>
      <w:r w:rsidRPr="001D1252">
        <w:rPr>
          <w:rFonts w:ascii="Times New Roman" w:hAnsi="Times New Roman" w:cs="Times New Roman"/>
          <w:sz w:val="28"/>
          <w:szCs w:val="28"/>
          <w:lang w:val="uk-UA"/>
        </w:rPr>
        <w:t>рядку передбаченому законом;</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CA411F">
        <w:rPr>
          <w:rFonts w:ascii="Times New Roman" w:hAnsi="Times New Roman" w:cs="Times New Roman"/>
          <w:sz w:val="28"/>
          <w:szCs w:val="28"/>
          <w:lang w:val="uk-UA"/>
        </w:rPr>
        <w:t>4</w:t>
      </w:r>
      <w:r w:rsidRPr="001D1252">
        <w:rPr>
          <w:rFonts w:ascii="Times New Roman" w:hAnsi="Times New Roman" w:cs="Times New Roman"/>
          <w:sz w:val="28"/>
          <w:szCs w:val="28"/>
          <w:lang w:val="uk-UA"/>
        </w:rPr>
        <w:t xml:space="preserve">) проводить правову експертизу документів стосовно внесення до Державного реєстру прав на </w:t>
      </w:r>
      <w:r w:rsidRPr="001D1252" w:rsidR="00551780">
        <w:rPr>
          <w:rFonts w:ascii="Times New Roman" w:hAnsi="Times New Roman" w:cs="Times New Roman"/>
          <w:sz w:val="28"/>
          <w:szCs w:val="28"/>
          <w:lang w:val="uk-UA"/>
        </w:rPr>
        <w:t>знаки для товарів і послуг</w:t>
      </w:r>
      <w:r w:rsidRPr="001D1252">
        <w:rPr>
          <w:rFonts w:ascii="Times New Roman" w:hAnsi="Times New Roman" w:cs="Times New Roman"/>
          <w:sz w:val="28"/>
          <w:szCs w:val="28"/>
          <w:lang w:val="uk-UA"/>
        </w:rPr>
        <w:t xml:space="preserve"> відомостей про</w:t>
      </w:r>
      <w:r w:rsidRPr="001D1252" w:rsidR="00551780">
        <w:rPr>
          <w:rFonts w:ascii="Times New Roman" w:hAnsi="Times New Roman" w:cs="Times New Roman"/>
          <w:sz w:val="28"/>
          <w:szCs w:val="28"/>
          <w:lang w:val="uk-UA"/>
        </w:rPr>
        <w:t xml:space="preserve"> знаки для товарів і послуг</w:t>
      </w:r>
      <w:r w:rsidRPr="001D1252">
        <w:rPr>
          <w:rFonts w:ascii="Times New Roman" w:hAnsi="Times New Roman" w:cs="Times New Roman"/>
          <w:sz w:val="28"/>
          <w:szCs w:val="28"/>
          <w:lang w:val="uk-UA"/>
        </w:rPr>
        <w:t xml:space="preserve">, що охороняються на території України, у порядку, передбаченому цим законом та положенням про державний реєстр </w:t>
      </w:r>
      <w:r w:rsidRPr="001D1252" w:rsidR="00551780">
        <w:rPr>
          <w:rFonts w:ascii="Times New Roman" w:hAnsi="Times New Roman" w:cs="Times New Roman"/>
          <w:sz w:val="28"/>
          <w:szCs w:val="28"/>
          <w:lang w:val="uk-UA"/>
        </w:rPr>
        <w:t>прав на знаки для товарів і послуг</w:t>
      </w:r>
      <w:r w:rsidRPr="001D1252">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CA411F">
        <w:rPr>
          <w:rFonts w:ascii="Times New Roman" w:hAnsi="Times New Roman" w:cs="Times New Roman"/>
          <w:sz w:val="28"/>
          <w:szCs w:val="28"/>
          <w:lang w:val="uk-UA"/>
        </w:rPr>
        <w:t>5</w:t>
      </w:r>
      <w:r w:rsidRPr="001D1252">
        <w:rPr>
          <w:rFonts w:ascii="Times New Roman" w:hAnsi="Times New Roman" w:cs="Times New Roman"/>
          <w:sz w:val="28"/>
          <w:szCs w:val="28"/>
          <w:lang w:val="uk-UA"/>
        </w:rPr>
        <w:t xml:space="preserve">) веде державний реєстр </w:t>
      </w:r>
      <w:r w:rsidRPr="001D1252" w:rsidR="00551780">
        <w:rPr>
          <w:rFonts w:ascii="Times New Roman" w:hAnsi="Times New Roman" w:cs="Times New Roman"/>
          <w:sz w:val="28"/>
          <w:szCs w:val="28"/>
          <w:lang w:val="uk-UA"/>
        </w:rPr>
        <w:t>прав на знаки для товарів і послуг</w:t>
      </w:r>
      <w:r w:rsidRPr="001D1252">
        <w:rPr>
          <w:rFonts w:ascii="Times New Roman" w:hAnsi="Times New Roman" w:cs="Times New Roman"/>
          <w:sz w:val="28"/>
          <w:szCs w:val="28"/>
          <w:lang w:val="uk-UA"/>
        </w:rPr>
        <w:t>, вносить до них відомості, надає витяги та виписки, видає електронні та (або) паперові охоронні документи;</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CA411F">
        <w:rPr>
          <w:rFonts w:ascii="Times New Roman" w:hAnsi="Times New Roman" w:cs="Times New Roman"/>
          <w:sz w:val="28"/>
          <w:szCs w:val="28"/>
          <w:lang w:val="uk-UA"/>
        </w:rPr>
        <w:t>6</w:t>
      </w:r>
      <w:r w:rsidRPr="001D1252">
        <w:rPr>
          <w:rFonts w:ascii="Times New Roman" w:hAnsi="Times New Roman" w:cs="Times New Roman"/>
          <w:sz w:val="28"/>
          <w:szCs w:val="28"/>
          <w:lang w:val="uk-UA"/>
        </w:rPr>
        <w:t xml:space="preserve">) вносить до державного реєстру прав на </w:t>
      </w:r>
      <w:r w:rsidRPr="001D1252" w:rsidR="00597033">
        <w:rPr>
          <w:rFonts w:ascii="Times New Roman" w:hAnsi="Times New Roman" w:cs="Times New Roman"/>
          <w:sz w:val="28"/>
          <w:szCs w:val="28"/>
          <w:lang w:val="uk-UA"/>
        </w:rPr>
        <w:t xml:space="preserve">знаки для товарів і послуг </w:t>
      </w:r>
      <w:r w:rsidRPr="001D1252">
        <w:rPr>
          <w:rFonts w:ascii="Times New Roman" w:hAnsi="Times New Roman" w:cs="Times New Roman"/>
          <w:sz w:val="28"/>
          <w:szCs w:val="28"/>
          <w:lang w:val="uk-UA"/>
        </w:rPr>
        <w:t xml:space="preserve">відомості про факти набуття (виникнення), передання (відчуження), надання дозволів на використання </w:t>
      </w:r>
      <w:r w:rsidRPr="001D1252" w:rsidR="00B66CF6">
        <w:rPr>
          <w:rFonts w:ascii="Times New Roman" w:hAnsi="Times New Roman" w:cs="Times New Roman"/>
          <w:sz w:val="28"/>
          <w:szCs w:val="28"/>
          <w:lang w:val="uk-UA"/>
        </w:rPr>
        <w:t>знака для товарів і послуг</w:t>
      </w:r>
      <w:r w:rsidRPr="001D1252">
        <w:rPr>
          <w:rFonts w:ascii="Times New Roman" w:hAnsi="Times New Roman" w:cs="Times New Roman"/>
          <w:sz w:val="28"/>
          <w:szCs w:val="28"/>
          <w:lang w:val="uk-UA"/>
        </w:rPr>
        <w:t xml:space="preserve"> (ліцензії), відмови, обтяження, припинення чи визнання недійсними прав </w:t>
      </w:r>
      <w:r w:rsidRPr="001D1252" w:rsidR="00597033">
        <w:rPr>
          <w:rFonts w:ascii="Times New Roman" w:hAnsi="Times New Roman" w:cs="Times New Roman"/>
          <w:sz w:val="28"/>
          <w:szCs w:val="28"/>
          <w:lang w:val="uk-UA"/>
        </w:rPr>
        <w:t>на знаки для товарів і послуг</w:t>
      </w:r>
      <w:r w:rsidRPr="001D1252">
        <w:rPr>
          <w:rFonts w:ascii="Times New Roman" w:hAnsi="Times New Roman" w:cs="Times New Roman"/>
          <w:sz w:val="28"/>
          <w:szCs w:val="28"/>
          <w:lang w:val="uk-UA"/>
        </w:rPr>
        <w:t>, що охороняються на території України;</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531AA5">
        <w:rPr>
          <w:rFonts w:ascii="Times New Roman" w:hAnsi="Times New Roman" w:cs="Times New Roman"/>
          <w:sz w:val="28"/>
          <w:szCs w:val="28"/>
          <w:lang w:val="uk-UA"/>
        </w:rPr>
        <w:t>7</w:t>
      </w:r>
      <w:r w:rsidRPr="001D1252">
        <w:rPr>
          <w:rFonts w:ascii="Times New Roman" w:hAnsi="Times New Roman" w:cs="Times New Roman"/>
          <w:sz w:val="28"/>
          <w:szCs w:val="28"/>
          <w:lang w:val="uk-UA"/>
        </w:rPr>
        <w:t xml:space="preserve">) визнає недійсними права інтелектуальної власності </w:t>
      </w:r>
      <w:r w:rsidRPr="001D1252" w:rsidR="00597033">
        <w:rPr>
          <w:rFonts w:ascii="Times New Roman" w:hAnsi="Times New Roman" w:cs="Times New Roman"/>
          <w:sz w:val="28"/>
          <w:szCs w:val="28"/>
          <w:lang w:val="uk-UA"/>
        </w:rPr>
        <w:t xml:space="preserve">на знаки для товарів і послуг </w:t>
      </w:r>
      <w:r w:rsidRPr="001D1252">
        <w:rPr>
          <w:rFonts w:ascii="Times New Roman" w:hAnsi="Times New Roman" w:cs="Times New Roman"/>
          <w:sz w:val="28"/>
          <w:szCs w:val="28"/>
          <w:lang w:val="uk-UA"/>
        </w:rPr>
        <w:t xml:space="preserve">у порядку, передбаченому законом та регламентом Апеляційної палати </w:t>
      </w:r>
      <w:r w:rsidRPr="001D1252" w:rsidR="00A63DB5">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531AA5">
        <w:rPr>
          <w:rFonts w:ascii="Times New Roman" w:hAnsi="Times New Roman" w:cs="Times New Roman"/>
          <w:sz w:val="28"/>
          <w:szCs w:val="28"/>
          <w:lang w:val="uk-UA"/>
        </w:rPr>
        <w:t>8</w:t>
      </w:r>
      <w:r w:rsidRPr="001D1252">
        <w:rPr>
          <w:rFonts w:ascii="Times New Roman" w:hAnsi="Times New Roman" w:cs="Times New Roman"/>
          <w:sz w:val="28"/>
          <w:szCs w:val="28"/>
          <w:lang w:val="uk-UA"/>
        </w:rPr>
        <w:t xml:space="preserve">) видає офіційний електронний бюлетень стосовно </w:t>
      </w:r>
      <w:r w:rsidRPr="001D1252" w:rsidR="00CD6FBD">
        <w:rPr>
          <w:rFonts w:ascii="Times New Roman" w:hAnsi="Times New Roman" w:cs="Times New Roman"/>
          <w:sz w:val="28"/>
          <w:szCs w:val="28"/>
          <w:lang w:val="uk-UA"/>
        </w:rPr>
        <w:t>знаків для товарів і послуг</w:t>
      </w:r>
      <w:r w:rsidRPr="001D1252">
        <w:rPr>
          <w:rFonts w:ascii="Times New Roman" w:hAnsi="Times New Roman" w:cs="Times New Roman"/>
          <w:sz w:val="28"/>
          <w:szCs w:val="28"/>
          <w:lang w:val="uk-UA"/>
        </w:rPr>
        <w:t>;</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531AA5">
        <w:rPr>
          <w:rFonts w:ascii="Times New Roman" w:hAnsi="Times New Roman" w:cs="Times New Roman"/>
          <w:sz w:val="28"/>
          <w:szCs w:val="28"/>
          <w:lang w:val="uk-UA"/>
        </w:rPr>
        <w:t>9</w:t>
      </w:r>
      <w:r w:rsidRPr="001D1252">
        <w:rPr>
          <w:rFonts w:ascii="Times New Roman" w:hAnsi="Times New Roman" w:cs="Times New Roman"/>
          <w:sz w:val="28"/>
          <w:szCs w:val="28"/>
          <w:lang w:val="uk-UA"/>
        </w:rPr>
        <w:t xml:space="preserve">) формує та актуалізує інформаційні бази даних щодо </w:t>
      </w:r>
      <w:r w:rsidRPr="001D1252" w:rsidR="00CD6FBD">
        <w:rPr>
          <w:rFonts w:ascii="Times New Roman" w:hAnsi="Times New Roman" w:cs="Times New Roman"/>
          <w:sz w:val="28"/>
          <w:szCs w:val="28"/>
          <w:lang w:val="uk-UA"/>
        </w:rPr>
        <w:t>знаків для товарів і послуг</w:t>
      </w:r>
      <w:r w:rsidRPr="001D1252">
        <w:rPr>
          <w:rFonts w:ascii="Times New Roman" w:hAnsi="Times New Roman" w:cs="Times New Roman"/>
          <w:sz w:val="28"/>
          <w:szCs w:val="28"/>
          <w:lang w:val="uk-UA"/>
        </w:rPr>
        <w:t>;</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531AA5">
        <w:rPr>
          <w:rFonts w:ascii="Times New Roman" w:hAnsi="Times New Roman" w:cs="Times New Roman"/>
          <w:sz w:val="28"/>
          <w:szCs w:val="28"/>
          <w:lang w:val="uk-UA"/>
        </w:rPr>
        <w:t>0</w:t>
      </w:r>
      <w:r w:rsidRPr="001D1252">
        <w:rPr>
          <w:rFonts w:ascii="Times New Roman" w:hAnsi="Times New Roman" w:cs="Times New Roman"/>
          <w:sz w:val="28"/>
          <w:szCs w:val="28"/>
          <w:lang w:val="uk-UA"/>
        </w:rPr>
        <w:t xml:space="preserve">) організовує та виконує науково-дослідні роботи з питань удосконалення правової охорони </w:t>
      </w:r>
      <w:r w:rsidRPr="001D1252" w:rsidR="00CD6FBD">
        <w:rPr>
          <w:rFonts w:ascii="Times New Roman" w:hAnsi="Times New Roman" w:cs="Times New Roman"/>
          <w:sz w:val="28"/>
          <w:szCs w:val="28"/>
          <w:lang w:val="uk-UA"/>
        </w:rPr>
        <w:t>знаків для товарів і послуг</w:t>
      </w:r>
      <w:r w:rsidRPr="001D1252">
        <w:rPr>
          <w:rFonts w:ascii="Times New Roman" w:hAnsi="Times New Roman" w:cs="Times New Roman"/>
          <w:sz w:val="28"/>
          <w:szCs w:val="28"/>
          <w:lang w:val="uk-UA"/>
        </w:rPr>
        <w:t xml:space="preserve">, економічного, інформаційного та ресурсного забезпечення сфери охорони </w:t>
      </w:r>
      <w:r w:rsidRPr="001D1252" w:rsidR="00CD6FBD">
        <w:rPr>
          <w:rFonts w:ascii="Times New Roman" w:hAnsi="Times New Roman" w:cs="Times New Roman"/>
          <w:sz w:val="28"/>
          <w:szCs w:val="28"/>
          <w:lang w:val="uk-UA"/>
        </w:rPr>
        <w:t>прав на знаки для товарів і послуг</w:t>
      </w:r>
      <w:r w:rsidRPr="001D1252">
        <w:rPr>
          <w:rFonts w:ascii="Times New Roman" w:hAnsi="Times New Roman" w:cs="Times New Roman"/>
          <w:sz w:val="28"/>
          <w:szCs w:val="28"/>
          <w:lang w:val="uk-UA"/>
        </w:rPr>
        <w:t>;</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531AA5">
        <w:rPr>
          <w:rFonts w:ascii="Times New Roman" w:hAnsi="Times New Roman" w:cs="Times New Roman"/>
          <w:sz w:val="28"/>
          <w:szCs w:val="28"/>
          <w:lang w:val="uk-UA"/>
        </w:rPr>
        <w:t>1</w:t>
      </w:r>
      <w:r w:rsidRPr="001D1252">
        <w:rPr>
          <w:rFonts w:ascii="Times New Roman" w:hAnsi="Times New Roman" w:cs="Times New Roman"/>
          <w:sz w:val="28"/>
          <w:szCs w:val="28"/>
          <w:lang w:val="uk-UA"/>
        </w:rPr>
        <w:t xml:space="preserve">)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w:t>
      </w:r>
      <w:r w:rsidRPr="001D1252" w:rsidR="00780CC1">
        <w:rPr>
          <w:rFonts w:ascii="Times New Roman" w:hAnsi="Times New Roman" w:cs="Times New Roman"/>
          <w:sz w:val="28"/>
          <w:szCs w:val="28"/>
          <w:lang w:val="uk-UA"/>
        </w:rPr>
        <w:t>на знаки для товарів і послуг</w:t>
      </w:r>
      <w:r w:rsidRPr="001D1252">
        <w:rPr>
          <w:rFonts w:ascii="Times New Roman" w:hAnsi="Times New Roman" w:cs="Times New Roman"/>
          <w:sz w:val="28"/>
          <w:szCs w:val="28"/>
          <w:lang w:val="uk-UA"/>
        </w:rPr>
        <w:t>;</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531AA5">
        <w:rPr>
          <w:rFonts w:ascii="Times New Roman" w:hAnsi="Times New Roman" w:cs="Times New Roman"/>
          <w:sz w:val="28"/>
          <w:szCs w:val="28"/>
          <w:lang w:val="uk-UA"/>
        </w:rPr>
        <w:t>12</w:t>
      </w:r>
      <w:r w:rsidRPr="001D1252">
        <w:rPr>
          <w:rFonts w:ascii="Times New Roman" w:hAnsi="Times New Roman" w:cs="Times New Roman"/>
          <w:sz w:val="28"/>
          <w:szCs w:val="28"/>
          <w:lang w:val="uk-UA"/>
        </w:rPr>
        <w:t xml:space="preserve">) надає методологічну, методичну та іншу допомогу правоохоронним органам з питань охорони і захисту прав інтелектуальної власності на </w:t>
      </w:r>
      <w:r w:rsidRPr="001D1252" w:rsidR="00780CC1">
        <w:rPr>
          <w:rFonts w:ascii="Times New Roman" w:hAnsi="Times New Roman" w:cs="Times New Roman"/>
          <w:sz w:val="28"/>
          <w:szCs w:val="28"/>
          <w:lang w:val="uk-UA"/>
        </w:rPr>
        <w:t>знаки для товарів і послуг</w:t>
      </w:r>
      <w:r w:rsidRPr="001D1252">
        <w:rPr>
          <w:rFonts w:ascii="Times New Roman" w:hAnsi="Times New Roman" w:cs="Times New Roman"/>
          <w:sz w:val="28"/>
          <w:szCs w:val="28"/>
          <w:lang w:val="uk-UA"/>
        </w:rPr>
        <w:t>;</w:t>
      </w:r>
    </w:p>
    <w:p w:rsidR="00977B6B"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531AA5">
        <w:rPr>
          <w:rFonts w:ascii="Times New Roman" w:hAnsi="Times New Roman" w:cs="Times New Roman"/>
          <w:sz w:val="28"/>
          <w:szCs w:val="28"/>
          <w:lang w:val="uk-UA"/>
        </w:rPr>
        <w:t>13</w:t>
      </w:r>
      <w:r w:rsidRPr="001D1252">
        <w:rPr>
          <w:rFonts w:ascii="Times New Roman" w:hAnsi="Times New Roman" w:cs="Times New Roman"/>
          <w:sz w:val="28"/>
          <w:szCs w:val="28"/>
          <w:lang w:val="uk-UA"/>
        </w:rPr>
        <w:t>) здійснює інші повноваження, визначені цим Законом,</w:t>
      </w:r>
      <w:r w:rsidRPr="001D1252" w:rsidR="00531AA5">
        <w:rPr>
          <w:rFonts w:ascii="Times New Roman" w:hAnsi="Times New Roman" w:cs="Times New Roman"/>
          <w:sz w:val="28"/>
          <w:szCs w:val="28"/>
          <w:lang w:val="uk-UA"/>
        </w:rPr>
        <w:t xml:space="preserve"> Законом України “Про удосконалення державної системи правової охорони інтелектуальної власності”,</w:t>
      </w:r>
      <w:r w:rsidRPr="001D1252">
        <w:rPr>
          <w:rFonts w:ascii="Times New Roman" w:hAnsi="Times New Roman" w:cs="Times New Roman"/>
          <w:sz w:val="28"/>
          <w:szCs w:val="28"/>
          <w:lang w:val="uk-UA"/>
        </w:rPr>
        <w:t xml:space="preserve">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p w:rsidR="00EC657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3)</w:t>
      </w:r>
      <w:r w:rsidRPr="001D1252" w:rsidR="00811DC1">
        <w:rPr>
          <w:rFonts w:ascii="Times New Roman" w:hAnsi="Times New Roman" w:cs="Times New Roman"/>
          <w:sz w:val="28"/>
          <w:szCs w:val="28"/>
          <w:lang w:val="uk-UA"/>
        </w:rPr>
        <w:t xml:space="preserve"> доповнити статтею 2</w:t>
      </w:r>
      <w:r w:rsidRPr="001D1252" w:rsidR="00811DC1">
        <w:rPr>
          <w:rFonts w:ascii="Times New Roman" w:hAnsi="Times New Roman" w:cs="Times New Roman"/>
          <w:sz w:val="28"/>
          <w:szCs w:val="28"/>
          <w:vertAlign w:val="superscript"/>
          <w:lang w:val="uk-UA"/>
        </w:rPr>
        <w:t xml:space="preserve">1 </w:t>
      </w:r>
      <w:r w:rsidRPr="001D1252" w:rsidR="00811DC1">
        <w:rPr>
          <w:rFonts w:ascii="Times New Roman" w:hAnsi="Times New Roman" w:cs="Times New Roman"/>
          <w:sz w:val="28"/>
          <w:szCs w:val="28"/>
          <w:lang w:val="uk-UA"/>
        </w:rPr>
        <w:t>такого змісту:</w:t>
      </w:r>
    </w:p>
    <w:p w:rsidR="00EC657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811DC1">
        <w:rPr>
          <w:rFonts w:ascii="Times New Roman" w:hAnsi="Times New Roman" w:cs="Times New Roman"/>
          <w:sz w:val="28"/>
          <w:szCs w:val="28"/>
          <w:lang w:val="uk-UA"/>
        </w:rPr>
        <w:t>“</w:t>
      </w:r>
      <w:r w:rsidRPr="001D1252">
        <w:rPr>
          <w:rFonts w:ascii="Times New Roman" w:hAnsi="Times New Roman" w:cs="Times New Roman"/>
          <w:sz w:val="28"/>
          <w:szCs w:val="28"/>
          <w:lang w:val="uk-UA"/>
        </w:rPr>
        <w:t xml:space="preserve">Стаття </w:t>
      </w:r>
      <w:r w:rsidRPr="001D1252" w:rsidR="00811DC1">
        <w:rPr>
          <w:rFonts w:ascii="Times New Roman" w:hAnsi="Times New Roman" w:cs="Times New Roman"/>
          <w:sz w:val="28"/>
          <w:szCs w:val="28"/>
          <w:lang w:val="uk-UA"/>
        </w:rPr>
        <w:t>2</w:t>
      </w:r>
      <w:r w:rsidRPr="001D1252" w:rsidR="00811DC1">
        <w:rPr>
          <w:rFonts w:ascii="Times New Roman" w:hAnsi="Times New Roman" w:cs="Times New Roman"/>
          <w:sz w:val="28"/>
          <w:szCs w:val="28"/>
          <w:vertAlign w:val="superscript"/>
          <w:lang w:val="uk-UA"/>
        </w:rPr>
        <w:t>1</w:t>
      </w:r>
      <w:r w:rsidRPr="001D1252">
        <w:rPr>
          <w:rFonts w:ascii="Times New Roman" w:hAnsi="Times New Roman" w:cs="Times New Roman"/>
          <w:sz w:val="28"/>
          <w:szCs w:val="28"/>
          <w:lang w:val="uk-UA"/>
        </w:rPr>
        <w:t xml:space="preserve">. Комісія національного органу інтелектуальної власності щодо погодження питань про внесення позначення, що містить офіційну назву держави «Україна» до торговельної марки </w:t>
      </w:r>
    </w:p>
    <w:p w:rsidR="00EC657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811DC1">
        <w:rPr>
          <w:rFonts w:ascii="Times New Roman" w:hAnsi="Times New Roman" w:cs="Times New Roman"/>
          <w:sz w:val="28"/>
          <w:szCs w:val="28"/>
          <w:lang w:val="uk-UA"/>
        </w:rPr>
        <w:t> </w:t>
      </w:r>
      <w:r w:rsidRPr="001D1252">
        <w:rPr>
          <w:rFonts w:ascii="Times New Roman" w:hAnsi="Times New Roman" w:cs="Times New Roman"/>
          <w:sz w:val="28"/>
          <w:szCs w:val="28"/>
          <w:lang w:val="uk-UA"/>
        </w:rPr>
        <w:t xml:space="preserve">Комісія </w:t>
      </w:r>
      <w:r w:rsidRPr="001D1252" w:rsidR="00811DC1">
        <w:rPr>
          <w:rFonts w:ascii="Times New Roman" w:hAnsi="Times New Roman" w:cs="Times New Roman"/>
          <w:sz w:val="28"/>
          <w:szCs w:val="28"/>
          <w:lang w:val="uk-UA"/>
        </w:rPr>
        <w:t xml:space="preserve">НОІВ </w:t>
      </w:r>
      <w:r w:rsidRPr="001D1252">
        <w:rPr>
          <w:rFonts w:ascii="Times New Roman" w:hAnsi="Times New Roman" w:cs="Times New Roman"/>
          <w:sz w:val="28"/>
          <w:szCs w:val="28"/>
          <w:lang w:val="uk-UA"/>
        </w:rPr>
        <w:t xml:space="preserve">щодо погодження питань про внесення позначення, що містить офіційну назву держави «Україна» до торговельної марки, є органом </w:t>
      </w:r>
      <w:r w:rsidRPr="001D1252" w:rsidR="00811DC1">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та формується зі складу його працівників. </w:t>
      </w:r>
    </w:p>
    <w:p w:rsidR="00EC657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Комісію очолює голова, який є працівником </w:t>
      </w:r>
      <w:r w:rsidRPr="001D1252" w:rsidR="00811DC1">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Голова має заступника, який обирається з членів комісії.</w:t>
      </w:r>
    </w:p>
    <w:p w:rsidR="00EC657F"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811DC1">
        <w:rPr>
          <w:rFonts w:ascii="Times New Roman" w:hAnsi="Times New Roman" w:cs="Times New Roman"/>
          <w:sz w:val="28"/>
          <w:szCs w:val="28"/>
          <w:lang w:val="uk-UA"/>
        </w:rPr>
        <w:t>3. Порядок діяльності Комісії</w:t>
      </w:r>
      <w:r w:rsidRPr="001D1252">
        <w:rPr>
          <w:rFonts w:ascii="Times New Roman" w:hAnsi="Times New Roman" w:cs="Times New Roman"/>
          <w:sz w:val="28"/>
          <w:szCs w:val="28"/>
          <w:lang w:val="uk-UA"/>
        </w:rPr>
        <w:t xml:space="preserve"> визначається положенням, яке затверджується центральним органом виконавчої влади, що забезпечує формування та реалізує державну політику у сфері інтелектуальної власності.</w:t>
      </w:r>
    </w:p>
    <w:p w:rsidR="00E63A6C"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4) у статті 10:</w:t>
      </w:r>
    </w:p>
    <w:p w:rsidR="00E63A6C"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пункті 3:</w:t>
      </w:r>
    </w:p>
    <w:p w:rsidR="00E63A6C"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Pr>
          <w:rFonts w:ascii="Times New Roman" w:hAnsi="Times New Roman"/>
          <w:sz w:val="28"/>
          <w:szCs w:val="28"/>
          <w:lang w:val="uk-UA"/>
        </w:rPr>
        <w:t>у першому реченні слова “, що набирає чинності після затвердження його Установою” виключити;</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третьому реченні слово “Установи” замінити словами “НОІВ разом з висновком експертизи”;</w:t>
      </w:r>
    </w:p>
    <w:p w:rsidR="00E63A6C"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пункті 6:</w:t>
      </w:r>
    </w:p>
    <w:p w:rsidR="00E63A6C"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другому слово “закладу” виключити, а слово “нього” замінити словом “НОІВ”;</w:t>
      </w:r>
    </w:p>
    <w:p w:rsidR="00E63A6C"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третьому слово “закладу” виключити;</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третьому пункту 8 слово “Установою” замінити словом “ним”;</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5) у статті 15:</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першому реченні пункту 4 слова “центрального органу виконавчої влади, що забезпечує формування державної політики у сфері інтелектуальної власності” замінити словом “НОІВ”;</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пункт 8 виключити;</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6) у статті 16:</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другому пункту 9 слова “центральним органом виконавчої влади, що забезпечує формування державної політики у сфері інтелектуальної власності” замінити словом “НОІВ”;</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7) у статті 23:</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другій слова “до Державного бюджету України” замінити словами “до бюджетів у порядку, встановленому Бюджетним кодексом України”;</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частину четверту викласти в такій редакції: </w:t>
      </w:r>
    </w:p>
    <w:p w:rsidR="00E63A6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“Передбачені цим Законом збори сплачуються на поточні рахунки НОІВ.”;</w:t>
      </w:r>
    </w:p>
    <w:p w:rsidR="00E63A6C" w:rsidRPr="001D1252" w:rsidP="00FC5ABB">
      <w:pPr>
        <w:pStyle w:val="a4"/>
        <w:bidi w:val="0"/>
        <w:spacing w:before="0" w:line="360" w:lineRule="auto"/>
        <w:ind w:firstLine="720"/>
        <w:rPr>
          <w:rFonts w:ascii="Times New Roman" w:hAnsi="Times New Roman"/>
          <w:sz w:val="28"/>
          <w:szCs w:val="28"/>
          <w:lang w:eastAsia="en-US"/>
        </w:rPr>
      </w:pPr>
      <w:r w:rsidRPr="001D1252">
        <w:rPr>
          <w:rFonts w:ascii="Times New Roman" w:hAnsi="Times New Roman"/>
          <w:sz w:val="28"/>
          <w:szCs w:val="28"/>
          <w:lang w:eastAsia="en-US"/>
        </w:rPr>
        <w:t>у частині п’ятій слово “Установи” замінити словами “центрального органу виконавчої влади, що забезпечує формування та реалізує державну політику у сфері інтелектуальної власності,”;</w:t>
      </w:r>
    </w:p>
    <w:p w:rsidR="00E63A6C"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8) у тексті Закону:</w:t>
      </w:r>
    </w:p>
    <w:p w:rsidR="00E63A6C"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“Установа” та “заклад експертизи” в усіх відмінках замінити словом “НОІВ”;</w:t>
      </w:r>
    </w:p>
    <w:p w:rsidR="00E63A6C"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“центральний орган виконавчої влади, що забезпечує формування державної політику у сфері інтелектуальної власності ” в усіх відмінках замінити словами “центральний орган виконавчої влади, що забезпечує формування та реалізує державну політику у сфері інтелектуальної власності” у відповідному відмінку.</w:t>
      </w:r>
    </w:p>
    <w:p w:rsidR="00DC7C1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3. У Законі України “Про охорону прав на компонування напівпровідникових виробів” (Відомості Верховної Ради України, 1998 р., № 8, ст. 28; 2001 р., № 8, ст. 37; 2002 р., № 16, ст. 114, № 35, ст. 256; 2003 р., № 35, ст. 271; 2014 р., № 2–3, ст. 41):</w:t>
      </w:r>
    </w:p>
    <w:p w:rsidR="00DC7C1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 у статті 1:</w:t>
      </w:r>
    </w:p>
    <w:p w:rsidR="00DC7C12" w:rsidRPr="001D1252" w:rsidP="00FC5ABB">
      <w:pPr>
        <w:pStyle w:val="a4"/>
        <w:tabs>
          <w:tab w:val="left" w:pos="6000"/>
        </w:tabs>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абзаци другий</w:t>
      </w:r>
      <w:r w:rsidRPr="001D1252">
        <w:rPr>
          <w:rFonts w:ascii="Times New Roman" w:hAnsi="Times New Roman"/>
          <w:sz w:val="28"/>
          <w:szCs w:val="28"/>
          <w:shd w:val="clear" w:color="auto" w:fill="FFFFFF"/>
        </w:rPr>
        <w:t xml:space="preserve"> і третій викласти в такій редакції:</w:t>
      </w:r>
    </w:p>
    <w:p w:rsidR="00DC7C1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w:t>
      </w:r>
      <w:r w:rsidRPr="001D1252" w:rsidR="00AA7484">
        <w:rPr>
          <w:rFonts w:ascii="Times New Roman" w:hAnsi="Times New Roman"/>
          <w:sz w:val="28"/>
          <w:szCs w:val="28"/>
          <w:lang w:val="uk-UA"/>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1D1252">
        <w:rPr>
          <w:rFonts w:ascii="Times New Roman" w:hAnsi="Times New Roman"/>
          <w:sz w:val="28"/>
          <w:szCs w:val="28"/>
          <w:lang w:val="uk-UA"/>
        </w:rPr>
        <w:t>;</w:t>
      </w:r>
    </w:p>
    <w:p w:rsidR="00DC7C12" w:rsidRPr="001D1252" w:rsidP="00FC5ABB">
      <w:pPr>
        <w:pStyle w:val="a4"/>
        <w:bidi w:val="0"/>
        <w:spacing w:before="0" w:line="360" w:lineRule="auto"/>
        <w:ind w:firstLine="720"/>
        <w:rPr>
          <w:rFonts w:ascii="Times New Roman" w:hAnsi="Times New Roman"/>
          <w:sz w:val="28"/>
          <w:szCs w:val="28"/>
        </w:rPr>
      </w:pPr>
      <w:r w:rsidRPr="001D1252" w:rsidR="000B13D6">
        <w:rPr>
          <w:rFonts w:ascii="Times New Roman" w:hAnsi="Times New Roman"/>
          <w:sz w:val="28"/>
          <w:szCs w:val="28"/>
        </w:rPr>
        <w:t xml:space="preserve">“Апеляційна палата – структурний підрозділ </w:t>
      </w:r>
      <w:r w:rsidRPr="001D1252" w:rsidR="00B014A2">
        <w:rPr>
          <w:rFonts w:ascii="Times New Roman" w:hAnsi="Times New Roman"/>
          <w:sz w:val="28"/>
          <w:szCs w:val="28"/>
        </w:rPr>
        <w:t>НОІВ</w:t>
      </w:r>
      <w:r w:rsidRPr="001D1252" w:rsidR="000B13D6">
        <w:rPr>
          <w:rFonts w:ascii="Times New Roman" w:hAnsi="Times New Roman"/>
          <w:sz w:val="28"/>
          <w:szCs w:val="28"/>
        </w:rPr>
        <w:t xml:space="preserve">, основним завданням якого є розгляд заперечень проти висновків науково-технічної експертизи заявок на </w:t>
      </w:r>
      <w:r w:rsidRPr="001D1252" w:rsidR="00F0179A">
        <w:rPr>
          <w:rFonts w:ascii="Times New Roman" w:hAnsi="Times New Roman"/>
          <w:sz w:val="28"/>
          <w:szCs w:val="28"/>
        </w:rPr>
        <w:t>компонування</w:t>
      </w:r>
      <w:r w:rsidRPr="001D1252" w:rsidR="000B13D6">
        <w:rPr>
          <w:rFonts w:ascii="Times New Roman" w:hAnsi="Times New Roman"/>
          <w:sz w:val="28"/>
          <w:szCs w:val="28"/>
        </w:rPr>
        <w:t xml:space="preserve">, заяв про непридатність </w:t>
      </w:r>
      <w:r w:rsidRPr="001D1252" w:rsidR="00F0179A">
        <w:rPr>
          <w:rFonts w:ascii="Times New Roman" w:hAnsi="Times New Roman"/>
          <w:sz w:val="28"/>
          <w:szCs w:val="28"/>
        </w:rPr>
        <w:t>компонувань</w:t>
      </w:r>
      <w:r w:rsidRPr="001D1252" w:rsidR="000B13D6">
        <w:rPr>
          <w:rFonts w:ascii="Times New Roman" w:hAnsi="Times New Roman"/>
          <w:sz w:val="28"/>
          <w:szCs w:val="28"/>
        </w:rPr>
        <w:t xml:space="preserve">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r w:rsidRPr="001D1252">
        <w:rPr>
          <w:rFonts w:ascii="Times New Roman" w:hAnsi="Times New Roman"/>
          <w:sz w:val="28"/>
          <w:szCs w:val="28"/>
        </w:rPr>
        <w:t>;</w:t>
      </w:r>
    </w:p>
    <w:p w:rsidR="00DC7C12"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 xml:space="preserve">абзац п’ятнадцятий </w:t>
      </w:r>
      <w:r w:rsidRPr="001D1252">
        <w:rPr>
          <w:rFonts w:ascii="Times New Roman" w:hAnsi="Times New Roman"/>
          <w:sz w:val="28"/>
          <w:szCs w:val="28"/>
          <w:shd w:val="clear" w:color="auto" w:fill="FFFFFF"/>
        </w:rPr>
        <w:t>викласти в такій редакції:</w:t>
      </w:r>
    </w:p>
    <w:p w:rsidR="00DC7C1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“державна система правової охорони інтелектуальної власності – </w:t>
      </w:r>
      <w:r w:rsidRPr="001D1252" w:rsidR="00B014A2">
        <w:rPr>
          <w:rFonts w:ascii="Times New Roman" w:hAnsi="Times New Roman"/>
          <w:sz w:val="28"/>
          <w:szCs w:val="28"/>
          <w:lang w:val="uk-UA"/>
        </w:rPr>
        <w:t>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r w:rsidRPr="001D1252">
        <w:rPr>
          <w:rFonts w:ascii="Times New Roman" w:hAnsi="Times New Roman"/>
          <w:sz w:val="28"/>
          <w:szCs w:val="28"/>
          <w:lang w:val="uk-UA"/>
        </w:rPr>
        <w:t>”;</w:t>
      </w:r>
    </w:p>
    <w:p w:rsidR="00DC7C1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шістнадцятий виключити;</w:t>
      </w:r>
    </w:p>
    <w:p w:rsidR="00DC7C1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2) статтю 2 викласти в такій редакції:</w:t>
      </w:r>
    </w:p>
    <w:p w:rsidR="00DB79AD" w:rsidRPr="001D1252" w:rsidP="00FC5ABB">
      <w:pPr>
        <w:pStyle w:val="NormalWeb"/>
        <w:tabs>
          <w:tab w:val="left" w:pos="360"/>
        </w:tabs>
        <w:bidi w:val="0"/>
        <w:spacing w:before="0" w:beforeAutospacing="0" w:after="0" w:afterAutospacing="0" w:line="360" w:lineRule="auto"/>
        <w:ind w:firstLine="567"/>
        <w:jc w:val="both"/>
        <w:rPr>
          <w:rFonts w:ascii="Times New Roman" w:hAnsi="Times New Roman"/>
          <w:sz w:val="28"/>
          <w:szCs w:val="28"/>
          <w:lang w:val="uk-UA"/>
        </w:rPr>
      </w:pPr>
      <w:r w:rsidRPr="001D1252" w:rsidR="005322BA">
        <w:rPr>
          <w:rFonts w:ascii="Times New Roman" w:hAnsi="Times New Roman"/>
          <w:sz w:val="28"/>
          <w:szCs w:val="28"/>
          <w:lang w:val="uk-UA"/>
        </w:rPr>
        <w:t xml:space="preserve">“Стаття 2. </w:t>
      </w:r>
      <w:r w:rsidRPr="001D1252" w:rsidR="00B014A2">
        <w:rPr>
          <w:rFonts w:ascii="Times New Roman" w:hAnsi="Times New Roman"/>
          <w:sz w:val="28"/>
          <w:szCs w:val="28"/>
          <w:lang w:val="uk-UA"/>
        </w:rPr>
        <w:t>П</w:t>
      </w:r>
      <w:r w:rsidRPr="001D1252">
        <w:rPr>
          <w:rFonts w:ascii="Times New Roman" w:hAnsi="Times New Roman"/>
          <w:sz w:val="28"/>
          <w:szCs w:val="28"/>
          <w:lang w:val="uk-UA"/>
        </w:rPr>
        <w:t xml:space="preserve">овноваження </w:t>
      </w:r>
      <w:r w:rsidRPr="001D1252" w:rsidR="00AE0C1A">
        <w:rPr>
          <w:rFonts w:ascii="Times New Roman" w:hAnsi="Times New Roman"/>
          <w:sz w:val="28"/>
          <w:szCs w:val="28"/>
          <w:lang w:val="uk-UA"/>
        </w:rPr>
        <w:t>Н</w:t>
      </w:r>
      <w:r w:rsidRPr="001D1252">
        <w:rPr>
          <w:rFonts w:ascii="Times New Roman" w:hAnsi="Times New Roman"/>
          <w:sz w:val="28"/>
          <w:szCs w:val="28"/>
          <w:lang w:val="uk-UA"/>
        </w:rPr>
        <w:t>аціонального органу інтелектуальної власності</w:t>
      </w:r>
      <w:r w:rsidRPr="001D1252" w:rsidR="00AE0C1A">
        <w:rPr>
          <w:rFonts w:ascii="Times New Roman" w:hAnsi="Times New Roman"/>
          <w:sz w:val="28"/>
          <w:szCs w:val="28"/>
          <w:lang w:val="uk-UA"/>
        </w:rPr>
        <w:t xml:space="preserve"> у сфері охорони прав на компонування</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Основним завданням </w:t>
      </w:r>
      <w:r w:rsidRPr="001D1252" w:rsidR="00AE0C1A">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є забезпечення функціонування національної системи охорони прав на </w:t>
      </w:r>
      <w:r w:rsidRPr="001D1252" w:rsidR="00E82F7B">
        <w:rPr>
          <w:rFonts w:ascii="Times New Roman" w:hAnsi="Times New Roman" w:cs="Times New Roman"/>
          <w:sz w:val="28"/>
          <w:szCs w:val="28"/>
          <w:lang w:val="uk-UA"/>
        </w:rPr>
        <w:t>компонування</w:t>
      </w:r>
      <w:r w:rsidRPr="001D1252">
        <w:rPr>
          <w:rFonts w:ascii="Times New Roman" w:hAnsi="Times New Roman" w:cs="Times New Roman"/>
          <w:sz w:val="28"/>
          <w:szCs w:val="28"/>
          <w:lang w:val="uk-UA"/>
        </w:rPr>
        <w:t>.</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На виконання свого основного завдання </w:t>
      </w:r>
      <w:r w:rsidRPr="001D1252" w:rsidR="001B0B54">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у порядку, передбаченому цим Законом,</w:t>
      </w:r>
      <w:r w:rsidRPr="001D1252" w:rsidR="001B0B54">
        <w:rPr>
          <w:rFonts w:ascii="Times New Roman" w:hAnsi="Times New Roman" w:cs="Times New Roman"/>
          <w:sz w:val="28"/>
          <w:szCs w:val="28"/>
          <w:lang w:val="uk-UA"/>
        </w:rPr>
        <w:t xml:space="preserve"> Законом України “Про удосконалення державної системи правової охорони інтелектуальної власності”</w:t>
      </w:r>
      <w:r w:rsidRPr="001D1252">
        <w:rPr>
          <w:rFonts w:ascii="Times New Roman" w:hAnsi="Times New Roman" w:cs="Times New Roman"/>
          <w:sz w:val="28"/>
          <w:szCs w:val="28"/>
          <w:lang w:val="uk-UA"/>
        </w:rPr>
        <w:t xml:space="preserve"> здійснює такі функції:</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бере участь у реалізації державної політики у сфері інтелектуальної власності щодо охорони прав на </w:t>
      </w:r>
      <w:r w:rsidRPr="001D1252" w:rsidR="00E82F7B">
        <w:rPr>
          <w:rFonts w:ascii="Times New Roman" w:hAnsi="Times New Roman" w:cs="Times New Roman"/>
          <w:sz w:val="28"/>
          <w:szCs w:val="28"/>
          <w:lang w:val="uk-UA"/>
        </w:rPr>
        <w:t>компонування</w:t>
      </w:r>
      <w:r w:rsidRPr="001D1252">
        <w:rPr>
          <w:rFonts w:ascii="Times New Roman" w:hAnsi="Times New Roman" w:cs="Times New Roman"/>
          <w:sz w:val="28"/>
          <w:szCs w:val="28"/>
          <w:lang w:val="uk-UA"/>
        </w:rPr>
        <w:t>;</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w:t>
      </w:r>
      <w:r w:rsidRPr="001D1252" w:rsidR="00E82F7B">
        <w:rPr>
          <w:rFonts w:ascii="Times New Roman" w:hAnsi="Times New Roman" w:cs="Times New Roman"/>
          <w:sz w:val="28"/>
          <w:szCs w:val="28"/>
          <w:lang w:val="uk-UA"/>
        </w:rPr>
        <w:t>на компонування</w:t>
      </w:r>
      <w:r w:rsidRPr="001D1252">
        <w:rPr>
          <w:rFonts w:ascii="Times New Roman" w:hAnsi="Times New Roman" w:cs="Times New Roman"/>
          <w:sz w:val="28"/>
          <w:szCs w:val="28"/>
          <w:lang w:val="uk-UA"/>
        </w:rPr>
        <w:t xml:space="preserve">, визначає тенденції розвитку національної системи охорони прав інтелектуальної власності </w:t>
      </w:r>
      <w:r w:rsidRPr="001D1252" w:rsidR="00E82F7B">
        <w:rPr>
          <w:rFonts w:ascii="Times New Roman" w:hAnsi="Times New Roman" w:cs="Times New Roman"/>
          <w:sz w:val="28"/>
          <w:szCs w:val="28"/>
          <w:lang w:val="uk-UA"/>
        </w:rPr>
        <w:t>на компонування</w:t>
      </w:r>
      <w:r w:rsidRPr="001D1252">
        <w:rPr>
          <w:rFonts w:ascii="Times New Roman" w:hAnsi="Times New Roman" w:cs="Times New Roman"/>
          <w:sz w:val="28"/>
          <w:szCs w:val="28"/>
          <w:lang w:val="uk-UA"/>
        </w:rPr>
        <w:t xml:space="preserve">, комерціалізації прав </w:t>
      </w:r>
      <w:r w:rsidRPr="001D1252" w:rsidR="00E82F7B">
        <w:rPr>
          <w:rFonts w:ascii="Times New Roman" w:hAnsi="Times New Roman" w:cs="Times New Roman"/>
          <w:sz w:val="28"/>
          <w:szCs w:val="28"/>
          <w:lang w:val="uk-UA"/>
        </w:rPr>
        <w:t>на компонування</w:t>
      </w:r>
      <w:r w:rsidRPr="001D1252">
        <w:rPr>
          <w:rFonts w:ascii="Times New Roman" w:hAnsi="Times New Roman" w:cs="Times New Roman"/>
          <w:sz w:val="28"/>
          <w:szCs w:val="28"/>
          <w:lang w:val="uk-UA"/>
        </w:rPr>
        <w:t>,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1B0B54">
        <w:rPr>
          <w:rFonts w:ascii="Times New Roman" w:hAnsi="Times New Roman" w:cs="Times New Roman"/>
          <w:sz w:val="28"/>
          <w:szCs w:val="28"/>
          <w:lang w:val="uk-UA"/>
        </w:rPr>
        <w:t>3</w:t>
      </w:r>
      <w:r w:rsidRPr="001D1252">
        <w:rPr>
          <w:rFonts w:ascii="Times New Roman" w:hAnsi="Times New Roman" w:cs="Times New Roman"/>
          <w:sz w:val="28"/>
          <w:szCs w:val="28"/>
          <w:lang w:val="uk-UA"/>
        </w:rPr>
        <w:t xml:space="preserve">) проводить науково-технічну експертизу заявок </w:t>
      </w:r>
      <w:r w:rsidRPr="001D1252" w:rsidR="002356E1">
        <w:rPr>
          <w:rFonts w:ascii="Times New Roman" w:hAnsi="Times New Roman" w:cs="Times New Roman"/>
          <w:sz w:val="28"/>
          <w:szCs w:val="28"/>
          <w:lang w:val="uk-UA"/>
        </w:rPr>
        <w:t>на компонування</w:t>
      </w:r>
      <w:r w:rsidRPr="001D1252">
        <w:rPr>
          <w:rFonts w:ascii="Times New Roman" w:hAnsi="Times New Roman" w:cs="Times New Roman"/>
          <w:sz w:val="28"/>
          <w:szCs w:val="28"/>
          <w:lang w:val="uk-UA"/>
        </w:rPr>
        <w:t>, у прядку передбаченому законом;</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1B0B54">
        <w:rPr>
          <w:rFonts w:ascii="Times New Roman" w:hAnsi="Times New Roman" w:cs="Times New Roman"/>
          <w:sz w:val="28"/>
          <w:szCs w:val="28"/>
          <w:lang w:val="uk-UA"/>
        </w:rPr>
        <w:t>4</w:t>
      </w:r>
      <w:r w:rsidRPr="001D1252">
        <w:rPr>
          <w:rFonts w:ascii="Times New Roman" w:hAnsi="Times New Roman" w:cs="Times New Roman"/>
          <w:sz w:val="28"/>
          <w:szCs w:val="28"/>
          <w:lang w:val="uk-UA"/>
        </w:rPr>
        <w:t xml:space="preserve">) проводить правову експертизу документів стосовно внесення до Державного реєстру прав на </w:t>
      </w:r>
      <w:r w:rsidRPr="001D1252" w:rsidR="002356E1">
        <w:rPr>
          <w:rFonts w:ascii="Times New Roman" w:hAnsi="Times New Roman" w:cs="Times New Roman"/>
          <w:sz w:val="28"/>
          <w:szCs w:val="28"/>
          <w:lang w:val="uk-UA"/>
        </w:rPr>
        <w:t xml:space="preserve">компонування напівпровідникових виробів </w:t>
      </w:r>
      <w:r w:rsidRPr="001D1252">
        <w:rPr>
          <w:rFonts w:ascii="Times New Roman" w:hAnsi="Times New Roman" w:cs="Times New Roman"/>
          <w:sz w:val="28"/>
          <w:szCs w:val="28"/>
          <w:lang w:val="uk-UA"/>
        </w:rPr>
        <w:t xml:space="preserve">відомостей про </w:t>
      </w:r>
      <w:r w:rsidRPr="001D1252" w:rsidR="002356E1">
        <w:rPr>
          <w:rFonts w:ascii="Times New Roman" w:hAnsi="Times New Roman" w:cs="Times New Roman"/>
          <w:sz w:val="28"/>
          <w:szCs w:val="28"/>
          <w:lang w:val="uk-UA"/>
        </w:rPr>
        <w:t>компонування</w:t>
      </w:r>
      <w:r w:rsidRPr="001D1252">
        <w:rPr>
          <w:rFonts w:ascii="Times New Roman" w:hAnsi="Times New Roman" w:cs="Times New Roman"/>
          <w:sz w:val="28"/>
          <w:szCs w:val="28"/>
          <w:lang w:val="uk-UA"/>
        </w:rPr>
        <w:t>, що охороняються на території України, у</w:t>
      </w:r>
      <w:r w:rsidRPr="001D1252" w:rsidR="002356E1">
        <w:rPr>
          <w:rFonts w:ascii="Times New Roman" w:hAnsi="Times New Roman" w:cs="Times New Roman"/>
          <w:sz w:val="28"/>
          <w:szCs w:val="28"/>
          <w:lang w:val="uk-UA"/>
        </w:rPr>
        <w:t> </w:t>
      </w:r>
      <w:r w:rsidRPr="001D1252">
        <w:rPr>
          <w:rFonts w:ascii="Times New Roman" w:hAnsi="Times New Roman" w:cs="Times New Roman"/>
          <w:sz w:val="28"/>
          <w:szCs w:val="28"/>
          <w:lang w:val="uk-UA"/>
        </w:rPr>
        <w:t xml:space="preserve">порядку, передбаченому цим законом та положенням про державний реєстр прав на </w:t>
      </w:r>
      <w:r w:rsidRPr="001D1252" w:rsidR="002356E1">
        <w:rPr>
          <w:rFonts w:ascii="Times New Roman" w:hAnsi="Times New Roman" w:cs="Times New Roman"/>
          <w:sz w:val="28"/>
          <w:szCs w:val="28"/>
          <w:lang w:val="uk-UA"/>
        </w:rPr>
        <w:t>компонування напівпровідникових виробів</w:t>
      </w:r>
      <w:r w:rsidRPr="001D1252">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67541E">
        <w:rPr>
          <w:rFonts w:ascii="Times New Roman" w:hAnsi="Times New Roman" w:cs="Times New Roman"/>
          <w:sz w:val="28"/>
          <w:szCs w:val="28"/>
          <w:lang w:val="uk-UA"/>
        </w:rPr>
        <w:t>8</w:t>
      </w:r>
      <w:r w:rsidRPr="001D1252">
        <w:rPr>
          <w:rFonts w:ascii="Times New Roman" w:hAnsi="Times New Roman" w:cs="Times New Roman"/>
          <w:sz w:val="28"/>
          <w:szCs w:val="28"/>
          <w:lang w:val="uk-UA"/>
        </w:rPr>
        <w:t xml:space="preserve">) веде державний реєстр прав </w:t>
      </w:r>
      <w:r w:rsidRPr="001D1252" w:rsidR="0067541E">
        <w:rPr>
          <w:rFonts w:ascii="Times New Roman" w:hAnsi="Times New Roman" w:cs="Times New Roman"/>
          <w:sz w:val="28"/>
          <w:szCs w:val="28"/>
          <w:lang w:val="uk-UA"/>
        </w:rPr>
        <w:t>на компонування напівпровідникових виробів</w:t>
      </w:r>
      <w:r w:rsidRPr="001D1252">
        <w:rPr>
          <w:rFonts w:ascii="Times New Roman" w:hAnsi="Times New Roman" w:cs="Times New Roman"/>
          <w:sz w:val="28"/>
          <w:szCs w:val="28"/>
          <w:lang w:val="uk-UA"/>
        </w:rPr>
        <w:t>, вносить до них відомості, надає витяги та виписки, видає електронні та (або) паперові охоронні документи;</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67541E">
        <w:rPr>
          <w:rFonts w:ascii="Times New Roman" w:hAnsi="Times New Roman" w:cs="Times New Roman"/>
          <w:sz w:val="28"/>
          <w:szCs w:val="28"/>
          <w:lang w:val="uk-UA"/>
        </w:rPr>
        <w:t>9</w:t>
      </w:r>
      <w:r w:rsidRPr="001D1252">
        <w:rPr>
          <w:rFonts w:ascii="Times New Roman" w:hAnsi="Times New Roman" w:cs="Times New Roman"/>
          <w:sz w:val="28"/>
          <w:szCs w:val="28"/>
          <w:lang w:val="uk-UA"/>
        </w:rPr>
        <w:t xml:space="preserve">) вносить до державного реєстру </w:t>
      </w:r>
      <w:r w:rsidRPr="001D1252" w:rsidR="0067541E">
        <w:rPr>
          <w:rFonts w:ascii="Times New Roman" w:hAnsi="Times New Roman" w:cs="Times New Roman"/>
          <w:sz w:val="28"/>
          <w:szCs w:val="28"/>
          <w:lang w:val="uk-UA"/>
        </w:rPr>
        <w:t xml:space="preserve">прав на компонування напівпровідникових виробів </w:t>
      </w:r>
      <w:r w:rsidRPr="001D1252">
        <w:rPr>
          <w:rFonts w:ascii="Times New Roman" w:hAnsi="Times New Roman" w:cs="Times New Roman"/>
          <w:sz w:val="28"/>
          <w:szCs w:val="28"/>
          <w:lang w:val="uk-UA"/>
        </w:rPr>
        <w:t xml:space="preserve">відомості про факти набуття (виникнення), передання (відчуження), надання дозволів на використання </w:t>
      </w:r>
      <w:r w:rsidRPr="001D1252" w:rsidR="0067541E">
        <w:rPr>
          <w:rFonts w:ascii="Times New Roman" w:hAnsi="Times New Roman" w:cs="Times New Roman"/>
          <w:sz w:val="28"/>
          <w:szCs w:val="28"/>
          <w:lang w:val="uk-UA"/>
        </w:rPr>
        <w:t xml:space="preserve">компонування </w:t>
      </w:r>
      <w:r w:rsidRPr="001D1252">
        <w:rPr>
          <w:rFonts w:ascii="Times New Roman" w:hAnsi="Times New Roman" w:cs="Times New Roman"/>
          <w:sz w:val="28"/>
          <w:szCs w:val="28"/>
          <w:lang w:val="uk-UA"/>
        </w:rPr>
        <w:t xml:space="preserve">(ліцензії), відмови, обтяження, припинення чи визнання недійсними прав на </w:t>
      </w:r>
      <w:r w:rsidRPr="001D1252" w:rsidR="0067541E">
        <w:rPr>
          <w:rFonts w:ascii="Times New Roman" w:hAnsi="Times New Roman" w:cs="Times New Roman"/>
          <w:sz w:val="28"/>
          <w:szCs w:val="28"/>
          <w:lang w:val="uk-UA"/>
        </w:rPr>
        <w:t>компонування напівпровідникових виробів</w:t>
      </w:r>
      <w:r w:rsidRPr="001D1252">
        <w:rPr>
          <w:rFonts w:ascii="Times New Roman" w:hAnsi="Times New Roman" w:cs="Times New Roman"/>
          <w:sz w:val="28"/>
          <w:szCs w:val="28"/>
          <w:lang w:val="uk-UA"/>
        </w:rPr>
        <w:t>, що охороняються на території України;</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BB2742">
        <w:rPr>
          <w:rFonts w:ascii="Times New Roman" w:hAnsi="Times New Roman" w:cs="Times New Roman"/>
          <w:sz w:val="28"/>
          <w:szCs w:val="28"/>
          <w:lang w:val="uk-UA"/>
        </w:rPr>
        <w:t>0</w:t>
      </w:r>
      <w:r w:rsidRPr="001D1252">
        <w:rPr>
          <w:rFonts w:ascii="Times New Roman" w:hAnsi="Times New Roman" w:cs="Times New Roman"/>
          <w:sz w:val="28"/>
          <w:szCs w:val="28"/>
          <w:lang w:val="uk-UA"/>
        </w:rPr>
        <w:t xml:space="preserve">) визнає недійсними права інтелектуальної власності </w:t>
      </w:r>
      <w:r w:rsidRPr="001D1252" w:rsidR="00BB2742">
        <w:rPr>
          <w:rFonts w:ascii="Times New Roman" w:hAnsi="Times New Roman" w:cs="Times New Roman"/>
          <w:sz w:val="28"/>
          <w:szCs w:val="28"/>
          <w:lang w:val="uk-UA"/>
        </w:rPr>
        <w:t xml:space="preserve">на компонування напівпровідникових виробів </w:t>
      </w:r>
      <w:r w:rsidRPr="001D1252">
        <w:rPr>
          <w:rFonts w:ascii="Times New Roman" w:hAnsi="Times New Roman" w:cs="Times New Roman"/>
          <w:sz w:val="28"/>
          <w:szCs w:val="28"/>
          <w:lang w:val="uk-UA"/>
        </w:rPr>
        <w:t xml:space="preserve">у порядку, передбаченому законом та регламентом Апеляційної палати </w:t>
      </w:r>
      <w:r w:rsidRPr="001D1252" w:rsidR="001B0B54">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BB2742">
        <w:rPr>
          <w:rFonts w:ascii="Times New Roman" w:hAnsi="Times New Roman" w:cs="Times New Roman"/>
          <w:sz w:val="28"/>
          <w:szCs w:val="28"/>
          <w:lang w:val="uk-UA"/>
        </w:rPr>
        <w:t>1</w:t>
      </w:r>
      <w:r w:rsidRPr="001D1252">
        <w:rPr>
          <w:rFonts w:ascii="Times New Roman" w:hAnsi="Times New Roman" w:cs="Times New Roman"/>
          <w:sz w:val="28"/>
          <w:szCs w:val="28"/>
          <w:lang w:val="uk-UA"/>
        </w:rPr>
        <w:t xml:space="preserve">) видає офіційний електронний бюлетень стосовно </w:t>
      </w:r>
      <w:r w:rsidRPr="001D1252" w:rsidR="00BB2742">
        <w:rPr>
          <w:rFonts w:ascii="Times New Roman" w:hAnsi="Times New Roman" w:cs="Times New Roman"/>
          <w:sz w:val="28"/>
          <w:szCs w:val="28"/>
          <w:lang w:val="uk-UA"/>
        </w:rPr>
        <w:t>компонувань</w:t>
      </w:r>
      <w:r w:rsidRPr="001D1252">
        <w:rPr>
          <w:rFonts w:ascii="Times New Roman" w:hAnsi="Times New Roman" w:cs="Times New Roman"/>
          <w:sz w:val="28"/>
          <w:szCs w:val="28"/>
          <w:lang w:val="uk-UA"/>
        </w:rPr>
        <w:t>;</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13) формує та актуалізує інформаційні бази даних щодо </w:t>
      </w:r>
      <w:r w:rsidRPr="001D1252" w:rsidR="00BB2742">
        <w:rPr>
          <w:rFonts w:ascii="Times New Roman" w:hAnsi="Times New Roman" w:cs="Times New Roman"/>
          <w:sz w:val="28"/>
          <w:szCs w:val="28"/>
          <w:lang w:val="uk-UA"/>
        </w:rPr>
        <w:t>компонувань</w:t>
      </w:r>
      <w:r w:rsidRPr="001D1252">
        <w:rPr>
          <w:rFonts w:ascii="Times New Roman" w:hAnsi="Times New Roman" w:cs="Times New Roman"/>
          <w:sz w:val="28"/>
          <w:szCs w:val="28"/>
          <w:lang w:val="uk-UA"/>
        </w:rPr>
        <w:t>;</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14)</w:t>
      </w:r>
      <w:r w:rsidRPr="001D1252" w:rsidR="00BB2742">
        <w:rPr>
          <w:rFonts w:ascii="Times New Roman" w:hAnsi="Times New Roman" w:cs="Times New Roman"/>
          <w:sz w:val="28"/>
          <w:szCs w:val="28"/>
          <w:lang w:val="uk-UA"/>
        </w:rPr>
        <w:t> </w:t>
      </w:r>
      <w:r w:rsidRPr="001D1252">
        <w:rPr>
          <w:rFonts w:ascii="Times New Roman" w:hAnsi="Times New Roman" w:cs="Times New Roman"/>
          <w:sz w:val="28"/>
          <w:szCs w:val="28"/>
          <w:lang w:val="uk-UA"/>
        </w:rPr>
        <w:t xml:space="preserve">організовує та виконує науково-дослідні роботи з питань удосконалення правової охорони </w:t>
      </w:r>
      <w:r w:rsidRPr="001D1252" w:rsidR="00BB2742">
        <w:rPr>
          <w:rFonts w:ascii="Times New Roman" w:hAnsi="Times New Roman" w:cs="Times New Roman"/>
          <w:sz w:val="28"/>
          <w:szCs w:val="28"/>
          <w:lang w:val="uk-UA"/>
        </w:rPr>
        <w:t>компонувань</w:t>
      </w:r>
      <w:r w:rsidRPr="001D1252">
        <w:rPr>
          <w:rFonts w:ascii="Times New Roman" w:hAnsi="Times New Roman" w:cs="Times New Roman"/>
          <w:sz w:val="28"/>
          <w:szCs w:val="28"/>
          <w:lang w:val="uk-UA"/>
        </w:rPr>
        <w:t xml:space="preserve">, економічного, інформаційного та ресурсного забезпечення сфери охорони прав </w:t>
      </w:r>
      <w:r w:rsidRPr="001D1252" w:rsidR="00BB2742">
        <w:rPr>
          <w:rFonts w:ascii="Times New Roman" w:hAnsi="Times New Roman" w:cs="Times New Roman"/>
          <w:sz w:val="28"/>
          <w:szCs w:val="28"/>
          <w:lang w:val="uk-UA"/>
        </w:rPr>
        <w:t>на компонування напівпровідникових виробів</w:t>
      </w:r>
      <w:r w:rsidRPr="001D1252">
        <w:rPr>
          <w:rFonts w:ascii="Times New Roman" w:hAnsi="Times New Roman" w:cs="Times New Roman"/>
          <w:sz w:val="28"/>
          <w:szCs w:val="28"/>
          <w:lang w:val="uk-UA"/>
        </w:rPr>
        <w:t>;</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1B0B54">
        <w:rPr>
          <w:rFonts w:ascii="Times New Roman" w:hAnsi="Times New Roman" w:cs="Times New Roman"/>
          <w:sz w:val="28"/>
          <w:szCs w:val="28"/>
          <w:lang w:val="uk-UA"/>
        </w:rPr>
        <w:t>5</w:t>
      </w:r>
      <w:r w:rsidRPr="001D1252">
        <w:rPr>
          <w:rFonts w:ascii="Times New Roman" w:hAnsi="Times New Roman" w:cs="Times New Roman"/>
          <w:sz w:val="28"/>
          <w:szCs w:val="28"/>
          <w:lang w:val="uk-UA"/>
        </w:rPr>
        <w:t xml:space="preserve">)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w:t>
      </w:r>
      <w:r w:rsidRPr="001D1252" w:rsidR="00DC35F2">
        <w:rPr>
          <w:rFonts w:ascii="Times New Roman" w:hAnsi="Times New Roman" w:cs="Times New Roman"/>
          <w:sz w:val="28"/>
          <w:szCs w:val="28"/>
          <w:lang w:val="uk-UA"/>
        </w:rPr>
        <w:t>компонування</w:t>
      </w:r>
      <w:r w:rsidRPr="001D1252">
        <w:rPr>
          <w:rFonts w:ascii="Times New Roman" w:hAnsi="Times New Roman" w:cs="Times New Roman"/>
          <w:sz w:val="28"/>
          <w:szCs w:val="28"/>
          <w:lang w:val="uk-UA"/>
        </w:rPr>
        <w:t>;</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1B0B54">
        <w:rPr>
          <w:rFonts w:ascii="Times New Roman" w:hAnsi="Times New Roman" w:cs="Times New Roman"/>
          <w:sz w:val="28"/>
          <w:szCs w:val="28"/>
          <w:lang w:val="uk-UA"/>
        </w:rPr>
        <w:t>16</w:t>
      </w:r>
      <w:r w:rsidRPr="001D1252">
        <w:rPr>
          <w:rFonts w:ascii="Times New Roman" w:hAnsi="Times New Roman" w:cs="Times New Roman"/>
          <w:sz w:val="28"/>
          <w:szCs w:val="28"/>
          <w:lang w:val="uk-UA"/>
        </w:rPr>
        <w:t xml:space="preserve">) надає методологічну, методичну та іншу допомогу правоохоронним органам з питань охорони і захисту прав інтелектуальної власності </w:t>
      </w:r>
      <w:r w:rsidRPr="001D1252" w:rsidR="00DC35F2">
        <w:rPr>
          <w:rFonts w:ascii="Times New Roman" w:hAnsi="Times New Roman" w:cs="Times New Roman"/>
          <w:sz w:val="28"/>
          <w:szCs w:val="28"/>
          <w:lang w:val="uk-UA"/>
        </w:rPr>
        <w:t>прав на компонування напівпровідникових виробів</w:t>
      </w:r>
      <w:r w:rsidRPr="001D1252">
        <w:rPr>
          <w:rFonts w:ascii="Times New Roman" w:hAnsi="Times New Roman" w:cs="Times New Roman"/>
          <w:sz w:val="28"/>
          <w:szCs w:val="28"/>
          <w:lang w:val="uk-UA"/>
        </w:rPr>
        <w:t>;</w:t>
      </w:r>
    </w:p>
    <w:p w:rsidR="00DB79AD"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1B0B54">
        <w:rPr>
          <w:rFonts w:ascii="Times New Roman" w:hAnsi="Times New Roman" w:cs="Times New Roman"/>
          <w:sz w:val="28"/>
          <w:szCs w:val="28"/>
          <w:lang w:val="uk-UA"/>
        </w:rPr>
        <w:t>17</w:t>
      </w:r>
      <w:r w:rsidRPr="001D1252">
        <w:rPr>
          <w:rFonts w:ascii="Times New Roman" w:hAnsi="Times New Roman" w:cs="Times New Roman"/>
          <w:sz w:val="28"/>
          <w:szCs w:val="28"/>
          <w:lang w:val="uk-UA"/>
        </w:rPr>
        <w:t>) здійснює інші повноваження, визначені цим Законом,</w:t>
      </w:r>
      <w:r w:rsidRPr="001D1252" w:rsidR="001B0B54">
        <w:rPr>
          <w:rFonts w:ascii="Times New Roman" w:hAnsi="Times New Roman" w:cs="Times New Roman"/>
          <w:sz w:val="28"/>
          <w:szCs w:val="28"/>
          <w:lang w:val="uk-UA"/>
        </w:rPr>
        <w:t xml:space="preserve"> Законом України “Про удосконалення державної системи правової охорони інтелектуальної власності”</w:t>
      </w:r>
      <w:r w:rsidRPr="001D1252">
        <w:rPr>
          <w:rFonts w:ascii="Times New Roman" w:hAnsi="Times New Roman" w:cs="Times New Roman"/>
          <w:sz w:val="28"/>
          <w:szCs w:val="28"/>
          <w:lang w:val="uk-UA"/>
        </w:rPr>
        <w:t xml:space="preserve">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4) у статті 9:</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пункті 2 слова “Установи і його експертного органу” замінити словом “НОІВ”;</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пунктах 5 та 6 слово “Установі” замінити словами “до НОІВ”;</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5) у статті 11:</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пункті 3:</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першому реченні слова “, що набирає чинності після затвердження його Установою” виключити;</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третьому реченні слово “Установи” замінити словами “НОІВ разом з висновком експертизи”;</w:t>
      </w:r>
    </w:p>
    <w:p w:rsidR="00E90E53"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пункті 6:</w:t>
      </w:r>
    </w:p>
    <w:p w:rsidR="00E90E53"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другому слово “закладу” виключити, а слово “нього” замінити словом “НОІВ”;</w:t>
      </w:r>
    </w:p>
    <w:p w:rsidR="00E90E53"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третьому слово “закладу” виключити;</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6) пункт 8 статті 15 виключити;</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7) у абзаці другому пункту 5 статті 16 слова “центральним органом виконавчої влади, що забезпечує формування державної політики у сфері інтелектуальної власності” замінити словом “НОІВ”;</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8) у статті 23:</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частину четверту викласти в такій редакції: </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“Передбачені цим Законом збори сплачуються на поточні рахунки НОІВ.”;</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п’ятій слово “Установи” замінити словами “центрального органу виконавчої влади, що забезпечує формування та реалізує державну політику у сфері інтелектуальної власності,”;</w:t>
      </w:r>
    </w:p>
    <w:p w:rsidR="00E90E53"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9) у тексті Закону:</w:t>
      </w:r>
    </w:p>
    <w:p w:rsidR="00E90E53"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“Установа” та “заклад експертизи” в усіх відмінках замінити словом “НОІВ”;</w:t>
      </w:r>
    </w:p>
    <w:p w:rsidR="00E90E53"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“центральний орган виконавчої влади, що забезпечує формування державної політику у сфері інтелектуальної власності ” в усіх відмінках замінити словами “центральний орган виконавчої влади, що забезпечує формування та реалізує державну політику у сфері інтелектуальної власності” у відповідному відмінку.</w:t>
      </w:r>
    </w:p>
    <w:p w:rsidR="00E90E53"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4. У Законі України “Про охорону прав на зазначення походження товарів” (Відомості Верховної Ради України, 1999 р., № 32, ст. 267; 2001 р., № 8, ст. 37; 2002 р., № 16, ст. 114; 2003 р., № 35, ст. 271; 2007 р., № 1, ст. 2; 2008 р., № 23, ст. 217; 2014 р., № 2–3, ст. 41):</w:t>
      </w:r>
    </w:p>
    <w:p w:rsidR="00E90E53"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 у статті 1:</w:t>
      </w:r>
    </w:p>
    <w:p w:rsidR="00E90E53"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абзаци другий</w:t>
      </w:r>
      <w:r w:rsidRPr="001D1252">
        <w:rPr>
          <w:rFonts w:ascii="Times New Roman" w:hAnsi="Times New Roman"/>
          <w:sz w:val="28"/>
          <w:szCs w:val="28"/>
          <w:shd w:val="clear" w:color="auto" w:fill="FFFFFF"/>
        </w:rPr>
        <w:t xml:space="preserve"> і третій викласти в такій редакції:</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w:t>
      </w:r>
      <w:r w:rsidRPr="001D1252" w:rsidR="00B911D5">
        <w:rPr>
          <w:rFonts w:ascii="Times New Roman" w:hAnsi="Times New Roman"/>
          <w:sz w:val="28"/>
          <w:szCs w:val="28"/>
          <w:lang w:val="uk-UA"/>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1D1252">
        <w:rPr>
          <w:rFonts w:ascii="Times New Roman" w:hAnsi="Times New Roman"/>
          <w:sz w:val="28"/>
          <w:szCs w:val="28"/>
          <w:lang w:val="uk-UA"/>
        </w:rPr>
        <w:t>;</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sidR="002505B9">
        <w:rPr>
          <w:rFonts w:ascii="Times New Roman" w:hAnsi="Times New Roman"/>
          <w:sz w:val="28"/>
          <w:szCs w:val="28"/>
          <w:lang w:val="uk-UA"/>
        </w:rPr>
        <w:t xml:space="preserve">Апеляційна палата – структурний підрозділ </w:t>
      </w:r>
      <w:r w:rsidRPr="001D1252" w:rsidR="00A80C33">
        <w:rPr>
          <w:rFonts w:ascii="Times New Roman" w:hAnsi="Times New Roman"/>
          <w:sz w:val="28"/>
          <w:szCs w:val="28"/>
          <w:lang w:val="uk-UA"/>
        </w:rPr>
        <w:t>НОІВ</w:t>
      </w:r>
      <w:r w:rsidRPr="001D1252" w:rsidR="002505B9">
        <w:rPr>
          <w:rFonts w:ascii="Times New Roman" w:hAnsi="Times New Roman"/>
          <w:sz w:val="28"/>
          <w:szCs w:val="28"/>
          <w:lang w:val="uk-UA"/>
        </w:rPr>
        <w:t xml:space="preserve">, основним завданням якого є розгляд заперечень проти висновків науково-технічної експертизи заявок на </w:t>
      </w:r>
      <w:r w:rsidRPr="001D1252" w:rsidR="0038786D">
        <w:rPr>
          <w:rFonts w:ascii="Times New Roman" w:hAnsi="Times New Roman"/>
          <w:sz w:val="28"/>
          <w:szCs w:val="28"/>
          <w:lang w:val="uk-UA"/>
        </w:rPr>
        <w:t>зазначення походження товарів</w:t>
      </w:r>
      <w:r w:rsidRPr="001D1252" w:rsidR="002505B9">
        <w:rPr>
          <w:rFonts w:ascii="Times New Roman" w:hAnsi="Times New Roman"/>
          <w:sz w:val="28"/>
          <w:szCs w:val="28"/>
          <w:lang w:val="uk-UA"/>
        </w:rPr>
        <w:t xml:space="preserve">, заяв про непридатність </w:t>
      </w:r>
      <w:r w:rsidRPr="001D1252" w:rsidR="0038786D">
        <w:rPr>
          <w:rFonts w:ascii="Times New Roman" w:hAnsi="Times New Roman"/>
          <w:sz w:val="28"/>
          <w:szCs w:val="28"/>
          <w:lang w:val="uk-UA"/>
        </w:rPr>
        <w:t>зазначень походження товарів</w:t>
      </w:r>
      <w:r w:rsidRPr="001D1252" w:rsidR="002505B9">
        <w:rPr>
          <w:rFonts w:ascii="Times New Roman" w:hAnsi="Times New Roman"/>
          <w:sz w:val="28"/>
          <w:szCs w:val="28"/>
          <w:lang w:val="uk-UA"/>
        </w:rPr>
        <w:t xml:space="preserve">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r w:rsidRPr="001D1252">
        <w:rPr>
          <w:rFonts w:ascii="Times New Roman" w:hAnsi="Times New Roman"/>
          <w:sz w:val="28"/>
          <w:szCs w:val="28"/>
          <w:lang w:val="uk-UA"/>
        </w:rPr>
        <w:t>”;</w:t>
      </w:r>
    </w:p>
    <w:p w:rsidR="00E90E53"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двадцять другий виключити;</w:t>
      </w:r>
    </w:p>
    <w:p w:rsidR="00E90E53"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 xml:space="preserve">абзац двадцять третій </w:t>
      </w:r>
      <w:r w:rsidRPr="001D1252">
        <w:rPr>
          <w:rFonts w:ascii="Times New Roman" w:hAnsi="Times New Roman"/>
          <w:sz w:val="28"/>
          <w:szCs w:val="28"/>
          <w:shd w:val="clear" w:color="auto" w:fill="FFFFFF"/>
        </w:rPr>
        <w:t>викласти в такій редакції:</w:t>
      </w:r>
    </w:p>
    <w:p w:rsidR="00E90E53"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w:t>
      </w:r>
      <w:r w:rsidRPr="001D1252" w:rsidR="0038786D">
        <w:rPr>
          <w:rFonts w:ascii="Times New Roman" w:hAnsi="Times New Roman"/>
          <w:sz w:val="28"/>
          <w:szCs w:val="28"/>
          <w:lang w:val="uk-UA"/>
        </w:rPr>
        <w:t>державна система правової охорони інтелектуальної власності – 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r w:rsidRPr="001D1252">
        <w:rPr>
          <w:rFonts w:ascii="Times New Roman" w:hAnsi="Times New Roman"/>
          <w:sz w:val="28"/>
          <w:szCs w:val="28"/>
          <w:lang w:val="uk-UA"/>
        </w:rPr>
        <w:t>.”;</w:t>
      </w:r>
    </w:p>
    <w:p w:rsidR="003870A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p>
    <w:p w:rsidR="003870A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2) статтю 3 викласти в такій редакції:</w:t>
      </w:r>
    </w:p>
    <w:p w:rsidR="00830ECC" w:rsidRPr="001D1252" w:rsidP="00FC5ABB">
      <w:pPr>
        <w:pStyle w:val="NormalWeb"/>
        <w:tabs>
          <w:tab w:val="left" w:pos="360"/>
        </w:tabs>
        <w:bidi w:val="0"/>
        <w:spacing w:before="0" w:beforeAutospacing="0" w:after="0" w:afterAutospacing="0" w:line="360" w:lineRule="auto"/>
        <w:ind w:firstLine="567"/>
        <w:jc w:val="both"/>
        <w:rPr>
          <w:rFonts w:ascii="Times New Roman" w:hAnsi="Times New Roman"/>
          <w:sz w:val="28"/>
          <w:szCs w:val="28"/>
          <w:lang w:val="uk-UA"/>
        </w:rPr>
      </w:pPr>
      <w:r w:rsidRPr="001D1252" w:rsidR="003870A2">
        <w:rPr>
          <w:rFonts w:ascii="Times New Roman" w:hAnsi="Times New Roman"/>
          <w:sz w:val="28"/>
          <w:szCs w:val="28"/>
          <w:lang w:val="uk-UA"/>
        </w:rPr>
        <w:t xml:space="preserve">Стаття 3. </w:t>
      </w:r>
      <w:r w:rsidRPr="001D1252" w:rsidR="00A80C33">
        <w:rPr>
          <w:rFonts w:ascii="Times New Roman" w:hAnsi="Times New Roman"/>
          <w:sz w:val="28"/>
          <w:szCs w:val="28"/>
          <w:lang w:val="uk-UA"/>
        </w:rPr>
        <w:t>П</w:t>
      </w:r>
      <w:r w:rsidRPr="001D1252">
        <w:rPr>
          <w:rFonts w:ascii="Times New Roman" w:hAnsi="Times New Roman"/>
          <w:sz w:val="28"/>
          <w:szCs w:val="28"/>
          <w:lang w:val="uk-UA"/>
        </w:rPr>
        <w:t xml:space="preserve">овноваження </w:t>
      </w:r>
      <w:r w:rsidRPr="001D1252" w:rsidR="00A80C33">
        <w:rPr>
          <w:rFonts w:ascii="Times New Roman" w:hAnsi="Times New Roman"/>
          <w:sz w:val="28"/>
          <w:szCs w:val="28"/>
          <w:lang w:val="uk-UA"/>
        </w:rPr>
        <w:t>Н</w:t>
      </w:r>
      <w:r w:rsidRPr="001D1252">
        <w:rPr>
          <w:rFonts w:ascii="Times New Roman" w:hAnsi="Times New Roman"/>
          <w:sz w:val="28"/>
          <w:szCs w:val="28"/>
          <w:lang w:val="uk-UA"/>
        </w:rPr>
        <w:t>аціонального органу інтелектуальної власності</w:t>
      </w:r>
      <w:r w:rsidRPr="001D1252" w:rsidR="00A80C33">
        <w:rPr>
          <w:rFonts w:ascii="Times New Roman" w:hAnsi="Times New Roman"/>
          <w:sz w:val="28"/>
          <w:szCs w:val="28"/>
          <w:lang w:val="uk-UA"/>
        </w:rPr>
        <w:t xml:space="preserve"> у сфері охорони прав на зазначення походження товарів</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Основним завданням </w:t>
      </w:r>
      <w:r w:rsidRPr="001D1252" w:rsidR="00447C69">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є забезпечення функціонування національної системи охорони </w:t>
      </w:r>
      <w:r w:rsidRPr="001D1252" w:rsidR="00711CCF">
        <w:rPr>
          <w:rFonts w:ascii="Times New Roman" w:hAnsi="Times New Roman" w:cs="Times New Roman"/>
          <w:sz w:val="28"/>
          <w:szCs w:val="28"/>
          <w:lang w:val="uk-UA"/>
        </w:rPr>
        <w:t>прав на зазначення походження товарів</w:t>
      </w:r>
      <w:r w:rsidRPr="001D1252">
        <w:rPr>
          <w:rFonts w:ascii="Times New Roman" w:hAnsi="Times New Roman" w:cs="Times New Roman"/>
          <w:sz w:val="28"/>
          <w:szCs w:val="28"/>
          <w:lang w:val="uk-UA"/>
        </w:rPr>
        <w:t>.</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На виконання свого основного завдання </w:t>
      </w:r>
      <w:r w:rsidRPr="001D1252" w:rsidR="00447C69">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у порядку, передбаченому цим Законом, здійснює такі функції:</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бере участь у реалізації державної політики у сфері інтелектуальної власності щодо охорони </w:t>
      </w:r>
      <w:r w:rsidRPr="001D1252" w:rsidR="00711CCF">
        <w:rPr>
          <w:rFonts w:ascii="Times New Roman" w:hAnsi="Times New Roman" w:cs="Times New Roman"/>
          <w:sz w:val="28"/>
          <w:szCs w:val="28"/>
          <w:lang w:val="uk-UA"/>
        </w:rPr>
        <w:t>прав на зазначення походження товарів</w:t>
      </w:r>
      <w:r w:rsidRPr="001D1252">
        <w:rPr>
          <w:rFonts w:ascii="Times New Roman" w:hAnsi="Times New Roman" w:cs="Times New Roman"/>
          <w:sz w:val="28"/>
          <w:szCs w:val="28"/>
          <w:lang w:val="uk-UA"/>
        </w:rPr>
        <w:t>;</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w:t>
      </w:r>
      <w:r w:rsidRPr="001D1252" w:rsidR="00711CCF">
        <w:rPr>
          <w:rFonts w:ascii="Times New Roman" w:hAnsi="Times New Roman" w:cs="Times New Roman"/>
          <w:sz w:val="28"/>
          <w:szCs w:val="28"/>
          <w:lang w:val="uk-UA"/>
        </w:rPr>
        <w:t>на зазначення походження товарів</w:t>
      </w:r>
      <w:r w:rsidRPr="001D1252">
        <w:rPr>
          <w:rFonts w:ascii="Times New Roman" w:hAnsi="Times New Roman" w:cs="Times New Roman"/>
          <w:sz w:val="28"/>
          <w:szCs w:val="28"/>
          <w:lang w:val="uk-UA"/>
        </w:rPr>
        <w:t xml:space="preserve">, визначає тенденції розвитку національної системи охорони прав інтелектуальної власності на </w:t>
      </w:r>
      <w:r w:rsidRPr="001D1252" w:rsidR="00711CCF">
        <w:rPr>
          <w:rFonts w:ascii="Times New Roman" w:hAnsi="Times New Roman" w:cs="Times New Roman"/>
          <w:sz w:val="28"/>
          <w:szCs w:val="28"/>
          <w:lang w:val="uk-UA"/>
        </w:rPr>
        <w:t>зазначення походження товарів</w:t>
      </w:r>
      <w:r w:rsidRPr="001D1252">
        <w:rPr>
          <w:rFonts w:ascii="Times New Roman" w:hAnsi="Times New Roman" w:cs="Times New Roman"/>
          <w:sz w:val="28"/>
          <w:szCs w:val="28"/>
          <w:lang w:val="uk-UA"/>
        </w:rPr>
        <w:t xml:space="preserve">, комерціалізації </w:t>
      </w:r>
      <w:r w:rsidRPr="001D1252" w:rsidR="00711CCF">
        <w:rPr>
          <w:rFonts w:ascii="Times New Roman" w:hAnsi="Times New Roman" w:cs="Times New Roman"/>
          <w:sz w:val="28"/>
          <w:szCs w:val="28"/>
          <w:lang w:val="uk-UA"/>
        </w:rPr>
        <w:t>прав на зазначення походження товарів</w:t>
      </w:r>
      <w:r w:rsidRPr="001D1252">
        <w:rPr>
          <w:rFonts w:ascii="Times New Roman" w:hAnsi="Times New Roman" w:cs="Times New Roman"/>
          <w:sz w:val="28"/>
          <w:szCs w:val="28"/>
          <w:lang w:val="uk-UA"/>
        </w:rPr>
        <w:t>,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447C69">
        <w:rPr>
          <w:rFonts w:ascii="Times New Roman" w:hAnsi="Times New Roman" w:cs="Times New Roman"/>
          <w:sz w:val="28"/>
          <w:szCs w:val="28"/>
          <w:lang w:val="uk-UA"/>
        </w:rPr>
        <w:t>3</w:t>
      </w:r>
      <w:r w:rsidRPr="001D1252">
        <w:rPr>
          <w:rFonts w:ascii="Times New Roman" w:hAnsi="Times New Roman" w:cs="Times New Roman"/>
          <w:sz w:val="28"/>
          <w:szCs w:val="28"/>
          <w:lang w:val="uk-UA"/>
        </w:rPr>
        <w:t xml:space="preserve">) проводить науково-технічну експертизу заявок </w:t>
      </w:r>
      <w:r w:rsidRPr="001D1252" w:rsidR="00914D75">
        <w:rPr>
          <w:rFonts w:ascii="Times New Roman" w:hAnsi="Times New Roman" w:cs="Times New Roman"/>
          <w:sz w:val="28"/>
          <w:szCs w:val="28"/>
          <w:lang w:val="uk-UA"/>
        </w:rPr>
        <w:t>на зазначення походження товарів</w:t>
      </w:r>
      <w:r w:rsidRPr="001D1252">
        <w:rPr>
          <w:rFonts w:ascii="Times New Roman" w:hAnsi="Times New Roman" w:cs="Times New Roman"/>
          <w:sz w:val="28"/>
          <w:szCs w:val="28"/>
          <w:lang w:val="uk-UA"/>
        </w:rPr>
        <w:t>, у прядку передбаченому законом;</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447C69">
        <w:rPr>
          <w:rFonts w:ascii="Times New Roman" w:hAnsi="Times New Roman" w:cs="Times New Roman"/>
          <w:sz w:val="28"/>
          <w:szCs w:val="28"/>
          <w:lang w:val="uk-UA"/>
        </w:rPr>
        <w:t>4</w:t>
      </w:r>
      <w:r w:rsidRPr="001D1252">
        <w:rPr>
          <w:rFonts w:ascii="Times New Roman" w:hAnsi="Times New Roman" w:cs="Times New Roman"/>
          <w:sz w:val="28"/>
          <w:szCs w:val="28"/>
          <w:lang w:val="uk-UA"/>
        </w:rPr>
        <w:t xml:space="preserve">) проводить правову експертизу документів стосовно внесення до </w:t>
      </w:r>
      <w:r w:rsidRPr="001D1252" w:rsidR="00123602">
        <w:rPr>
          <w:rFonts w:ascii="Times New Roman" w:hAnsi="Times New Roman" w:cs="Times New Roman"/>
          <w:sz w:val="28"/>
          <w:szCs w:val="28"/>
          <w:lang w:val="uk-UA"/>
        </w:rPr>
        <w:t>Державн</w:t>
      </w:r>
      <w:r w:rsidRPr="001D1252" w:rsidR="008116EA">
        <w:rPr>
          <w:rFonts w:ascii="Times New Roman" w:hAnsi="Times New Roman" w:cs="Times New Roman"/>
          <w:sz w:val="28"/>
          <w:szCs w:val="28"/>
          <w:lang w:val="uk-UA"/>
        </w:rPr>
        <w:t>ого</w:t>
      </w:r>
      <w:r w:rsidRPr="001D1252" w:rsidR="00123602">
        <w:rPr>
          <w:rFonts w:ascii="Times New Roman" w:hAnsi="Times New Roman" w:cs="Times New Roman"/>
          <w:sz w:val="28"/>
          <w:szCs w:val="28"/>
          <w:lang w:val="uk-UA"/>
        </w:rPr>
        <w:t xml:space="preserve"> реєстр</w:t>
      </w:r>
      <w:r w:rsidRPr="001D1252" w:rsidR="008116EA">
        <w:rPr>
          <w:rFonts w:ascii="Times New Roman" w:hAnsi="Times New Roman" w:cs="Times New Roman"/>
          <w:sz w:val="28"/>
          <w:szCs w:val="28"/>
          <w:lang w:val="uk-UA"/>
        </w:rPr>
        <w:t>у</w:t>
      </w:r>
      <w:r w:rsidRPr="001D1252" w:rsidR="00123602">
        <w:rPr>
          <w:rFonts w:ascii="Times New Roman" w:hAnsi="Times New Roman" w:cs="Times New Roman"/>
          <w:sz w:val="28"/>
          <w:szCs w:val="28"/>
          <w:lang w:val="uk-UA"/>
        </w:rPr>
        <w:t xml:space="preserve"> прав на назви місць походження та географічні зазначення походження товарів і прав на використання зареєстрованих кваліфікованих зазначень походження товарів</w:t>
      </w:r>
      <w:r w:rsidRPr="001D1252" w:rsidR="00914D75">
        <w:rPr>
          <w:rFonts w:ascii="Times New Roman" w:hAnsi="Times New Roman" w:cs="Times New Roman"/>
          <w:sz w:val="28"/>
          <w:szCs w:val="28"/>
          <w:lang w:val="uk-UA"/>
        </w:rPr>
        <w:t xml:space="preserve"> </w:t>
      </w:r>
      <w:r w:rsidRPr="001D1252">
        <w:rPr>
          <w:rFonts w:ascii="Times New Roman" w:hAnsi="Times New Roman" w:cs="Times New Roman"/>
          <w:sz w:val="28"/>
          <w:szCs w:val="28"/>
          <w:lang w:val="uk-UA"/>
        </w:rPr>
        <w:t xml:space="preserve">відомостей про </w:t>
      </w:r>
      <w:r w:rsidRPr="001D1252" w:rsidR="00123602">
        <w:rPr>
          <w:rFonts w:ascii="Times New Roman" w:hAnsi="Times New Roman" w:cs="Times New Roman"/>
          <w:sz w:val="28"/>
          <w:szCs w:val="28"/>
          <w:lang w:val="uk-UA"/>
        </w:rPr>
        <w:t>ці права</w:t>
      </w:r>
      <w:r w:rsidRPr="001D1252">
        <w:rPr>
          <w:rFonts w:ascii="Times New Roman" w:hAnsi="Times New Roman" w:cs="Times New Roman"/>
          <w:sz w:val="28"/>
          <w:szCs w:val="28"/>
          <w:lang w:val="uk-UA"/>
        </w:rPr>
        <w:t xml:space="preserve">, що охороняються на території України, у порядку, передбаченому цим законом та положенням про </w:t>
      </w:r>
      <w:r w:rsidRPr="001D1252" w:rsidR="00B540A7">
        <w:rPr>
          <w:rFonts w:ascii="Times New Roman" w:hAnsi="Times New Roman" w:cs="Times New Roman"/>
          <w:sz w:val="28"/>
          <w:szCs w:val="28"/>
          <w:lang w:val="uk-UA"/>
        </w:rPr>
        <w:t>Державний реєстр прав на назви місць походження та географічні зазначення походження товарів і прав на використання зареєстрованих кваліфікованих зазначень походження товарів</w:t>
      </w:r>
      <w:r w:rsidRPr="001D1252">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655F0">
        <w:rPr>
          <w:rFonts w:ascii="Times New Roman" w:hAnsi="Times New Roman" w:cs="Times New Roman"/>
          <w:sz w:val="28"/>
          <w:szCs w:val="28"/>
          <w:lang w:val="uk-UA"/>
        </w:rPr>
        <w:t>5</w:t>
      </w:r>
      <w:r w:rsidRPr="001D1252">
        <w:rPr>
          <w:rFonts w:ascii="Times New Roman" w:hAnsi="Times New Roman" w:cs="Times New Roman"/>
          <w:sz w:val="28"/>
          <w:szCs w:val="28"/>
          <w:lang w:val="uk-UA"/>
        </w:rPr>
        <w:t xml:space="preserve">) веде </w:t>
      </w:r>
      <w:r w:rsidRPr="001D1252" w:rsidR="00067310">
        <w:rPr>
          <w:rFonts w:ascii="Times New Roman" w:hAnsi="Times New Roman" w:cs="Times New Roman"/>
          <w:sz w:val="28"/>
          <w:szCs w:val="28"/>
          <w:lang w:val="uk-UA"/>
        </w:rPr>
        <w:t>Державний реєстр прав на назви місць походження та географічні зазначення походження товарів і прав на використання зареєстрованих кваліфікованих зазначень походження товарів</w:t>
      </w:r>
      <w:r w:rsidRPr="001D1252">
        <w:rPr>
          <w:rFonts w:ascii="Times New Roman" w:hAnsi="Times New Roman" w:cs="Times New Roman"/>
          <w:sz w:val="28"/>
          <w:szCs w:val="28"/>
          <w:lang w:val="uk-UA"/>
        </w:rPr>
        <w:t>, вносить до них відомості, надає витяги та виписки, видає електронні та (або) паперові охоронні документи;</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655F0">
        <w:rPr>
          <w:rFonts w:ascii="Times New Roman" w:hAnsi="Times New Roman" w:cs="Times New Roman"/>
          <w:sz w:val="28"/>
          <w:szCs w:val="28"/>
          <w:lang w:val="uk-UA"/>
        </w:rPr>
        <w:t>6</w:t>
      </w:r>
      <w:r w:rsidRPr="001D1252">
        <w:rPr>
          <w:rFonts w:ascii="Times New Roman" w:hAnsi="Times New Roman" w:cs="Times New Roman"/>
          <w:sz w:val="28"/>
          <w:szCs w:val="28"/>
          <w:lang w:val="uk-UA"/>
        </w:rPr>
        <w:t xml:space="preserve">) вносить до </w:t>
      </w:r>
      <w:r w:rsidRPr="001D1252" w:rsidR="00067310">
        <w:rPr>
          <w:rFonts w:ascii="Times New Roman" w:hAnsi="Times New Roman" w:cs="Times New Roman"/>
          <w:sz w:val="28"/>
          <w:szCs w:val="28"/>
          <w:lang w:val="uk-UA"/>
        </w:rPr>
        <w:t>Держав</w:t>
      </w:r>
      <w:r w:rsidRPr="001D1252" w:rsidR="008116EA">
        <w:rPr>
          <w:rFonts w:ascii="Times New Roman" w:hAnsi="Times New Roman" w:cs="Times New Roman"/>
          <w:sz w:val="28"/>
          <w:szCs w:val="28"/>
          <w:lang w:val="uk-UA"/>
        </w:rPr>
        <w:t>ного</w:t>
      </w:r>
      <w:r w:rsidRPr="001D1252" w:rsidR="00067310">
        <w:rPr>
          <w:rFonts w:ascii="Times New Roman" w:hAnsi="Times New Roman" w:cs="Times New Roman"/>
          <w:sz w:val="28"/>
          <w:szCs w:val="28"/>
          <w:lang w:val="uk-UA"/>
        </w:rPr>
        <w:t xml:space="preserve"> реєстр</w:t>
      </w:r>
      <w:r w:rsidRPr="001D1252" w:rsidR="008116EA">
        <w:rPr>
          <w:rFonts w:ascii="Times New Roman" w:hAnsi="Times New Roman" w:cs="Times New Roman"/>
          <w:sz w:val="28"/>
          <w:szCs w:val="28"/>
          <w:lang w:val="uk-UA"/>
        </w:rPr>
        <w:t>у</w:t>
      </w:r>
      <w:r w:rsidRPr="001D1252" w:rsidR="00067310">
        <w:rPr>
          <w:rFonts w:ascii="Times New Roman" w:hAnsi="Times New Roman" w:cs="Times New Roman"/>
          <w:sz w:val="28"/>
          <w:szCs w:val="28"/>
          <w:lang w:val="uk-UA"/>
        </w:rPr>
        <w:t xml:space="preserve"> прав на назви місць походження та</w:t>
      </w:r>
      <w:r w:rsidRPr="001D1252" w:rsidR="008116EA">
        <w:rPr>
          <w:rFonts w:ascii="Times New Roman" w:hAnsi="Times New Roman" w:cs="Times New Roman"/>
          <w:sz w:val="28"/>
          <w:szCs w:val="28"/>
          <w:lang w:val="uk-UA"/>
        </w:rPr>
        <w:t> </w:t>
      </w:r>
      <w:r w:rsidRPr="001D1252" w:rsidR="00067310">
        <w:rPr>
          <w:rFonts w:ascii="Times New Roman" w:hAnsi="Times New Roman" w:cs="Times New Roman"/>
          <w:sz w:val="28"/>
          <w:szCs w:val="28"/>
          <w:lang w:val="uk-UA"/>
        </w:rPr>
        <w:t xml:space="preserve">географічні зазначення походження товарів і прав на використання зареєстрованих кваліфікованих зазначень походження товарів </w:t>
      </w:r>
      <w:r w:rsidRPr="001D1252">
        <w:rPr>
          <w:rFonts w:ascii="Times New Roman" w:hAnsi="Times New Roman" w:cs="Times New Roman"/>
          <w:sz w:val="28"/>
          <w:szCs w:val="28"/>
          <w:lang w:val="uk-UA"/>
        </w:rPr>
        <w:t xml:space="preserve">відомості про факти набуття (виникнення), надання дозволів на використання </w:t>
      </w:r>
      <w:r w:rsidRPr="001D1252" w:rsidR="00067310">
        <w:rPr>
          <w:rFonts w:ascii="Times New Roman" w:hAnsi="Times New Roman" w:cs="Times New Roman"/>
          <w:sz w:val="28"/>
          <w:szCs w:val="28"/>
          <w:lang w:val="uk-UA"/>
        </w:rPr>
        <w:t xml:space="preserve">цих об’єктів </w:t>
      </w:r>
      <w:r w:rsidRPr="001D1252">
        <w:rPr>
          <w:rFonts w:ascii="Times New Roman" w:hAnsi="Times New Roman" w:cs="Times New Roman"/>
          <w:sz w:val="28"/>
          <w:szCs w:val="28"/>
          <w:lang w:val="uk-UA"/>
        </w:rPr>
        <w:t xml:space="preserve">(ліцензії), відмови, обтяження, припинення чи визнання недійсними </w:t>
      </w:r>
      <w:r w:rsidRPr="001D1252" w:rsidR="00095E10">
        <w:rPr>
          <w:rFonts w:ascii="Times New Roman" w:hAnsi="Times New Roman" w:cs="Times New Roman"/>
          <w:sz w:val="28"/>
          <w:szCs w:val="28"/>
          <w:lang w:val="uk-UA"/>
        </w:rPr>
        <w:t xml:space="preserve">цих </w:t>
      </w:r>
      <w:r w:rsidRPr="001D1252">
        <w:rPr>
          <w:rFonts w:ascii="Times New Roman" w:hAnsi="Times New Roman" w:cs="Times New Roman"/>
          <w:sz w:val="28"/>
          <w:szCs w:val="28"/>
          <w:lang w:val="uk-UA"/>
        </w:rPr>
        <w:t>прав, що охороняються на території України;</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655F0">
        <w:rPr>
          <w:rFonts w:ascii="Times New Roman" w:hAnsi="Times New Roman" w:cs="Times New Roman"/>
          <w:sz w:val="28"/>
          <w:szCs w:val="28"/>
          <w:lang w:val="uk-UA"/>
        </w:rPr>
        <w:t>7</w:t>
      </w:r>
      <w:r w:rsidRPr="001D1252">
        <w:rPr>
          <w:rFonts w:ascii="Times New Roman" w:hAnsi="Times New Roman" w:cs="Times New Roman"/>
          <w:sz w:val="28"/>
          <w:szCs w:val="28"/>
          <w:lang w:val="uk-UA"/>
        </w:rPr>
        <w:t xml:space="preserve">) визнає недійсними права інтелектуальної власності </w:t>
      </w:r>
      <w:r w:rsidRPr="001D1252" w:rsidR="00EB6F62">
        <w:rPr>
          <w:rFonts w:ascii="Times New Roman" w:hAnsi="Times New Roman" w:cs="Times New Roman"/>
          <w:sz w:val="28"/>
          <w:szCs w:val="28"/>
          <w:lang w:val="uk-UA"/>
        </w:rPr>
        <w:t xml:space="preserve">на зазначення походження товарів </w:t>
      </w:r>
      <w:r w:rsidRPr="001D1252">
        <w:rPr>
          <w:rFonts w:ascii="Times New Roman" w:hAnsi="Times New Roman" w:cs="Times New Roman"/>
          <w:sz w:val="28"/>
          <w:szCs w:val="28"/>
          <w:lang w:val="uk-UA"/>
        </w:rPr>
        <w:t xml:space="preserve">у порядку, передбаченому законом та регламентом Апеляційної палати </w:t>
      </w:r>
      <w:r w:rsidRPr="001D1252" w:rsidR="00E655F0">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655F0">
        <w:rPr>
          <w:rFonts w:ascii="Times New Roman" w:hAnsi="Times New Roman" w:cs="Times New Roman"/>
          <w:sz w:val="28"/>
          <w:szCs w:val="28"/>
          <w:lang w:val="uk-UA"/>
        </w:rPr>
        <w:t>8</w:t>
      </w:r>
      <w:r w:rsidRPr="001D1252">
        <w:rPr>
          <w:rFonts w:ascii="Times New Roman" w:hAnsi="Times New Roman" w:cs="Times New Roman"/>
          <w:sz w:val="28"/>
          <w:szCs w:val="28"/>
          <w:lang w:val="uk-UA"/>
        </w:rPr>
        <w:t xml:space="preserve">) видає офіційний електронний бюлетень стосовно </w:t>
      </w:r>
      <w:r w:rsidRPr="001D1252" w:rsidR="00CD7F71">
        <w:rPr>
          <w:rFonts w:ascii="Times New Roman" w:hAnsi="Times New Roman" w:cs="Times New Roman"/>
          <w:sz w:val="28"/>
          <w:szCs w:val="28"/>
          <w:lang w:val="uk-UA"/>
        </w:rPr>
        <w:t>прав на зазначення походження товарів</w:t>
      </w:r>
      <w:r w:rsidRPr="001D1252">
        <w:rPr>
          <w:rFonts w:ascii="Times New Roman" w:hAnsi="Times New Roman" w:cs="Times New Roman"/>
          <w:sz w:val="28"/>
          <w:szCs w:val="28"/>
          <w:lang w:val="uk-UA"/>
        </w:rPr>
        <w:t>;</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655F0">
        <w:rPr>
          <w:rFonts w:ascii="Times New Roman" w:hAnsi="Times New Roman" w:cs="Times New Roman"/>
          <w:sz w:val="28"/>
          <w:szCs w:val="28"/>
          <w:lang w:val="uk-UA"/>
        </w:rPr>
        <w:t>9</w:t>
      </w:r>
      <w:r w:rsidRPr="001D1252">
        <w:rPr>
          <w:rFonts w:ascii="Times New Roman" w:hAnsi="Times New Roman" w:cs="Times New Roman"/>
          <w:sz w:val="28"/>
          <w:szCs w:val="28"/>
          <w:lang w:val="uk-UA"/>
        </w:rPr>
        <w:t xml:space="preserve">) формує та актуалізує інформаційні бази даних щодо </w:t>
      </w:r>
      <w:r w:rsidRPr="001D1252" w:rsidR="00CD7F71">
        <w:rPr>
          <w:rFonts w:ascii="Times New Roman" w:hAnsi="Times New Roman" w:cs="Times New Roman"/>
          <w:sz w:val="28"/>
          <w:szCs w:val="28"/>
          <w:lang w:val="uk-UA"/>
        </w:rPr>
        <w:t>прав на зазначення походження товарів</w:t>
      </w:r>
      <w:r w:rsidRPr="001D1252">
        <w:rPr>
          <w:rFonts w:ascii="Times New Roman" w:hAnsi="Times New Roman" w:cs="Times New Roman"/>
          <w:sz w:val="28"/>
          <w:szCs w:val="28"/>
          <w:lang w:val="uk-UA"/>
        </w:rPr>
        <w:t>;</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E655F0">
        <w:rPr>
          <w:rFonts w:ascii="Times New Roman" w:hAnsi="Times New Roman" w:cs="Times New Roman"/>
          <w:sz w:val="28"/>
          <w:szCs w:val="28"/>
          <w:lang w:val="uk-UA"/>
        </w:rPr>
        <w:t>0</w:t>
      </w:r>
      <w:r w:rsidRPr="001D1252">
        <w:rPr>
          <w:rFonts w:ascii="Times New Roman" w:hAnsi="Times New Roman" w:cs="Times New Roman"/>
          <w:sz w:val="28"/>
          <w:szCs w:val="28"/>
          <w:lang w:val="uk-UA"/>
        </w:rPr>
        <w:t xml:space="preserve">) організовує та виконує науково-дослідні роботи з питань удосконалення правової охорони </w:t>
      </w:r>
      <w:r w:rsidRPr="001D1252" w:rsidR="00CD7F71">
        <w:rPr>
          <w:rFonts w:ascii="Times New Roman" w:hAnsi="Times New Roman" w:cs="Times New Roman"/>
          <w:sz w:val="28"/>
          <w:szCs w:val="28"/>
          <w:lang w:val="uk-UA"/>
        </w:rPr>
        <w:t>зазначень походження товарів</w:t>
      </w:r>
      <w:r w:rsidRPr="001D1252">
        <w:rPr>
          <w:rFonts w:ascii="Times New Roman" w:hAnsi="Times New Roman" w:cs="Times New Roman"/>
          <w:sz w:val="28"/>
          <w:szCs w:val="28"/>
          <w:lang w:val="uk-UA"/>
        </w:rPr>
        <w:t xml:space="preserve">, економічного, інформаційного та ресурсного забезпечення сфери охорони прав на </w:t>
      </w:r>
      <w:r w:rsidRPr="001D1252" w:rsidR="00CD7F71">
        <w:rPr>
          <w:rFonts w:ascii="Times New Roman" w:hAnsi="Times New Roman" w:cs="Times New Roman"/>
          <w:sz w:val="28"/>
          <w:szCs w:val="28"/>
          <w:lang w:val="uk-UA"/>
        </w:rPr>
        <w:t>зазначення походження товарів</w:t>
      </w:r>
      <w:r w:rsidRPr="001D1252">
        <w:rPr>
          <w:rFonts w:ascii="Times New Roman" w:hAnsi="Times New Roman" w:cs="Times New Roman"/>
          <w:sz w:val="28"/>
          <w:szCs w:val="28"/>
          <w:lang w:val="uk-UA"/>
        </w:rPr>
        <w:t>;</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E655F0">
        <w:rPr>
          <w:rFonts w:ascii="Times New Roman" w:hAnsi="Times New Roman" w:cs="Times New Roman"/>
          <w:sz w:val="28"/>
          <w:szCs w:val="28"/>
          <w:lang w:val="uk-UA"/>
        </w:rPr>
        <w:t>1</w:t>
      </w:r>
      <w:r w:rsidRPr="001D1252">
        <w:rPr>
          <w:rFonts w:ascii="Times New Roman" w:hAnsi="Times New Roman" w:cs="Times New Roman"/>
          <w:sz w:val="28"/>
          <w:szCs w:val="28"/>
          <w:lang w:val="uk-UA"/>
        </w:rPr>
        <w:t xml:space="preserve">)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w:t>
      </w:r>
      <w:r w:rsidRPr="001D1252" w:rsidR="00EC4078">
        <w:rPr>
          <w:rFonts w:ascii="Times New Roman" w:hAnsi="Times New Roman" w:cs="Times New Roman"/>
          <w:sz w:val="28"/>
          <w:szCs w:val="28"/>
          <w:lang w:val="uk-UA"/>
        </w:rPr>
        <w:t>зазначення походження товарів</w:t>
      </w:r>
      <w:r w:rsidRPr="001D1252">
        <w:rPr>
          <w:rFonts w:ascii="Times New Roman" w:hAnsi="Times New Roman" w:cs="Times New Roman"/>
          <w:sz w:val="28"/>
          <w:szCs w:val="28"/>
          <w:lang w:val="uk-UA"/>
        </w:rPr>
        <w:t>;</w:t>
      </w:r>
    </w:p>
    <w:p w:rsidR="00830ECC"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EC4078">
        <w:rPr>
          <w:rFonts w:ascii="Times New Roman" w:hAnsi="Times New Roman" w:cs="Times New Roman"/>
          <w:sz w:val="28"/>
          <w:szCs w:val="28"/>
          <w:lang w:val="uk-UA"/>
        </w:rPr>
        <w:t>1</w:t>
      </w:r>
      <w:r w:rsidRPr="001D1252">
        <w:rPr>
          <w:rFonts w:ascii="Times New Roman" w:hAnsi="Times New Roman" w:cs="Times New Roman"/>
          <w:sz w:val="28"/>
          <w:szCs w:val="28"/>
          <w:lang w:val="uk-UA"/>
        </w:rPr>
        <w:t xml:space="preserve">2) надає методологічну, методичну та іншу допомогу правоохоронним органам з питань охорони і захисту прав на </w:t>
      </w:r>
      <w:r w:rsidRPr="001D1252" w:rsidR="00CD7F71">
        <w:rPr>
          <w:rFonts w:ascii="Times New Roman" w:hAnsi="Times New Roman" w:cs="Times New Roman"/>
          <w:sz w:val="28"/>
          <w:szCs w:val="28"/>
          <w:lang w:val="uk-UA"/>
        </w:rPr>
        <w:t>зазначення походження товарів</w:t>
      </w:r>
      <w:r w:rsidRPr="001D1252">
        <w:rPr>
          <w:rFonts w:ascii="Times New Roman" w:hAnsi="Times New Roman" w:cs="Times New Roman"/>
          <w:sz w:val="28"/>
          <w:szCs w:val="28"/>
          <w:lang w:val="uk-UA"/>
        </w:rPr>
        <w:t>;</w:t>
      </w:r>
    </w:p>
    <w:p w:rsidR="00830ECC"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sidR="00EC4078">
        <w:rPr>
          <w:rFonts w:ascii="Times New Roman" w:hAnsi="Times New Roman"/>
          <w:sz w:val="28"/>
          <w:szCs w:val="28"/>
          <w:lang w:val="uk-UA"/>
        </w:rPr>
        <w:t>13</w:t>
      </w:r>
      <w:r w:rsidRPr="001D1252">
        <w:rPr>
          <w:rFonts w:ascii="Times New Roman" w:hAnsi="Times New Roman"/>
          <w:sz w:val="28"/>
          <w:szCs w:val="28"/>
          <w:lang w:val="uk-UA"/>
        </w:rPr>
        <w:t>) здійснює інші повноваження, визначені цим Законом,</w:t>
      </w:r>
      <w:r w:rsidRPr="001D1252" w:rsidR="00EC4078">
        <w:rPr>
          <w:rFonts w:ascii="Times New Roman" w:hAnsi="Times New Roman"/>
          <w:sz w:val="28"/>
          <w:szCs w:val="28"/>
          <w:lang w:val="uk-UA"/>
        </w:rPr>
        <w:t xml:space="preserve"> Законом України “Про удосконалення державної системи правової охорони інтелектуальної власності”,</w:t>
      </w:r>
      <w:r w:rsidRPr="001D1252">
        <w:rPr>
          <w:rFonts w:ascii="Times New Roman" w:hAnsi="Times New Roman"/>
          <w:sz w:val="28"/>
          <w:szCs w:val="28"/>
          <w:lang w:val="uk-UA"/>
        </w:rPr>
        <w:t xml:space="preserve">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4) у статті 11:</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в абзаці другому частини шостої слово “експертизи” замінити словом “НОІВ”;</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одинадцятій слово “Установі” замінити словами “до НОІВ”;</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п’ятнадцятій слова “закладу експертизи” виключити;</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5) частину восьму статті 13 виключити;</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6) у статті 26:</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другій слова “до Державного бюджету України” замінити словами “до бюджетів у порядку, встановленому Бюджетним кодексом України”;</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частину четверту викласти в такій редакції: </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“Передбачені цим Законом збори сплачуються на поточні рахунки НОІВ.”;</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п’ятій слово “Установи” замінити словами “центрального органу виконавчої влади, що забезпечує формування та реалізує державну політику у сфері інтелектуальної власності,”;</w:t>
      </w:r>
    </w:p>
    <w:p w:rsidR="00531A7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7) у тексті Закону:</w:t>
      </w:r>
    </w:p>
    <w:p w:rsidR="00531A7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“Установа” та “заклад експертизи” в усіх відмінках замінити словом “НОІВ”;</w:t>
      </w:r>
    </w:p>
    <w:p w:rsidR="00531A7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“центральний орган виконавчої влади, що забезпечує формування державної політику у сфері інтелектуальної власності ” в усіх відмінках замінити словами “центральний орган виконавчої влади, що забезпечує формування та реалізує державну політику у сфері інтелектуальної власності” у відповідному відмінку.</w:t>
      </w:r>
    </w:p>
    <w:p w:rsidR="00531A7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5.  У Законі України “Про охорону прав на винаходи і корисні моделі” (Відомості Верховної Ради України, 2000 р., № 37, ст. 307; 2001 р., № 8, ст. 37; 2002 р., № 16, ст. 114, № 35, ст. 256; 2003 р., № 30, ст. 247, № 35, ст. 271; 2009 р., № 36–37, ст. 513; 2014 р., № 2–3, ст. 41):</w:t>
      </w:r>
    </w:p>
    <w:p w:rsidR="00531A72"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 у статті 1:</w:t>
      </w:r>
    </w:p>
    <w:p w:rsidR="00531A72"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абзаци другий</w:t>
      </w:r>
      <w:r w:rsidRPr="001D1252">
        <w:rPr>
          <w:rFonts w:ascii="Times New Roman" w:hAnsi="Times New Roman"/>
          <w:sz w:val="28"/>
          <w:szCs w:val="28"/>
          <w:shd w:val="clear" w:color="auto" w:fill="FFFFFF"/>
        </w:rPr>
        <w:t xml:space="preserve"> і третій викласти в такій редакції:</w:t>
      </w:r>
    </w:p>
    <w:p w:rsidR="00E63625"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p>
    <w:p w:rsidR="00E63625"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Апеляційна палата – структурний підрозділ </w:t>
      </w:r>
      <w:r w:rsidRPr="001D1252" w:rsidR="00DF2F06">
        <w:rPr>
          <w:rFonts w:ascii="Times New Roman" w:hAnsi="Times New Roman"/>
          <w:sz w:val="28"/>
          <w:szCs w:val="28"/>
          <w:lang w:val="uk-UA"/>
        </w:rPr>
        <w:t>НОІВ</w:t>
      </w:r>
      <w:r w:rsidRPr="001D1252">
        <w:rPr>
          <w:rFonts w:ascii="Times New Roman" w:hAnsi="Times New Roman"/>
          <w:sz w:val="28"/>
          <w:szCs w:val="28"/>
          <w:lang w:val="uk-UA"/>
        </w:rPr>
        <w:t xml:space="preserve">, основним завданням якого є розгляд заперечень проти висновків науково-технічної експертизи заявок на </w:t>
      </w:r>
      <w:r w:rsidRPr="001D1252" w:rsidR="000357AF">
        <w:rPr>
          <w:rFonts w:ascii="Times New Roman" w:hAnsi="Times New Roman"/>
          <w:sz w:val="28"/>
          <w:szCs w:val="28"/>
          <w:lang w:val="uk-UA"/>
        </w:rPr>
        <w:t>винаходи і корисні моделі</w:t>
      </w:r>
      <w:r w:rsidRPr="001D1252">
        <w:rPr>
          <w:rFonts w:ascii="Times New Roman" w:hAnsi="Times New Roman"/>
          <w:sz w:val="28"/>
          <w:szCs w:val="28"/>
          <w:lang w:val="uk-UA"/>
        </w:rPr>
        <w:t xml:space="preserve">, заяв про непридатність </w:t>
      </w:r>
      <w:r w:rsidRPr="001D1252" w:rsidR="000357AF">
        <w:rPr>
          <w:rFonts w:ascii="Times New Roman" w:hAnsi="Times New Roman"/>
          <w:sz w:val="28"/>
          <w:szCs w:val="28"/>
          <w:lang w:val="uk-UA"/>
        </w:rPr>
        <w:t>винаход</w:t>
      </w:r>
      <w:r w:rsidRPr="001D1252" w:rsidR="00DF2F06">
        <w:rPr>
          <w:rFonts w:ascii="Times New Roman" w:hAnsi="Times New Roman"/>
          <w:sz w:val="28"/>
          <w:szCs w:val="28"/>
          <w:lang w:val="uk-UA"/>
        </w:rPr>
        <w:t>ів</w:t>
      </w:r>
      <w:r w:rsidRPr="001D1252" w:rsidR="000357AF">
        <w:rPr>
          <w:rFonts w:ascii="Times New Roman" w:hAnsi="Times New Roman"/>
          <w:sz w:val="28"/>
          <w:szCs w:val="28"/>
          <w:lang w:val="uk-UA"/>
        </w:rPr>
        <w:t xml:space="preserve"> і корисн</w:t>
      </w:r>
      <w:r w:rsidRPr="001D1252" w:rsidR="00DF2F06">
        <w:rPr>
          <w:rFonts w:ascii="Times New Roman" w:hAnsi="Times New Roman"/>
          <w:sz w:val="28"/>
          <w:szCs w:val="28"/>
          <w:lang w:val="uk-UA"/>
        </w:rPr>
        <w:t>их</w:t>
      </w:r>
      <w:r w:rsidRPr="001D1252" w:rsidR="000357AF">
        <w:rPr>
          <w:rFonts w:ascii="Times New Roman" w:hAnsi="Times New Roman"/>
          <w:sz w:val="28"/>
          <w:szCs w:val="28"/>
          <w:lang w:val="uk-UA"/>
        </w:rPr>
        <w:t xml:space="preserve"> модел</w:t>
      </w:r>
      <w:r w:rsidRPr="001D1252" w:rsidR="00DF2F06">
        <w:rPr>
          <w:rFonts w:ascii="Times New Roman" w:hAnsi="Times New Roman"/>
          <w:sz w:val="28"/>
          <w:szCs w:val="28"/>
          <w:lang w:val="uk-UA"/>
        </w:rPr>
        <w:t>ей</w:t>
      </w:r>
      <w:r w:rsidRPr="001D1252">
        <w:rPr>
          <w:rFonts w:ascii="Times New Roman" w:hAnsi="Times New Roman"/>
          <w:sz w:val="28"/>
          <w:szCs w:val="28"/>
          <w:lang w:val="uk-UA"/>
        </w:rPr>
        <w:t xml:space="preserve"> для набуття прав інтелектуальної власності на них та визнання недійсними прав інтелектуальної власності; інших питань, віднесених до її компетенції цим Законом та регламентом”;</w:t>
      </w:r>
    </w:p>
    <w:p w:rsidR="00E63625"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 xml:space="preserve">абзац тридцять другий виключити; </w:t>
      </w:r>
    </w:p>
    <w:p w:rsidR="00D145F7"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 xml:space="preserve">абзац тридцять третій </w:t>
      </w:r>
      <w:r w:rsidRPr="001D1252">
        <w:rPr>
          <w:rFonts w:ascii="Times New Roman" w:hAnsi="Times New Roman"/>
          <w:sz w:val="28"/>
          <w:szCs w:val="28"/>
          <w:shd w:val="clear" w:color="auto" w:fill="FFFFFF"/>
        </w:rPr>
        <w:t>викласти в такій редакції:</w:t>
      </w:r>
    </w:p>
    <w:p w:rsidR="00D145F7"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“державна система правової охорони інтелектуальної власності – центральний орган виконавчої влади, що забезпечує формування та реалізує державну політику у сфері інтелектуальної власності, НОІВ і сукупність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p>
    <w:p w:rsidR="00D145F7"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2) статтю 3 викласти в такій редакції:</w:t>
      </w:r>
    </w:p>
    <w:p w:rsidR="00E33C72" w:rsidRPr="001D1252" w:rsidP="00FC5ABB">
      <w:pPr>
        <w:pStyle w:val="NormalWeb"/>
        <w:tabs>
          <w:tab w:val="left" w:pos="360"/>
        </w:tabs>
        <w:bidi w:val="0"/>
        <w:spacing w:before="0" w:beforeAutospacing="0" w:after="0" w:afterAutospacing="0" w:line="360" w:lineRule="auto"/>
        <w:ind w:firstLine="567"/>
        <w:jc w:val="both"/>
        <w:rPr>
          <w:rFonts w:ascii="Times New Roman" w:hAnsi="Times New Roman"/>
          <w:sz w:val="28"/>
          <w:szCs w:val="28"/>
          <w:lang w:val="uk-UA"/>
        </w:rPr>
      </w:pPr>
      <w:r w:rsidRPr="001D1252" w:rsidR="00E86929">
        <w:rPr>
          <w:rFonts w:ascii="Times New Roman" w:hAnsi="Times New Roman"/>
          <w:sz w:val="28"/>
          <w:szCs w:val="28"/>
          <w:lang w:val="uk-UA"/>
        </w:rPr>
        <w:t>“</w:t>
      </w:r>
      <w:r w:rsidRPr="001D1252" w:rsidR="00A57BF4">
        <w:rPr>
          <w:rFonts w:ascii="Times New Roman" w:hAnsi="Times New Roman"/>
          <w:sz w:val="28"/>
          <w:szCs w:val="28"/>
          <w:lang w:val="uk-UA"/>
        </w:rPr>
        <w:t xml:space="preserve">Стаття 3. </w:t>
      </w:r>
      <w:r w:rsidRPr="001D1252" w:rsidR="0016777F">
        <w:rPr>
          <w:rFonts w:ascii="Times New Roman" w:hAnsi="Times New Roman"/>
          <w:sz w:val="28"/>
          <w:szCs w:val="28"/>
          <w:lang w:val="uk-UA"/>
        </w:rPr>
        <w:t>П</w:t>
      </w:r>
      <w:r w:rsidRPr="001D1252">
        <w:rPr>
          <w:rFonts w:ascii="Times New Roman" w:hAnsi="Times New Roman"/>
          <w:sz w:val="28"/>
          <w:szCs w:val="28"/>
          <w:lang w:val="uk-UA"/>
        </w:rPr>
        <w:t xml:space="preserve">овноваження </w:t>
      </w:r>
      <w:r w:rsidRPr="001D1252" w:rsidR="0016777F">
        <w:rPr>
          <w:rFonts w:ascii="Times New Roman" w:hAnsi="Times New Roman"/>
          <w:sz w:val="28"/>
          <w:szCs w:val="28"/>
          <w:lang w:val="uk-UA"/>
        </w:rPr>
        <w:t>Н</w:t>
      </w:r>
      <w:r w:rsidRPr="001D1252">
        <w:rPr>
          <w:rFonts w:ascii="Times New Roman" w:hAnsi="Times New Roman"/>
          <w:sz w:val="28"/>
          <w:szCs w:val="28"/>
          <w:lang w:val="uk-UA"/>
        </w:rPr>
        <w:t>аціонального органу інтелектуальної власності</w:t>
      </w:r>
      <w:r w:rsidRPr="001D1252" w:rsidR="00786877">
        <w:rPr>
          <w:rFonts w:ascii="Times New Roman" w:hAnsi="Times New Roman"/>
          <w:sz w:val="28"/>
          <w:szCs w:val="28"/>
          <w:lang w:val="uk-UA"/>
        </w:rPr>
        <w:t xml:space="preserve"> у сфері охорони прав на винаходи (корисні моделі)</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Основним завданням </w:t>
      </w:r>
      <w:r w:rsidRPr="001D1252" w:rsidR="0016777F">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є забезпечення функціонування національної системи охорони прав на </w:t>
      </w:r>
      <w:r w:rsidRPr="001D1252" w:rsidR="008E1638">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На виконання свого основного завдання </w:t>
      </w:r>
      <w:r w:rsidRPr="001D1252" w:rsidR="0016777F">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xml:space="preserve"> у порядку, передбаченому цим Законом, здійснює такі функції:</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1) бере участь у реалізації державної політики у сфері інтелектуальної власності щодо охорони прав </w:t>
      </w:r>
      <w:r w:rsidRPr="001D1252" w:rsidR="008E1638">
        <w:rPr>
          <w:rFonts w:ascii="Times New Roman" w:hAnsi="Times New Roman" w:cs="Times New Roman"/>
          <w:sz w:val="28"/>
          <w:szCs w:val="28"/>
          <w:lang w:val="uk-UA"/>
        </w:rPr>
        <w:t>на винаходи і корисні моделі</w:t>
      </w:r>
      <w:r w:rsidRPr="001D1252">
        <w:rPr>
          <w:rFonts w:ascii="Times New Roman" w:hAnsi="Times New Roman" w:cs="Times New Roman"/>
          <w:sz w:val="28"/>
          <w:szCs w:val="28"/>
          <w:lang w:val="uk-UA"/>
        </w:rPr>
        <w:t>;</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 xml:space="preserve">2) аналізує потреби національної освіти, науки, культури, суб’єктів бізнесу та інноваційної інфраструктури щодо охорони та захисту прав інтелектуальної власності на </w:t>
      </w:r>
      <w:r w:rsidRPr="001D1252" w:rsidR="008E1638">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 xml:space="preserve">, визначає тенденції розвитку національної системи охорони прав інтелектуальної власності </w:t>
      </w:r>
      <w:r w:rsidRPr="001D1252" w:rsidR="008E1638">
        <w:rPr>
          <w:rFonts w:ascii="Times New Roman" w:hAnsi="Times New Roman" w:cs="Times New Roman"/>
          <w:sz w:val="28"/>
          <w:szCs w:val="28"/>
          <w:lang w:val="uk-UA"/>
        </w:rPr>
        <w:t>на винаходи і корисні моделі</w:t>
      </w:r>
      <w:r w:rsidRPr="001D1252">
        <w:rPr>
          <w:rFonts w:ascii="Times New Roman" w:hAnsi="Times New Roman" w:cs="Times New Roman"/>
          <w:sz w:val="28"/>
          <w:szCs w:val="28"/>
          <w:lang w:val="uk-UA"/>
        </w:rPr>
        <w:t xml:space="preserve">, комерціалізації прав на </w:t>
      </w:r>
      <w:r w:rsidRPr="001D1252" w:rsidR="008E1638">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B4216D">
        <w:rPr>
          <w:rFonts w:ascii="Times New Roman" w:hAnsi="Times New Roman" w:cs="Times New Roman"/>
          <w:sz w:val="28"/>
          <w:szCs w:val="28"/>
          <w:lang w:val="uk-UA"/>
        </w:rPr>
        <w:t>3</w:t>
      </w:r>
      <w:r w:rsidRPr="001D1252">
        <w:rPr>
          <w:rFonts w:ascii="Times New Roman" w:hAnsi="Times New Roman" w:cs="Times New Roman"/>
          <w:sz w:val="28"/>
          <w:szCs w:val="28"/>
          <w:lang w:val="uk-UA"/>
        </w:rPr>
        <w:t xml:space="preserve">) проводить науково-технічну експертизу заявок на </w:t>
      </w:r>
      <w:r w:rsidRPr="001D1252" w:rsidR="00C46694">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 у прядку передбаченому законом;</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B4216D">
        <w:rPr>
          <w:rFonts w:ascii="Times New Roman" w:hAnsi="Times New Roman" w:cs="Times New Roman"/>
          <w:sz w:val="28"/>
          <w:szCs w:val="28"/>
          <w:lang w:val="uk-UA"/>
        </w:rPr>
        <w:t>4</w:t>
      </w:r>
      <w:r w:rsidRPr="001D1252">
        <w:rPr>
          <w:rFonts w:ascii="Times New Roman" w:hAnsi="Times New Roman" w:cs="Times New Roman"/>
          <w:sz w:val="28"/>
          <w:szCs w:val="28"/>
          <w:lang w:val="uk-UA"/>
        </w:rPr>
        <w:t xml:space="preserve">) проводить правову експертизу документів стосовно внесення до </w:t>
      </w:r>
      <w:r w:rsidRPr="001D1252" w:rsidR="006029F9">
        <w:rPr>
          <w:rFonts w:ascii="Times New Roman" w:hAnsi="Times New Roman" w:cs="Times New Roman"/>
          <w:sz w:val="28"/>
          <w:szCs w:val="28"/>
          <w:lang w:val="uk-UA"/>
        </w:rPr>
        <w:t>д</w:t>
      </w:r>
      <w:r w:rsidRPr="001D1252">
        <w:rPr>
          <w:rFonts w:ascii="Times New Roman" w:hAnsi="Times New Roman" w:cs="Times New Roman"/>
          <w:sz w:val="28"/>
          <w:szCs w:val="28"/>
          <w:lang w:val="uk-UA"/>
        </w:rPr>
        <w:t>ержавн</w:t>
      </w:r>
      <w:r w:rsidRPr="001D1252" w:rsidR="006029F9">
        <w:rPr>
          <w:rFonts w:ascii="Times New Roman" w:hAnsi="Times New Roman" w:cs="Times New Roman"/>
          <w:sz w:val="28"/>
          <w:szCs w:val="28"/>
          <w:lang w:val="uk-UA"/>
        </w:rPr>
        <w:t>их</w:t>
      </w:r>
      <w:r w:rsidRPr="001D1252">
        <w:rPr>
          <w:rFonts w:ascii="Times New Roman" w:hAnsi="Times New Roman" w:cs="Times New Roman"/>
          <w:sz w:val="28"/>
          <w:szCs w:val="28"/>
          <w:lang w:val="uk-UA"/>
        </w:rPr>
        <w:t xml:space="preserve"> реєстр</w:t>
      </w:r>
      <w:r w:rsidRPr="001D1252" w:rsidR="006029F9">
        <w:rPr>
          <w:rFonts w:ascii="Times New Roman" w:hAnsi="Times New Roman" w:cs="Times New Roman"/>
          <w:sz w:val="28"/>
          <w:szCs w:val="28"/>
          <w:lang w:val="uk-UA"/>
        </w:rPr>
        <w:t>ів</w:t>
      </w:r>
      <w:r w:rsidRPr="001D1252" w:rsidR="008355D7">
        <w:rPr>
          <w:rFonts w:ascii="Times New Roman" w:hAnsi="Times New Roman" w:cs="Times New Roman"/>
          <w:sz w:val="28"/>
          <w:szCs w:val="28"/>
          <w:lang w:val="uk-UA"/>
        </w:rPr>
        <w:t xml:space="preserve"> </w:t>
      </w:r>
      <w:r w:rsidRPr="001D1252">
        <w:rPr>
          <w:rFonts w:ascii="Times New Roman" w:hAnsi="Times New Roman" w:cs="Times New Roman"/>
          <w:sz w:val="28"/>
          <w:szCs w:val="28"/>
          <w:lang w:val="uk-UA"/>
        </w:rPr>
        <w:t>відомостей про права</w:t>
      </w:r>
      <w:r w:rsidRPr="001D1252" w:rsidR="008355D7">
        <w:rPr>
          <w:rFonts w:ascii="Times New Roman" w:hAnsi="Times New Roman" w:cs="Times New Roman"/>
          <w:sz w:val="28"/>
          <w:szCs w:val="28"/>
          <w:lang w:val="uk-UA"/>
        </w:rPr>
        <w:t xml:space="preserve"> на </w:t>
      </w:r>
      <w:r w:rsidRPr="001D1252" w:rsidR="006029F9">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 що охороняються на території України, у порядку, передбаченому цим законом та положенням</w:t>
      </w:r>
      <w:r w:rsidRPr="001D1252" w:rsidR="00FC2607">
        <w:rPr>
          <w:rFonts w:ascii="Times New Roman" w:hAnsi="Times New Roman" w:cs="Times New Roman"/>
          <w:sz w:val="28"/>
          <w:szCs w:val="28"/>
          <w:lang w:val="uk-UA"/>
        </w:rPr>
        <w:t>и</w:t>
      </w:r>
      <w:r w:rsidRPr="001D1252">
        <w:rPr>
          <w:rFonts w:ascii="Times New Roman" w:hAnsi="Times New Roman" w:cs="Times New Roman"/>
          <w:sz w:val="28"/>
          <w:szCs w:val="28"/>
          <w:lang w:val="uk-UA"/>
        </w:rPr>
        <w:t xml:space="preserve"> про </w:t>
      </w:r>
      <w:r w:rsidRPr="001D1252" w:rsidR="00FC2607">
        <w:rPr>
          <w:rFonts w:ascii="Times New Roman" w:hAnsi="Times New Roman" w:cs="Times New Roman"/>
          <w:sz w:val="28"/>
          <w:szCs w:val="28"/>
          <w:lang w:val="uk-UA"/>
        </w:rPr>
        <w:t>відповідні державні реєстри</w:t>
      </w:r>
      <w:r w:rsidRPr="001D1252">
        <w:rPr>
          <w:rFonts w:ascii="Times New Roman" w:hAnsi="Times New Roman" w:cs="Times New Roman"/>
          <w:sz w:val="28"/>
          <w:szCs w:val="28"/>
          <w:lang w:val="uk-UA"/>
        </w:rPr>
        <w:t>, затверджен</w:t>
      </w:r>
      <w:r w:rsidRPr="001D1252" w:rsidR="00FC2607">
        <w:rPr>
          <w:rFonts w:ascii="Times New Roman" w:hAnsi="Times New Roman" w:cs="Times New Roman"/>
          <w:sz w:val="28"/>
          <w:szCs w:val="28"/>
          <w:lang w:val="uk-UA"/>
        </w:rPr>
        <w:t>ими</w:t>
      </w:r>
      <w:r w:rsidRPr="001D1252">
        <w:rPr>
          <w:rFonts w:ascii="Times New Roman" w:hAnsi="Times New Roman" w:cs="Times New Roman"/>
          <w:sz w:val="28"/>
          <w:szCs w:val="28"/>
          <w:lang w:val="uk-UA"/>
        </w:rPr>
        <w:t xml:space="preserve"> центральним органом виконавчої влади, що забезпечує формування та реалізує державну політику у сфері інтелектуальної власності;</w:t>
      </w:r>
    </w:p>
    <w:p w:rsidR="00911637" w:rsidRPr="001D1252" w:rsidP="00FC5ABB">
      <w:pPr>
        <w:bidi w:val="0"/>
        <w:spacing w:line="360" w:lineRule="auto"/>
        <w:ind w:firstLine="540"/>
        <w:jc w:val="both"/>
        <w:rPr>
          <w:rFonts w:ascii="Times New Roman" w:hAnsi="Times New Roman"/>
          <w:bCs/>
          <w:sz w:val="28"/>
          <w:szCs w:val="28"/>
          <w:shd w:val="clear" w:color="auto" w:fill="FFFFFF"/>
        </w:rPr>
      </w:pPr>
      <w:r w:rsidRPr="001D1252">
        <w:rPr>
          <w:rFonts w:ascii="Times New Roman" w:hAnsi="Times New Roman"/>
          <w:bCs/>
          <w:sz w:val="28"/>
          <w:szCs w:val="28"/>
          <w:shd w:val="clear" w:color="auto" w:fill="FFFFFF"/>
        </w:rPr>
        <w:t>5) здійснює функції Міжнародного пошукового органу та Органу міжнародної попередньої експертизи, відповідно до угод із Всесвітньою організацією інтелектуальної власності;</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911637">
        <w:rPr>
          <w:rFonts w:ascii="Times New Roman" w:hAnsi="Times New Roman" w:cs="Times New Roman"/>
          <w:sz w:val="28"/>
          <w:szCs w:val="28"/>
          <w:lang w:val="uk-UA"/>
        </w:rPr>
        <w:t>6</w:t>
      </w:r>
      <w:r w:rsidRPr="001D1252">
        <w:rPr>
          <w:rFonts w:ascii="Times New Roman" w:hAnsi="Times New Roman" w:cs="Times New Roman"/>
          <w:sz w:val="28"/>
          <w:szCs w:val="28"/>
          <w:lang w:val="uk-UA"/>
        </w:rPr>
        <w:t xml:space="preserve">) веде </w:t>
      </w:r>
      <w:r w:rsidRPr="001D1252" w:rsidR="00FD05D3">
        <w:rPr>
          <w:rFonts w:ascii="Times New Roman" w:hAnsi="Times New Roman" w:cs="Times New Roman"/>
          <w:sz w:val="28"/>
          <w:szCs w:val="28"/>
          <w:lang w:val="uk-UA"/>
        </w:rPr>
        <w:t>Державний реєстр прав на винаходи, Державний реєстр прав секретні винаходи, Державний реєстр прав на корисні моделі, Державний реєстр прав на секретні корисні моделі</w:t>
      </w:r>
      <w:r w:rsidRPr="001D1252">
        <w:rPr>
          <w:rFonts w:ascii="Times New Roman" w:hAnsi="Times New Roman" w:cs="Times New Roman"/>
          <w:sz w:val="28"/>
          <w:szCs w:val="28"/>
          <w:lang w:val="uk-UA"/>
        </w:rPr>
        <w:t>, вносить до них відомості, надає витяги та виписки, видає електронні та (або) паперові охоронні документи;</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911637">
        <w:rPr>
          <w:rFonts w:ascii="Times New Roman" w:hAnsi="Times New Roman" w:cs="Times New Roman"/>
          <w:sz w:val="28"/>
          <w:szCs w:val="28"/>
          <w:lang w:val="uk-UA"/>
        </w:rPr>
        <w:t>7</w:t>
      </w:r>
      <w:r w:rsidRPr="001D1252">
        <w:rPr>
          <w:rFonts w:ascii="Times New Roman" w:hAnsi="Times New Roman" w:cs="Times New Roman"/>
          <w:sz w:val="28"/>
          <w:szCs w:val="28"/>
          <w:lang w:val="uk-UA"/>
        </w:rPr>
        <w:t xml:space="preserve">) вносить до </w:t>
      </w:r>
      <w:r w:rsidRPr="001D1252" w:rsidR="00911637">
        <w:rPr>
          <w:rFonts w:ascii="Times New Roman" w:hAnsi="Times New Roman" w:cs="Times New Roman"/>
          <w:sz w:val="28"/>
          <w:szCs w:val="28"/>
          <w:lang w:val="uk-UA"/>
        </w:rPr>
        <w:t>державних реєстрів</w:t>
      </w:r>
      <w:r w:rsidRPr="001D1252">
        <w:rPr>
          <w:rFonts w:ascii="Times New Roman" w:hAnsi="Times New Roman" w:cs="Times New Roman"/>
          <w:sz w:val="28"/>
          <w:szCs w:val="28"/>
          <w:lang w:val="uk-UA"/>
        </w:rPr>
        <w:t xml:space="preserve"> відомості про факти набуття (виникнення), </w:t>
      </w:r>
      <w:r w:rsidRPr="001D1252" w:rsidR="009E02EA">
        <w:rPr>
          <w:rFonts w:ascii="Times New Roman" w:hAnsi="Times New Roman" w:cs="Times New Roman"/>
          <w:sz w:val="28"/>
          <w:szCs w:val="28"/>
          <w:lang w:val="uk-UA"/>
        </w:rPr>
        <w:t xml:space="preserve">передання (відчуження) </w:t>
      </w:r>
      <w:r w:rsidRPr="001D1252">
        <w:rPr>
          <w:rFonts w:ascii="Times New Roman" w:hAnsi="Times New Roman" w:cs="Times New Roman"/>
          <w:sz w:val="28"/>
          <w:szCs w:val="28"/>
          <w:lang w:val="uk-UA"/>
        </w:rPr>
        <w:t xml:space="preserve">надання дозволів на використання </w:t>
      </w:r>
      <w:r w:rsidRPr="001D1252" w:rsidR="00911637">
        <w:rPr>
          <w:rFonts w:ascii="Times New Roman" w:hAnsi="Times New Roman" w:cs="Times New Roman"/>
          <w:sz w:val="28"/>
          <w:szCs w:val="28"/>
          <w:lang w:val="uk-UA"/>
        </w:rPr>
        <w:t>винаходів і корисних моделей,</w:t>
      </w:r>
      <w:r w:rsidRPr="001D1252">
        <w:rPr>
          <w:rFonts w:ascii="Times New Roman" w:hAnsi="Times New Roman" w:cs="Times New Roman"/>
          <w:sz w:val="28"/>
          <w:szCs w:val="28"/>
          <w:lang w:val="uk-UA"/>
        </w:rPr>
        <w:t xml:space="preserve"> об’єктів (ліцензії), відмови, обтяження, припинення чи визнання недійсними цих прав, що охороняються на території України;</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94257C">
        <w:rPr>
          <w:rFonts w:ascii="Times New Roman" w:hAnsi="Times New Roman" w:cs="Times New Roman"/>
          <w:sz w:val="28"/>
          <w:szCs w:val="28"/>
          <w:lang w:val="uk-UA"/>
        </w:rPr>
        <w:t>8</w:t>
      </w:r>
      <w:r w:rsidRPr="001D1252">
        <w:rPr>
          <w:rFonts w:ascii="Times New Roman" w:hAnsi="Times New Roman" w:cs="Times New Roman"/>
          <w:sz w:val="28"/>
          <w:szCs w:val="28"/>
          <w:lang w:val="uk-UA"/>
        </w:rPr>
        <w:t xml:space="preserve">) визнає недійсними права інтелектуальної власності на </w:t>
      </w:r>
      <w:r w:rsidRPr="001D1252" w:rsidR="009E02EA">
        <w:rPr>
          <w:rFonts w:ascii="Times New Roman" w:hAnsi="Times New Roman" w:cs="Times New Roman"/>
          <w:sz w:val="28"/>
          <w:szCs w:val="28"/>
          <w:lang w:val="uk-UA"/>
        </w:rPr>
        <w:t xml:space="preserve">винаходи і корисні моделі </w:t>
      </w:r>
      <w:r w:rsidRPr="001D1252">
        <w:rPr>
          <w:rFonts w:ascii="Times New Roman" w:hAnsi="Times New Roman" w:cs="Times New Roman"/>
          <w:sz w:val="28"/>
          <w:szCs w:val="28"/>
          <w:lang w:val="uk-UA"/>
        </w:rPr>
        <w:t xml:space="preserve">у порядку, передбаченому законом та регламентом Апеляційної палати </w:t>
      </w:r>
      <w:r w:rsidRPr="001D1252" w:rsidR="007663F8">
        <w:rPr>
          <w:rFonts w:ascii="Times New Roman" w:hAnsi="Times New Roman" w:cs="Times New Roman"/>
          <w:sz w:val="28"/>
          <w:szCs w:val="28"/>
          <w:lang w:val="uk-UA"/>
        </w:rPr>
        <w:t>НОІВ</w:t>
      </w:r>
      <w:r w:rsidRPr="001D1252">
        <w:rPr>
          <w:rFonts w:ascii="Times New Roman" w:hAnsi="Times New Roman" w:cs="Times New Roman"/>
          <w:sz w:val="28"/>
          <w:szCs w:val="28"/>
          <w:lang w:val="uk-UA"/>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94257C">
        <w:rPr>
          <w:rFonts w:ascii="Times New Roman" w:hAnsi="Times New Roman" w:cs="Times New Roman"/>
          <w:sz w:val="28"/>
          <w:szCs w:val="28"/>
          <w:lang w:val="uk-UA"/>
        </w:rPr>
        <w:t>9</w:t>
      </w:r>
      <w:r w:rsidRPr="001D1252">
        <w:rPr>
          <w:rFonts w:ascii="Times New Roman" w:hAnsi="Times New Roman" w:cs="Times New Roman"/>
          <w:sz w:val="28"/>
          <w:szCs w:val="28"/>
          <w:lang w:val="uk-UA"/>
        </w:rPr>
        <w:t xml:space="preserve">) видає офіційний електронний бюлетень стосовно прав на </w:t>
      </w:r>
      <w:r w:rsidRPr="001D1252" w:rsidR="008A79BF">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94257C">
        <w:rPr>
          <w:rFonts w:ascii="Times New Roman" w:hAnsi="Times New Roman" w:cs="Times New Roman"/>
          <w:sz w:val="28"/>
          <w:szCs w:val="28"/>
          <w:lang w:val="uk-UA"/>
        </w:rPr>
        <w:t>0</w:t>
      </w:r>
      <w:r w:rsidRPr="001D1252">
        <w:rPr>
          <w:rFonts w:ascii="Times New Roman" w:hAnsi="Times New Roman" w:cs="Times New Roman"/>
          <w:sz w:val="28"/>
          <w:szCs w:val="28"/>
          <w:lang w:val="uk-UA"/>
        </w:rPr>
        <w:t xml:space="preserve">) формує та актуалізує інформаційні бази даних щодо прав на </w:t>
      </w:r>
      <w:r w:rsidRPr="001D1252" w:rsidR="008A79BF">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Pr>
          <w:rFonts w:ascii="Times New Roman" w:hAnsi="Times New Roman" w:cs="Times New Roman"/>
          <w:sz w:val="28"/>
          <w:szCs w:val="28"/>
          <w:lang w:val="uk-UA"/>
        </w:rPr>
        <w:t>1</w:t>
      </w:r>
      <w:r w:rsidRPr="001D1252" w:rsidR="0094257C">
        <w:rPr>
          <w:rFonts w:ascii="Times New Roman" w:hAnsi="Times New Roman" w:cs="Times New Roman"/>
          <w:sz w:val="28"/>
          <w:szCs w:val="28"/>
          <w:lang w:val="uk-UA"/>
        </w:rPr>
        <w:t>1</w:t>
      </w:r>
      <w:r w:rsidRPr="001D1252">
        <w:rPr>
          <w:rFonts w:ascii="Times New Roman" w:hAnsi="Times New Roman" w:cs="Times New Roman"/>
          <w:sz w:val="28"/>
          <w:szCs w:val="28"/>
          <w:lang w:val="uk-UA"/>
        </w:rPr>
        <w:t xml:space="preserve">) організовує та виконує науково-дослідні роботи з питань удосконалення правової охорони </w:t>
      </w:r>
      <w:r w:rsidRPr="001D1252" w:rsidR="008A79BF">
        <w:rPr>
          <w:rFonts w:ascii="Times New Roman" w:hAnsi="Times New Roman" w:cs="Times New Roman"/>
          <w:sz w:val="28"/>
          <w:szCs w:val="28"/>
          <w:lang w:val="uk-UA"/>
        </w:rPr>
        <w:t>винаходів і корисних моделей</w:t>
      </w:r>
      <w:r w:rsidRPr="001D1252">
        <w:rPr>
          <w:rFonts w:ascii="Times New Roman" w:hAnsi="Times New Roman" w:cs="Times New Roman"/>
          <w:sz w:val="28"/>
          <w:szCs w:val="28"/>
          <w:lang w:val="uk-UA"/>
        </w:rPr>
        <w:t xml:space="preserve">, економічного, інформаційного та ресурсного забезпечення сфери охорони прав на </w:t>
      </w:r>
      <w:r w:rsidRPr="001D1252" w:rsidR="008A79BF">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94257C">
        <w:rPr>
          <w:rFonts w:ascii="Times New Roman" w:hAnsi="Times New Roman" w:cs="Times New Roman"/>
          <w:sz w:val="28"/>
          <w:szCs w:val="28"/>
          <w:lang w:val="uk-UA"/>
        </w:rPr>
        <w:t>1</w:t>
      </w:r>
      <w:r w:rsidRPr="001D1252">
        <w:rPr>
          <w:rFonts w:ascii="Times New Roman" w:hAnsi="Times New Roman" w:cs="Times New Roman"/>
          <w:sz w:val="28"/>
          <w:szCs w:val="28"/>
          <w:lang w:val="uk-UA"/>
        </w:rPr>
        <w:t xml:space="preserve">2)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прав інтелектуальної власності на </w:t>
      </w:r>
      <w:r w:rsidRPr="001D1252" w:rsidR="00E50403">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w:t>
      </w:r>
    </w:p>
    <w:p w:rsidR="00E33C72" w:rsidRPr="001D1252" w:rsidP="00FC5ABB">
      <w:pPr>
        <w:pStyle w:val="HTMLPreformatted"/>
        <w:shd w:val="clear" w:color="auto" w:fill="FFFFFF"/>
        <w:bidi w:val="0"/>
        <w:spacing w:line="360" w:lineRule="auto"/>
        <w:ind w:firstLine="567"/>
        <w:jc w:val="both"/>
        <w:textAlignment w:val="baseline"/>
        <w:rPr>
          <w:rFonts w:ascii="Times New Roman" w:hAnsi="Times New Roman" w:cs="Times New Roman"/>
          <w:sz w:val="28"/>
          <w:szCs w:val="28"/>
          <w:lang w:val="uk-UA"/>
        </w:rPr>
      </w:pPr>
      <w:r w:rsidRPr="001D1252" w:rsidR="0094257C">
        <w:rPr>
          <w:rFonts w:ascii="Times New Roman" w:hAnsi="Times New Roman" w:cs="Times New Roman"/>
          <w:sz w:val="28"/>
          <w:szCs w:val="28"/>
          <w:lang w:val="uk-UA"/>
        </w:rPr>
        <w:t>13</w:t>
      </w:r>
      <w:r w:rsidRPr="001D1252">
        <w:rPr>
          <w:rFonts w:ascii="Times New Roman" w:hAnsi="Times New Roman" w:cs="Times New Roman"/>
          <w:sz w:val="28"/>
          <w:szCs w:val="28"/>
          <w:lang w:val="uk-UA"/>
        </w:rPr>
        <w:t xml:space="preserve">) надає методологічну, методичну та іншу допомогу правоохоронним органам з питань охорони і захисту прав інтелектуальної власності прав на </w:t>
      </w:r>
      <w:r w:rsidRPr="001D1252" w:rsidR="00031FBD">
        <w:rPr>
          <w:rFonts w:ascii="Times New Roman" w:hAnsi="Times New Roman" w:cs="Times New Roman"/>
          <w:sz w:val="28"/>
          <w:szCs w:val="28"/>
          <w:lang w:val="uk-UA"/>
        </w:rPr>
        <w:t>винаходи і корисні моделі</w:t>
      </w:r>
      <w:r w:rsidRPr="001D1252">
        <w:rPr>
          <w:rFonts w:ascii="Times New Roman" w:hAnsi="Times New Roman" w:cs="Times New Roman"/>
          <w:sz w:val="28"/>
          <w:szCs w:val="28"/>
          <w:lang w:val="uk-UA"/>
        </w:rPr>
        <w:t>;</w:t>
      </w:r>
    </w:p>
    <w:p w:rsidR="00531A72"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sidR="0094257C">
        <w:rPr>
          <w:rFonts w:ascii="Times New Roman" w:hAnsi="Times New Roman"/>
          <w:sz w:val="28"/>
          <w:szCs w:val="28"/>
          <w:lang w:val="uk-UA"/>
        </w:rPr>
        <w:t>1</w:t>
      </w:r>
      <w:r w:rsidRPr="001D1252" w:rsidR="00E33C72">
        <w:rPr>
          <w:rFonts w:ascii="Times New Roman" w:hAnsi="Times New Roman"/>
          <w:sz w:val="28"/>
          <w:szCs w:val="28"/>
          <w:lang w:val="uk-UA"/>
        </w:rPr>
        <w:t>4) здійснює інші повноваження, визначені цим Законом,</w:t>
      </w:r>
      <w:r w:rsidRPr="001D1252" w:rsidR="0094257C">
        <w:rPr>
          <w:rFonts w:ascii="Times New Roman" w:hAnsi="Times New Roman"/>
          <w:sz w:val="28"/>
          <w:szCs w:val="28"/>
          <w:lang w:val="uk-UA"/>
        </w:rPr>
        <w:t xml:space="preserve"> Законом України “Про удосконалення державної системи правової охорони інтелектуальної власності”,</w:t>
      </w:r>
      <w:r w:rsidRPr="001D1252" w:rsidR="00E33C72">
        <w:rPr>
          <w:rFonts w:ascii="Times New Roman" w:hAnsi="Times New Roman"/>
          <w:sz w:val="28"/>
          <w:szCs w:val="28"/>
          <w:lang w:val="uk-UA"/>
        </w:rPr>
        <w:t xml:space="preserve">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4) у частині шостій статті 14 слово “нею” замінити словом “ним”;</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5) у частині другій статті 15:</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першому слова “центрального органу виконавчої влади, що забезпечує формування державної політики у сфері інтелектуальної власності” замінити словом “НОІВ”;</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третьому слова “центральний орган виконавчої влади, що забезпечує формування державної політики у сфері інтелектуальної власності”  замінити словом “НОІВ”;</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четвертому слова “центрального органу виконавчої влади, що забезпечує формування державної політики у сфері інтелектуальної власності” замінити словом “НОІВ”;</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6) у статті 16:</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третій:</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першому реченні слова “, що набирає чинності після затвердження його Установою” виключити;</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третьому реченні слово “Установи” замінити словами “НОІВ разом з висновком експертизи”;</w:t>
      </w:r>
    </w:p>
    <w:p w:rsidR="00212C1E"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шостій:</w:t>
      </w:r>
    </w:p>
    <w:p w:rsidR="00212C1E"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другому слово “закладу” виключити, а слово “нього” замінити словом “НОІВ”;</w:t>
      </w:r>
    </w:p>
    <w:p w:rsidR="00212C1E"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абзаці третьому слово “закладу” виключити;</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абзац третій частини чотирнадцятої викласти у такій редакції:</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“патенту на корисну модель – рішення НОІВ про видачу патенту на корисну модель”;</w:t>
      </w:r>
    </w:p>
    <w:p w:rsidR="00212C1E"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першому реченні частини шістнадцятої слова “визначені нею” замінити словами “визначені ним”;</w:t>
      </w:r>
    </w:p>
    <w:p w:rsidR="00212C1E" w:rsidRPr="001D1252" w:rsidP="00FC5ABB">
      <w:pPr>
        <w:pStyle w:val="NormalWeb"/>
        <w:tabs>
          <w:tab w:val="right" w:pos="9689"/>
        </w:tabs>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четвертому реченні абзацу третього частини сімнадцятої слова “затверджений Установою” виключити;</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7) частину восьму статті 24 виключити;</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8) у статті 36:</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третій слова “до Державного бюджету України” замінити словами “до бюджетів у порядку, встановленому Бюджетним кодексом України”;</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частину четверту викласти в такій редакції: </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“Передбачені цим Законом збори сплачуються на поточні рахунки НОІВ.”;</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у частині п’ятій слово “Установи” замінити словами “центрального органу виконавчої влади, що забезпечує формування та реалізує державну політику у сфері інтелектуальної власності,”;</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9) у тексті Закону:</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“Установа” та “заклад експертизи” в усіх відмінках замінити словом “НОІВ”;</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слова “центральний орган виконавчої влади, що забезпечує формування державної політику у сфері інтелектуальної власності ” в усіх відмінках замінити словами “центральний орган виконавчої влади, що забезпечує формування та реалізує державну політику у сфері інтелектуальної власності” у відповідному відмінку.</w:t>
      </w:r>
    </w:p>
    <w:p w:rsidR="00031FBD"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6. У Законі України “Про авторське право і суміжні права” (Відомості Верховної Ради України, 2001 р., № 43, ст. 214; 2003 р., № 35, ст. 271; 2004 р., № 13, ст. 181; 2011 р., № 32, ст. 314; 2013 р., № 21, ст. 208; 2014 р., № 2–3, ст. 41; 2016 р., № 6, ст. 61, № 46, ст. 781; 2017 р., № 20, ст. 240; 2018 р., № 32, ст. 242):</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 у статті 1:</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п’ятдесят восьмому слова “що реалізує” замінити словами “що забезпечує формування та реалізує”;</w:t>
      </w:r>
    </w:p>
    <w:p w:rsidR="00212C1E"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 xml:space="preserve">абзац шістдесятий перший </w:t>
      </w:r>
      <w:r w:rsidRPr="001D1252">
        <w:rPr>
          <w:rFonts w:ascii="Times New Roman" w:hAnsi="Times New Roman"/>
          <w:sz w:val="28"/>
          <w:szCs w:val="28"/>
          <w:shd w:val="clear" w:color="auto" w:fill="FFFFFF"/>
        </w:rPr>
        <w:t>викласти в такій редакції:</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“державна система правової охорони інтелектуальної власності – центральний орган виконавчої влади, що забезпечує формування та реалізує державну політику у сфері інтелектуальної власності, НОІВ і сукупність інших наукових, освітніх, інформаційних та інших відповідної спеціалізації державних підприємств, установ, організацій, що входять до сфери управління центрального органу виконавчої влади, що забезпечує формування та реалізує державну політику у сфері інтелектуальної власності”;</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доповнити статтю з урахуванням алфавітного порядку терміном такого змісту:</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w:t>
      </w:r>
      <w:r w:rsidRPr="001D1252" w:rsidR="00592607">
        <w:rPr>
          <w:rFonts w:ascii="Times New Roman" w:hAnsi="Times New Roman"/>
          <w:sz w:val="28"/>
          <w:szCs w:val="28"/>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1D1252">
        <w:rPr>
          <w:rFonts w:ascii="Times New Roman" w:hAnsi="Times New Roman"/>
          <w:sz w:val="28"/>
          <w:szCs w:val="28"/>
        </w:rPr>
        <w:t>”;</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2) у частині першій статті 4:</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першому слова “забезпечує реалізацію державної політики” замінити словами “забезпечує формування та реалізує державну політику”;</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абзаци восьмий, дев’ятий, десятий і тринадцятий виключити;</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3) після статт</w:t>
      </w:r>
      <w:r w:rsidRPr="001D1252" w:rsidR="00014557">
        <w:rPr>
          <w:rFonts w:ascii="Times New Roman" w:hAnsi="Times New Roman"/>
          <w:sz w:val="28"/>
          <w:szCs w:val="28"/>
          <w:lang w:val="uk-UA"/>
        </w:rPr>
        <w:t>ями</w:t>
      </w:r>
      <w:r w:rsidRPr="001D1252">
        <w:rPr>
          <w:rFonts w:ascii="Times New Roman" w:hAnsi="Times New Roman"/>
          <w:sz w:val="28"/>
          <w:szCs w:val="28"/>
          <w:lang w:val="uk-UA"/>
        </w:rPr>
        <w:t xml:space="preserve"> 4</w:t>
      </w:r>
      <w:r w:rsidRPr="001D1252" w:rsidR="00014557">
        <w:rPr>
          <w:rFonts w:ascii="Times New Roman" w:hAnsi="Times New Roman"/>
          <w:sz w:val="28"/>
          <w:szCs w:val="28"/>
          <w:vertAlign w:val="superscript"/>
          <w:lang w:val="uk-UA"/>
        </w:rPr>
        <w:t>1</w:t>
      </w:r>
      <w:r w:rsidRPr="001D1252" w:rsidR="00014557">
        <w:rPr>
          <w:rFonts w:ascii="Times New Roman" w:hAnsi="Times New Roman"/>
          <w:sz w:val="28"/>
          <w:szCs w:val="28"/>
          <w:lang w:val="uk-UA"/>
        </w:rPr>
        <w:t xml:space="preserve"> та 4</w:t>
      </w:r>
      <w:r w:rsidRPr="001D1252" w:rsidR="00014557">
        <w:rPr>
          <w:rFonts w:ascii="Times New Roman" w:hAnsi="Times New Roman"/>
          <w:sz w:val="28"/>
          <w:szCs w:val="28"/>
          <w:vertAlign w:val="superscript"/>
          <w:lang w:val="uk-UA"/>
        </w:rPr>
        <w:t>2</w:t>
      </w:r>
      <w:r w:rsidRPr="001D1252">
        <w:rPr>
          <w:rFonts w:ascii="Times New Roman" w:hAnsi="Times New Roman"/>
          <w:sz w:val="28"/>
          <w:szCs w:val="28"/>
          <w:lang w:val="uk-UA"/>
        </w:rPr>
        <w:t xml:space="preserve"> доповнити новою статт</w:t>
      </w:r>
      <w:r w:rsidRPr="001D1252" w:rsidR="00014557">
        <w:rPr>
          <w:rFonts w:ascii="Times New Roman" w:hAnsi="Times New Roman"/>
          <w:sz w:val="28"/>
          <w:szCs w:val="28"/>
          <w:lang w:val="uk-UA"/>
        </w:rPr>
        <w:t>ями</w:t>
      </w:r>
      <w:r w:rsidRPr="001D1252">
        <w:rPr>
          <w:rFonts w:ascii="Times New Roman" w:hAnsi="Times New Roman"/>
          <w:sz w:val="28"/>
          <w:szCs w:val="28"/>
          <w:lang w:val="uk-UA"/>
        </w:rPr>
        <w:t xml:space="preserve"> такого змісту:</w:t>
      </w:r>
    </w:p>
    <w:p w:rsidR="00FB0D94" w:rsidRPr="001D1252" w:rsidP="00FC5ABB">
      <w:pPr>
        <w:pStyle w:val="NormalWeb"/>
        <w:bidi w:val="0"/>
        <w:spacing w:before="0" w:beforeAutospacing="0" w:after="0" w:afterAutospacing="0" w:line="360" w:lineRule="auto"/>
        <w:ind w:firstLine="567"/>
        <w:jc w:val="both"/>
        <w:rPr>
          <w:rFonts w:ascii="Times New Roman" w:hAnsi="Times New Roman"/>
          <w:sz w:val="28"/>
          <w:szCs w:val="28"/>
          <w:lang w:val="uk-UA"/>
        </w:rPr>
      </w:pPr>
      <w:r w:rsidRPr="001D1252" w:rsidR="00344669">
        <w:rPr>
          <w:rFonts w:ascii="Times New Roman" w:hAnsi="Times New Roman"/>
          <w:sz w:val="28"/>
          <w:szCs w:val="28"/>
          <w:lang w:val="uk-UA"/>
        </w:rPr>
        <w:t>“Стаття 4</w:t>
      </w:r>
      <w:r w:rsidRPr="001D1252" w:rsidR="00344669">
        <w:rPr>
          <w:rFonts w:ascii="Times New Roman" w:hAnsi="Times New Roman"/>
          <w:sz w:val="28"/>
          <w:szCs w:val="28"/>
          <w:vertAlign w:val="superscript"/>
          <w:lang w:val="uk-UA"/>
        </w:rPr>
        <w:t>1</w:t>
      </w:r>
      <w:r w:rsidRPr="001D1252" w:rsidR="00344669">
        <w:rPr>
          <w:rFonts w:ascii="Times New Roman" w:hAnsi="Times New Roman"/>
          <w:sz w:val="28"/>
          <w:szCs w:val="28"/>
          <w:lang w:val="uk-UA"/>
        </w:rPr>
        <w:t>. </w:t>
      </w:r>
      <w:r w:rsidRPr="001D1252" w:rsidR="00786877">
        <w:rPr>
          <w:rFonts w:ascii="Times New Roman" w:hAnsi="Times New Roman"/>
          <w:sz w:val="28"/>
          <w:szCs w:val="28"/>
          <w:lang w:val="uk-UA"/>
        </w:rPr>
        <w:t>П</w:t>
      </w:r>
      <w:r w:rsidRPr="001D1252">
        <w:rPr>
          <w:rFonts w:ascii="Times New Roman" w:hAnsi="Times New Roman"/>
          <w:sz w:val="28"/>
          <w:szCs w:val="28"/>
          <w:lang w:val="uk-UA"/>
        </w:rPr>
        <w:t xml:space="preserve">овноваження </w:t>
      </w:r>
      <w:r w:rsidRPr="001D1252" w:rsidR="00786877">
        <w:rPr>
          <w:rFonts w:ascii="Times New Roman" w:hAnsi="Times New Roman"/>
          <w:sz w:val="28"/>
          <w:szCs w:val="28"/>
          <w:lang w:val="uk-UA"/>
        </w:rPr>
        <w:t>Н</w:t>
      </w:r>
      <w:r w:rsidRPr="001D1252">
        <w:rPr>
          <w:rFonts w:ascii="Times New Roman" w:hAnsi="Times New Roman"/>
          <w:sz w:val="28"/>
          <w:szCs w:val="28"/>
          <w:lang w:val="uk-UA"/>
        </w:rPr>
        <w:t>аціонального органу інтелектуальної власності</w:t>
      </w:r>
      <w:r w:rsidRPr="001D1252" w:rsidR="00786877">
        <w:rPr>
          <w:rFonts w:ascii="Times New Roman" w:hAnsi="Times New Roman"/>
          <w:sz w:val="28"/>
          <w:szCs w:val="28"/>
          <w:lang w:val="uk-UA"/>
        </w:rPr>
        <w:t xml:space="preserve"> у сфері охорони авторського права і суміжних прав</w:t>
      </w:r>
    </w:p>
    <w:p w:rsidR="00FB0D94"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 xml:space="preserve">1. Основним завданням </w:t>
      </w:r>
      <w:r w:rsidRPr="001D1252" w:rsidR="00C72E34">
        <w:rPr>
          <w:rFonts w:ascii="Times New Roman" w:hAnsi="Times New Roman"/>
          <w:sz w:val="28"/>
          <w:szCs w:val="28"/>
        </w:rPr>
        <w:t>НОІВ</w:t>
      </w:r>
      <w:r w:rsidRPr="001D1252">
        <w:rPr>
          <w:rFonts w:ascii="Times New Roman" w:hAnsi="Times New Roman"/>
          <w:sz w:val="28"/>
          <w:szCs w:val="28"/>
        </w:rPr>
        <w:t xml:space="preserve"> є забезпечення функціонування національної системи охорони авторських та суміжних прав.</w:t>
      </w:r>
    </w:p>
    <w:p w:rsidR="00E57065"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 xml:space="preserve">2. На виконання свого основного завдання </w:t>
      </w:r>
      <w:r w:rsidRPr="001D1252" w:rsidR="00C72E34">
        <w:rPr>
          <w:rFonts w:ascii="Times New Roman" w:hAnsi="Times New Roman"/>
          <w:sz w:val="28"/>
          <w:szCs w:val="28"/>
        </w:rPr>
        <w:t>НОІВ</w:t>
      </w:r>
      <w:r w:rsidRPr="001D1252">
        <w:rPr>
          <w:rFonts w:ascii="Times New Roman" w:hAnsi="Times New Roman"/>
          <w:sz w:val="28"/>
          <w:szCs w:val="28"/>
        </w:rPr>
        <w:t xml:space="preserve"> у порядку, передбаченому цим Законом, здійснює такі функції:</w:t>
      </w:r>
    </w:p>
    <w:p w:rsidR="00E57065"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 xml:space="preserve">1) бере участь у реалізації державної політики у сфері інтелектуальної власності щодо охорони </w:t>
      </w:r>
      <w:r w:rsidRPr="001D1252" w:rsidR="004F14FB">
        <w:rPr>
          <w:rFonts w:ascii="Times New Roman" w:hAnsi="Times New Roman"/>
          <w:sz w:val="28"/>
          <w:szCs w:val="28"/>
        </w:rPr>
        <w:t>авторських та суміжних прав</w:t>
      </w:r>
      <w:r w:rsidRPr="001D1252">
        <w:rPr>
          <w:rFonts w:ascii="Times New Roman" w:hAnsi="Times New Roman"/>
          <w:sz w:val="28"/>
          <w:szCs w:val="28"/>
        </w:rPr>
        <w:t>;</w:t>
      </w:r>
    </w:p>
    <w:p w:rsidR="00E57065"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 xml:space="preserve">2) аналізує потреби національної освіти, науки, культури, суб’єктів бізнесу та інноваційної інфраструктури щодо охорони та захисту </w:t>
      </w:r>
      <w:r w:rsidRPr="001D1252" w:rsidR="004F14FB">
        <w:rPr>
          <w:rFonts w:ascii="Times New Roman" w:hAnsi="Times New Roman"/>
          <w:sz w:val="28"/>
          <w:szCs w:val="28"/>
        </w:rPr>
        <w:t>авторських та суміжних прав</w:t>
      </w:r>
      <w:r w:rsidRPr="001D1252">
        <w:rPr>
          <w:rFonts w:ascii="Times New Roman" w:hAnsi="Times New Roman"/>
          <w:sz w:val="28"/>
          <w:szCs w:val="28"/>
        </w:rPr>
        <w:t xml:space="preserve">, визначає тенденції розвитку національної системи охорони </w:t>
      </w:r>
      <w:r w:rsidRPr="001D1252" w:rsidR="004F14FB">
        <w:rPr>
          <w:rFonts w:ascii="Times New Roman" w:hAnsi="Times New Roman"/>
          <w:sz w:val="28"/>
          <w:szCs w:val="28"/>
        </w:rPr>
        <w:t>авторських та суміжних прав</w:t>
      </w:r>
      <w:r w:rsidRPr="001D1252">
        <w:rPr>
          <w:rFonts w:ascii="Times New Roman" w:hAnsi="Times New Roman"/>
          <w:sz w:val="28"/>
          <w:szCs w:val="28"/>
        </w:rPr>
        <w:t xml:space="preserve">, комерціалізації </w:t>
      </w:r>
      <w:r w:rsidRPr="001D1252" w:rsidR="004F14FB">
        <w:rPr>
          <w:rFonts w:ascii="Times New Roman" w:hAnsi="Times New Roman"/>
          <w:sz w:val="28"/>
          <w:szCs w:val="28"/>
        </w:rPr>
        <w:t>авторських та суміжних прав</w:t>
      </w:r>
      <w:r w:rsidRPr="001D1252">
        <w:rPr>
          <w:rFonts w:ascii="Times New Roman" w:hAnsi="Times New Roman"/>
          <w:sz w:val="28"/>
          <w:szCs w:val="28"/>
        </w:rPr>
        <w:t>, трансферу технологій тощо, і розробляє та подає на розгляд центрального органу виконавчої влади, що забезпечує формування та реалізує державну політику у сфері інтелектуальної власності, пропозиції щодо формування та реалізації державної політики у цій сфері;</w:t>
      </w:r>
    </w:p>
    <w:p w:rsidR="00557517" w:rsidRPr="001D1252" w:rsidP="00FC5ABB">
      <w:pPr>
        <w:pStyle w:val="a4"/>
        <w:bidi w:val="0"/>
        <w:spacing w:before="0" w:line="360" w:lineRule="auto"/>
        <w:ind w:firstLine="720"/>
        <w:rPr>
          <w:rFonts w:ascii="Times New Roman" w:hAnsi="Times New Roman"/>
          <w:sz w:val="28"/>
          <w:szCs w:val="28"/>
        </w:rPr>
      </w:pPr>
      <w:r w:rsidRPr="001D1252" w:rsidR="00C72E34">
        <w:rPr>
          <w:rFonts w:ascii="Times New Roman" w:hAnsi="Times New Roman"/>
          <w:sz w:val="28"/>
          <w:szCs w:val="28"/>
        </w:rPr>
        <w:t>3</w:t>
      </w:r>
      <w:r w:rsidRPr="001D1252" w:rsidR="00E57065">
        <w:rPr>
          <w:rFonts w:ascii="Times New Roman" w:hAnsi="Times New Roman"/>
          <w:sz w:val="28"/>
          <w:szCs w:val="28"/>
        </w:rPr>
        <w:t xml:space="preserve">) </w:t>
      </w:r>
      <w:r w:rsidRPr="001D1252">
        <w:rPr>
          <w:rFonts w:ascii="Times New Roman" w:hAnsi="Times New Roman"/>
          <w:sz w:val="28"/>
          <w:szCs w:val="28"/>
        </w:rPr>
        <w:t>приймає і розглядає заявки на державну реєстрацію прав автора на твори науки, літератури і мистецтва, а також на реєстрацію договорів, які стосуються прав авторів на твори, і здійснення їх реєстрації;</w:t>
      </w:r>
    </w:p>
    <w:p w:rsidR="00557517" w:rsidRPr="001D1252" w:rsidP="00FC5ABB">
      <w:pPr>
        <w:pStyle w:val="a4"/>
        <w:bidi w:val="0"/>
        <w:spacing w:before="0" w:line="360" w:lineRule="auto"/>
        <w:ind w:firstLine="720"/>
        <w:rPr>
          <w:rFonts w:ascii="Times New Roman" w:hAnsi="Times New Roman"/>
          <w:sz w:val="28"/>
          <w:szCs w:val="28"/>
        </w:rPr>
      </w:pPr>
      <w:r w:rsidRPr="001D1252" w:rsidR="000C4486">
        <w:rPr>
          <w:rFonts w:ascii="Times New Roman" w:hAnsi="Times New Roman"/>
          <w:sz w:val="28"/>
          <w:szCs w:val="28"/>
        </w:rPr>
        <w:t>4</w:t>
      </w:r>
      <w:r w:rsidRPr="001D1252">
        <w:rPr>
          <w:rFonts w:ascii="Times New Roman" w:hAnsi="Times New Roman"/>
          <w:sz w:val="28"/>
          <w:szCs w:val="28"/>
        </w:rPr>
        <w:t xml:space="preserve">) видає </w:t>
      </w:r>
      <w:r w:rsidRPr="001D1252" w:rsidR="00A42687">
        <w:rPr>
          <w:rFonts w:ascii="Times New Roman" w:hAnsi="Times New Roman"/>
          <w:sz w:val="28"/>
          <w:szCs w:val="28"/>
        </w:rPr>
        <w:t xml:space="preserve">електронні та (або) паперові </w:t>
      </w:r>
      <w:r w:rsidRPr="001D1252">
        <w:rPr>
          <w:rFonts w:ascii="Times New Roman" w:hAnsi="Times New Roman"/>
          <w:sz w:val="28"/>
          <w:szCs w:val="28"/>
        </w:rPr>
        <w:t>свідоцтва про реєст</w:t>
      </w:r>
      <w:r w:rsidRPr="001D1252" w:rsidR="00A42687">
        <w:rPr>
          <w:rFonts w:ascii="Times New Roman" w:hAnsi="Times New Roman"/>
          <w:sz w:val="28"/>
          <w:szCs w:val="28"/>
        </w:rPr>
        <w:t xml:space="preserve">рацію авторського права на твір; </w:t>
      </w:r>
      <w:r w:rsidRPr="001D1252" w:rsidR="00F32824">
        <w:rPr>
          <w:rFonts w:ascii="Times New Roman" w:hAnsi="Times New Roman"/>
          <w:sz w:val="28"/>
          <w:szCs w:val="28"/>
        </w:rPr>
        <w:t xml:space="preserve">електронні та (або) паперові </w:t>
      </w:r>
      <w:r w:rsidRPr="001D1252" w:rsidR="00A42687">
        <w:rPr>
          <w:rFonts w:ascii="Times New Roman" w:hAnsi="Times New Roman"/>
          <w:sz w:val="28"/>
          <w:szCs w:val="28"/>
        </w:rPr>
        <w:t xml:space="preserve">рішення про реєстрацію фактів </w:t>
      </w:r>
      <w:r w:rsidRPr="001D1252" w:rsidR="00F32824">
        <w:rPr>
          <w:rFonts w:ascii="Times New Roman" w:hAnsi="Times New Roman"/>
          <w:sz w:val="28"/>
          <w:szCs w:val="28"/>
        </w:rPr>
        <w:t>передання (відчуження) авторських прав;</w:t>
      </w:r>
    </w:p>
    <w:p w:rsidR="00E57065" w:rsidRPr="001D1252" w:rsidP="00FC5ABB">
      <w:pPr>
        <w:pStyle w:val="a4"/>
        <w:bidi w:val="0"/>
        <w:spacing w:before="0" w:line="360" w:lineRule="auto"/>
        <w:ind w:firstLine="720"/>
        <w:rPr>
          <w:rFonts w:ascii="Times New Roman" w:hAnsi="Times New Roman"/>
          <w:sz w:val="28"/>
          <w:szCs w:val="28"/>
        </w:rPr>
      </w:pPr>
      <w:r w:rsidRPr="001D1252" w:rsidR="000C4486">
        <w:rPr>
          <w:rFonts w:ascii="Times New Roman" w:hAnsi="Times New Roman"/>
          <w:sz w:val="28"/>
          <w:szCs w:val="28"/>
        </w:rPr>
        <w:t>5</w:t>
      </w:r>
      <w:r w:rsidRPr="001D1252">
        <w:rPr>
          <w:rFonts w:ascii="Times New Roman" w:hAnsi="Times New Roman"/>
          <w:sz w:val="28"/>
          <w:szCs w:val="28"/>
        </w:rPr>
        <w:t>) проводить правову експертизу документів стосовно внесення до</w:t>
      </w:r>
      <w:r w:rsidRPr="001D1252" w:rsidR="005E6605">
        <w:rPr>
          <w:rFonts w:ascii="Times New Roman" w:hAnsi="Times New Roman"/>
          <w:sz w:val="28"/>
          <w:szCs w:val="28"/>
        </w:rPr>
        <w:t> </w:t>
      </w:r>
      <w:r w:rsidRPr="001D1252">
        <w:rPr>
          <w:rFonts w:ascii="Times New Roman" w:hAnsi="Times New Roman"/>
          <w:sz w:val="28"/>
          <w:szCs w:val="28"/>
        </w:rPr>
        <w:t xml:space="preserve">Державного реєстру </w:t>
      </w:r>
      <w:r w:rsidRPr="001D1252" w:rsidR="005E6605">
        <w:rPr>
          <w:rFonts w:ascii="Times New Roman" w:hAnsi="Times New Roman"/>
          <w:sz w:val="28"/>
          <w:szCs w:val="28"/>
        </w:rPr>
        <w:t xml:space="preserve">авторських </w:t>
      </w:r>
      <w:r w:rsidRPr="001D1252">
        <w:rPr>
          <w:rFonts w:ascii="Times New Roman" w:hAnsi="Times New Roman"/>
          <w:sz w:val="28"/>
          <w:szCs w:val="28"/>
        </w:rPr>
        <w:t>прав відомостей про права на об’єкти</w:t>
      </w:r>
      <w:r w:rsidRPr="001D1252" w:rsidR="00D02911">
        <w:rPr>
          <w:rFonts w:ascii="Times New Roman" w:hAnsi="Times New Roman"/>
          <w:sz w:val="28"/>
          <w:szCs w:val="28"/>
        </w:rPr>
        <w:t xml:space="preserve"> авторського права</w:t>
      </w:r>
      <w:r w:rsidRPr="001D1252">
        <w:rPr>
          <w:rFonts w:ascii="Times New Roman" w:hAnsi="Times New Roman"/>
          <w:sz w:val="28"/>
          <w:szCs w:val="28"/>
        </w:rPr>
        <w:t>, у порядку, передбач</w:t>
      </w:r>
      <w:r w:rsidRPr="001D1252" w:rsidR="00D02911">
        <w:rPr>
          <w:rFonts w:ascii="Times New Roman" w:hAnsi="Times New Roman"/>
          <w:sz w:val="28"/>
          <w:szCs w:val="28"/>
        </w:rPr>
        <w:t>еному цим законом та положенням</w:t>
      </w:r>
      <w:r w:rsidRPr="001D1252">
        <w:rPr>
          <w:rFonts w:ascii="Times New Roman" w:hAnsi="Times New Roman"/>
          <w:sz w:val="28"/>
          <w:szCs w:val="28"/>
        </w:rPr>
        <w:t xml:space="preserve"> про </w:t>
      </w:r>
      <w:r w:rsidRPr="001D1252" w:rsidR="00D02911">
        <w:rPr>
          <w:rFonts w:ascii="Times New Roman" w:hAnsi="Times New Roman"/>
          <w:sz w:val="28"/>
          <w:szCs w:val="28"/>
        </w:rPr>
        <w:t>Д</w:t>
      </w:r>
      <w:r w:rsidRPr="001D1252">
        <w:rPr>
          <w:rFonts w:ascii="Times New Roman" w:hAnsi="Times New Roman"/>
          <w:sz w:val="28"/>
          <w:szCs w:val="28"/>
        </w:rPr>
        <w:t>ержавн</w:t>
      </w:r>
      <w:r w:rsidRPr="001D1252" w:rsidR="00D02911">
        <w:rPr>
          <w:rFonts w:ascii="Times New Roman" w:hAnsi="Times New Roman"/>
          <w:sz w:val="28"/>
          <w:szCs w:val="28"/>
        </w:rPr>
        <w:t>ий реєстр авторських прав</w:t>
      </w:r>
      <w:r w:rsidRPr="001D1252">
        <w:rPr>
          <w:rFonts w:ascii="Times New Roman" w:hAnsi="Times New Roman"/>
          <w:sz w:val="28"/>
          <w:szCs w:val="28"/>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E57065" w:rsidRPr="001D1252" w:rsidP="00FC5ABB">
      <w:pPr>
        <w:pStyle w:val="a4"/>
        <w:bidi w:val="0"/>
        <w:spacing w:before="0" w:line="360" w:lineRule="auto"/>
        <w:ind w:firstLine="720"/>
        <w:rPr>
          <w:rFonts w:ascii="Times New Roman" w:hAnsi="Times New Roman"/>
          <w:sz w:val="28"/>
          <w:szCs w:val="28"/>
        </w:rPr>
      </w:pPr>
      <w:r w:rsidRPr="001D1252" w:rsidR="000C4486">
        <w:rPr>
          <w:rFonts w:ascii="Times New Roman" w:hAnsi="Times New Roman"/>
          <w:sz w:val="28"/>
          <w:szCs w:val="28"/>
        </w:rPr>
        <w:t>6</w:t>
      </w:r>
      <w:r w:rsidRPr="001D1252">
        <w:rPr>
          <w:rFonts w:ascii="Times New Roman" w:hAnsi="Times New Roman"/>
          <w:sz w:val="28"/>
          <w:szCs w:val="28"/>
        </w:rPr>
        <w:t xml:space="preserve">) веде Державний реєстр </w:t>
      </w:r>
      <w:r w:rsidRPr="001D1252" w:rsidR="005E6605">
        <w:rPr>
          <w:rFonts w:ascii="Times New Roman" w:hAnsi="Times New Roman"/>
          <w:sz w:val="28"/>
          <w:szCs w:val="28"/>
        </w:rPr>
        <w:t xml:space="preserve">авторських </w:t>
      </w:r>
      <w:r w:rsidRPr="001D1252">
        <w:rPr>
          <w:rFonts w:ascii="Times New Roman" w:hAnsi="Times New Roman"/>
          <w:sz w:val="28"/>
          <w:szCs w:val="28"/>
        </w:rPr>
        <w:t>прав, вносить до н</w:t>
      </w:r>
      <w:r w:rsidRPr="001D1252" w:rsidR="00EA5E21">
        <w:rPr>
          <w:rFonts w:ascii="Times New Roman" w:hAnsi="Times New Roman"/>
          <w:sz w:val="28"/>
          <w:szCs w:val="28"/>
        </w:rPr>
        <w:t>ього</w:t>
      </w:r>
      <w:r w:rsidRPr="001D1252">
        <w:rPr>
          <w:rFonts w:ascii="Times New Roman" w:hAnsi="Times New Roman"/>
          <w:sz w:val="28"/>
          <w:szCs w:val="28"/>
        </w:rPr>
        <w:t xml:space="preserve"> відомості, надає </w:t>
      </w:r>
      <w:r w:rsidRPr="001D1252" w:rsidR="00EA5E21">
        <w:rPr>
          <w:rFonts w:ascii="Times New Roman" w:hAnsi="Times New Roman"/>
          <w:sz w:val="28"/>
          <w:szCs w:val="28"/>
        </w:rPr>
        <w:t>електронні та (або)</w:t>
      </w:r>
      <w:r w:rsidRPr="001D1252" w:rsidR="000C4486">
        <w:rPr>
          <w:rFonts w:ascii="Times New Roman" w:hAnsi="Times New Roman"/>
          <w:sz w:val="28"/>
          <w:szCs w:val="28"/>
        </w:rPr>
        <w:t xml:space="preserve"> паперові</w:t>
      </w:r>
      <w:r w:rsidRPr="001D1252" w:rsidR="00EA5E21">
        <w:rPr>
          <w:rFonts w:ascii="Times New Roman" w:hAnsi="Times New Roman"/>
          <w:sz w:val="28"/>
          <w:szCs w:val="28"/>
        </w:rPr>
        <w:t xml:space="preserve"> </w:t>
      </w:r>
      <w:r w:rsidRPr="001D1252">
        <w:rPr>
          <w:rFonts w:ascii="Times New Roman" w:hAnsi="Times New Roman"/>
          <w:sz w:val="28"/>
          <w:szCs w:val="28"/>
        </w:rPr>
        <w:t>витяги та виписки</w:t>
      </w:r>
      <w:r w:rsidRPr="001D1252" w:rsidR="00EA5E21">
        <w:rPr>
          <w:rFonts w:ascii="Times New Roman" w:hAnsi="Times New Roman"/>
          <w:sz w:val="28"/>
          <w:szCs w:val="28"/>
        </w:rPr>
        <w:t>;</w:t>
      </w:r>
    </w:p>
    <w:p w:rsidR="00E57065" w:rsidRPr="001D1252" w:rsidP="00FC5ABB">
      <w:pPr>
        <w:pStyle w:val="a4"/>
        <w:bidi w:val="0"/>
        <w:spacing w:before="0" w:line="360" w:lineRule="auto"/>
        <w:ind w:firstLine="720"/>
        <w:rPr>
          <w:rFonts w:ascii="Times New Roman" w:hAnsi="Times New Roman"/>
          <w:sz w:val="28"/>
          <w:szCs w:val="28"/>
        </w:rPr>
      </w:pPr>
      <w:r w:rsidRPr="001D1252" w:rsidR="000C4486">
        <w:rPr>
          <w:rFonts w:ascii="Times New Roman" w:hAnsi="Times New Roman"/>
          <w:sz w:val="28"/>
          <w:szCs w:val="28"/>
        </w:rPr>
        <w:t>7</w:t>
      </w:r>
      <w:r w:rsidRPr="001D1252">
        <w:rPr>
          <w:rFonts w:ascii="Times New Roman" w:hAnsi="Times New Roman"/>
          <w:sz w:val="28"/>
          <w:szCs w:val="28"/>
        </w:rPr>
        <w:t xml:space="preserve">) вносить до </w:t>
      </w:r>
      <w:r w:rsidRPr="001D1252" w:rsidR="00EA5E21">
        <w:rPr>
          <w:rFonts w:ascii="Times New Roman" w:hAnsi="Times New Roman"/>
          <w:sz w:val="28"/>
          <w:szCs w:val="28"/>
        </w:rPr>
        <w:t xml:space="preserve">Державного реєстру авторських прав </w:t>
      </w:r>
      <w:r w:rsidRPr="001D1252">
        <w:rPr>
          <w:rFonts w:ascii="Times New Roman" w:hAnsi="Times New Roman"/>
          <w:sz w:val="28"/>
          <w:szCs w:val="28"/>
        </w:rPr>
        <w:t>відомості про факти набуття (виникнення), передання (відчуження)</w:t>
      </w:r>
      <w:r w:rsidRPr="001D1252" w:rsidR="00EA5E21">
        <w:rPr>
          <w:rFonts w:ascii="Times New Roman" w:hAnsi="Times New Roman"/>
          <w:sz w:val="28"/>
          <w:szCs w:val="28"/>
        </w:rPr>
        <w:t>,</w:t>
      </w:r>
      <w:r w:rsidRPr="001D1252">
        <w:rPr>
          <w:rFonts w:ascii="Times New Roman" w:hAnsi="Times New Roman"/>
          <w:sz w:val="28"/>
          <w:szCs w:val="28"/>
        </w:rPr>
        <w:t xml:space="preserve"> надання дозволів на використання об’єктів </w:t>
      </w:r>
      <w:r w:rsidRPr="001D1252" w:rsidR="00FB30DE">
        <w:rPr>
          <w:rFonts w:ascii="Times New Roman" w:hAnsi="Times New Roman"/>
          <w:sz w:val="28"/>
          <w:szCs w:val="28"/>
        </w:rPr>
        <w:t xml:space="preserve">авторського права </w:t>
      </w:r>
      <w:r w:rsidRPr="001D1252">
        <w:rPr>
          <w:rFonts w:ascii="Times New Roman" w:hAnsi="Times New Roman"/>
          <w:sz w:val="28"/>
          <w:szCs w:val="28"/>
        </w:rPr>
        <w:t xml:space="preserve">(ліцензії), відмови, обтяження, припинення чи визнання недійсними </w:t>
      </w:r>
      <w:r w:rsidRPr="001D1252" w:rsidR="00FB30DE">
        <w:rPr>
          <w:rFonts w:ascii="Times New Roman" w:hAnsi="Times New Roman"/>
          <w:sz w:val="28"/>
          <w:szCs w:val="28"/>
        </w:rPr>
        <w:t xml:space="preserve">авторських </w:t>
      </w:r>
      <w:r w:rsidRPr="001D1252">
        <w:rPr>
          <w:rFonts w:ascii="Times New Roman" w:hAnsi="Times New Roman"/>
          <w:sz w:val="28"/>
          <w:szCs w:val="28"/>
        </w:rPr>
        <w:t xml:space="preserve">прав, що </w:t>
      </w:r>
      <w:r w:rsidRPr="001D1252" w:rsidR="0044493E">
        <w:rPr>
          <w:rFonts w:ascii="Times New Roman" w:hAnsi="Times New Roman"/>
          <w:sz w:val="28"/>
          <w:szCs w:val="28"/>
        </w:rPr>
        <w:t xml:space="preserve">зареєстровані на </w:t>
      </w:r>
      <w:r w:rsidRPr="001D1252">
        <w:rPr>
          <w:rFonts w:ascii="Times New Roman" w:hAnsi="Times New Roman"/>
          <w:sz w:val="28"/>
          <w:szCs w:val="28"/>
        </w:rPr>
        <w:t>території України;</w:t>
      </w:r>
    </w:p>
    <w:p w:rsidR="00E57065" w:rsidRPr="001D1252" w:rsidP="00FC5ABB">
      <w:pPr>
        <w:pStyle w:val="a4"/>
        <w:bidi w:val="0"/>
        <w:spacing w:before="0" w:line="360" w:lineRule="auto"/>
        <w:ind w:firstLine="720"/>
        <w:rPr>
          <w:rFonts w:ascii="Times New Roman" w:hAnsi="Times New Roman"/>
          <w:sz w:val="28"/>
          <w:szCs w:val="28"/>
        </w:rPr>
      </w:pPr>
      <w:r w:rsidRPr="001D1252" w:rsidR="000C4486">
        <w:rPr>
          <w:rFonts w:ascii="Times New Roman" w:hAnsi="Times New Roman"/>
          <w:sz w:val="28"/>
          <w:szCs w:val="28"/>
        </w:rPr>
        <w:t>8</w:t>
      </w:r>
      <w:r w:rsidRPr="001D1252">
        <w:rPr>
          <w:rFonts w:ascii="Times New Roman" w:hAnsi="Times New Roman"/>
          <w:sz w:val="28"/>
          <w:szCs w:val="28"/>
        </w:rPr>
        <w:t xml:space="preserve">) визнає недійсними </w:t>
      </w:r>
      <w:r w:rsidRPr="001D1252" w:rsidR="0044493E">
        <w:rPr>
          <w:rFonts w:ascii="Times New Roman" w:hAnsi="Times New Roman"/>
          <w:sz w:val="28"/>
          <w:szCs w:val="28"/>
        </w:rPr>
        <w:t xml:space="preserve">авторські </w:t>
      </w:r>
      <w:r w:rsidRPr="001D1252">
        <w:rPr>
          <w:rFonts w:ascii="Times New Roman" w:hAnsi="Times New Roman"/>
          <w:sz w:val="28"/>
          <w:szCs w:val="28"/>
        </w:rPr>
        <w:t xml:space="preserve">права у порядку, передбаченому законом та регламентом Апеляційної палати </w:t>
      </w:r>
      <w:r w:rsidRPr="001D1252" w:rsidR="00766F9D">
        <w:rPr>
          <w:rFonts w:ascii="Times New Roman" w:hAnsi="Times New Roman"/>
          <w:sz w:val="28"/>
          <w:szCs w:val="28"/>
        </w:rPr>
        <w:t>НОІВ</w:t>
      </w:r>
      <w:r w:rsidRPr="001D1252">
        <w:rPr>
          <w:rFonts w:ascii="Times New Roman" w:hAnsi="Times New Roman"/>
          <w:sz w:val="28"/>
          <w:szCs w:val="28"/>
        </w:rPr>
        <w:t>,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E57065" w:rsidRPr="001D1252" w:rsidP="00FC5ABB">
      <w:pPr>
        <w:pStyle w:val="a4"/>
        <w:bidi w:val="0"/>
        <w:spacing w:before="0" w:line="360" w:lineRule="auto"/>
        <w:ind w:firstLine="720"/>
        <w:rPr>
          <w:rFonts w:ascii="Times New Roman" w:hAnsi="Times New Roman"/>
          <w:sz w:val="28"/>
          <w:szCs w:val="28"/>
        </w:rPr>
      </w:pPr>
      <w:r w:rsidRPr="001D1252" w:rsidR="00766F9D">
        <w:rPr>
          <w:rFonts w:ascii="Times New Roman" w:hAnsi="Times New Roman"/>
          <w:sz w:val="28"/>
          <w:szCs w:val="28"/>
        </w:rPr>
        <w:t>9</w:t>
      </w:r>
      <w:r w:rsidRPr="001D1252">
        <w:rPr>
          <w:rFonts w:ascii="Times New Roman" w:hAnsi="Times New Roman"/>
          <w:sz w:val="28"/>
          <w:szCs w:val="28"/>
        </w:rPr>
        <w:t xml:space="preserve">) видає офіційний електронний бюлетень стосовно </w:t>
      </w:r>
      <w:r w:rsidRPr="001D1252" w:rsidR="00913AB4">
        <w:rPr>
          <w:rFonts w:ascii="Times New Roman" w:hAnsi="Times New Roman"/>
          <w:sz w:val="28"/>
          <w:szCs w:val="28"/>
        </w:rPr>
        <w:t xml:space="preserve">авторських </w:t>
      </w:r>
      <w:r w:rsidRPr="001D1252">
        <w:rPr>
          <w:rFonts w:ascii="Times New Roman" w:hAnsi="Times New Roman"/>
          <w:sz w:val="28"/>
          <w:szCs w:val="28"/>
        </w:rPr>
        <w:t>прав;</w:t>
      </w:r>
    </w:p>
    <w:p w:rsidR="00E57065"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w:t>
      </w:r>
      <w:r w:rsidRPr="001D1252" w:rsidR="00766F9D">
        <w:rPr>
          <w:rFonts w:ascii="Times New Roman" w:hAnsi="Times New Roman"/>
          <w:sz w:val="28"/>
          <w:szCs w:val="28"/>
        </w:rPr>
        <w:t>0</w:t>
      </w:r>
      <w:r w:rsidRPr="001D1252">
        <w:rPr>
          <w:rFonts w:ascii="Times New Roman" w:hAnsi="Times New Roman"/>
          <w:sz w:val="28"/>
          <w:szCs w:val="28"/>
        </w:rPr>
        <w:t xml:space="preserve">) формує та актуалізує інформаційні бази даних щодо </w:t>
      </w:r>
      <w:r w:rsidRPr="001D1252" w:rsidR="00913AB4">
        <w:rPr>
          <w:rFonts w:ascii="Times New Roman" w:hAnsi="Times New Roman"/>
          <w:sz w:val="28"/>
          <w:szCs w:val="28"/>
        </w:rPr>
        <w:t xml:space="preserve">авторських </w:t>
      </w:r>
      <w:r w:rsidRPr="001D1252">
        <w:rPr>
          <w:rFonts w:ascii="Times New Roman" w:hAnsi="Times New Roman"/>
          <w:sz w:val="28"/>
          <w:szCs w:val="28"/>
        </w:rPr>
        <w:t>прав;</w:t>
      </w:r>
    </w:p>
    <w:p w:rsidR="00263564"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w:t>
      </w:r>
      <w:r w:rsidRPr="001D1252" w:rsidR="00766F9D">
        <w:rPr>
          <w:rFonts w:ascii="Times New Roman" w:hAnsi="Times New Roman"/>
          <w:sz w:val="28"/>
          <w:szCs w:val="28"/>
        </w:rPr>
        <w:t>1</w:t>
      </w:r>
      <w:r w:rsidRPr="001D1252">
        <w:rPr>
          <w:rFonts w:ascii="Times New Roman" w:hAnsi="Times New Roman"/>
          <w:sz w:val="28"/>
          <w:szCs w:val="28"/>
        </w:rPr>
        <w:t>) забезпечує реєстрацію та акредитацію організацій колективного управління, ведення реєстру організацій колективного управління та здійснення нагляду за їх діяльністю відповідно до Закону України “Про ефективне управління майновими правами правовласників у сфері авторського права і (або) суміжних прав”;</w:t>
      </w:r>
    </w:p>
    <w:p w:rsidR="00263564"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w:t>
      </w:r>
      <w:r w:rsidRPr="001D1252" w:rsidR="00766F9D">
        <w:rPr>
          <w:rFonts w:ascii="Times New Roman" w:hAnsi="Times New Roman"/>
          <w:sz w:val="28"/>
          <w:szCs w:val="28"/>
        </w:rPr>
        <w:t>2</w:t>
      </w:r>
      <w:r w:rsidRPr="001D1252">
        <w:rPr>
          <w:rFonts w:ascii="Times New Roman" w:hAnsi="Times New Roman"/>
          <w:sz w:val="28"/>
          <w:szCs w:val="28"/>
        </w:rPr>
        <w:t>) </w:t>
      </w:r>
      <w:r w:rsidRPr="001D1252" w:rsidR="0036539B">
        <w:rPr>
          <w:rFonts w:ascii="Times New Roman" w:hAnsi="Times New Roman"/>
          <w:sz w:val="28"/>
          <w:szCs w:val="28"/>
        </w:rPr>
        <w:t>здійснює</w:t>
      </w:r>
      <w:r w:rsidRPr="001D1252">
        <w:rPr>
          <w:rFonts w:ascii="Times New Roman" w:hAnsi="Times New Roman"/>
          <w:sz w:val="28"/>
          <w:szCs w:val="28"/>
        </w:rPr>
        <w:t xml:space="preserve"> публікаці</w:t>
      </w:r>
      <w:r w:rsidRPr="001D1252" w:rsidR="0036539B">
        <w:rPr>
          <w:rFonts w:ascii="Times New Roman" w:hAnsi="Times New Roman"/>
          <w:sz w:val="28"/>
          <w:szCs w:val="28"/>
        </w:rPr>
        <w:t>ї</w:t>
      </w:r>
      <w:r w:rsidRPr="001D1252">
        <w:rPr>
          <w:rFonts w:ascii="Times New Roman" w:hAnsi="Times New Roman"/>
          <w:sz w:val="28"/>
          <w:szCs w:val="28"/>
        </w:rPr>
        <w:t xml:space="preserve"> в офіційному бюлетені з питань охорони авторського права і суміжних прав; </w:t>
      </w:r>
    </w:p>
    <w:p w:rsidR="00263564" w:rsidRPr="001D1252" w:rsidP="00FC5ABB">
      <w:pPr>
        <w:pStyle w:val="a4"/>
        <w:bidi w:val="0"/>
        <w:spacing w:before="0" w:line="360" w:lineRule="auto"/>
        <w:ind w:firstLine="720"/>
        <w:rPr>
          <w:rFonts w:ascii="Times New Roman" w:hAnsi="Times New Roman"/>
          <w:sz w:val="28"/>
          <w:szCs w:val="28"/>
        </w:rPr>
      </w:pPr>
      <w:r w:rsidRPr="001D1252" w:rsidR="0036539B">
        <w:rPr>
          <w:rFonts w:ascii="Times New Roman" w:hAnsi="Times New Roman"/>
          <w:sz w:val="28"/>
          <w:szCs w:val="28"/>
        </w:rPr>
        <w:t>1</w:t>
      </w:r>
      <w:r w:rsidRPr="001D1252" w:rsidR="00766F9D">
        <w:rPr>
          <w:rFonts w:ascii="Times New Roman" w:hAnsi="Times New Roman"/>
          <w:sz w:val="28"/>
          <w:szCs w:val="28"/>
        </w:rPr>
        <w:t>3</w:t>
      </w:r>
      <w:r w:rsidRPr="001D1252" w:rsidR="0036539B">
        <w:rPr>
          <w:rFonts w:ascii="Times New Roman" w:hAnsi="Times New Roman"/>
          <w:sz w:val="28"/>
          <w:szCs w:val="28"/>
        </w:rPr>
        <w:t>) </w:t>
      </w:r>
      <w:r w:rsidRPr="001D1252">
        <w:rPr>
          <w:rFonts w:ascii="Times New Roman" w:hAnsi="Times New Roman"/>
          <w:sz w:val="28"/>
          <w:szCs w:val="28"/>
        </w:rPr>
        <w:t>здійсн</w:t>
      </w:r>
      <w:r w:rsidRPr="001D1252" w:rsidR="0036539B">
        <w:rPr>
          <w:rFonts w:ascii="Times New Roman" w:hAnsi="Times New Roman"/>
          <w:sz w:val="28"/>
          <w:szCs w:val="28"/>
        </w:rPr>
        <w:t>ює</w:t>
      </w:r>
      <w:r w:rsidRPr="001D1252">
        <w:rPr>
          <w:rFonts w:ascii="Times New Roman" w:hAnsi="Times New Roman"/>
          <w:sz w:val="28"/>
          <w:szCs w:val="28"/>
        </w:rPr>
        <w:t xml:space="preserve"> міжнародн</w:t>
      </w:r>
      <w:r w:rsidRPr="001D1252" w:rsidR="0036539B">
        <w:rPr>
          <w:rFonts w:ascii="Times New Roman" w:hAnsi="Times New Roman"/>
          <w:sz w:val="28"/>
          <w:szCs w:val="28"/>
        </w:rPr>
        <w:t>е</w:t>
      </w:r>
      <w:r w:rsidRPr="001D1252">
        <w:rPr>
          <w:rFonts w:ascii="Times New Roman" w:hAnsi="Times New Roman"/>
          <w:sz w:val="28"/>
          <w:szCs w:val="28"/>
        </w:rPr>
        <w:t xml:space="preserve"> співробітництв</w:t>
      </w:r>
      <w:r w:rsidRPr="001D1252" w:rsidR="0036539B">
        <w:rPr>
          <w:rFonts w:ascii="Times New Roman" w:hAnsi="Times New Roman"/>
          <w:sz w:val="28"/>
          <w:szCs w:val="28"/>
        </w:rPr>
        <w:t>о</w:t>
      </w:r>
      <w:r w:rsidRPr="001D1252">
        <w:rPr>
          <w:rFonts w:ascii="Times New Roman" w:hAnsi="Times New Roman"/>
          <w:sz w:val="28"/>
          <w:szCs w:val="28"/>
        </w:rPr>
        <w:t xml:space="preserve"> у сфері правової охорони інтелектуальної власності і представлення інтересів України з питань охорони авторського права та суміжних прав в міжнародних організаціях за</w:t>
      </w:r>
      <w:r w:rsidRPr="001D1252" w:rsidR="0036539B">
        <w:rPr>
          <w:rFonts w:ascii="Times New Roman" w:hAnsi="Times New Roman"/>
          <w:sz w:val="28"/>
          <w:szCs w:val="28"/>
        </w:rPr>
        <w:t> </w:t>
      </w:r>
      <w:r w:rsidRPr="001D1252">
        <w:rPr>
          <w:rFonts w:ascii="Times New Roman" w:hAnsi="Times New Roman"/>
          <w:sz w:val="28"/>
          <w:szCs w:val="28"/>
        </w:rPr>
        <w:t>погодженням з центральним органом виконавчої влади, що забезпечує формування та реалізує державну політику у сфері інтелектуальної власності;</w:t>
      </w:r>
    </w:p>
    <w:p w:rsidR="00263564" w:rsidRPr="001D1252" w:rsidP="00FC5ABB">
      <w:pPr>
        <w:pStyle w:val="a4"/>
        <w:bidi w:val="0"/>
        <w:spacing w:before="0" w:line="360" w:lineRule="auto"/>
        <w:ind w:firstLine="720"/>
        <w:rPr>
          <w:rFonts w:ascii="Times New Roman" w:hAnsi="Times New Roman"/>
          <w:sz w:val="28"/>
          <w:szCs w:val="28"/>
        </w:rPr>
      </w:pPr>
      <w:r w:rsidRPr="001D1252" w:rsidR="0036539B">
        <w:rPr>
          <w:rFonts w:ascii="Times New Roman" w:hAnsi="Times New Roman"/>
          <w:sz w:val="28"/>
          <w:szCs w:val="28"/>
        </w:rPr>
        <w:t>1</w:t>
      </w:r>
      <w:r w:rsidRPr="001D1252" w:rsidR="00766F9D">
        <w:rPr>
          <w:rFonts w:ascii="Times New Roman" w:hAnsi="Times New Roman"/>
          <w:sz w:val="28"/>
          <w:szCs w:val="28"/>
        </w:rPr>
        <w:t>4</w:t>
      </w:r>
      <w:r w:rsidRPr="001D1252" w:rsidR="0036539B">
        <w:rPr>
          <w:rFonts w:ascii="Times New Roman" w:hAnsi="Times New Roman"/>
          <w:sz w:val="28"/>
          <w:szCs w:val="28"/>
        </w:rPr>
        <w:t xml:space="preserve">) здійснює </w:t>
      </w:r>
      <w:r w:rsidRPr="001D1252">
        <w:rPr>
          <w:rFonts w:ascii="Times New Roman" w:hAnsi="Times New Roman"/>
          <w:sz w:val="28"/>
          <w:szCs w:val="28"/>
        </w:rPr>
        <w:t>інформування та надання роз’яснень щодо реалізації державної політики у сфері охорони авторського права та суміжних прав</w:t>
      </w:r>
      <w:r w:rsidRPr="001D1252" w:rsidR="0036539B">
        <w:rPr>
          <w:rFonts w:ascii="Times New Roman" w:hAnsi="Times New Roman"/>
          <w:sz w:val="28"/>
          <w:szCs w:val="28"/>
        </w:rPr>
        <w:t>;</w:t>
      </w:r>
    </w:p>
    <w:p w:rsidR="00E57065" w:rsidRPr="001D1252" w:rsidP="00FC5ABB">
      <w:pPr>
        <w:pStyle w:val="a4"/>
        <w:bidi w:val="0"/>
        <w:spacing w:before="0" w:line="360" w:lineRule="auto"/>
        <w:ind w:firstLine="720"/>
        <w:rPr>
          <w:rFonts w:ascii="Times New Roman" w:hAnsi="Times New Roman"/>
          <w:sz w:val="28"/>
          <w:szCs w:val="28"/>
        </w:rPr>
      </w:pPr>
      <w:r w:rsidRPr="001D1252" w:rsidR="004357CB">
        <w:rPr>
          <w:rFonts w:ascii="Times New Roman" w:hAnsi="Times New Roman"/>
          <w:sz w:val="28"/>
          <w:szCs w:val="28"/>
        </w:rPr>
        <w:t>1</w:t>
      </w:r>
      <w:r w:rsidRPr="001D1252" w:rsidR="00766F9D">
        <w:rPr>
          <w:rFonts w:ascii="Times New Roman" w:hAnsi="Times New Roman"/>
          <w:sz w:val="28"/>
          <w:szCs w:val="28"/>
        </w:rPr>
        <w:t>5</w:t>
      </w:r>
      <w:r w:rsidRPr="001D1252">
        <w:rPr>
          <w:rFonts w:ascii="Times New Roman" w:hAnsi="Times New Roman"/>
          <w:sz w:val="28"/>
          <w:szCs w:val="28"/>
        </w:rPr>
        <w:t>)</w:t>
      </w:r>
      <w:r w:rsidRPr="001D1252" w:rsidR="004357CB">
        <w:rPr>
          <w:rFonts w:ascii="Times New Roman" w:hAnsi="Times New Roman"/>
          <w:sz w:val="28"/>
          <w:szCs w:val="28"/>
        </w:rPr>
        <w:t> </w:t>
      </w:r>
      <w:r w:rsidRPr="001D1252">
        <w:rPr>
          <w:rFonts w:ascii="Times New Roman" w:hAnsi="Times New Roman"/>
          <w:sz w:val="28"/>
          <w:szCs w:val="28"/>
        </w:rPr>
        <w:t xml:space="preserve">організовує та виконує науково-дослідні роботи з питань удосконалення правової охорони </w:t>
      </w:r>
      <w:r w:rsidRPr="001D1252" w:rsidR="00913AB4">
        <w:rPr>
          <w:rFonts w:ascii="Times New Roman" w:hAnsi="Times New Roman"/>
          <w:sz w:val="28"/>
          <w:szCs w:val="28"/>
        </w:rPr>
        <w:t>авторських та суміжних прав</w:t>
      </w:r>
      <w:r w:rsidRPr="001D1252">
        <w:rPr>
          <w:rFonts w:ascii="Times New Roman" w:hAnsi="Times New Roman"/>
          <w:sz w:val="28"/>
          <w:szCs w:val="28"/>
        </w:rPr>
        <w:t xml:space="preserve">, економічного, інформаційного та ресурсного забезпечення сфери охорони </w:t>
      </w:r>
      <w:r w:rsidRPr="001D1252" w:rsidR="00913AB4">
        <w:rPr>
          <w:rFonts w:ascii="Times New Roman" w:hAnsi="Times New Roman"/>
          <w:sz w:val="28"/>
          <w:szCs w:val="28"/>
        </w:rPr>
        <w:t>авторських та суміжних прав</w:t>
      </w:r>
      <w:r w:rsidRPr="001D1252">
        <w:rPr>
          <w:rFonts w:ascii="Times New Roman" w:hAnsi="Times New Roman"/>
          <w:sz w:val="28"/>
          <w:szCs w:val="28"/>
        </w:rPr>
        <w:t>;</w:t>
      </w:r>
    </w:p>
    <w:p w:rsidR="00E57065" w:rsidRPr="001D1252" w:rsidP="00FC5ABB">
      <w:pPr>
        <w:pStyle w:val="a4"/>
        <w:bidi w:val="0"/>
        <w:spacing w:before="0" w:line="360" w:lineRule="auto"/>
        <w:ind w:firstLine="720"/>
        <w:rPr>
          <w:rFonts w:ascii="Times New Roman" w:hAnsi="Times New Roman"/>
          <w:sz w:val="28"/>
          <w:szCs w:val="28"/>
        </w:rPr>
      </w:pPr>
      <w:r w:rsidRPr="001D1252" w:rsidR="00766F9D">
        <w:rPr>
          <w:rFonts w:ascii="Times New Roman" w:hAnsi="Times New Roman"/>
          <w:sz w:val="28"/>
          <w:szCs w:val="28"/>
        </w:rPr>
        <w:t>16</w:t>
      </w:r>
      <w:r w:rsidRPr="001D1252">
        <w:rPr>
          <w:rFonts w:ascii="Times New Roman" w:hAnsi="Times New Roman"/>
          <w:sz w:val="28"/>
          <w:szCs w:val="28"/>
        </w:rPr>
        <w:t xml:space="preserve">) надає методологічну, методичну та інформаційну допомогу центральним органам виконавчої влади, науковим установам, навчальним закладам, іншим фізичним і юридичним особам будь-яких форм власності щодо питань, пов’язаних з правовою охороною, комерціалізацією та захистом </w:t>
      </w:r>
      <w:r w:rsidRPr="001D1252" w:rsidR="004F271F">
        <w:rPr>
          <w:rFonts w:ascii="Times New Roman" w:hAnsi="Times New Roman"/>
          <w:sz w:val="28"/>
          <w:szCs w:val="28"/>
        </w:rPr>
        <w:t>авторських та суміжних прав</w:t>
      </w:r>
      <w:r w:rsidRPr="001D1252">
        <w:rPr>
          <w:rFonts w:ascii="Times New Roman" w:hAnsi="Times New Roman"/>
          <w:sz w:val="28"/>
          <w:szCs w:val="28"/>
        </w:rPr>
        <w:t>;</w:t>
      </w:r>
    </w:p>
    <w:p w:rsidR="00E57065" w:rsidRPr="001D1252" w:rsidP="00FC5ABB">
      <w:pPr>
        <w:pStyle w:val="a4"/>
        <w:bidi w:val="0"/>
        <w:spacing w:before="0" w:line="360" w:lineRule="auto"/>
        <w:ind w:firstLine="720"/>
        <w:rPr>
          <w:rFonts w:ascii="Times New Roman" w:hAnsi="Times New Roman"/>
          <w:sz w:val="28"/>
          <w:szCs w:val="28"/>
        </w:rPr>
      </w:pPr>
      <w:r w:rsidRPr="001D1252" w:rsidR="00766F9D">
        <w:rPr>
          <w:rFonts w:ascii="Times New Roman" w:hAnsi="Times New Roman"/>
          <w:sz w:val="28"/>
          <w:szCs w:val="28"/>
        </w:rPr>
        <w:t>17</w:t>
      </w:r>
      <w:r w:rsidRPr="001D1252">
        <w:rPr>
          <w:rFonts w:ascii="Times New Roman" w:hAnsi="Times New Roman"/>
          <w:sz w:val="28"/>
          <w:szCs w:val="28"/>
        </w:rPr>
        <w:t xml:space="preserve">) надає методологічну, методичну та іншу допомогу правоохоронним органам з питань охорони і захисту </w:t>
      </w:r>
      <w:r w:rsidRPr="001D1252" w:rsidR="004F271F">
        <w:rPr>
          <w:rFonts w:ascii="Times New Roman" w:hAnsi="Times New Roman"/>
          <w:sz w:val="28"/>
          <w:szCs w:val="28"/>
        </w:rPr>
        <w:t xml:space="preserve">авторських та суміжних </w:t>
      </w:r>
      <w:r w:rsidRPr="001D1252">
        <w:rPr>
          <w:rFonts w:ascii="Times New Roman" w:hAnsi="Times New Roman"/>
          <w:sz w:val="28"/>
          <w:szCs w:val="28"/>
        </w:rPr>
        <w:t>прав;</w:t>
      </w:r>
    </w:p>
    <w:p w:rsidR="00E57065" w:rsidRPr="001D1252" w:rsidP="00FC5ABB">
      <w:pPr>
        <w:pStyle w:val="a4"/>
        <w:bidi w:val="0"/>
        <w:spacing w:before="0" w:line="360" w:lineRule="auto"/>
        <w:ind w:firstLine="720"/>
        <w:rPr>
          <w:rFonts w:ascii="Times New Roman" w:hAnsi="Times New Roman"/>
          <w:sz w:val="28"/>
          <w:szCs w:val="28"/>
        </w:rPr>
      </w:pPr>
      <w:r w:rsidRPr="001D1252" w:rsidR="00766F9D">
        <w:rPr>
          <w:rFonts w:ascii="Times New Roman" w:hAnsi="Times New Roman"/>
          <w:sz w:val="28"/>
          <w:szCs w:val="28"/>
        </w:rPr>
        <w:t>18</w:t>
      </w:r>
      <w:r w:rsidRPr="001D1252">
        <w:rPr>
          <w:rFonts w:ascii="Times New Roman" w:hAnsi="Times New Roman"/>
          <w:sz w:val="28"/>
          <w:szCs w:val="28"/>
        </w:rPr>
        <w:t>) здійснює інші повноваження, визначені цим Законом,</w:t>
      </w:r>
      <w:r w:rsidRPr="001D1252" w:rsidR="00766F9D">
        <w:rPr>
          <w:rFonts w:ascii="Times New Roman" w:hAnsi="Times New Roman"/>
          <w:sz w:val="28"/>
          <w:szCs w:val="28"/>
        </w:rPr>
        <w:t xml:space="preserve"> </w:t>
      </w:r>
      <w:r w:rsidRPr="001D1252" w:rsidR="0049370B">
        <w:rPr>
          <w:rFonts w:ascii="Times New Roman" w:hAnsi="Times New Roman"/>
          <w:sz w:val="28"/>
          <w:szCs w:val="28"/>
        </w:rPr>
        <w:t>Законом України “Про удосконалення державної системи правової охорони інтелектуальної власності”,</w:t>
      </w:r>
      <w:r w:rsidRPr="001D1252">
        <w:rPr>
          <w:rFonts w:ascii="Times New Roman" w:hAnsi="Times New Roman"/>
          <w:sz w:val="28"/>
          <w:szCs w:val="28"/>
        </w:rPr>
        <w:t xml:space="preserve"> іншими законами України, міжнародними договорами, згода на обов’язковість яких надана Верховною Радою України, актами Кабінету Міністрів України, актами центрального органу виконавчої влади, що забезпечує формування та реалізує державну політику у сфері інтелектуальної власності та статутом“</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4) абзаци другий – четвертий частини п’ятої статті 11 викласти в такій редакції:</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“Державна реєстрація авторського права і договорів, які стосуються права автора на твір, здійснюється НОІВ відповідно до затвердженого Кабінетом Міністрів України порядку. НОІВ складає і періодично видає </w:t>
      </w:r>
      <w:r w:rsidRPr="001D1252" w:rsidR="00F1467B">
        <w:rPr>
          <w:rFonts w:ascii="Times New Roman" w:hAnsi="Times New Roman"/>
          <w:sz w:val="28"/>
          <w:szCs w:val="28"/>
          <w:lang w:val="uk-UA"/>
        </w:rPr>
        <w:t xml:space="preserve">електронні </w:t>
      </w:r>
      <w:r w:rsidRPr="001D1252">
        <w:rPr>
          <w:rFonts w:ascii="Times New Roman" w:hAnsi="Times New Roman"/>
          <w:sz w:val="28"/>
          <w:szCs w:val="28"/>
          <w:lang w:val="uk-UA"/>
        </w:rPr>
        <w:t xml:space="preserve">каталоги всіх державних реєстрацій. </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За підготовку НОІВ до державної реєстрації авторського права і договорів, які стосуються права автора на твір, сплачуються збори, розміри яких визначаються Кабінетом Міністрів України. Зазначені збори зараховуються до бюджетів у порядку, встановленому Бюджетним кодексом України.</w:t>
      </w:r>
    </w:p>
    <w:p w:rsidR="00F14067"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sidR="006C2C50">
        <w:rPr>
          <w:rFonts w:ascii="Times New Roman" w:hAnsi="Times New Roman"/>
          <w:sz w:val="28"/>
          <w:szCs w:val="28"/>
          <w:lang w:val="uk-UA"/>
        </w:rPr>
        <w:t xml:space="preserve">За розгляд заяви про визнання недійсним авторського права </w:t>
      </w:r>
      <w:r w:rsidRPr="001D1252">
        <w:rPr>
          <w:rFonts w:ascii="Times New Roman" w:hAnsi="Times New Roman"/>
          <w:sz w:val="28"/>
          <w:szCs w:val="28"/>
          <w:lang w:val="uk-UA"/>
        </w:rPr>
        <w:t xml:space="preserve">сплачуються збори, розміри яких визначаються Кабінетом Міністрів України. Зазначені збори сплачуються на поточні рахунки </w:t>
      </w:r>
      <w:r w:rsidRPr="001D1252" w:rsidR="00330EE0">
        <w:rPr>
          <w:rFonts w:ascii="Times New Roman" w:hAnsi="Times New Roman"/>
          <w:sz w:val="28"/>
          <w:szCs w:val="28"/>
          <w:lang w:val="uk-UA"/>
        </w:rPr>
        <w:t>НОІВ</w:t>
      </w:r>
      <w:r w:rsidRPr="001D1252">
        <w:rPr>
          <w:rFonts w:ascii="Times New Roman" w:hAnsi="Times New Roman"/>
          <w:sz w:val="28"/>
          <w:szCs w:val="28"/>
          <w:lang w:val="uk-UA"/>
        </w:rPr>
        <w:t>.</w:t>
      </w:r>
    </w:p>
    <w:p w:rsidR="00212C1E" w:rsidRPr="001D1252" w:rsidP="00FC5ABB">
      <w:pPr>
        <w:pStyle w:val="NormalWeb"/>
        <w:bidi w:val="0"/>
        <w:spacing w:before="0" w:beforeAutospacing="0" w:after="0" w:afterAutospacing="0" w:line="360" w:lineRule="auto"/>
        <w:ind w:firstLine="720"/>
        <w:jc w:val="both"/>
        <w:rPr>
          <w:rFonts w:ascii="Times New Roman" w:hAnsi="Times New Roman"/>
          <w:sz w:val="28"/>
          <w:szCs w:val="28"/>
          <w:lang w:val="uk-UA"/>
        </w:rPr>
      </w:pPr>
      <w:r w:rsidRPr="001D1252">
        <w:rPr>
          <w:rFonts w:ascii="Times New Roman" w:hAnsi="Times New Roman"/>
          <w:sz w:val="28"/>
          <w:szCs w:val="28"/>
          <w:lang w:val="uk-UA"/>
        </w:rPr>
        <w:t xml:space="preserve">Про реєстрацію авторського права на твір НОІВ видається </w:t>
      </w:r>
      <w:r w:rsidRPr="001D1252" w:rsidR="00F1467B">
        <w:rPr>
          <w:rFonts w:ascii="Times New Roman" w:hAnsi="Times New Roman"/>
          <w:sz w:val="28"/>
          <w:szCs w:val="28"/>
          <w:lang w:val="uk-UA"/>
        </w:rPr>
        <w:t xml:space="preserve">електронне та (або) парове </w:t>
      </w:r>
      <w:r w:rsidRPr="001D1252">
        <w:rPr>
          <w:rFonts w:ascii="Times New Roman" w:hAnsi="Times New Roman"/>
          <w:sz w:val="28"/>
          <w:szCs w:val="28"/>
          <w:lang w:val="uk-UA"/>
        </w:rPr>
        <w:t>свідоцтво. За видачу свідоцтва сплачується державне мито, кошти від сплати якого перераховуються до бюджетів у порядку, встановленому Бюджетним кодексом України. Розмір і порядок сплати державного мита за видачу свідоцтва визначаються законодавством.”.</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7.  У тексті Закону України “Про особливості державного регулювання діяльності суб’єктів господарювання, пов’язаної з виробництвом, експортом, імпортом дисків для лазерних систем зчитування” (Відомості Верховної Ради України, 2002 р., № 17, ст. 121, 2014 р., № 20–21, ст. 712; 2015 р., № 23, ст. 158) слова “центральний орган виконавчої влади, що реалізує державну політику у сфері інтелектуальної власності” в усіх відмінках замінити словами “центральний орган виконавчої влади, що забезпечує формування та реалізує державну політику у сфері інтелектуальної власності” у відповідних відмінках.</w:t>
      </w:r>
    </w:p>
    <w:p w:rsidR="00212C1E" w:rsidRPr="001D1252" w:rsidP="00FC5ABB">
      <w:pPr>
        <w:pStyle w:val="a4"/>
        <w:bidi w:val="0"/>
        <w:spacing w:before="0" w:line="360" w:lineRule="auto"/>
        <w:ind w:firstLine="720"/>
        <w:rPr>
          <w:rFonts w:ascii="Times New Roman" w:hAnsi="Times New Roman"/>
          <w:sz w:val="28"/>
          <w:szCs w:val="28"/>
          <w:shd w:val="clear" w:color="auto" w:fill="FFFFFF"/>
        </w:rPr>
      </w:pPr>
      <w:r w:rsidRPr="001D1252">
        <w:rPr>
          <w:rFonts w:ascii="Times New Roman" w:hAnsi="Times New Roman"/>
          <w:sz w:val="28"/>
          <w:szCs w:val="28"/>
        </w:rPr>
        <w:t>8. У абзаці двадцятому статті 2 Законі України “Про розповсюдження примірників аудіовізуальних творів, фонограм, відеограм, комп’ютерних програм, баз даних” (Відомості Верховної Ради України, 2004 р., № 7, ст. 46; 2014 р., № 2–3, ст. 41; 2016 р., № 6, ст. 61) слова “центральний орган виконавчої влади, що реалізує державну політику у сфері інтелектуальної власності” замінити словами “центральний орган виконавчої влади, що забезпечує формування та реалізує державну політику у сфері інтелектуальної власності”.</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9. Частину другу статті 2 Закону України “Про адміністративні послуги” (Відомості Верховної Ради України, 2013 р., № 32, ст. 409; 2016 р., № 51, ст. 833; 2017 р., № 27–28, ст. 312) доповнити пунктом 16 такого змісту:</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“16) здійснення дій, пов’язаних з охороною прав на об’єкти інтелектуальної власності (винаходи, корисні моделі, промислові зразки, компонування напівпровідникових виробів, торговельні марки (знаки для товарів і послуг), географічні зазначення (зазначення походження товарів), об’єкти авторського права і суміжних прав, реєстрація та акредитація організацій колективного управління)”.</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10. У Закону України “Про ефективне управління майновими правами правовласників у сфері авторського права і (або) суміжних прав” (Відомості Верховної Ради України, 2018 р., № 32, ст. 242):</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1) у частині першій статті 1:</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абзац шістнадцятий виключити;</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доповнити частину з урахуванням алфавітного порядку терміном такого змісту:</w:t>
      </w:r>
    </w:p>
    <w:p w:rsidR="00212C1E" w:rsidRPr="001D1252" w:rsidP="00FC5ABB">
      <w:pPr>
        <w:bidi w:val="0"/>
        <w:spacing w:line="360" w:lineRule="auto"/>
        <w:ind w:firstLine="720"/>
        <w:jc w:val="both"/>
        <w:rPr>
          <w:rFonts w:ascii="Times New Roman" w:hAnsi="Times New Roman"/>
          <w:sz w:val="28"/>
          <w:szCs w:val="28"/>
        </w:rPr>
      </w:pPr>
      <w:r w:rsidRPr="001D1252">
        <w:rPr>
          <w:rFonts w:ascii="Times New Roman" w:hAnsi="Times New Roman"/>
          <w:sz w:val="28"/>
          <w:szCs w:val="28"/>
        </w:rPr>
        <w:t>“</w:t>
      </w:r>
      <w:r w:rsidRPr="001D1252" w:rsidR="00B57364">
        <w:rPr>
          <w:rFonts w:ascii="Times New Roman" w:hAnsi="Times New Roman"/>
          <w:sz w:val="28"/>
          <w:szCs w:val="28"/>
        </w:rPr>
        <w:t>Національний орган інтелектуальної власності (далі - НОІВ) – державна організація, визначена Кабінетом Міністрів України, що має право здійснювати повноваження у сфері інтелектуальної власності та представляти Україну у міжнародних та регіональних організаціях</w:t>
      </w:r>
      <w:r w:rsidRPr="001D1252">
        <w:rPr>
          <w:rFonts w:ascii="Times New Roman" w:hAnsi="Times New Roman"/>
          <w:sz w:val="28"/>
          <w:szCs w:val="28"/>
        </w:rPr>
        <w:t>”;</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2) у статті 2:</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назву статті викласти у такій редакції: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“Повноваження НОІВ та центрального органу виконавчої влади, що забезпечує формування та реалізує державну політику у сфері інтелектуальної власності”;</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перший частини першої викласти у такій редакції: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“НОІВ здійснює нагляд за діяльністю організацій колективного управління та виконує такі делеговані функцій:”;</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перший частини другої викласти у такій редакції: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“Центральний орган виконавчої влади, що забезпечує формування та реалізує державну політику у сфері інтелектуальної власності, затверджує:”;</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3) у частині першій статті 5:</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третій викласти в такій редакції: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“Засновувати організацію колективного управління, управляти її діяльністю та здійснювати внутрішній контроль за діяльністю організації колективного управління можуть виключно правовласники.”;</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четвертому слова “юридичні особи приватного права” замінити словами “юридичні особи України та іноземні юридичні особи створені за законодавством іншим, ніж законодавство України”;</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4) абзац дев’ятий частини п’ятої статті 12 викласти в такій редакції: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“За кожною сферою розширеного колективного управління визначається одна акредитована організація.”;</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5) у статті 13:</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частину третю доповнити реченням такого змісту: “При цьому кожному об’єкту авторського права і (або) суміжних прав, майнові права на який задекларовані, присвоюється унікальний код, уніфікований згідно з порядком функціонування електронної системи реєстрації та обліку у сфері авторського права і суміжних прав та авторизації електронних майданчиків, затвердженим центральним органом виконавчої влади, що забезпечує формування та реалізує державну політику у сфері інтелектуальної власності.”;</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частину четверту доповнити реченням такого змісту: “Інформацію про об’єкти авторського права і (або) суміжних прав, майнові права на які задекларовані, організації колективного управління вносять до електронної системи реєстрації та обліку у сфері авторського права і суміжних прав та авторизації електронних майданчиків.”;</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6) у пункті 5 частини третьої статті 15 слово “Установою” замінити словами “центральним органом виконавчої влади, що забезпечує формування та реалізує державну політику у сфері інтелектуальної власності”;</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7) у статті 16:</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частину першу викласти у такій редакції: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 Акредитована організація колективного управління визначається НОІВ серед зареєстрованих організацій колективного управління у визначеному цим Законом порядку.</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Пропозиції щодо визначення акредитованих організацій колективного управління надаються до НОІВ постійно діючим дорадчим органом — комісією з акредитації організацій колективного управління (далі — комісія з акредитації), яка проводить конкурс і приймає рішення про рекомендацію НОІВ щодо акредитації організації колективного управління за результатами конкурсу.</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На основі заяв організацій колективного управління, поданих до НОІВ відповідно до цієї статті, та пропозицій комісії з акредитації НОІВ визначає акредитовану організацію з урахуванням рівня репрезентативності організації колективного управління згідно з критеріями, визначеними цією статтею.</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Порядок формування, строк повноважень та правила і процедури комісії з акредитації визначаються в положенні про комісію з акредитації організацій колективного управління, що затверджується центральним органом виконавчої влади, що забезпечує формування та реалізує державну політику у сфері інтелектуальної власності.”;</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у частині другій:</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третьому цифру і слово “1 особа” замінити цифрою і словом “2 особи”;</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після абзацу третього доповнити новим абзацом такого змісту:</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 xml:space="preserve">“від центрального органу виконавчої влади, що забезпечує формування та реалізує державну політику у сфері інтелектуальної власності, – 1 особа;”. </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першому частини п’ятої слова “До участі у конкурсі на визначення акредитованої організації допускаються” замінити словами “Подавати заяву про акредитацію мають право”;</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частину шосту доповнити абзацом такого змісту:</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“Під час визначення репрезентативності організації колективного управління враховуються дані щодо використання об’єктів авторського права і (або) суміжних прав, що включені до каталогу організації, з урахуванням сфери, в якій організація колективного управління бажає отримати статус акредитованої.”;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у частині дев’ятій:</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перший викласти в такій редакції:</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“9. НОІВ розміщує на своєму веб-сайті рішення комісії з акредитації про надання Установі рекомендації щодо акредитації організації колективного управління за результатами конкурсу та рішення НОІВ про акредитацію організації колективного управління.”;</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другий виключити;</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абзац третій після слова “Прийняте” доповнити словом “НОІВ”;</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8) в абзаці третьому частини першої статті 17 слово “Установою” замінити словами “центральним органом виконавчої влади, що забезпечує формування та реалізує державну політику у сфері інтелектуальної власності”;</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9) у статті 20:</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другому частини другої слова “надходжень користувачів, отриманих безпосередньо від” замінити словами “доходу користувачів, отриманого від діяльності, в процесі якої відбувається”;</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другому частини четвертої слово “Установою” замінити словами “центральним органом виконавчої влади, що забезпечує формування та реалізує державну політику у сфері інтелектуальної власності”;</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10) в абзаці першому частини третьої статті 23 слово “уповноваженій” замінити словом “акредитованій”;</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11) у розділі VI “Прикінцеві та перехідні положення”:</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абзаці першому пункту 2 цифри “15” замінити цифрами “16”;</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в абзацах другому і третьому пункту 3 та в пункті 5 цифри “11” замінити цифрами “12”;</w:t>
      </w:r>
    </w:p>
    <w:p w:rsidR="00212C1E" w:rsidRPr="001D1252" w:rsidP="00FC5ABB">
      <w:pPr>
        <w:pStyle w:val="a4"/>
        <w:bidi w:val="0"/>
        <w:spacing w:before="0" w:line="360" w:lineRule="auto"/>
        <w:ind w:firstLine="720"/>
        <w:rPr>
          <w:rFonts w:ascii="Times New Roman" w:hAnsi="Times New Roman"/>
          <w:sz w:val="28"/>
          <w:szCs w:val="28"/>
        </w:rPr>
      </w:pPr>
      <w:r w:rsidRPr="001D1252">
        <w:rPr>
          <w:rFonts w:ascii="Times New Roman" w:hAnsi="Times New Roman"/>
          <w:sz w:val="28"/>
          <w:szCs w:val="28"/>
        </w:rPr>
        <w:t>12) у тексті Закону слова “Установа” в усіх відмінках замінити словом “НОІВ”.</w:t>
      </w:r>
    </w:p>
    <w:p w:rsidR="00EA3D91" w:rsidRPr="001D1252" w:rsidP="00FC5ABB">
      <w:pPr>
        <w:pStyle w:val="a4"/>
        <w:bidi w:val="0"/>
        <w:spacing w:before="0" w:line="360" w:lineRule="auto"/>
        <w:ind w:firstLine="720"/>
        <w:rPr>
          <w:rFonts w:ascii="Times New Roman" w:hAnsi="Times New Roman"/>
          <w:sz w:val="28"/>
          <w:szCs w:val="28"/>
        </w:rPr>
      </w:pPr>
    </w:p>
    <w:p w:rsidR="00EA3D91" w:rsidRPr="001D1252" w:rsidP="00FC5ABB">
      <w:pPr>
        <w:pStyle w:val="a4"/>
        <w:bidi w:val="0"/>
        <w:spacing w:before="0" w:line="360" w:lineRule="auto"/>
        <w:ind w:firstLine="720"/>
        <w:rPr>
          <w:rFonts w:ascii="Times New Roman" w:hAnsi="Times New Roman"/>
          <w:sz w:val="28"/>
          <w:szCs w:val="28"/>
        </w:rPr>
      </w:pPr>
    </w:p>
    <w:p w:rsidR="00212C1E" w:rsidRPr="00CB2973" w:rsidP="00FC5ABB">
      <w:pPr>
        <w:bidi w:val="0"/>
        <w:spacing w:line="360" w:lineRule="auto"/>
        <w:rPr>
          <w:rFonts w:ascii="Times New Roman" w:hAnsi="Times New Roman"/>
          <w:b/>
          <w:sz w:val="28"/>
          <w:szCs w:val="28"/>
          <w:lang w:val="ru-RU"/>
        </w:rPr>
      </w:pPr>
      <w:r w:rsidRPr="001D1252">
        <w:rPr>
          <w:rFonts w:ascii="Times New Roman" w:hAnsi="Times New Roman"/>
          <w:sz w:val="28"/>
          <w:szCs w:val="28"/>
        </w:rPr>
        <w:t xml:space="preserve">              </w:t>
      </w:r>
      <w:r w:rsidRPr="00CB2973">
        <w:rPr>
          <w:rFonts w:ascii="Times New Roman" w:hAnsi="Times New Roman"/>
          <w:b/>
          <w:sz w:val="28"/>
          <w:szCs w:val="28"/>
        </w:rPr>
        <w:t xml:space="preserve">Голова </w:t>
        <w:br/>
        <w:t>Верховної Ради України</w:t>
      </w:r>
      <w:r w:rsidRPr="00CB2973" w:rsidR="00CB2973">
        <w:rPr>
          <w:rFonts w:ascii="Times New Roman" w:hAnsi="Times New Roman"/>
          <w:b/>
          <w:sz w:val="28"/>
          <w:szCs w:val="28"/>
          <w:lang w:val="ru-RU"/>
        </w:rPr>
        <w:t xml:space="preserve">                                                       Д. О. Разумков</w:t>
      </w:r>
    </w:p>
    <w:sectPr w:rsidSect="00C35F80">
      <w:headerReference w:type="default" r:id="rId5"/>
      <w:pgSz w:w="11906" w:h="16838"/>
      <w:pgMar w:top="1134" w:right="850" w:bottom="1134" w:left="1701" w:header="708" w:footer="708"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Antiqua">
    <w:altName w:val="Arial Narrow"/>
    <w:panose1 w:val="020B7200000000000000"/>
    <w:charset w:val="00"/>
    <w:family w:val="swiss"/>
    <w:pitch w:val="variable"/>
    <w:sig w:usb0="00000000" w:usb1="00000000" w:usb2="00000000" w:usb3="00000000" w:csb0="00000001" w:csb1="00000000"/>
  </w:font>
  <w:font w:name="Cambria">
    <w:panose1 w:val="02040503050406030204"/>
    <w:charset w:val="CC"/>
    <w:family w:val="roman"/>
    <w:pitch w:val="variable"/>
    <w:sig w:usb0="00000000" w:usb1="00000000" w:usb2="00000000" w:usb3="00000000" w:csb0="0000019F" w:csb1="00000000"/>
  </w:font>
  <w:font w:name="Calibri">
    <w:panose1 w:val="020F0502020204030204"/>
    <w:charset w:val="CC"/>
    <w:family w:val="swiss"/>
    <w:pitch w:val="variable"/>
    <w:sig w:usb0="00000000" w:usb1="00000000"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B48">
    <w:pPr>
      <w:pStyle w:val="Head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Pr="006B2A1A" w:rsidR="006B2A1A">
      <w:rPr>
        <w:rFonts w:ascii="Times New Roman" w:hAnsi="Times New Roman"/>
        <w:noProof/>
        <w:lang w:val="ru-RU"/>
      </w:rPr>
      <w:t>22</w:t>
    </w:r>
    <w:r>
      <w:rPr>
        <w:rFonts w:ascii="Times New Roman" w:hAnsi="Times New Roman"/>
      </w:rPr>
      <w:fldChar w:fldCharType="end"/>
    </w:r>
  </w:p>
  <w:p w:rsidR="00354B48">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711AB"/>
    <w:multiLevelType w:val="hybridMultilevel"/>
    <w:tmpl w:val="E9D2D104"/>
    <w:lvl w:ilvl="0">
      <w:start w:val="1"/>
      <w:numFmt w:val="decimal"/>
      <w:lvlText w:val="%1."/>
      <w:lvlJc w:val="left"/>
      <w:pPr>
        <w:tabs>
          <w:tab w:val="num" w:pos="1539"/>
        </w:tabs>
        <w:ind w:left="1539" w:hanging="972"/>
      </w:pPr>
      <w:rPr>
        <w:rFonts w:cs="Times New Roman" w:hint="default"/>
        <w:rtl w:val="0"/>
        <w:cs w:val="0"/>
      </w:rPr>
    </w:lvl>
    <w:lvl w:ilvl="1">
      <w:start w:val="1"/>
      <w:numFmt w:val="lowerLetter"/>
      <w:lvlText w:val="%2."/>
      <w:lvlJc w:val="left"/>
      <w:pPr>
        <w:tabs>
          <w:tab w:val="num" w:pos="1647"/>
        </w:tabs>
        <w:ind w:left="1647" w:hanging="360"/>
      </w:pPr>
      <w:rPr>
        <w:rFonts w:cs="Times New Roman"/>
        <w:rtl w:val="0"/>
        <w:cs w:val="0"/>
      </w:rPr>
    </w:lvl>
    <w:lvl w:ilvl="2">
      <w:start w:val="1"/>
      <w:numFmt w:val="lowerRoman"/>
      <w:lvlText w:val="%3."/>
      <w:lvlJc w:val="right"/>
      <w:pPr>
        <w:tabs>
          <w:tab w:val="num" w:pos="2367"/>
        </w:tabs>
        <w:ind w:left="2367" w:hanging="180"/>
      </w:pPr>
      <w:rPr>
        <w:rFonts w:cs="Times New Roman"/>
        <w:rtl w:val="0"/>
        <w:cs w:val="0"/>
      </w:rPr>
    </w:lvl>
    <w:lvl w:ilvl="3">
      <w:start w:val="1"/>
      <w:numFmt w:val="decimal"/>
      <w:lvlText w:val="%4."/>
      <w:lvlJc w:val="left"/>
      <w:pPr>
        <w:tabs>
          <w:tab w:val="num" w:pos="3087"/>
        </w:tabs>
        <w:ind w:left="3087" w:hanging="360"/>
      </w:pPr>
      <w:rPr>
        <w:rFonts w:cs="Times New Roman"/>
        <w:rtl w:val="0"/>
        <w:cs w:val="0"/>
      </w:rPr>
    </w:lvl>
    <w:lvl w:ilvl="4">
      <w:start w:val="1"/>
      <w:numFmt w:val="lowerLetter"/>
      <w:lvlText w:val="%5."/>
      <w:lvlJc w:val="left"/>
      <w:pPr>
        <w:tabs>
          <w:tab w:val="num" w:pos="3807"/>
        </w:tabs>
        <w:ind w:left="3807" w:hanging="360"/>
      </w:pPr>
      <w:rPr>
        <w:rFonts w:cs="Times New Roman"/>
        <w:rtl w:val="0"/>
        <w:cs w:val="0"/>
      </w:rPr>
    </w:lvl>
    <w:lvl w:ilvl="5">
      <w:start w:val="1"/>
      <w:numFmt w:val="lowerRoman"/>
      <w:lvlText w:val="%6."/>
      <w:lvlJc w:val="right"/>
      <w:pPr>
        <w:tabs>
          <w:tab w:val="num" w:pos="4527"/>
        </w:tabs>
        <w:ind w:left="4527" w:hanging="180"/>
      </w:pPr>
      <w:rPr>
        <w:rFonts w:cs="Times New Roman"/>
        <w:rtl w:val="0"/>
        <w:cs w:val="0"/>
      </w:rPr>
    </w:lvl>
    <w:lvl w:ilvl="6">
      <w:start w:val="1"/>
      <w:numFmt w:val="decimal"/>
      <w:lvlText w:val="%7."/>
      <w:lvlJc w:val="left"/>
      <w:pPr>
        <w:tabs>
          <w:tab w:val="num" w:pos="5247"/>
        </w:tabs>
        <w:ind w:left="5247" w:hanging="360"/>
      </w:pPr>
      <w:rPr>
        <w:rFonts w:cs="Times New Roman"/>
        <w:rtl w:val="0"/>
        <w:cs w:val="0"/>
      </w:rPr>
    </w:lvl>
    <w:lvl w:ilvl="7">
      <w:start w:val="1"/>
      <w:numFmt w:val="lowerLetter"/>
      <w:lvlText w:val="%8."/>
      <w:lvlJc w:val="left"/>
      <w:pPr>
        <w:tabs>
          <w:tab w:val="num" w:pos="5967"/>
        </w:tabs>
        <w:ind w:left="5967" w:hanging="360"/>
      </w:pPr>
      <w:rPr>
        <w:rFonts w:cs="Times New Roman"/>
        <w:rtl w:val="0"/>
        <w:cs w:val="0"/>
      </w:rPr>
    </w:lvl>
    <w:lvl w:ilvl="8">
      <w:start w:val="1"/>
      <w:numFmt w:val="lowerRoman"/>
      <w:lvlText w:val="%9."/>
      <w:lvlJc w:val="right"/>
      <w:pPr>
        <w:tabs>
          <w:tab w:val="num" w:pos="6687"/>
        </w:tabs>
        <w:ind w:left="6687"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rsids>
    <w:rsidRoot w:val="00B534A4"/>
    <w:rsid w:val="000041A7"/>
    <w:rsid w:val="000056C1"/>
    <w:rsid w:val="00005FD1"/>
    <w:rsid w:val="00010B59"/>
    <w:rsid w:val="00010FD3"/>
    <w:rsid w:val="00013A36"/>
    <w:rsid w:val="00014557"/>
    <w:rsid w:val="000146FF"/>
    <w:rsid w:val="00015E01"/>
    <w:rsid w:val="00017D22"/>
    <w:rsid w:val="000212C3"/>
    <w:rsid w:val="0002248C"/>
    <w:rsid w:val="00030018"/>
    <w:rsid w:val="00030D9B"/>
    <w:rsid w:val="00031FBD"/>
    <w:rsid w:val="000323A7"/>
    <w:rsid w:val="00032771"/>
    <w:rsid w:val="00033C76"/>
    <w:rsid w:val="000357AF"/>
    <w:rsid w:val="00037941"/>
    <w:rsid w:val="00037E3E"/>
    <w:rsid w:val="000413E1"/>
    <w:rsid w:val="00043A1D"/>
    <w:rsid w:val="00044923"/>
    <w:rsid w:val="000463C7"/>
    <w:rsid w:val="0004669E"/>
    <w:rsid w:val="0005250A"/>
    <w:rsid w:val="00052529"/>
    <w:rsid w:val="0005306F"/>
    <w:rsid w:val="00053BFA"/>
    <w:rsid w:val="0005432E"/>
    <w:rsid w:val="00055803"/>
    <w:rsid w:val="000567AF"/>
    <w:rsid w:val="0006045A"/>
    <w:rsid w:val="000615BC"/>
    <w:rsid w:val="0006286C"/>
    <w:rsid w:val="0006314E"/>
    <w:rsid w:val="0006337A"/>
    <w:rsid w:val="00066CB8"/>
    <w:rsid w:val="00067310"/>
    <w:rsid w:val="00070AA1"/>
    <w:rsid w:val="00070F15"/>
    <w:rsid w:val="00071C4D"/>
    <w:rsid w:val="00072B71"/>
    <w:rsid w:val="00074BBD"/>
    <w:rsid w:val="00080877"/>
    <w:rsid w:val="000851D0"/>
    <w:rsid w:val="0008683C"/>
    <w:rsid w:val="00086C91"/>
    <w:rsid w:val="00091171"/>
    <w:rsid w:val="0009149B"/>
    <w:rsid w:val="00094822"/>
    <w:rsid w:val="00095E10"/>
    <w:rsid w:val="00097566"/>
    <w:rsid w:val="000A4367"/>
    <w:rsid w:val="000A4FD0"/>
    <w:rsid w:val="000A67B8"/>
    <w:rsid w:val="000A73D8"/>
    <w:rsid w:val="000B13D6"/>
    <w:rsid w:val="000B1973"/>
    <w:rsid w:val="000B4083"/>
    <w:rsid w:val="000B5AE9"/>
    <w:rsid w:val="000C10DE"/>
    <w:rsid w:val="000C2BFC"/>
    <w:rsid w:val="000C3A1F"/>
    <w:rsid w:val="000C4486"/>
    <w:rsid w:val="000C618C"/>
    <w:rsid w:val="000C7457"/>
    <w:rsid w:val="000C74D9"/>
    <w:rsid w:val="000C77B2"/>
    <w:rsid w:val="000C77EF"/>
    <w:rsid w:val="000D0D17"/>
    <w:rsid w:val="000D0F65"/>
    <w:rsid w:val="000D16A3"/>
    <w:rsid w:val="000D5357"/>
    <w:rsid w:val="000D7DC5"/>
    <w:rsid w:val="000E2CBC"/>
    <w:rsid w:val="000E4D53"/>
    <w:rsid w:val="000E7DF1"/>
    <w:rsid w:val="000F3462"/>
    <w:rsid w:val="000F4445"/>
    <w:rsid w:val="000F5441"/>
    <w:rsid w:val="000F6C8D"/>
    <w:rsid w:val="0010029A"/>
    <w:rsid w:val="00103F3F"/>
    <w:rsid w:val="0010488A"/>
    <w:rsid w:val="001049F5"/>
    <w:rsid w:val="00107440"/>
    <w:rsid w:val="00107B09"/>
    <w:rsid w:val="0011074B"/>
    <w:rsid w:val="0011242C"/>
    <w:rsid w:val="00113141"/>
    <w:rsid w:val="00117361"/>
    <w:rsid w:val="0011764A"/>
    <w:rsid w:val="00117844"/>
    <w:rsid w:val="00120435"/>
    <w:rsid w:val="00123602"/>
    <w:rsid w:val="00123688"/>
    <w:rsid w:val="0012419B"/>
    <w:rsid w:val="00124750"/>
    <w:rsid w:val="0012578B"/>
    <w:rsid w:val="001265D4"/>
    <w:rsid w:val="00127450"/>
    <w:rsid w:val="00134892"/>
    <w:rsid w:val="00135D29"/>
    <w:rsid w:val="001403A2"/>
    <w:rsid w:val="00140D31"/>
    <w:rsid w:val="001418AD"/>
    <w:rsid w:val="00142B30"/>
    <w:rsid w:val="001474DB"/>
    <w:rsid w:val="00147733"/>
    <w:rsid w:val="00147C8D"/>
    <w:rsid w:val="00150F0B"/>
    <w:rsid w:val="0015246E"/>
    <w:rsid w:val="0015282C"/>
    <w:rsid w:val="00154CA3"/>
    <w:rsid w:val="0015541F"/>
    <w:rsid w:val="00161297"/>
    <w:rsid w:val="00162CBE"/>
    <w:rsid w:val="00163F87"/>
    <w:rsid w:val="001641C0"/>
    <w:rsid w:val="001641FD"/>
    <w:rsid w:val="00166254"/>
    <w:rsid w:val="0016661C"/>
    <w:rsid w:val="001673C5"/>
    <w:rsid w:val="0016777F"/>
    <w:rsid w:val="001702AC"/>
    <w:rsid w:val="00170F1F"/>
    <w:rsid w:val="001728EE"/>
    <w:rsid w:val="001737D7"/>
    <w:rsid w:val="00173D7B"/>
    <w:rsid w:val="0017473B"/>
    <w:rsid w:val="00180C1C"/>
    <w:rsid w:val="0018177F"/>
    <w:rsid w:val="00182301"/>
    <w:rsid w:val="00182C64"/>
    <w:rsid w:val="00185454"/>
    <w:rsid w:val="00186A10"/>
    <w:rsid w:val="00187D3E"/>
    <w:rsid w:val="00191208"/>
    <w:rsid w:val="00193E1E"/>
    <w:rsid w:val="001956F4"/>
    <w:rsid w:val="00195C71"/>
    <w:rsid w:val="001A014F"/>
    <w:rsid w:val="001A0199"/>
    <w:rsid w:val="001A4838"/>
    <w:rsid w:val="001A61DB"/>
    <w:rsid w:val="001B0112"/>
    <w:rsid w:val="001B0B54"/>
    <w:rsid w:val="001B1E9D"/>
    <w:rsid w:val="001B54CD"/>
    <w:rsid w:val="001C0245"/>
    <w:rsid w:val="001C0DB5"/>
    <w:rsid w:val="001C13CA"/>
    <w:rsid w:val="001C199B"/>
    <w:rsid w:val="001C2DD5"/>
    <w:rsid w:val="001C333C"/>
    <w:rsid w:val="001C3999"/>
    <w:rsid w:val="001C4D6D"/>
    <w:rsid w:val="001D1028"/>
    <w:rsid w:val="001D1252"/>
    <w:rsid w:val="001D1D48"/>
    <w:rsid w:val="001D1DC0"/>
    <w:rsid w:val="001D2500"/>
    <w:rsid w:val="001D355A"/>
    <w:rsid w:val="001D3F7E"/>
    <w:rsid w:val="001D69B1"/>
    <w:rsid w:val="001E0CEC"/>
    <w:rsid w:val="001E2CFD"/>
    <w:rsid w:val="001E2D2E"/>
    <w:rsid w:val="001E4FC0"/>
    <w:rsid w:val="001E568E"/>
    <w:rsid w:val="001E7958"/>
    <w:rsid w:val="001E7DE5"/>
    <w:rsid w:val="001F3C15"/>
    <w:rsid w:val="001F3CC2"/>
    <w:rsid w:val="001F4701"/>
    <w:rsid w:val="00200733"/>
    <w:rsid w:val="00200EAD"/>
    <w:rsid w:val="0020219F"/>
    <w:rsid w:val="002032D1"/>
    <w:rsid w:val="002034B7"/>
    <w:rsid w:val="00203612"/>
    <w:rsid w:val="00205171"/>
    <w:rsid w:val="00205829"/>
    <w:rsid w:val="00206D25"/>
    <w:rsid w:val="002119C5"/>
    <w:rsid w:val="0021287D"/>
    <w:rsid w:val="00212921"/>
    <w:rsid w:val="00212A59"/>
    <w:rsid w:val="00212C1E"/>
    <w:rsid w:val="002134D5"/>
    <w:rsid w:val="0021482E"/>
    <w:rsid w:val="002148B9"/>
    <w:rsid w:val="00217B0B"/>
    <w:rsid w:val="002210A7"/>
    <w:rsid w:val="00221B5C"/>
    <w:rsid w:val="00222AC6"/>
    <w:rsid w:val="00222AF0"/>
    <w:rsid w:val="00223896"/>
    <w:rsid w:val="002268E9"/>
    <w:rsid w:val="00231EBF"/>
    <w:rsid w:val="00232813"/>
    <w:rsid w:val="00233037"/>
    <w:rsid w:val="002356E1"/>
    <w:rsid w:val="00235E4E"/>
    <w:rsid w:val="0024253D"/>
    <w:rsid w:val="00242D6D"/>
    <w:rsid w:val="00244AF7"/>
    <w:rsid w:val="00244C0E"/>
    <w:rsid w:val="002505B9"/>
    <w:rsid w:val="00250967"/>
    <w:rsid w:val="00251468"/>
    <w:rsid w:val="00252E96"/>
    <w:rsid w:val="00257231"/>
    <w:rsid w:val="00257928"/>
    <w:rsid w:val="00262420"/>
    <w:rsid w:val="00263564"/>
    <w:rsid w:val="0026374B"/>
    <w:rsid w:val="002660F3"/>
    <w:rsid w:val="0027012E"/>
    <w:rsid w:val="0027030E"/>
    <w:rsid w:val="002705E7"/>
    <w:rsid w:val="00270DDC"/>
    <w:rsid w:val="0027364E"/>
    <w:rsid w:val="0027397E"/>
    <w:rsid w:val="00274301"/>
    <w:rsid w:val="002743BF"/>
    <w:rsid w:val="00275419"/>
    <w:rsid w:val="00276475"/>
    <w:rsid w:val="0027720B"/>
    <w:rsid w:val="00282006"/>
    <w:rsid w:val="00282113"/>
    <w:rsid w:val="0028630F"/>
    <w:rsid w:val="00287395"/>
    <w:rsid w:val="00287C7D"/>
    <w:rsid w:val="00291F7E"/>
    <w:rsid w:val="00292FC1"/>
    <w:rsid w:val="00293298"/>
    <w:rsid w:val="002956FA"/>
    <w:rsid w:val="002A00DC"/>
    <w:rsid w:val="002A1CE8"/>
    <w:rsid w:val="002A3074"/>
    <w:rsid w:val="002A4D1A"/>
    <w:rsid w:val="002A5B6F"/>
    <w:rsid w:val="002A5E6C"/>
    <w:rsid w:val="002A698A"/>
    <w:rsid w:val="002A780C"/>
    <w:rsid w:val="002B02D3"/>
    <w:rsid w:val="002B221C"/>
    <w:rsid w:val="002B33EA"/>
    <w:rsid w:val="002B3CFD"/>
    <w:rsid w:val="002B4272"/>
    <w:rsid w:val="002B4620"/>
    <w:rsid w:val="002B490E"/>
    <w:rsid w:val="002C3A35"/>
    <w:rsid w:val="002C3A77"/>
    <w:rsid w:val="002C5382"/>
    <w:rsid w:val="002C6703"/>
    <w:rsid w:val="002C757F"/>
    <w:rsid w:val="002D06CD"/>
    <w:rsid w:val="002D382F"/>
    <w:rsid w:val="002D3BC0"/>
    <w:rsid w:val="002D5342"/>
    <w:rsid w:val="002E0203"/>
    <w:rsid w:val="002E0212"/>
    <w:rsid w:val="002E2F2D"/>
    <w:rsid w:val="002E3451"/>
    <w:rsid w:val="002E3F54"/>
    <w:rsid w:val="002E41C7"/>
    <w:rsid w:val="002F07AF"/>
    <w:rsid w:val="002F0931"/>
    <w:rsid w:val="002F12F8"/>
    <w:rsid w:val="00300BEF"/>
    <w:rsid w:val="00302041"/>
    <w:rsid w:val="00302A9A"/>
    <w:rsid w:val="00302DE1"/>
    <w:rsid w:val="00304D4F"/>
    <w:rsid w:val="00311DCF"/>
    <w:rsid w:val="00312E21"/>
    <w:rsid w:val="00315AA0"/>
    <w:rsid w:val="00317A1E"/>
    <w:rsid w:val="00321DBE"/>
    <w:rsid w:val="00330901"/>
    <w:rsid w:val="00330EE0"/>
    <w:rsid w:val="00331812"/>
    <w:rsid w:val="00331FE0"/>
    <w:rsid w:val="00332B3E"/>
    <w:rsid w:val="00334C1D"/>
    <w:rsid w:val="0033544A"/>
    <w:rsid w:val="00335E55"/>
    <w:rsid w:val="00342207"/>
    <w:rsid w:val="00342488"/>
    <w:rsid w:val="00342F41"/>
    <w:rsid w:val="0034336B"/>
    <w:rsid w:val="00344669"/>
    <w:rsid w:val="00344E94"/>
    <w:rsid w:val="003453DA"/>
    <w:rsid w:val="00347CD3"/>
    <w:rsid w:val="0035048D"/>
    <w:rsid w:val="00351071"/>
    <w:rsid w:val="0035153E"/>
    <w:rsid w:val="00351651"/>
    <w:rsid w:val="0035314E"/>
    <w:rsid w:val="00354B48"/>
    <w:rsid w:val="003562F4"/>
    <w:rsid w:val="00357743"/>
    <w:rsid w:val="0035778A"/>
    <w:rsid w:val="00360107"/>
    <w:rsid w:val="00360A7D"/>
    <w:rsid w:val="003619B0"/>
    <w:rsid w:val="0036539B"/>
    <w:rsid w:val="00366132"/>
    <w:rsid w:val="0036627B"/>
    <w:rsid w:val="00367B96"/>
    <w:rsid w:val="00371D1F"/>
    <w:rsid w:val="0037228F"/>
    <w:rsid w:val="003755F1"/>
    <w:rsid w:val="00375905"/>
    <w:rsid w:val="00380F51"/>
    <w:rsid w:val="00380FAC"/>
    <w:rsid w:val="00384686"/>
    <w:rsid w:val="00386105"/>
    <w:rsid w:val="003870A2"/>
    <w:rsid w:val="0038786D"/>
    <w:rsid w:val="00390353"/>
    <w:rsid w:val="00390858"/>
    <w:rsid w:val="00392448"/>
    <w:rsid w:val="00394C98"/>
    <w:rsid w:val="003959D5"/>
    <w:rsid w:val="003960C7"/>
    <w:rsid w:val="00397240"/>
    <w:rsid w:val="003A3B6D"/>
    <w:rsid w:val="003A3C12"/>
    <w:rsid w:val="003A4674"/>
    <w:rsid w:val="003A4E2B"/>
    <w:rsid w:val="003A5C07"/>
    <w:rsid w:val="003A60F3"/>
    <w:rsid w:val="003A629B"/>
    <w:rsid w:val="003B12B8"/>
    <w:rsid w:val="003B17D3"/>
    <w:rsid w:val="003B1FCE"/>
    <w:rsid w:val="003B278E"/>
    <w:rsid w:val="003B46EA"/>
    <w:rsid w:val="003B7BB3"/>
    <w:rsid w:val="003C1ED1"/>
    <w:rsid w:val="003C2DB9"/>
    <w:rsid w:val="003C4BFE"/>
    <w:rsid w:val="003C680D"/>
    <w:rsid w:val="003D0FD6"/>
    <w:rsid w:val="003D1223"/>
    <w:rsid w:val="003D3176"/>
    <w:rsid w:val="003D3313"/>
    <w:rsid w:val="003D6D88"/>
    <w:rsid w:val="003D7155"/>
    <w:rsid w:val="003E10D2"/>
    <w:rsid w:val="003E77A0"/>
    <w:rsid w:val="003F05D1"/>
    <w:rsid w:val="003F50F0"/>
    <w:rsid w:val="003F6521"/>
    <w:rsid w:val="003F6830"/>
    <w:rsid w:val="003F68AD"/>
    <w:rsid w:val="00400125"/>
    <w:rsid w:val="00402393"/>
    <w:rsid w:val="00404084"/>
    <w:rsid w:val="00404552"/>
    <w:rsid w:val="00406121"/>
    <w:rsid w:val="004075DA"/>
    <w:rsid w:val="004105AD"/>
    <w:rsid w:val="00410E9D"/>
    <w:rsid w:val="004133D0"/>
    <w:rsid w:val="00415B5E"/>
    <w:rsid w:val="00421DAD"/>
    <w:rsid w:val="0042217C"/>
    <w:rsid w:val="00424D4D"/>
    <w:rsid w:val="00427BE3"/>
    <w:rsid w:val="00427D41"/>
    <w:rsid w:val="004308AA"/>
    <w:rsid w:val="00430EAB"/>
    <w:rsid w:val="00432866"/>
    <w:rsid w:val="004357CB"/>
    <w:rsid w:val="00436410"/>
    <w:rsid w:val="00437464"/>
    <w:rsid w:val="004377BC"/>
    <w:rsid w:val="004407A0"/>
    <w:rsid w:val="00440BAF"/>
    <w:rsid w:val="004416CA"/>
    <w:rsid w:val="004423D4"/>
    <w:rsid w:val="0044493E"/>
    <w:rsid w:val="00447874"/>
    <w:rsid w:val="00447C69"/>
    <w:rsid w:val="00450D63"/>
    <w:rsid w:val="004517B9"/>
    <w:rsid w:val="00452F78"/>
    <w:rsid w:val="00455272"/>
    <w:rsid w:val="00457BC5"/>
    <w:rsid w:val="004617EF"/>
    <w:rsid w:val="0046267D"/>
    <w:rsid w:val="004659C6"/>
    <w:rsid w:val="0046780F"/>
    <w:rsid w:val="0047187A"/>
    <w:rsid w:val="00471C39"/>
    <w:rsid w:val="00472AF2"/>
    <w:rsid w:val="004756D6"/>
    <w:rsid w:val="00475F19"/>
    <w:rsid w:val="004764C4"/>
    <w:rsid w:val="00476F9C"/>
    <w:rsid w:val="00476FB9"/>
    <w:rsid w:val="00477AD3"/>
    <w:rsid w:val="0048569B"/>
    <w:rsid w:val="00490357"/>
    <w:rsid w:val="00490877"/>
    <w:rsid w:val="0049144C"/>
    <w:rsid w:val="00492530"/>
    <w:rsid w:val="00492E61"/>
    <w:rsid w:val="004930D4"/>
    <w:rsid w:val="0049370B"/>
    <w:rsid w:val="00493D00"/>
    <w:rsid w:val="004A09DF"/>
    <w:rsid w:val="004A0BDE"/>
    <w:rsid w:val="004A1020"/>
    <w:rsid w:val="004A2ECF"/>
    <w:rsid w:val="004A30FB"/>
    <w:rsid w:val="004A39BC"/>
    <w:rsid w:val="004A3B58"/>
    <w:rsid w:val="004A3C31"/>
    <w:rsid w:val="004A41BB"/>
    <w:rsid w:val="004A4C1F"/>
    <w:rsid w:val="004A4C57"/>
    <w:rsid w:val="004A5879"/>
    <w:rsid w:val="004A7FA3"/>
    <w:rsid w:val="004B05EB"/>
    <w:rsid w:val="004B1AA5"/>
    <w:rsid w:val="004B2532"/>
    <w:rsid w:val="004B2696"/>
    <w:rsid w:val="004B3CC9"/>
    <w:rsid w:val="004C40CC"/>
    <w:rsid w:val="004C542F"/>
    <w:rsid w:val="004D1B4D"/>
    <w:rsid w:val="004D1E13"/>
    <w:rsid w:val="004D2BAB"/>
    <w:rsid w:val="004D30AD"/>
    <w:rsid w:val="004D3A84"/>
    <w:rsid w:val="004D4E51"/>
    <w:rsid w:val="004E2B24"/>
    <w:rsid w:val="004E5958"/>
    <w:rsid w:val="004E5B1F"/>
    <w:rsid w:val="004E7263"/>
    <w:rsid w:val="004F0C65"/>
    <w:rsid w:val="004F14FB"/>
    <w:rsid w:val="004F1819"/>
    <w:rsid w:val="004F1C0C"/>
    <w:rsid w:val="004F271F"/>
    <w:rsid w:val="004F2A96"/>
    <w:rsid w:val="004F32BB"/>
    <w:rsid w:val="004F484C"/>
    <w:rsid w:val="004F4F50"/>
    <w:rsid w:val="004F5B60"/>
    <w:rsid w:val="004F655F"/>
    <w:rsid w:val="00501D9D"/>
    <w:rsid w:val="00502021"/>
    <w:rsid w:val="005026F1"/>
    <w:rsid w:val="005028D3"/>
    <w:rsid w:val="00504187"/>
    <w:rsid w:val="00505F97"/>
    <w:rsid w:val="0050654F"/>
    <w:rsid w:val="00506D9A"/>
    <w:rsid w:val="00510C1A"/>
    <w:rsid w:val="0052225B"/>
    <w:rsid w:val="005230B8"/>
    <w:rsid w:val="00527127"/>
    <w:rsid w:val="00527FC4"/>
    <w:rsid w:val="00530433"/>
    <w:rsid w:val="00531A72"/>
    <w:rsid w:val="00531AA5"/>
    <w:rsid w:val="005322BA"/>
    <w:rsid w:val="005326A8"/>
    <w:rsid w:val="005345DE"/>
    <w:rsid w:val="00536327"/>
    <w:rsid w:val="005449D3"/>
    <w:rsid w:val="005465E6"/>
    <w:rsid w:val="00551780"/>
    <w:rsid w:val="00551D30"/>
    <w:rsid w:val="00552A9F"/>
    <w:rsid w:val="0055373E"/>
    <w:rsid w:val="00553A0B"/>
    <w:rsid w:val="00554AE1"/>
    <w:rsid w:val="0055544F"/>
    <w:rsid w:val="00555E3A"/>
    <w:rsid w:val="00556624"/>
    <w:rsid w:val="00556965"/>
    <w:rsid w:val="00557061"/>
    <w:rsid w:val="00557517"/>
    <w:rsid w:val="00557BC8"/>
    <w:rsid w:val="005602A9"/>
    <w:rsid w:val="00562320"/>
    <w:rsid w:val="005625D3"/>
    <w:rsid w:val="005626D0"/>
    <w:rsid w:val="005651C7"/>
    <w:rsid w:val="00566E4B"/>
    <w:rsid w:val="005705DC"/>
    <w:rsid w:val="005708A4"/>
    <w:rsid w:val="005708F4"/>
    <w:rsid w:val="0057108C"/>
    <w:rsid w:val="0057392C"/>
    <w:rsid w:val="00573E75"/>
    <w:rsid w:val="00574724"/>
    <w:rsid w:val="00574C62"/>
    <w:rsid w:val="005777F2"/>
    <w:rsid w:val="00582085"/>
    <w:rsid w:val="005904D4"/>
    <w:rsid w:val="005907EF"/>
    <w:rsid w:val="00590D29"/>
    <w:rsid w:val="00590E1E"/>
    <w:rsid w:val="00592607"/>
    <w:rsid w:val="00592F87"/>
    <w:rsid w:val="00594670"/>
    <w:rsid w:val="00595938"/>
    <w:rsid w:val="00595988"/>
    <w:rsid w:val="005959BB"/>
    <w:rsid w:val="00596E5D"/>
    <w:rsid w:val="00597033"/>
    <w:rsid w:val="005A05B0"/>
    <w:rsid w:val="005A34BA"/>
    <w:rsid w:val="005A3FBD"/>
    <w:rsid w:val="005A5C6A"/>
    <w:rsid w:val="005B0F88"/>
    <w:rsid w:val="005B29FC"/>
    <w:rsid w:val="005B2F80"/>
    <w:rsid w:val="005B3049"/>
    <w:rsid w:val="005B3101"/>
    <w:rsid w:val="005B55A0"/>
    <w:rsid w:val="005B6141"/>
    <w:rsid w:val="005C1429"/>
    <w:rsid w:val="005C166D"/>
    <w:rsid w:val="005C2815"/>
    <w:rsid w:val="005C42BE"/>
    <w:rsid w:val="005C466B"/>
    <w:rsid w:val="005C5A87"/>
    <w:rsid w:val="005C6731"/>
    <w:rsid w:val="005C73DF"/>
    <w:rsid w:val="005D456B"/>
    <w:rsid w:val="005D60F4"/>
    <w:rsid w:val="005E1084"/>
    <w:rsid w:val="005E3728"/>
    <w:rsid w:val="005E4C37"/>
    <w:rsid w:val="005E4F45"/>
    <w:rsid w:val="005E5B5B"/>
    <w:rsid w:val="005E6605"/>
    <w:rsid w:val="005E702C"/>
    <w:rsid w:val="005F1989"/>
    <w:rsid w:val="005F28F4"/>
    <w:rsid w:val="005F4BA2"/>
    <w:rsid w:val="005F6412"/>
    <w:rsid w:val="005F7BC7"/>
    <w:rsid w:val="00600FDA"/>
    <w:rsid w:val="006029F9"/>
    <w:rsid w:val="00603A27"/>
    <w:rsid w:val="00603EFF"/>
    <w:rsid w:val="006064D9"/>
    <w:rsid w:val="0061193B"/>
    <w:rsid w:val="00611F76"/>
    <w:rsid w:val="00613241"/>
    <w:rsid w:val="0061537D"/>
    <w:rsid w:val="00615CA1"/>
    <w:rsid w:val="00621076"/>
    <w:rsid w:val="00621F31"/>
    <w:rsid w:val="00625177"/>
    <w:rsid w:val="006270C1"/>
    <w:rsid w:val="006305A3"/>
    <w:rsid w:val="00630EB4"/>
    <w:rsid w:val="00634E68"/>
    <w:rsid w:val="00635615"/>
    <w:rsid w:val="00635D5C"/>
    <w:rsid w:val="00635E85"/>
    <w:rsid w:val="00636551"/>
    <w:rsid w:val="00636747"/>
    <w:rsid w:val="00636AC5"/>
    <w:rsid w:val="0064168C"/>
    <w:rsid w:val="0064754D"/>
    <w:rsid w:val="006526D3"/>
    <w:rsid w:val="00657AE9"/>
    <w:rsid w:val="00662EB1"/>
    <w:rsid w:val="00663F49"/>
    <w:rsid w:val="00665514"/>
    <w:rsid w:val="00665BB1"/>
    <w:rsid w:val="0067069A"/>
    <w:rsid w:val="00670E46"/>
    <w:rsid w:val="0067291F"/>
    <w:rsid w:val="00672B4A"/>
    <w:rsid w:val="006742A8"/>
    <w:rsid w:val="0067541E"/>
    <w:rsid w:val="006763AB"/>
    <w:rsid w:val="006766D1"/>
    <w:rsid w:val="006818F7"/>
    <w:rsid w:val="006829CA"/>
    <w:rsid w:val="00683725"/>
    <w:rsid w:val="006837F4"/>
    <w:rsid w:val="00684DBE"/>
    <w:rsid w:val="0068560E"/>
    <w:rsid w:val="00685D6D"/>
    <w:rsid w:val="00691EDC"/>
    <w:rsid w:val="00692C7C"/>
    <w:rsid w:val="00692E43"/>
    <w:rsid w:val="006A05B1"/>
    <w:rsid w:val="006A30CF"/>
    <w:rsid w:val="006A5D2F"/>
    <w:rsid w:val="006B26ED"/>
    <w:rsid w:val="006B2A1A"/>
    <w:rsid w:val="006B30E2"/>
    <w:rsid w:val="006B4CD8"/>
    <w:rsid w:val="006C113E"/>
    <w:rsid w:val="006C1443"/>
    <w:rsid w:val="006C229D"/>
    <w:rsid w:val="006C2C50"/>
    <w:rsid w:val="006C399B"/>
    <w:rsid w:val="006C4470"/>
    <w:rsid w:val="006C5B03"/>
    <w:rsid w:val="006C7D5D"/>
    <w:rsid w:val="006D5F72"/>
    <w:rsid w:val="006D695E"/>
    <w:rsid w:val="006D7969"/>
    <w:rsid w:val="006E1D85"/>
    <w:rsid w:val="006E5789"/>
    <w:rsid w:val="006E5A23"/>
    <w:rsid w:val="006E5C0A"/>
    <w:rsid w:val="006F2747"/>
    <w:rsid w:val="006F2C9C"/>
    <w:rsid w:val="006F3BDD"/>
    <w:rsid w:val="006F48C5"/>
    <w:rsid w:val="006F5533"/>
    <w:rsid w:val="006F5720"/>
    <w:rsid w:val="006F5812"/>
    <w:rsid w:val="006F686C"/>
    <w:rsid w:val="006F7B62"/>
    <w:rsid w:val="00702912"/>
    <w:rsid w:val="00703EBD"/>
    <w:rsid w:val="00705C83"/>
    <w:rsid w:val="007069B0"/>
    <w:rsid w:val="00710EB9"/>
    <w:rsid w:val="00711C03"/>
    <w:rsid w:val="00711CCF"/>
    <w:rsid w:val="00713875"/>
    <w:rsid w:val="007152FF"/>
    <w:rsid w:val="0072095F"/>
    <w:rsid w:val="00721AED"/>
    <w:rsid w:val="00722A18"/>
    <w:rsid w:val="00724BCA"/>
    <w:rsid w:val="007251C0"/>
    <w:rsid w:val="0072680F"/>
    <w:rsid w:val="00726EC0"/>
    <w:rsid w:val="00730CFC"/>
    <w:rsid w:val="00733437"/>
    <w:rsid w:val="00734759"/>
    <w:rsid w:val="0073512A"/>
    <w:rsid w:val="007416EC"/>
    <w:rsid w:val="007425C4"/>
    <w:rsid w:val="00744236"/>
    <w:rsid w:val="007455DF"/>
    <w:rsid w:val="00745FB1"/>
    <w:rsid w:val="00751212"/>
    <w:rsid w:val="00751B46"/>
    <w:rsid w:val="00755F4B"/>
    <w:rsid w:val="00756748"/>
    <w:rsid w:val="00756932"/>
    <w:rsid w:val="0075694E"/>
    <w:rsid w:val="00757BD1"/>
    <w:rsid w:val="007640A6"/>
    <w:rsid w:val="00764120"/>
    <w:rsid w:val="00764308"/>
    <w:rsid w:val="007646B0"/>
    <w:rsid w:val="007663F8"/>
    <w:rsid w:val="00766F9D"/>
    <w:rsid w:val="007713FA"/>
    <w:rsid w:val="007740AA"/>
    <w:rsid w:val="00777A6B"/>
    <w:rsid w:val="00777B59"/>
    <w:rsid w:val="00780CC1"/>
    <w:rsid w:val="00781D01"/>
    <w:rsid w:val="007842AD"/>
    <w:rsid w:val="00785719"/>
    <w:rsid w:val="007862B1"/>
    <w:rsid w:val="00786877"/>
    <w:rsid w:val="00792C0D"/>
    <w:rsid w:val="0079456D"/>
    <w:rsid w:val="007947E7"/>
    <w:rsid w:val="00796021"/>
    <w:rsid w:val="0079645F"/>
    <w:rsid w:val="00796556"/>
    <w:rsid w:val="007A1F51"/>
    <w:rsid w:val="007A2D0A"/>
    <w:rsid w:val="007A70F0"/>
    <w:rsid w:val="007A7FA9"/>
    <w:rsid w:val="007B0426"/>
    <w:rsid w:val="007B0C51"/>
    <w:rsid w:val="007B4BA3"/>
    <w:rsid w:val="007C19D5"/>
    <w:rsid w:val="007C4066"/>
    <w:rsid w:val="007C734D"/>
    <w:rsid w:val="007D0E28"/>
    <w:rsid w:val="007D0EFB"/>
    <w:rsid w:val="007D146D"/>
    <w:rsid w:val="007D1E1F"/>
    <w:rsid w:val="007D322E"/>
    <w:rsid w:val="007D6C6E"/>
    <w:rsid w:val="007D6E6F"/>
    <w:rsid w:val="007D6F60"/>
    <w:rsid w:val="007E22F6"/>
    <w:rsid w:val="007E6B86"/>
    <w:rsid w:val="007E7A00"/>
    <w:rsid w:val="007F132A"/>
    <w:rsid w:val="007F1ABC"/>
    <w:rsid w:val="007F2DE8"/>
    <w:rsid w:val="007F2E9E"/>
    <w:rsid w:val="007F355E"/>
    <w:rsid w:val="007F7EAC"/>
    <w:rsid w:val="00800719"/>
    <w:rsid w:val="00800C40"/>
    <w:rsid w:val="0080174B"/>
    <w:rsid w:val="008023C4"/>
    <w:rsid w:val="00806680"/>
    <w:rsid w:val="00807F71"/>
    <w:rsid w:val="008116EA"/>
    <w:rsid w:val="00811DC1"/>
    <w:rsid w:val="00814901"/>
    <w:rsid w:val="008154BC"/>
    <w:rsid w:val="00817E38"/>
    <w:rsid w:val="00817F72"/>
    <w:rsid w:val="008238A1"/>
    <w:rsid w:val="00827B30"/>
    <w:rsid w:val="00830ECC"/>
    <w:rsid w:val="0083226B"/>
    <w:rsid w:val="00834CCC"/>
    <w:rsid w:val="008355D7"/>
    <w:rsid w:val="008358A2"/>
    <w:rsid w:val="00835AFE"/>
    <w:rsid w:val="008366B7"/>
    <w:rsid w:val="0084527A"/>
    <w:rsid w:val="008452E8"/>
    <w:rsid w:val="00845CA0"/>
    <w:rsid w:val="00847241"/>
    <w:rsid w:val="0085044D"/>
    <w:rsid w:val="00851942"/>
    <w:rsid w:val="00853B34"/>
    <w:rsid w:val="0085445B"/>
    <w:rsid w:val="00854DFE"/>
    <w:rsid w:val="0085608A"/>
    <w:rsid w:val="00856234"/>
    <w:rsid w:val="00856593"/>
    <w:rsid w:val="00856A3C"/>
    <w:rsid w:val="00860B2C"/>
    <w:rsid w:val="00860E0E"/>
    <w:rsid w:val="00861EDA"/>
    <w:rsid w:val="008630F8"/>
    <w:rsid w:val="00863375"/>
    <w:rsid w:val="00863AE1"/>
    <w:rsid w:val="00867288"/>
    <w:rsid w:val="008678F1"/>
    <w:rsid w:val="00867E7A"/>
    <w:rsid w:val="00870640"/>
    <w:rsid w:val="00875F07"/>
    <w:rsid w:val="008762D8"/>
    <w:rsid w:val="0087730A"/>
    <w:rsid w:val="00881C5D"/>
    <w:rsid w:val="00883AE6"/>
    <w:rsid w:val="00884FF6"/>
    <w:rsid w:val="00885E5E"/>
    <w:rsid w:val="008870C6"/>
    <w:rsid w:val="00887B3A"/>
    <w:rsid w:val="00891728"/>
    <w:rsid w:val="008943FF"/>
    <w:rsid w:val="008968FF"/>
    <w:rsid w:val="008A5685"/>
    <w:rsid w:val="008A61ED"/>
    <w:rsid w:val="008A6F89"/>
    <w:rsid w:val="008A79BF"/>
    <w:rsid w:val="008B15AE"/>
    <w:rsid w:val="008B2773"/>
    <w:rsid w:val="008B3B41"/>
    <w:rsid w:val="008B46A8"/>
    <w:rsid w:val="008B618D"/>
    <w:rsid w:val="008B657B"/>
    <w:rsid w:val="008B7676"/>
    <w:rsid w:val="008C03B5"/>
    <w:rsid w:val="008C0DD8"/>
    <w:rsid w:val="008C22E5"/>
    <w:rsid w:val="008C2EC6"/>
    <w:rsid w:val="008C777D"/>
    <w:rsid w:val="008D0E5F"/>
    <w:rsid w:val="008D54AB"/>
    <w:rsid w:val="008D6246"/>
    <w:rsid w:val="008D6B2D"/>
    <w:rsid w:val="008D7E3D"/>
    <w:rsid w:val="008E02BA"/>
    <w:rsid w:val="008E1638"/>
    <w:rsid w:val="008E5BEA"/>
    <w:rsid w:val="008E71B6"/>
    <w:rsid w:val="008F1B87"/>
    <w:rsid w:val="008F2B5B"/>
    <w:rsid w:val="008F4405"/>
    <w:rsid w:val="008F45A9"/>
    <w:rsid w:val="008F62C9"/>
    <w:rsid w:val="00904B33"/>
    <w:rsid w:val="00905736"/>
    <w:rsid w:val="00911637"/>
    <w:rsid w:val="00912C76"/>
    <w:rsid w:val="00913102"/>
    <w:rsid w:val="00913AB4"/>
    <w:rsid w:val="00914157"/>
    <w:rsid w:val="00914D75"/>
    <w:rsid w:val="00916D5B"/>
    <w:rsid w:val="0091753A"/>
    <w:rsid w:val="00921AC1"/>
    <w:rsid w:val="0092489B"/>
    <w:rsid w:val="00925258"/>
    <w:rsid w:val="009269C3"/>
    <w:rsid w:val="00934124"/>
    <w:rsid w:val="00942038"/>
    <w:rsid w:val="00942501"/>
    <w:rsid w:val="0094257C"/>
    <w:rsid w:val="009428D8"/>
    <w:rsid w:val="00943724"/>
    <w:rsid w:val="009512BE"/>
    <w:rsid w:val="009519D8"/>
    <w:rsid w:val="00952146"/>
    <w:rsid w:val="009523B3"/>
    <w:rsid w:val="009535D6"/>
    <w:rsid w:val="00954CB1"/>
    <w:rsid w:val="00955A8D"/>
    <w:rsid w:val="009573DD"/>
    <w:rsid w:val="00957882"/>
    <w:rsid w:val="00957BAA"/>
    <w:rsid w:val="0096278A"/>
    <w:rsid w:val="00964372"/>
    <w:rsid w:val="00965ABB"/>
    <w:rsid w:val="00970DF5"/>
    <w:rsid w:val="00970DFF"/>
    <w:rsid w:val="00971008"/>
    <w:rsid w:val="00974046"/>
    <w:rsid w:val="00975A32"/>
    <w:rsid w:val="009761D0"/>
    <w:rsid w:val="00977525"/>
    <w:rsid w:val="00977B6B"/>
    <w:rsid w:val="00980924"/>
    <w:rsid w:val="00981CC0"/>
    <w:rsid w:val="0098413F"/>
    <w:rsid w:val="00993DD4"/>
    <w:rsid w:val="009954AE"/>
    <w:rsid w:val="00997B04"/>
    <w:rsid w:val="009A34A6"/>
    <w:rsid w:val="009A37ED"/>
    <w:rsid w:val="009A40BD"/>
    <w:rsid w:val="009A53CF"/>
    <w:rsid w:val="009A56EE"/>
    <w:rsid w:val="009A62CF"/>
    <w:rsid w:val="009B2B2D"/>
    <w:rsid w:val="009B3782"/>
    <w:rsid w:val="009B52EC"/>
    <w:rsid w:val="009B75DD"/>
    <w:rsid w:val="009C16D2"/>
    <w:rsid w:val="009D003B"/>
    <w:rsid w:val="009D27DB"/>
    <w:rsid w:val="009D29E0"/>
    <w:rsid w:val="009D3C16"/>
    <w:rsid w:val="009D3E21"/>
    <w:rsid w:val="009D4F8F"/>
    <w:rsid w:val="009D65D1"/>
    <w:rsid w:val="009D669A"/>
    <w:rsid w:val="009D6B49"/>
    <w:rsid w:val="009D7C73"/>
    <w:rsid w:val="009E02EA"/>
    <w:rsid w:val="009E161B"/>
    <w:rsid w:val="009E236B"/>
    <w:rsid w:val="009E428E"/>
    <w:rsid w:val="009E43A0"/>
    <w:rsid w:val="009E54C8"/>
    <w:rsid w:val="009E5D31"/>
    <w:rsid w:val="009E64A7"/>
    <w:rsid w:val="009F2DC4"/>
    <w:rsid w:val="009F42CD"/>
    <w:rsid w:val="009F51E8"/>
    <w:rsid w:val="009F58E0"/>
    <w:rsid w:val="00A01687"/>
    <w:rsid w:val="00A034AF"/>
    <w:rsid w:val="00A03B61"/>
    <w:rsid w:val="00A03D4D"/>
    <w:rsid w:val="00A06A1E"/>
    <w:rsid w:val="00A072DD"/>
    <w:rsid w:val="00A10993"/>
    <w:rsid w:val="00A1171C"/>
    <w:rsid w:val="00A12B32"/>
    <w:rsid w:val="00A13B97"/>
    <w:rsid w:val="00A155EB"/>
    <w:rsid w:val="00A178BE"/>
    <w:rsid w:val="00A20B17"/>
    <w:rsid w:val="00A214BD"/>
    <w:rsid w:val="00A240F6"/>
    <w:rsid w:val="00A24CB9"/>
    <w:rsid w:val="00A24D3E"/>
    <w:rsid w:val="00A24F24"/>
    <w:rsid w:val="00A2664B"/>
    <w:rsid w:val="00A319DF"/>
    <w:rsid w:val="00A33A45"/>
    <w:rsid w:val="00A40019"/>
    <w:rsid w:val="00A42687"/>
    <w:rsid w:val="00A43F4A"/>
    <w:rsid w:val="00A44165"/>
    <w:rsid w:val="00A44AAA"/>
    <w:rsid w:val="00A456CE"/>
    <w:rsid w:val="00A46591"/>
    <w:rsid w:val="00A46CCC"/>
    <w:rsid w:val="00A513C0"/>
    <w:rsid w:val="00A51BB2"/>
    <w:rsid w:val="00A535B1"/>
    <w:rsid w:val="00A55852"/>
    <w:rsid w:val="00A57BF4"/>
    <w:rsid w:val="00A6034E"/>
    <w:rsid w:val="00A63DB5"/>
    <w:rsid w:val="00A66205"/>
    <w:rsid w:val="00A70976"/>
    <w:rsid w:val="00A71238"/>
    <w:rsid w:val="00A7154F"/>
    <w:rsid w:val="00A73487"/>
    <w:rsid w:val="00A74C03"/>
    <w:rsid w:val="00A75AA7"/>
    <w:rsid w:val="00A7684D"/>
    <w:rsid w:val="00A76EF4"/>
    <w:rsid w:val="00A80C33"/>
    <w:rsid w:val="00A82B78"/>
    <w:rsid w:val="00A83CA0"/>
    <w:rsid w:val="00A86214"/>
    <w:rsid w:val="00A862C7"/>
    <w:rsid w:val="00A86B95"/>
    <w:rsid w:val="00A876EC"/>
    <w:rsid w:val="00A93547"/>
    <w:rsid w:val="00A939A3"/>
    <w:rsid w:val="00A94334"/>
    <w:rsid w:val="00A94D9E"/>
    <w:rsid w:val="00A95089"/>
    <w:rsid w:val="00A9671D"/>
    <w:rsid w:val="00A96DFE"/>
    <w:rsid w:val="00AA080C"/>
    <w:rsid w:val="00AA1BC1"/>
    <w:rsid w:val="00AA2DF0"/>
    <w:rsid w:val="00AA4155"/>
    <w:rsid w:val="00AA52F2"/>
    <w:rsid w:val="00AA7484"/>
    <w:rsid w:val="00AB0323"/>
    <w:rsid w:val="00AB12F1"/>
    <w:rsid w:val="00AB1E25"/>
    <w:rsid w:val="00AB4499"/>
    <w:rsid w:val="00AB4D5B"/>
    <w:rsid w:val="00AB6432"/>
    <w:rsid w:val="00AB661F"/>
    <w:rsid w:val="00AC28ED"/>
    <w:rsid w:val="00AC36B1"/>
    <w:rsid w:val="00AC478E"/>
    <w:rsid w:val="00AC5757"/>
    <w:rsid w:val="00AC62DF"/>
    <w:rsid w:val="00AC7AAF"/>
    <w:rsid w:val="00AD11AE"/>
    <w:rsid w:val="00AD14FA"/>
    <w:rsid w:val="00AD16F9"/>
    <w:rsid w:val="00AD2FBF"/>
    <w:rsid w:val="00AD4E3E"/>
    <w:rsid w:val="00AD6192"/>
    <w:rsid w:val="00AD730E"/>
    <w:rsid w:val="00AE0802"/>
    <w:rsid w:val="00AE0C1A"/>
    <w:rsid w:val="00AE134F"/>
    <w:rsid w:val="00AE38EC"/>
    <w:rsid w:val="00AE7109"/>
    <w:rsid w:val="00AF0618"/>
    <w:rsid w:val="00AF0C12"/>
    <w:rsid w:val="00AF12D6"/>
    <w:rsid w:val="00AF17E5"/>
    <w:rsid w:val="00AF60AC"/>
    <w:rsid w:val="00AF6874"/>
    <w:rsid w:val="00AF6AA9"/>
    <w:rsid w:val="00B014A2"/>
    <w:rsid w:val="00B01F05"/>
    <w:rsid w:val="00B02A95"/>
    <w:rsid w:val="00B03053"/>
    <w:rsid w:val="00B03453"/>
    <w:rsid w:val="00B0459A"/>
    <w:rsid w:val="00B04952"/>
    <w:rsid w:val="00B05359"/>
    <w:rsid w:val="00B07937"/>
    <w:rsid w:val="00B11CE9"/>
    <w:rsid w:val="00B1366D"/>
    <w:rsid w:val="00B137E4"/>
    <w:rsid w:val="00B14980"/>
    <w:rsid w:val="00B17036"/>
    <w:rsid w:val="00B17E67"/>
    <w:rsid w:val="00B21186"/>
    <w:rsid w:val="00B222E2"/>
    <w:rsid w:val="00B23EB5"/>
    <w:rsid w:val="00B2454A"/>
    <w:rsid w:val="00B2460D"/>
    <w:rsid w:val="00B300F2"/>
    <w:rsid w:val="00B33E11"/>
    <w:rsid w:val="00B37AEE"/>
    <w:rsid w:val="00B40A32"/>
    <w:rsid w:val="00B4216D"/>
    <w:rsid w:val="00B4367A"/>
    <w:rsid w:val="00B46970"/>
    <w:rsid w:val="00B50789"/>
    <w:rsid w:val="00B50865"/>
    <w:rsid w:val="00B50D2A"/>
    <w:rsid w:val="00B534A4"/>
    <w:rsid w:val="00B540A7"/>
    <w:rsid w:val="00B54158"/>
    <w:rsid w:val="00B55CC0"/>
    <w:rsid w:val="00B562F4"/>
    <w:rsid w:val="00B56578"/>
    <w:rsid w:val="00B56AAF"/>
    <w:rsid w:val="00B57364"/>
    <w:rsid w:val="00B577FB"/>
    <w:rsid w:val="00B604EF"/>
    <w:rsid w:val="00B65C1F"/>
    <w:rsid w:val="00B65D87"/>
    <w:rsid w:val="00B66CF6"/>
    <w:rsid w:val="00B67379"/>
    <w:rsid w:val="00B71513"/>
    <w:rsid w:val="00B728CC"/>
    <w:rsid w:val="00B7323F"/>
    <w:rsid w:val="00B742C8"/>
    <w:rsid w:val="00B7498D"/>
    <w:rsid w:val="00B8105A"/>
    <w:rsid w:val="00B8267D"/>
    <w:rsid w:val="00B84FAC"/>
    <w:rsid w:val="00B86795"/>
    <w:rsid w:val="00B877EE"/>
    <w:rsid w:val="00B911D5"/>
    <w:rsid w:val="00BA1188"/>
    <w:rsid w:val="00BA13DB"/>
    <w:rsid w:val="00BA3CC9"/>
    <w:rsid w:val="00BA4715"/>
    <w:rsid w:val="00BA5373"/>
    <w:rsid w:val="00BA5ACC"/>
    <w:rsid w:val="00BB2742"/>
    <w:rsid w:val="00BB33C3"/>
    <w:rsid w:val="00BB557B"/>
    <w:rsid w:val="00BB55F7"/>
    <w:rsid w:val="00BB56AD"/>
    <w:rsid w:val="00BB5991"/>
    <w:rsid w:val="00BC031B"/>
    <w:rsid w:val="00BC100A"/>
    <w:rsid w:val="00BC4C17"/>
    <w:rsid w:val="00BC573F"/>
    <w:rsid w:val="00BD2543"/>
    <w:rsid w:val="00BD2B20"/>
    <w:rsid w:val="00BD603F"/>
    <w:rsid w:val="00BE0FD9"/>
    <w:rsid w:val="00BE300E"/>
    <w:rsid w:val="00BE31C6"/>
    <w:rsid w:val="00BE469F"/>
    <w:rsid w:val="00BE5321"/>
    <w:rsid w:val="00BE5AAC"/>
    <w:rsid w:val="00BE5F92"/>
    <w:rsid w:val="00BE656D"/>
    <w:rsid w:val="00BE6F9E"/>
    <w:rsid w:val="00BE7EEB"/>
    <w:rsid w:val="00BF1010"/>
    <w:rsid w:val="00BF159C"/>
    <w:rsid w:val="00BF16E0"/>
    <w:rsid w:val="00BF2298"/>
    <w:rsid w:val="00BF2371"/>
    <w:rsid w:val="00BF56AD"/>
    <w:rsid w:val="00C007F8"/>
    <w:rsid w:val="00C00F3A"/>
    <w:rsid w:val="00C0230B"/>
    <w:rsid w:val="00C04EB6"/>
    <w:rsid w:val="00C056F4"/>
    <w:rsid w:val="00C05817"/>
    <w:rsid w:val="00C07E74"/>
    <w:rsid w:val="00C1111F"/>
    <w:rsid w:val="00C11C59"/>
    <w:rsid w:val="00C136B2"/>
    <w:rsid w:val="00C14425"/>
    <w:rsid w:val="00C14E18"/>
    <w:rsid w:val="00C15D71"/>
    <w:rsid w:val="00C17C90"/>
    <w:rsid w:val="00C200A9"/>
    <w:rsid w:val="00C209C3"/>
    <w:rsid w:val="00C20F1A"/>
    <w:rsid w:val="00C21CB7"/>
    <w:rsid w:val="00C24019"/>
    <w:rsid w:val="00C25186"/>
    <w:rsid w:val="00C30034"/>
    <w:rsid w:val="00C300B3"/>
    <w:rsid w:val="00C33669"/>
    <w:rsid w:val="00C359C5"/>
    <w:rsid w:val="00C35F80"/>
    <w:rsid w:val="00C40304"/>
    <w:rsid w:val="00C417D6"/>
    <w:rsid w:val="00C42808"/>
    <w:rsid w:val="00C45A90"/>
    <w:rsid w:val="00C46694"/>
    <w:rsid w:val="00C4736D"/>
    <w:rsid w:val="00C52D8F"/>
    <w:rsid w:val="00C5420B"/>
    <w:rsid w:val="00C54937"/>
    <w:rsid w:val="00C54C64"/>
    <w:rsid w:val="00C565C3"/>
    <w:rsid w:val="00C57604"/>
    <w:rsid w:val="00C61138"/>
    <w:rsid w:val="00C62005"/>
    <w:rsid w:val="00C6213A"/>
    <w:rsid w:val="00C622F0"/>
    <w:rsid w:val="00C63926"/>
    <w:rsid w:val="00C65E0D"/>
    <w:rsid w:val="00C676AA"/>
    <w:rsid w:val="00C72E34"/>
    <w:rsid w:val="00C7364B"/>
    <w:rsid w:val="00C73806"/>
    <w:rsid w:val="00C75B84"/>
    <w:rsid w:val="00C8059B"/>
    <w:rsid w:val="00C823C0"/>
    <w:rsid w:val="00C82D51"/>
    <w:rsid w:val="00C845B1"/>
    <w:rsid w:val="00C866D7"/>
    <w:rsid w:val="00C9042B"/>
    <w:rsid w:val="00C90F67"/>
    <w:rsid w:val="00C9176F"/>
    <w:rsid w:val="00C9188C"/>
    <w:rsid w:val="00C9692E"/>
    <w:rsid w:val="00C96F53"/>
    <w:rsid w:val="00C97716"/>
    <w:rsid w:val="00CA009B"/>
    <w:rsid w:val="00CA3B2E"/>
    <w:rsid w:val="00CA3E0C"/>
    <w:rsid w:val="00CA411F"/>
    <w:rsid w:val="00CA51B2"/>
    <w:rsid w:val="00CA608B"/>
    <w:rsid w:val="00CA6756"/>
    <w:rsid w:val="00CB2973"/>
    <w:rsid w:val="00CB3B54"/>
    <w:rsid w:val="00CB7B1E"/>
    <w:rsid w:val="00CC10E7"/>
    <w:rsid w:val="00CC19DB"/>
    <w:rsid w:val="00CC4B89"/>
    <w:rsid w:val="00CC5723"/>
    <w:rsid w:val="00CC6AA9"/>
    <w:rsid w:val="00CD1428"/>
    <w:rsid w:val="00CD1C14"/>
    <w:rsid w:val="00CD49C0"/>
    <w:rsid w:val="00CD6FBD"/>
    <w:rsid w:val="00CD7F71"/>
    <w:rsid w:val="00CE048B"/>
    <w:rsid w:val="00CE0A2A"/>
    <w:rsid w:val="00CE1CCB"/>
    <w:rsid w:val="00CE1EBC"/>
    <w:rsid w:val="00CE2440"/>
    <w:rsid w:val="00CE608A"/>
    <w:rsid w:val="00CE69EA"/>
    <w:rsid w:val="00CE6BBC"/>
    <w:rsid w:val="00CE7308"/>
    <w:rsid w:val="00CE7A83"/>
    <w:rsid w:val="00CE7ACB"/>
    <w:rsid w:val="00CF09C5"/>
    <w:rsid w:val="00CF38CE"/>
    <w:rsid w:val="00CF5178"/>
    <w:rsid w:val="00CF7134"/>
    <w:rsid w:val="00D01DE1"/>
    <w:rsid w:val="00D02911"/>
    <w:rsid w:val="00D02C14"/>
    <w:rsid w:val="00D046EE"/>
    <w:rsid w:val="00D05911"/>
    <w:rsid w:val="00D064AF"/>
    <w:rsid w:val="00D07C2B"/>
    <w:rsid w:val="00D10D20"/>
    <w:rsid w:val="00D11EF9"/>
    <w:rsid w:val="00D129E7"/>
    <w:rsid w:val="00D12A4B"/>
    <w:rsid w:val="00D145F7"/>
    <w:rsid w:val="00D158C6"/>
    <w:rsid w:val="00D15F3D"/>
    <w:rsid w:val="00D1757A"/>
    <w:rsid w:val="00D17C2F"/>
    <w:rsid w:val="00D20679"/>
    <w:rsid w:val="00D20767"/>
    <w:rsid w:val="00D215C7"/>
    <w:rsid w:val="00D219AA"/>
    <w:rsid w:val="00D329A2"/>
    <w:rsid w:val="00D37DB6"/>
    <w:rsid w:val="00D40579"/>
    <w:rsid w:val="00D4187D"/>
    <w:rsid w:val="00D420F1"/>
    <w:rsid w:val="00D422B4"/>
    <w:rsid w:val="00D4419D"/>
    <w:rsid w:val="00D44421"/>
    <w:rsid w:val="00D504CE"/>
    <w:rsid w:val="00D51785"/>
    <w:rsid w:val="00D52E0C"/>
    <w:rsid w:val="00D538BF"/>
    <w:rsid w:val="00D53F9A"/>
    <w:rsid w:val="00D55B24"/>
    <w:rsid w:val="00D577FE"/>
    <w:rsid w:val="00D60770"/>
    <w:rsid w:val="00D618A0"/>
    <w:rsid w:val="00D62612"/>
    <w:rsid w:val="00D656EB"/>
    <w:rsid w:val="00D70285"/>
    <w:rsid w:val="00D70A07"/>
    <w:rsid w:val="00D70C0A"/>
    <w:rsid w:val="00D7571B"/>
    <w:rsid w:val="00D7707A"/>
    <w:rsid w:val="00D84288"/>
    <w:rsid w:val="00D86FD6"/>
    <w:rsid w:val="00D92230"/>
    <w:rsid w:val="00D925F4"/>
    <w:rsid w:val="00D934A7"/>
    <w:rsid w:val="00D937D4"/>
    <w:rsid w:val="00D9390F"/>
    <w:rsid w:val="00D93ACE"/>
    <w:rsid w:val="00D95493"/>
    <w:rsid w:val="00D9779F"/>
    <w:rsid w:val="00DB0442"/>
    <w:rsid w:val="00DB1DF7"/>
    <w:rsid w:val="00DB30B8"/>
    <w:rsid w:val="00DB34D6"/>
    <w:rsid w:val="00DB5B8A"/>
    <w:rsid w:val="00DB79AD"/>
    <w:rsid w:val="00DB7B36"/>
    <w:rsid w:val="00DC0519"/>
    <w:rsid w:val="00DC0F54"/>
    <w:rsid w:val="00DC35F2"/>
    <w:rsid w:val="00DC48B3"/>
    <w:rsid w:val="00DC7C12"/>
    <w:rsid w:val="00DC7C47"/>
    <w:rsid w:val="00DD00AF"/>
    <w:rsid w:val="00DD1CD8"/>
    <w:rsid w:val="00DD415F"/>
    <w:rsid w:val="00DD526C"/>
    <w:rsid w:val="00DD5E05"/>
    <w:rsid w:val="00DD77D9"/>
    <w:rsid w:val="00DD7E23"/>
    <w:rsid w:val="00DE1647"/>
    <w:rsid w:val="00DE1881"/>
    <w:rsid w:val="00DE1A4E"/>
    <w:rsid w:val="00DE1B42"/>
    <w:rsid w:val="00DE414F"/>
    <w:rsid w:val="00DE4EE3"/>
    <w:rsid w:val="00DE6204"/>
    <w:rsid w:val="00DE7275"/>
    <w:rsid w:val="00DF1816"/>
    <w:rsid w:val="00DF270D"/>
    <w:rsid w:val="00DF2F06"/>
    <w:rsid w:val="00DF4139"/>
    <w:rsid w:val="00DF5572"/>
    <w:rsid w:val="00DF6597"/>
    <w:rsid w:val="00E003AE"/>
    <w:rsid w:val="00E00ED5"/>
    <w:rsid w:val="00E03188"/>
    <w:rsid w:val="00E040A6"/>
    <w:rsid w:val="00E05D4F"/>
    <w:rsid w:val="00E0609B"/>
    <w:rsid w:val="00E067B7"/>
    <w:rsid w:val="00E07E82"/>
    <w:rsid w:val="00E1147D"/>
    <w:rsid w:val="00E12045"/>
    <w:rsid w:val="00E14E93"/>
    <w:rsid w:val="00E154D2"/>
    <w:rsid w:val="00E17F48"/>
    <w:rsid w:val="00E22B8F"/>
    <w:rsid w:val="00E25669"/>
    <w:rsid w:val="00E27065"/>
    <w:rsid w:val="00E279C1"/>
    <w:rsid w:val="00E27DE9"/>
    <w:rsid w:val="00E303E0"/>
    <w:rsid w:val="00E3182A"/>
    <w:rsid w:val="00E33C72"/>
    <w:rsid w:val="00E347FC"/>
    <w:rsid w:val="00E43D48"/>
    <w:rsid w:val="00E445A5"/>
    <w:rsid w:val="00E46E6D"/>
    <w:rsid w:val="00E4790B"/>
    <w:rsid w:val="00E47CDF"/>
    <w:rsid w:val="00E50403"/>
    <w:rsid w:val="00E530DC"/>
    <w:rsid w:val="00E535AD"/>
    <w:rsid w:val="00E542BC"/>
    <w:rsid w:val="00E54F1F"/>
    <w:rsid w:val="00E55A11"/>
    <w:rsid w:val="00E565D9"/>
    <w:rsid w:val="00E568D3"/>
    <w:rsid w:val="00E57065"/>
    <w:rsid w:val="00E57DEA"/>
    <w:rsid w:val="00E60B0C"/>
    <w:rsid w:val="00E60D24"/>
    <w:rsid w:val="00E62CC0"/>
    <w:rsid w:val="00E63625"/>
    <w:rsid w:val="00E63A6C"/>
    <w:rsid w:val="00E655F0"/>
    <w:rsid w:val="00E663DC"/>
    <w:rsid w:val="00E67689"/>
    <w:rsid w:val="00E7068E"/>
    <w:rsid w:val="00E70EB7"/>
    <w:rsid w:val="00E76F0D"/>
    <w:rsid w:val="00E802E9"/>
    <w:rsid w:val="00E80C84"/>
    <w:rsid w:val="00E82F7B"/>
    <w:rsid w:val="00E83BCB"/>
    <w:rsid w:val="00E8434F"/>
    <w:rsid w:val="00E851CF"/>
    <w:rsid w:val="00E857EA"/>
    <w:rsid w:val="00E85978"/>
    <w:rsid w:val="00E85C22"/>
    <w:rsid w:val="00E85C9B"/>
    <w:rsid w:val="00E86929"/>
    <w:rsid w:val="00E86F36"/>
    <w:rsid w:val="00E90E53"/>
    <w:rsid w:val="00E93C37"/>
    <w:rsid w:val="00E93D0D"/>
    <w:rsid w:val="00E94D22"/>
    <w:rsid w:val="00E94F40"/>
    <w:rsid w:val="00E96016"/>
    <w:rsid w:val="00E965EF"/>
    <w:rsid w:val="00E9691A"/>
    <w:rsid w:val="00E97D9D"/>
    <w:rsid w:val="00EA20C4"/>
    <w:rsid w:val="00EA25EF"/>
    <w:rsid w:val="00EA2668"/>
    <w:rsid w:val="00EA3D91"/>
    <w:rsid w:val="00EA5E21"/>
    <w:rsid w:val="00EB107A"/>
    <w:rsid w:val="00EB1F0B"/>
    <w:rsid w:val="00EB34B2"/>
    <w:rsid w:val="00EB3C18"/>
    <w:rsid w:val="00EB4593"/>
    <w:rsid w:val="00EB5AFC"/>
    <w:rsid w:val="00EB6A63"/>
    <w:rsid w:val="00EB6D69"/>
    <w:rsid w:val="00EB6F62"/>
    <w:rsid w:val="00EB737D"/>
    <w:rsid w:val="00EC0472"/>
    <w:rsid w:val="00EC34B7"/>
    <w:rsid w:val="00EC39A4"/>
    <w:rsid w:val="00EC3FA5"/>
    <w:rsid w:val="00EC4078"/>
    <w:rsid w:val="00EC432E"/>
    <w:rsid w:val="00EC5530"/>
    <w:rsid w:val="00EC5E0A"/>
    <w:rsid w:val="00EC6205"/>
    <w:rsid w:val="00EC657F"/>
    <w:rsid w:val="00EC7FD0"/>
    <w:rsid w:val="00ED1B8D"/>
    <w:rsid w:val="00ED2E30"/>
    <w:rsid w:val="00ED3FC7"/>
    <w:rsid w:val="00ED5749"/>
    <w:rsid w:val="00ED7350"/>
    <w:rsid w:val="00EE0CDE"/>
    <w:rsid w:val="00EE1957"/>
    <w:rsid w:val="00EE34BF"/>
    <w:rsid w:val="00EE4E93"/>
    <w:rsid w:val="00EE6897"/>
    <w:rsid w:val="00EF18D0"/>
    <w:rsid w:val="00EF52D7"/>
    <w:rsid w:val="00EF6009"/>
    <w:rsid w:val="00EF6057"/>
    <w:rsid w:val="00F0179A"/>
    <w:rsid w:val="00F01EB5"/>
    <w:rsid w:val="00F034EB"/>
    <w:rsid w:val="00F03929"/>
    <w:rsid w:val="00F14067"/>
    <w:rsid w:val="00F1467B"/>
    <w:rsid w:val="00F15663"/>
    <w:rsid w:val="00F234F9"/>
    <w:rsid w:val="00F24ED7"/>
    <w:rsid w:val="00F308B7"/>
    <w:rsid w:val="00F32824"/>
    <w:rsid w:val="00F33149"/>
    <w:rsid w:val="00F33B38"/>
    <w:rsid w:val="00F35CA6"/>
    <w:rsid w:val="00F3664F"/>
    <w:rsid w:val="00F36EA8"/>
    <w:rsid w:val="00F37360"/>
    <w:rsid w:val="00F40346"/>
    <w:rsid w:val="00F420E4"/>
    <w:rsid w:val="00F443FE"/>
    <w:rsid w:val="00F45727"/>
    <w:rsid w:val="00F46916"/>
    <w:rsid w:val="00F47DE2"/>
    <w:rsid w:val="00F51B6A"/>
    <w:rsid w:val="00F53945"/>
    <w:rsid w:val="00F54AAC"/>
    <w:rsid w:val="00F57770"/>
    <w:rsid w:val="00F616C5"/>
    <w:rsid w:val="00F64659"/>
    <w:rsid w:val="00F652CB"/>
    <w:rsid w:val="00F65B14"/>
    <w:rsid w:val="00F66634"/>
    <w:rsid w:val="00F701A8"/>
    <w:rsid w:val="00F70DE3"/>
    <w:rsid w:val="00F72C9D"/>
    <w:rsid w:val="00F73929"/>
    <w:rsid w:val="00F7393A"/>
    <w:rsid w:val="00F739BD"/>
    <w:rsid w:val="00F73EA3"/>
    <w:rsid w:val="00F75D5A"/>
    <w:rsid w:val="00F75F14"/>
    <w:rsid w:val="00F76C8B"/>
    <w:rsid w:val="00F774FE"/>
    <w:rsid w:val="00F77B48"/>
    <w:rsid w:val="00F826C6"/>
    <w:rsid w:val="00F8495E"/>
    <w:rsid w:val="00F931CD"/>
    <w:rsid w:val="00F9479F"/>
    <w:rsid w:val="00F955FC"/>
    <w:rsid w:val="00F9572D"/>
    <w:rsid w:val="00F95AF4"/>
    <w:rsid w:val="00FA01E5"/>
    <w:rsid w:val="00FA2522"/>
    <w:rsid w:val="00FA3279"/>
    <w:rsid w:val="00FA4D5E"/>
    <w:rsid w:val="00FA567C"/>
    <w:rsid w:val="00FB0D94"/>
    <w:rsid w:val="00FB111C"/>
    <w:rsid w:val="00FB1A76"/>
    <w:rsid w:val="00FB30DE"/>
    <w:rsid w:val="00FB44C4"/>
    <w:rsid w:val="00FB4919"/>
    <w:rsid w:val="00FB6F6E"/>
    <w:rsid w:val="00FB7AC7"/>
    <w:rsid w:val="00FC2607"/>
    <w:rsid w:val="00FC4F22"/>
    <w:rsid w:val="00FC5ABB"/>
    <w:rsid w:val="00FD05D3"/>
    <w:rsid w:val="00FD0635"/>
    <w:rsid w:val="00FD1465"/>
    <w:rsid w:val="00FD16B8"/>
    <w:rsid w:val="00FD42A0"/>
    <w:rsid w:val="00FE0068"/>
    <w:rsid w:val="00FE1376"/>
    <w:rsid w:val="00FE29ED"/>
    <w:rsid w:val="00FE2D5D"/>
    <w:rsid w:val="00FE3000"/>
    <w:rsid w:val="00FE5B60"/>
    <w:rsid w:val="00FE65A2"/>
    <w:rsid w:val="00FE6860"/>
    <w:rsid w:val="00FE6CAA"/>
    <w:rsid w:val="00FE6D5D"/>
    <w:rsid w:val="00FE6F73"/>
    <w:rsid w:val="00FE794C"/>
    <w:rsid w:val="00FE7BCD"/>
    <w:rsid w:val="00FF0692"/>
    <w:rsid w:val="00FF2C91"/>
    <w:rsid w:val="00FF34DC"/>
    <w:rsid w:val="00FF34F9"/>
    <w:rsid w:val="00FF425B"/>
    <w:rsid w:val="00FF4A15"/>
    <w:rsid w:val="00FF6298"/>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A4"/>
    <w:pPr>
      <w:framePr w:wrap="auto"/>
      <w:widowControl w:val="0"/>
      <w:suppressAutoHyphens/>
      <w:autoSpaceDE/>
      <w:autoSpaceDN/>
      <w:adjustRightInd/>
      <w:ind w:left="0" w:right="0"/>
      <w:jc w:val="left"/>
      <w:textAlignment w:val="auto"/>
    </w:pPr>
    <w:rPr>
      <w:rFonts w:cs="Times New Roman"/>
      <w:kern w:val="1"/>
      <w:sz w:val="24"/>
      <w:szCs w:val="24"/>
      <w:rtl w:val="0"/>
      <w:cs w:val="0"/>
      <w:lang w:val="uk-UA"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customStyle="1" w:styleId="rvps2">
    <w:name w:val="rvps2"/>
    <w:basedOn w:val="Normal"/>
    <w:rsid w:val="00B534A4"/>
    <w:pPr>
      <w:widowControl/>
      <w:suppressAutoHyphens w:val="0"/>
      <w:spacing w:before="100" w:beforeAutospacing="1" w:after="100" w:afterAutospacing="1"/>
      <w:jc w:val="left"/>
    </w:pPr>
    <w:rPr>
      <w:kern w:val="0"/>
      <w:lang w:val="ru-RU" w:eastAsia="ru-RU"/>
    </w:rPr>
  </w:style>
  <w:style w:type="character" w:customStyle="1" w:styleId="rvts9">
    <w:name w:val="rvts9"/>
    <w:basedOn w:val="DefaultParagraphFont"/>
    <w:rsid w:val="00E17F48"/>
    <w:rPr>
      <w:rFonts w:cs="Times New Roman"/>
      <w:rtl w:val="0"/>
      <w:cs w:val="0"/>
    </w:rPr>
  </w:style>
  <w:style w:type="character" w:customStyle="1" w:styleId="apple-converted-space">
    <w:name w:val="apple-converted-space"/>
    <w:basedOn w:val="DefaultParagraphFont"/>
    <w:rsid w:val="00E17F48"/>
    <w:rPr>
      <w:rFonts w:cs="Times New Roman"/>
      <w:rtl w:val="0"/>
      <w:cs w:val="0"/>
    </w:rPr>
  </w:style>
  <w:style w:type="paragraph" w:styleId="HTMLPreformatted">
    <w:name w:val="HTML Preformatted"/>
    <w:basedOn w:val="Normal"/>
    <w:link w:val="HTML"/>
    <w:uiPriority w:val="99"/>
    <w:rsid w:val="00FA32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kern w:val="0"/>
      <w:sz w:val="20"/>
      <w:szCs w:val="20"/>
      <w:lang w:val="ru-RU" w:eastAsia="ru-RU"/>
    </w:rPr>
  </w:style>
  <w:style w:type="character" w:customStyle="1" w:styleId="HTML">
    <w:name w:val="Стандартний HTML Знак"/>
    <w:basedOn w:val="DefaultParagraphFont"/>
    <w:link w:val="HTMLPreformatted"/>
    <w:uiPriority w:val="99"/>
    <w:locked/>
    <w:rsid w:val="00A73487"/>
    <w:rPr>
      <w:rFonts w:ascii="Courier New" w:hAnsi="Courier New" w:cs="Courier New"/>
      <w:rtl w:val="0"/>
      <w:cs w:val="0"/>
      <w:lang w:val="ru-RU" w:eastAsia="ru-RU"/>
    </w:rPr>
  </w:style>
  <w:style w:type="character" w:styleId="Hyperlink">
    <w:name w:val="Hyperlink"/>
    <w:basedOn w:val="DefaultParagraphFont"/>
    <w:uiPriority w:val="99"/>
    <w:rsid w:val="00200EAD"/>
    <w:rPr>
      <w:rFonts w:cs="Times New Roman"/>
      <w:color w:val="0000FF"/>
      <w:u w:val="single"/>
      <w:rtl w:val="0"/>
      <w:cs w:val="0"/>
    </w:rPr>
  </w:style>
  <w:style w:type="paragraph" w:styleId="NormalWeb">
    <w:name w:val="Normal (Web)"/>
    <w:basedOn w:val="Normal"/>
    <w:uiPriority w:val="99"/>
    <w:rsid w:val="00DF6597"/>
    <w:pPr>
      <w:widowControl/>
      <w:suppressAutoHyphens w:val="0"/>
      <w:spacing w:before="100" w:beforeAutospacing="1" w:after="100" w:afterAutospacing="1"/>
      <w:jc w:val="left"/>
    </w:pPr>
    <w:rPr>
      <w:kern w:val="0"/>
      <w:lang w:val="ru-RU" w:eastAsia="ru-RU"/>
    </w:rPr>
  </w:style>
  <w:style w:type="character" w:styleId="HTMLCite">
    <w:name w:val="HTML Cite"/>
    <w:basedOn w:val="DefaultParagraphFont"/>
    <w:uiPriority w:val="99"/>
    <w:rsid w:val="00DF6597"/>
    <w:rPr>
      <w:rFonts w:cs="Times New Roman"/>
      <w:i/>
      <w:rtl w:val="0"/>
      <w:cs w:val="0"/>
    </w:rPr>
  </w:style>
  <w:style w:type="paragraph" w:styleId="Header">
    <w:name w:val="header"/>
    <w:basedOn w:val="Normal"/>
    <w:link w:val="a"/>
    <w:uiPriority w:val="99"/>
    <w:rsid w:val="00C35F80"/>
    <w:pPr>
      <w:tabs>
        <w:tab w:val="center" w:pos="4819"/>
        <w:tab w:val="right" w:pos="9639"/>
      </w:tabs>
      <w:jc w:val="left"/>
    </w:pPr>
  </w:style>
  <w:style w:type="character" w:customStyle="1" w:styleId="a">
    <w:name w:val="Верхній колонтитул Знак"/>
    <w:basedOn w:val="DefaultParagraphFont"/>
    <w:link w:val="Header"/>
    <w:uiPriority w:val="99"/>
    <w:locked/>
    <w:rsid w:val="00C35F80"/>
    <w:rPr>
      <w:rFonts w:eastAsia="Times New Roman" w:cs="Times New Roman"/>
      <w:kern w:val="1"/>
      <w:sz w:val="24"/>
      <w:rtl w:val="0"/>
      <w:cs w:val="0"/>
    </w:rPr>
  </w:style>
  <w:style w:type="paragraph" w:styleId="Footer">
    <w:name w:val="footer"/>
    <w:basedOn w:val="Normal"/>
    <w:link w:val="a0"/>
    <w:uiPriority w:val="99"/>
    <w:rsid w:val="00C35F80"/>
    <w:pPr>
      <w:tabs>
        <w:tab w:val="center" w:pos="4819"/>
        <w:tab w:val="right" w:pos="9639"/>
      </w:tabs>
      <w:jc w:val="left"/>
    </w:pPr>
  </w:style>
  <w:style w:type="character" w:customStyle="1" w:styleId="a0">
    <w:name w:val="Нижній колонтитул Знак"/>
    <w:basedOn w:val="DefaultParagraphFont"/>
    <w:link w:val="Footer"/>
    <w:uiPriority w:val="99"/>
    <w:locked/>
    <w:rsid w:val="00C35F80"/>
    <w:rPr>
      <w:rFonts w:eastAsia="Times New Roman" w:cs="Times New Roman"/>
      <w:kern w:val="1"/>
      <w:sz w:val="24"/>
      <w:rtl w:val="0"/>
      <w:cs w:val="0"/>
    </w:rPr>
  </w:style>
  <w:style w:type="character" w:styleId="CommentReference">
    <w:name w:val="annotation reference"/>
    <w:basedOn w:val="DefaultParagraphFont"/>
    <w:uiPriority w:val="99"/>
    <w:rsid w:val="00551D30"/>
    <w:rPr>
      <w:rFonts w:cs="Times New Roman"/>
      <w:sz w:val="16"/>
      <w:rtl w:val="0"/>
      <w:cs w:val="0"/>
    </w:rPr>
  </w:style>
  <w:style w:type="paragraph" w:styleId="CommentText">
    <w:name w:val="annotation text"/>
    <w:basedOn w:val="Normal"/>
    <w:link w:val="a1"/>
    <w:uiPriority w:val="99"/>
    <w:rsid w:val="00551D30"/>
    <w:pPr>
      <w:jc w:val="left"/>
    </w:pPr>
    <w:rPr>
      <w:sz w:val="20"/>
      <w:szCs w:val="20"/>
    </w:rPr>
  </w:style>
  <w:style w:type="character" w:customStyle="1" w:styleId="a1">
    <w:name w:val="Текст примітки Знак"/>
    <w:basedOn w:val="DefaultParagraphFont"/>
    <w:link w:val="CommentText"/>
    <w:uiPriority w:val="99"/>
    <w:locked/>
    <w:rsid w:val="00551D30"/>
    <w:rPr>
      <w:rFonts w:eastAsia="Times New Roman" w:cs="Times New Roman"/>
      <w:kern w:val="1"/>
      <w:rtl w:val="0"/>
      <w:cs w:val="0"/>
    </w:rPr>
  </w:style>
  <w:style w:type="paragraph" w:styleId="CommentSubject">
    <w:name w:val="annotation subject"/>
    <w:basedOn w:val="CommentText"/>
    <w:next w:val="CommentText"/>
    <w:link w:val="a2"/>
    <w:uiPriority w:val="99"/>
    <w:rsid w:val="00551D30"/>
    <w:pPr>
      <w:jc w:val="left"/>
    </w:pPr>
    <w:rPr>
      <w:b/>
      <w:bCs/>
    </w:rPr>
  </w:style>
  <w:style w:type="character" w:customStyle="1" w:styleId="a2">
    <w:name w:val="Тема примітки Знак"/>
    <w:basedOn w:val="a1"/>
    <w:link w:val="CommentSubject"/>
    <w:uiPriority w:val="99"/>
    <w:locked/>
    <w:rsid w:val="00551D30"/>
    <w:rPr>
      <w:b/>
    </w:rPr>
  </w:style>
  <w:style w:type="paragraph" w:styleId="BalloonText">
    <w:name w:val="Balloon Text"/>
    <w:basedOn w:val="Normal"/>
    <w:link w:val="a3"/>
    <w:uiPriority w:val="99"/>
    <w:rsid w:val="00551D30"/>
    <w:pPr>
      <w:jc w:val="left"/>
    </w:pPr>
    <w:rPr>
      <w:rFonts w:ascii="Segoe UI" w:hAnsi="Segoe UI"/>
      <w:sz w:val="18"/>
      <w:szCs w:val="18"/>
    </w:rPr>
  </w:style>
  <w:style w:type="character" w:customStyle="1" w:styleId="a3">
    <w:name w:val="Текст у виносці Знак"/>
    <w:basedOn w:val="DefaultParagraphFont"/>
    <w:link w:val="BalloonText"/>
    <w:uiPriority w:val="99"/>
    <w:locked/>
    <w:rsid w:val="00551D30"/>
    <w:rPr>
      <w:rFonts w:ascii="Segoe UI" w:hAnsi="Segoe UI" w:cs="Times New Roman"/>
      <w:kern w:val="1"/>
      <w:sz w:val="18"/>
      <w:rtl w:val="0"/>
      <w:cs w:val="0"/>
    </w:rPr>
  </w:style>
  <w:style w:type="paragraph" w:customStyle="1" w:styleId="a4">
    <w:name w:val="Нормальний текст"/>
    <w:basedOn w:val="Normal"/>
    <w:uiPriority w:val="99"/>
    <w:rsid w:val="00A73487"/>
    <w:pPr>
      <w:widowControl/>
      <w:suppressAutoHyphens w:val="0"/>
      <w:spacing w:before="120"/>
      <w:ind w:firstLine="567"/>
      <w:jc w:val="both"/>
    </w:pPr>
    <w:rPr>
      <w:rFonts w:ascii="Antiqua" w:hAnsi="Antiqua"/>
      <w:kern w:val="0"/>
      <w:sz w:val="26"/>
      <w:szCs w:val="20"/>
      <w:lang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BA064-DDAD-4074-82BC-F3E5A926F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10</TotalTime>
  <Pages>61</Pages>
  <Words>62838</Words>
  <Characters>35818</Characters>
  <Application>Microsoft Office Word</Application>
  <DocSecurity>0</DocSecurity>
  <Lines>0</Lines>
  <Paragraphs>0</Paragraphs>
  <ScaleCrop>false</ScaleCrop>
  <Company/>
  <LinksUpToDate>false</LinksUpToDate>
  <CharactersWithSpaces>98460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PhD</dc:creator>
  <cp:lastModifiedBy>Тарасенко Тарас Петрович</cp:lastModifiedBy>
  <cp:revision>9</cp:revision>
  <dcterms:created xsi:type="dcterms:W3CDTF">2019-10-28T11:27:00Z</dcterms:created>
  <dcterms:modified xsi:type="dcterms:W3CDTF">2019-10-29T14:46:00Z</dcterms:modified>
</cp:coreProperties>
</file>