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7D1F1A" w:rsidP="007D1F1A">
      <w:pPr>
        <w:pStyle w:val="30"/>
        <w:pBdr>
          <w:bottom w:val="double" w:sz="4" w:space="1" w:color="auto"/>
        </w:pBdr>
        <w:bidi w:val="0"/>
        <w:rPr>
          <w:rFonts w:ascii="Times New Roman" w:hAnsi="Times New Roman" w:cs="Times New Roman"/>
          <w:b w:val="0"/>
          <w:bCs w:val="0"/>
        </w:rPr>
      </w:pPr>
      <w:r>
        <w:rPr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38.88pt;height:56.16pt" o:preferrelative="t" stroked="f">
            <v:imagedata r:id="rId4" r:href="rId5" o:title=""/>
          </v:shape>
        </w:pict>
      </w:r>
    </w:p>
    <w:p w:rsidR="007D1F1A" w:rsidP="007D1F1A">
      <w:pPr>
        <w:pStyle w:val="30"/>
        <w:pBdr>
          <w:bottom w:val="double" w:sz="4" w:space="1" w:color="auto"/>
        </w:pBdr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>НАРОДНИЙ ДЕПУТАТ УКРАЇНИ</w:t>
      </w:r>
    </w:p>
    <w:p w:rsidR="007D1F1A" w:rsidP="007D1F1A">
      <w:pPr>
        <w:bidi w:val="0"/>
        <w:rPr>
          <w:rFonts w:ascii="Times New Roman" w:hAnsi="Times New Roman"/>
          <w:sz w:val="16"/>
        </w:rPr>
      </w:pPr>
    </w:p>
    <w:p w:rsidR="007D1F1A" w:rsidRPr="0003154C" w:rsidP="007D1F1A">
      <w:pPr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 xml:space="preserve"> </w:t>
      </w:r>
    </w:p>
    <w:p w:rsidR="007D1F1A" w:rsidRPr="008C5345" w:rsidP="007D1F1A">
      <w:pPr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 xml:space="preserve">      </w:t>
      </w:r>
    </w:p>
    <w:p w:rsidR="007D1F1A" w:rsidRPr="0003154C" w:rsidP="007D1F1A">
      <w:pPr>
        <w:bidi w:val="0"/>
        <w:rPr>
          <w:rFonts w:ascii="Times New Roman" w:hAnsi="Times New Roman"/>
        </w:rPr>
      </w:pPr>
    </w:p>
    <w:p w:rsidR="007D1F1A" w:rsidRPr="0003154C" w:rsidP="007D1F1A">
      <w:pPr>
        <w:bidi w:val="0"/>
        <w:rPr>
          <w:rFonts w:ascii="Times New Roman" w:hAnsi="Times New Roman"/>
          <w:b/>
          <w:bCs/>
          <w:sz w:val="16"/>
        </w:rPr>
      </w:pPr>
    </w:p>
    <w:p w:rsidR="007D1F1A" w:rsidP="007D1F1A">
      <w:pPr>
        <w:pStyle w:val="Heading1"/>
        <w:bidi w:val="0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ВЕРХОВНА РАДА УКРАЇНИ</w:t>
      </w:r>
    </w:p>
    <w:p w:rsidR="007D1F1A" w:rsidRPr="0003154C" w:rsidP="007D1F1A">
      <w:pPr>
        <w:pStyle w:val="BodyTextIndent2"/>
        <w:bidi w:val="0"/>
        <w:spacing w:line="240" w:lineRule="auto"/>
        <w:ind w:left="0"/>
        <w:jc w:val="both"/>
        <w:rPr>
          <w:rFonts w:ascii="Times New Roman" w:hAnsi="Times New Roman"/>
          <w:sz w:val="28"/>
          <w:lang w:val="ru-RU"/>
        </w:rPr>
      </w:pPr>
    </w:p>
    <w:p w:rsidR="007D1F1A" w:rsidRPr="0003154C" w:rsidP="007D1F1A">
      <w:pPr>
        <w:pStyle w:val="BodyTextIndent2"/>
        <w:bidi w:val="0"/>
        <w:spacing w:line="240" w:lineRule="auto"/>
        <w:ind w:left="0"/>
        <w:jc w:val="both"/>
        <w:rPr>
          <w:rFonts w:ascii="Times New Roman" w:hAnsi="Times New Roman"/>
          <w:sz w:val="28"/>
          <w:lang w:val="ru-RU"/>
        </w:rPr>
      </w:pPr>
    </w:p>
    <w:p w:rsidR="007D1F1A" w:rsidRPr="000B135D" w:rsidP="000B135D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2BE5" w:rsidP="0016625B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A446A" w:rsidR="007D1F1A">
        <w:rPr>
          <w:rFonts w:ascii="Times New Roman" w:hAnsi="Times New Roman"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</w:t>
      </w:r>
      <w:r w:rsidR="00DC027E">
        <w:rPr>
          <w:rFonts w:ascii="Times New Roman" w:hAnsi="Times New Roman"/>
          <w:sz w:val="28"/>
          <w:szCs w:val="28"/>
          <w:lang w:val="uk-UA"/>
        </w:rPr>
        <w:t>вношу</w:t>
      </w:r>
      <w:r w:rsidRPr="00DA446A" w:rsidR="007D1F1A">
        <w:rPr>
          <w:rFonts w:ascii="Times New Roman" w:hAnsi="Times New Roman"/>
          <w:sz w:val="28"/>
          <w:szCs w:val="28"/>
          <w:lang w:val="uk-UA"/>
        </w:rPr>
        <w:t xml:space="preserve"> на розгляд Верховної Ради України</w:t>
      </w:r>
      <w:r w:rsidR="006516D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446A" w:rsidR="00696F68">
        <w:rPr>
          <w:rFonts w:ascii="Times New Roman" w:hAnsi="Times New Roman"/>
          <w:sz w:val="28"/>
          <w:szCs w:val="28"/>
          <w:lang w:val="uk-UA"/>
        </w:rPr>
        <w:t>проект Закону України</w:t>
      </w:r>
      <w:r w:rsidRPr="00DA446A" w:rsidR="00780D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4BD2">
        <w:rPr>
          <w:rFonts w:ascii="Times New Roman" w:hAnsi="Times New Roman"/>
          <w:sz w:val="28"/>
          <w:szCs w:val="28"/>
          <w:lang w:val="uk-UA"/>
        </w:rPr>
        <w:t>«</w:t>
      </w:r>
      <w:r w:rsidR="00DC027E">
        <w:rPr>
          <w:rFonts w:ascii="Times New Roman" w:hAnsi="Times New Roman"/>
          <w:sz w:val="28"/>
          <w:szCs w:val="28"/>
          <w:lang w:val="uk-UA"/>
        </w:rPr>
        <w:t>П</w:t>
      </w:r>
      <w:r w:rsidRPr="007D4A24" w:rsidR="007D4A24">
        <w:rPr>
          <w:rFonts w:ascii="Times New Roman" w:hAnsi="Times New Roman"/>
          <w:sz w:val="28"/>
          <w:szCs w:val="28"/>
          <w:lang w:val="uk-UA"/>
        </w:rPr>
        <w:t>ро</w:t>
      </w:r>
      <w:r w:rsidR="00DB6D5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визнання таким, що втратив чинність, Закону України «Про очищення влади».</w:t>
      </w:r>
    </w:p>
    <w:p w:rsidR="007D1F1A" w:rsidRPr="00696F68" w:rsidP="00696F68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696F68">
        <w:rPr>
          <w:rFonts w:ascii="Times New Roman" w:hAnsi="Times New Roman"/>
          <w:sz w:val="28"/>
          <w:szCs w:val="28"/>
          <w:lang w:val="uk-UA"/>
        </w:rPr>
        <w:t xml:space="preserve">Доповідати </w:t>
      </w:r>
      <w:r w:rsidR="008608FB">
        <w:rPr>
          <w:rFonts w:ascii="Times New Roman" w:hAnsi="Times New Roman"/>
          <w:sz w:val="28"/>
          <w:szCs w:val="28"/>
          <w:lang w:val="uk-UA"/>
        </w:rPr>
        <w:t xml:space="preserve">законопроект </w:t>
      </w:r>
      <w:r w:rsidRPr="00696F68">
        <w:rPr>
          <w:rFonts w:ascii="Times New Roman" w:hAnsi="Times New Roman"/>
          <w:sz w:val="28"/>
          <w:szCs w:val="28"/>
          <w:lang w:val="uk-UA"/>
        </w:rPr>
        <w:t xml:space="preserve">на пленарному засіданні Верховної Ради України </w:t>
      </w:r>
      <w:r w:rsidR="00CA7006">
        <w:rPr>
          <w:rFonts w:ascii="Times New Roman" w:hAnsi="Times New Roman"/>
          <w:sz w:val="28"/>
          <w:szCs w:val="28"/>
          <w:lang w:val="uk-UA"/>
        </w:rPr>
        <w:t>буду особисто</w:t>
      </w:r>
      <w:r w:rsidRPr="00696F68" w:rsidR="000F4CBC">
        <w:rPr>
          <w:rFonts w:ascii="Times New Roman" w:hAnsi="Times New Roman"/>
          <w:sz w:val="28"/>
          <w:szCs w:val="28"/>
          <w:lang w:val="uk-UA"/>
        </w:rPr>
        <w:t>.</w:t>
      </w:r>
    </w:p>
    <w:p w:rsidR="007D1F1A" w:rsidRPr="00696F68" w:rsidP="00253D27">
      <w:pPr>
        <w:pStyle w:val="BodyTextIndent2"/>
        <w:bidi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7D1F1A" w:rsidRPr="009E7DCC" w:rsidP="007D1F1A">
      <w:pPr>
        <w:pStyle w:val="BodyTextIndent2"/>
        <w:bidi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7DCC">
        <w:rPr>
          <w:rFonts w:ascii="Times New Roman" w:hAnsi="Times New Roman"/>
          <w:sz w:val="28"/>
          <w:szCs w:val="28"/>
        </w:rPr>
        <w:t>Додаток:</w:t>
      </w:r>
    </w:p>
    <w:p w:rsidR="007D1F1A" w:rsidRPr="00D36C8B" w:rsidP="007D1F1A">
      <w:pPr>
        <w:numPr>
          <w:ilvl w:val="0"/>
          <w:numId w:val="4"/>
        </w:numPr>
        <w:autoSpaceDE w:val="0"/>
        <w:autoSpaceDN w:val="0"/>
        <w:bidi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36C8B">
        <w:rPr>
          <w:rFonts w:ascii="Times New Roman" w:hAnsi="Times New Roman"/>
          <w:sz w:val="28"/>
          <w:szCs w:val="28"/>
          <w:lang w:val="uk-UA"/>
        </w:rPr>
        <w:t xml:space="preserve">Проект Закону на </w:t>
      </w:r>
      <w:r w:rsidR="00942BE5">
        <w:rPr>
          <w:rFonts w:ascii="Times New Roman" w:hAnsi="Times New Roman"/>
          <w:sz w:val="28"/>
          <w:szCs w:val="28"/>
          <w:lang w:val="uk-UA"/>
        </w:rPr>
        <w:t>1</w:t>
      </w:r>
      <w:r w:rsidR="00EB4D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6C8B">
        <w:rPr>
          <w:rFonts w:ascii="Times New Roman" w:hAnsi="Times New Roman"/>
          <w:sz w:val="28"/>
          <w:szCs w:val="28"/>
          <w:lang w:val="uk-UA"/>
        </w:rPr>
        <w:t>арк.</w:t>
      </w:r>
    </w:p>
    <w:p w:rsidR="007D1F1A" w:rsidRPr="00D36C8B" w:rsidP="007D1F1A">
      <w:pPr>
        <w:numPr>
          <w:ilvl w:val="0"/>
          <w:numId w:val="4"/>
        </w:numPr>
        <w:autoSpaceDE w:val="0"/>
        <w:autoSpaceDN w:val="0"/>
        <w:bidi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36C8B">
        <w:rPr>
          <w:rFonts w:ascii="Times New Roman" w:hAnsi="Times New Roman"/>
          <w:sz w:val="28"/>
          <w:szCs w:val="28"/>
          <w:lang w:val="uk-UA"/>
        </w:rPr>
        <w:t>Пояснювальна записка на</w:t>
      </w:r>
      <w:r w:rsidRPr="006B70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756C">
        <w:rPr>
          <w:rFonts w:ascii="Times New Roman" w:hAnsi="Times New Roman"/>
          <w:sz w:val="28"/>
          <w:szCs w:val="28"/>
          <w:lang w:val="uk-UA"/>
        </w:rPr>
        <w:t>2</w:t>
      </w:r>
      <w:r w:rsidRPr="00D36C8B">
        <w:rPr>
          <w:rFonts w:ascii="Times New Roman" w:hAnsi="Times New Roman"/>
          <w:sz w:val="28"/>
          <w:szCs w:val="28"/>
          <w:lang w:val="uk-UA"/>
        </w:rPr>
        <w:t xml:space="preserve"> арк.</w:t>
      </w:r>
    </w:p>
    <w:p w:rsidR="007D1F1A" w:rsidRPr="00D36C8B" w:rsidP="007D1F1A">
      <w:pPr>
        <w:numPr>
          <w:ilvl w:val="0"/>
          <w:numId w:val="4"/>
        </w:numPr>
        <w:autoSpaceDE w:val="0"/>
        <w:autoSpaceDN w:val="0"/>
        <w:bidi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36C8B">
        <w:rPr>
          <w:rFonts w:ascii="Times New Roman" w:hAnsi="Times New Roman"/>
          <w:sz w:val="28"/>
          <w:szCs w:val="28"/>
          <w:lang w:val="uk-UA"/>
        </w:rPr>
        <w:t>Проект Постанови Верховної Ради України на 1 арк.</w:t>
      </w:r>
    </w:p>
    <w:p w:rsidR="007D1F1A" w:rsidRPr="00D36C8B" w:rsidP="007D1F1A">
      <w:pPr>
        <w:numPr>
          <w:ilvl w:val="0"/>
          <w:numId w:val="4"/>
        </w:numPr>
        <w:autoSpaceDE w:val="0"/>
        <w:autoSpaceDN w:val="0"/>
        <w:bidi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36C8B">
        <w:rPr>
          <w:rFonts w:ascii="Times New Roman" w:hAnsi="Times New Roman"/>
          <w:sz w:val="28"/>
          <w:szCs w:val="28"/>
          <w:lang w:val="uk-UA"/>
        </w:rPr>
        <w:t>Електронна версія зазначених документів.</w:t>
      </w:r>
    </w:p>
    <w:p w:rsidR="00872D88" w:rsidRPr="00D36C8B" w:rsidP="00A505C1">
      <w:pPr>
        <w:autoSpaceDE w:val="0"/>
        <w:autoSpaceDN w:val="0"/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1F1A" w:rsidRPr="00D36C8B" w:rsidP="007D1F1A">
      <w:pPr>
        <w:bidi w:val="0"/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1F1A" w:rsidRPr="00D36C8B" w:rsidP="007D1F1A">
      <w:pPr>
        <w:pStyle w:val="10"/>
        <w:tabs>
          <w:tab w:val="left" w:pos="1993"/>
        </w:tabs>
        <w:bidi w:val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D3B60" w:rsidP="00CA7006">
      <w:pPr>
        <w:bidi w:val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6C8B" w:rsidR="007D1F1A">
        <w:rPr>
          <w:rFonts w:ascii="Times New Roman" w:hAnsi="Times New Roman"/>
          <w:b/>
          <w:bCs/>
          <w:sz w:val="28"/>
          <w:szCs w:val="28"/>
          <w:lang w:val="uk-UA"/>
        </w:rPr>
        <w:t>Народн</w:t>
      </w:r>
      <w:r w:rsidR="00CA7006">
        <w:rPr>
          <w:rFonts w:ascii="Times New Roman" w:hAnsi="Times New Roman"/>
          <w:b/>
          <w:bCs/>
          <w:sz w:val="28"/>
          <w:szCs w:val="28"/>
          <w:lang w:val="uk-UA"/>
        </w:rPr>
        <w:t>ий</w:t>
      </w:r>
      <w:r w:rsidR="00AD78F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36C8B" w:rsidR="007D1F1A">
        <w:rPr>
          <w:rFonts w:ascii="Times New Roman" w:hAnsi="Times New Roman"/>
          <w:b/>
          <w:bCs/>
          <w:sz w:val="28"/>
          <w:szCs w:val="28"/>
          <w:lang w:val="uk-UA"/>
        </w:rPr>
        <w:t xml:space="preserve">депутат України </w:t>
        <w:tab/>
        <w:t xml:space="preserve">                 </w:t>
      </w:r>
      <w:r w:rsidR="0015596F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</w:t>
      </w:r>
      <w:r w:rsidR="00CA7006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  <w:tab/>
        <w:tab/>
        <w:tab/>
      </w:r>
      <w:r w:rsidRPr="009D3B6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9D3B60" w:rsidP="009D3B60">
      <w:pPr>
        <w:bidi w:val="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D3B60" w:rsidP="009D3B60">
      <w:pPr>
        <w:bidi w:val="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D1F1A" w:rsidRPr="00D36C8B" w:rsidP="007D1F1A">
      <w:pPr>
        <w:bidi w:val="0"/>
        <w:jc w:val="both"/>
        <w:rPr>
          <w:rFonts w:ascii="Times New Roman" w:hAnsi="Times New Roman"/>
          <w:lang w:val="uk-UA"/>
        </w:rPr>
      </w:pPr>
    </w:p>
    <w:p w:rsidR="007D1F1A" w:rsidRPr="00D36C8B" w:rsidP="007D1F1A">
      <w:pPr>
        <w:bidi w:val="0"/>
        <w:jc w:val="both"/>
        <w:rPr>
          <w:rFonts w:ascii="Times New Roman" w:hAnsi="Times New Roman"/>
          <w:lang w:val="uk-UA"/>
        </w:rPr>
      </w:pPr>
    </w:p>
    <w:p w:rsidR="007D1F1A" w:rsidRPr="00441983" w:rsidP="007D1F1A">
      <w:pPr>
        <w:pStyle w:val="10"/>
        <w:tabs>
          <w:tab w:val="left" w:pos="1993"/>
        </w:tabs>
        <w:bidi w:val="0"/>
        <w:jc w:val="both"/>
        <w:rPr>
          <w:rFonts w:ascii="Times New Roman" w:hAnsi="Times New Roman"/>
          <w:b/>
          <w:sz w:val="28"/>
        </w:rPr>
      </w:pPr>
    </w:p>
    <w:p w:rsidR="007D1F1A" w:rsidP="007D1F1A">
      <w:pPr>
        <w:pStyle w:val="10"/>
        <w:tabs>
          <w:tab w:val="left" w:pos="1993"/>
        </w:tabs>
        <w:bidi w:val="0"/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ab/>
        <w:tab/>
        <w:tab/>
      </w:r>
    </w:p>
    <w:p w:rsidR="007D1F1A" w:rsidP="007D1F1A">
      <w:pPr>
        <w:pStyle w:val="10"/>
        <w:tabs>
          <w:tab w:val="left" w:pos="1993"/>
        </w:tabs>
        <w:bidi w:val="0"/>
        <w:jc w:val="both"/>
        <w:rPr>
          <w:rFonts w:ascii="Times New Roman" w:hAnsi="Times New Roman"/>
          <w:b/>
          <w:sz w:val="28"/>
          <w:lang w:val="uk-UA"/>
        </w:rPr>
      </w:pPr>
    </w:p>
    <w:p w:rsidR="007D1F1A" w:rsidP="007D1F1A">
      <w:pPr>
        <w:bidi w:val="0"/>
        <w:rPr>
          <w:rFonts w:ascii="Times New Roman" w:hAnsi="Times New Roman"/>
        </w:rPr>
      </w:pPr>
    </w:p>
    <w:p w:rsidR="007D1F1A" w:rsidRPr="007D1F1A" w:rsidP="007D1F1A">
      <w:pPr>
        <w:bidi w:val="0"/>
        <w:rPr>
          <w:rFonts w:ascii="Times New Roman" w:hAnsi="Times New Roman"/>
          <w:lang w:val="uk-UA"/>
        </w:rPr>
      </w:pP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Antiqua">
    <w:altName w:val="Arial Narrow"/>
    <w:panose1 w:val="00000000000000000000"/>
    <w:charset w:val="CC"/>
    <w:family w:val="swiss"/>
    <w:pitch w:val="variable"/>
    <w:sig w:usb0="00000000" w:usb1="00000000" w:usb2="00000000" w:usb3="00000000" w:csb0="00000005" w:csb1="00000000"/>
  </w:font>
  <w:font w:name="Cambria"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Peterburg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857D0"/>
    <w:multiLevelType w:val="hybridMultilevel"/>
    <w:tmpl w:val="717E6746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  <w:rtl w:val="0"/>
        <w:cs w:val="0"/>
      </w:rPr>
    </w:lvl>
  </w:abstractNum>
  <w:abstractNum w:abstractNumId="1">
    <w:nsid w:val="31DD1724"/>
    <w:multiLevelType w:val="hybridMultilevel"/>
    <w:tmpl w:val="84B6C362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  <w:rtl w:val="0"/>
        <w:cs w:val="0"/>
      </w:rPr>
    </w:lvl>
  </w:abstractNum>
  <w:abstractNum w:abstractNumId="2">
    <w:nsid w:val="73ED2D80"/>
    <w:multiLevelType w:val="singleLevel"/>
    <w:tmpl w:val="835614A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8"/>
        <w:rtl w:val="0"/>
        <w:cs w:val="0"/>
      </w:rPr>
    </w:lvl>
  </w:abstractNum>
  <w:abstractNum w:abstractNumId="3">
    <w:nsid w:val="7C150C5F"/>
    <w:multiLevelType w:val="hybridMultilevel"/>
    <w:tmpl w:val="0E683040"/>
    <w:lvl w:ilvl="0">
      <w:start w:val="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23337B"/>
    <w:rsid w:val="00014BD2"/>
    <w:rsid w:val="000152A2"/>
    <w:rsid w:val="000265E4"/>
    <w:rsid w:val="0003154C"/>
    <w:rsid w:val="000376C8"/>
    <w:rsid w:val="00057CEA"/>
    <w:rsid w:val="00084506"/>
    <w:rsid w:val="00096512"/>
    <w:rsid w:val="000B135D"/>
    <w:rsid w:val="000D1F80"/>
    <w:rsid w:val="000F4CBC"/>
    <w:rsid w:val="00110BA6"/>
    <w:rsid w:val="00155261"/>
    <w:rsid w:val="0015596F"/>
    <w:rsid w:val="0016625B"/>
    <w:rsid w:val="001746B1"/>
    <w:rsid w:val="00183F26"/>
    <w:rsid w:val="0019033F"/>
    <w:rsid w:val="001B21F0"/>
    <w:rsid w:val="001C3255"/>
    <w:rsid w:val="0023337B"/>
    <w:rsid w:val="0024206A"/>
    <w:rsid w:val="00253D27"/>
    <w:rsid w:val="00285050"/>
    <w:rsid w:val="002A0424"/>
    <w:rsid w:val="002A2EE1"/>
    <w:rsid w:val="002A2F9E"/>
    <w:rsid w:val="002D0337"/>
    <w:rsid w:val="002F271E"/>
    <w:rsid w:val="00310345"/>
    <w:rsid w:val="00314513"/>
    <w:rsid w:val="00315B5D"/>
    <w:rsid w:val="003307D7"/>
    <w:rsid w:val="0037246F"/>
    <w:rsid w:val="00381FF0"/>
    <w:rsid w:val="00390822"/>
    <w:rsid w:val="003F335F"/>
    <w:rsid w:val="00423989"/>
    <w:rsid w:val="00441983"/>
    <w:rsid w:val="004508EB"/>
    <w:rsid w:val="00474209"/>
    <w:rsid w:val="004B7425"/>
    <w:rsid w:val="004D0856"/>
    <w:rsid w:val="004E794E"/>
    <w:rsid w:val="005231E0"/>
    <w:rsid w:val="00546FDB"/>
    <w:rsid w:val="005546E2"/>
    <w:rsid w:val="0056336A"/>
    <w:rsid w:val="005C371E"/>
    <w:rsid w:val="005C4350"/>
    <w:rsid w:val="005D2544"/>
    <w:rsid w:val="00610B45"/>
    <w:rsid w:val="0061603C"/>
    <w:rsid w:val="006516D0"/>
    <w:rsid w:val="00676599"/>
    <w:rsid w:val="006765CA"/>
    <w:rsid w:val="00696F68"/>
    <w:rsid w:val="006A7DAB"/>
    <w:rsid w:val="006B701D"/>
    <w:rsid w:val="006D0B1E"/>
    <w:rsid w:val="006D463F"/>
    <w:rsid w:val="006E3DBB"/>
    <w:rsid w:val="006F4271"/>
    <w:rsid w:val="007108A1"/>
    <w:rsid w:val="007527F8"/>
    <w:rsid w:val="00780D87"/>
    <w:rsid w:val="007D1F1A"/>
    <w:rsid w:val="007D4A24"/>
    <w:rsid w:val="00803B81"/>
    <w:rsid w:val="0082756C"/>
    <w:rsid w:val="008608FB"/>
    <w:rsid w:val="00872D88"/>
    <w:rsid w:val="008A16C6"/>
    <w:rsid w:val="008C5345"/>
    <w:rsid w:val="009068D7"/>
    <w:rsid w:val="00942BE5"/>
    <w:rsid w:val="00951FEB"/>
    <w:rsid w:val="009D3B60"/>
    <w:rsid w:val="009D7CD1"/>
    <w:rsid w:val="009E7DCC"/>
    <w:rsid w:val="009F1EC1"/>
    <w:rsid w:val="00A017B6"/>
    <w:rsid w:val="00A2299F"/>
    <w:rsid w:val="00A236C7"/>
    <w:rsid w:val="00A24A2F"/>
    <w:rsid w:val="00A505C1"/>
    <w:rsid w:val="00AA01BD"/>
    <w:rsid w:val="00AD78F5"/>
    <w:rsid w:val="00B03B27"/>
    <w:rsid w:val="00B560EF"/>
    <w:rsid w:val="00B637C4"/>
    <w:rsid w:val="00B66117"/>
    <w:rsid w:val="00BA1925"/>
    <w:rsid w:val="00BE023A"/>
    <w:rsid w:val="00BE2986"/>
    <w:rsid w:val="00C55342"/>
    <w:rsid w:val="00C94283"/>
    <w:rsid w:val="00C971B1"/>
    <w:rsid w:val="00CA7006"/>
    <w:rsid w:val="00CD79DB"/>
    <w:rsid w:val="00CE2D55"/>
    <w:rsid w:val="00D0206D"/>
    <w:rsid w:val="00D03B16"/>
    <w:rsid w:val="00D15F1C"/>
    <w:rsid w:val="00D36C8B"/>
    <w:rsid w:val="00D448FA"/>
    <w:rsid w:val="00D634BD"/>
    <w:rsid w:val="00DA1FD0"/>
    <w:rsid w:val="00DA446A"/>
    <w:rsid w:val="00DA77A7"/>
    <w:rsid w:val="00DA7A7A"/>
    <w:rsid w:val="00DB6D5D"/>
    <w:rsid w:val="00DC027E"/>
    <w:rsid w:val="00DC6F5D"/>
    <w:rsid w:val="00DC74F9"/>
    <w:rsid w:val="00DD0716"/>
    <w:rsid w:val="00DD4FD1"/>
    <w:rsid w:val="00DD5CAE"/>
    <w:rsid w:val="00E507DC"/>
    <w:rsid w:val="00EB4D26"/>
    <w:rsid w:val="00F73F96"/>
    <w:rsid w:val="00FB6F2B"/>
    <w:rsid w:val="00FC0000"/>
    <w:rsid w:val="00FE1EB2"/>
    <w:rsid w:val="00FF6B45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7D1F1A"/>
    <w:pPr>
      <w:keepNext/>
      <w:autoSpaceDE w:val="0"/>
      <w:autoSpaceDN w:val="0"/>
      <w:jc w:val="right"/>
      <w:outlineLvl w:val="0"/>
    </w:pPr>
    <w:rPr>
      <w:rFonts w:ascii="Peterburg" w:hAnsi="Peterburg" w:cs="Peterburg"/>
      <w:b/>
      <w:bCs/>
      <w:sz w:val="28"/>
      <w:szCs w:val="28"/>
      <w:lang w:val="uk-UA"/>
    </w:rPr>
  </w:style>
  <w:style w:type="paragraph" w:styleId="Heading2">
    <w:name w:val="heading 2"/>
    <w:basedOn w:val="Normal"/>
    <w:next w:val="Normal"/>
    <w:link w:val="2"/>
    <w:uiPriority w:val="99"/>
    <w:qFormat/>
    <w:rsid w:val="00696F68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uiPriority w:val="99"/>
    <w:qFormat/>
    <w:rsid w:val="009068D7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7D1F1A"/>
    <w:rPr>
      <w:rFonts w:ascii="Peterburg" w:hAnsi="Peterburg" w:cs="Times New Roman"/>
      <w:b/>
      <w:sz w:val="28"/>
      <w:rtl w:val="0"/>
      <w:cs w:val="0"/>
      <w:lang w:val="uk-UA" w:eastAsia="x-none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="Cambria" w:hAnsi="Cambria" w:cs="Times New Roman"/>
      <w:b/>
      <w:i/>
      <w:sz w:val="28"/>
      <w:rtl w:val="0"/>
      <w:cs w:val="0"/>
      <w:lang w:val="ru-RU" w:eastAsia="ru-RU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="Cambria" w:hAnsi="Cambria" w:cs="Times New Roman"/>
      <w:b/>
      <w:sz w:val="26"/>
      <w:rtl w:val="0"/>
      <w:cs w:val="0"/>
      <w:lang w:val="ru-RU" w:eastAsia="ru-RU"/>
    </w:rPr>
  </w:style>
  <w:style w:type="paragraph" w:customStyle="1" w:styleId="30">
    <w:name w:val="çàãîëîâîê 3"/>
    <w:basedOn w:val="Normal"/>
    <w:next w:val="Normal"/>
    <w:uiPriority w:val="99"/>
    <w:rsid w:val="007D1F1A"/>
    <w:pPr>
      <w:keepNext/>
      <w:autoSpaceDE w:val="0"/>
      <w:autoSpaceDN w:val="0"/>
      <w:jc w:val="center"/>
    </w:pPr>
    <w:rPr>
      <w:rFonts w:ascii="Arial" w:hAnsi="Arial" w:cs="Arial"/>
      <w:b/>
      <w:bCs/>
      <w:sz w:val="38"/>
      <w:szCs w:val="38"/>
      <w:lang w:val="uk-UA"/>
    </w:rPr>
  </w:style>
  <w:style w:type="paragraph" w:styleId="BalloonText">
    <w:name w:val="Balloon Text"/>
    <w:basedOn w:val="Normal"/>
    <w:link w:val="a"/>
    <w:uiPriority w:val="99"/>
    <w:semiHidden/>
    <w:rsid w:val="004508EB"/>
    <w:pPr>
      <w:jc w:val="left"/>
    </w:pPr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20"/>
    <w:uiPriority w:val="99"/>
    <w:rsid w:val="007D1F1A"/>
    <w:pPr>
      <w:autoSpaceDE w:val="0"/>
      <w:autoSpaceDN w:val="0"/>
      <w:spacing w:after="120" w:line="480" w:lineRule="auto"/>
      <w:ind w:left="283"/>
      <w:jc w:val="left"/>
    </w:pPr>
    <w:rPr>
      <w:lang w:val="uk-UA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Pr>
      <w:rFonts w:ascii="Tahoma" w:hAnsi="Tahoma" w:cs="Times New Roman"/>
      <w:sz w:val="16"/>
      <w:rtl w:val="0"/>
      <w:cs w:val="0"/>
      <w:lang w:val="ru-RU" w:eastAsia="ru-RU"/>
    </w:rPr>
  </w:style>
  <w:style w:type="paragraph" w:customStyle="1" w:styleId="10">
    <w:name w:val="Без интервала1"/>
    <w:uiPriority w:val="99"/>
    <w:rsid w:val="007D1F1A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mbria" w:hAnsi="Cambria" w:cs="Times New Roman"/>
      <w:sz w:val="24"/>
      <w:szCs w:val="24"/>
      <w:rtl w:val="0"/>
      <w:cs w:val="0"/>
      <w:lang w:val="ru-RU" w:eastAsia="en-US" w:bidi="ar-SA"/>
    </w:rPr>
  </w:style>
  <w:style w:type="character" w:customStyle="1" w:styleId="20">
    <w:name w:val="Основний текст з відступом 2 Знак"/>
    <w:basedOn w:val="DefaultParagraphFont"/>
    <w:link w:val="BodyTextIndent2"/>
    <w:uiPriority w:val="99"/>
    <w:locked/>
    <w:rsid w:val="007D1F1A"/>
    <w:rPr>
      <w:rFonts w:cs="Times New Roman"/>
      <w:sz w:val="24"/>
      <w:rtl w:val="0"/>
      <w:cs w:val="0"/>
    </w:rPr>
  </w:style>
  <w:style w:type="paragraph" w:styleId="BodyText">
    <w:name w:val="Body Text"/>
    <w:basedOn w:val="Normal"/>
    <w:link w:val="a0"/>
    <w:uiPriority w:val="99"/>
    <w:rsid w:val="007D1F1A"/>
    <w:pPr>
      <w:autoSpaceDE w:val="0"/>
      <w:autoSpaceDN w:val="0"/>
      <w:spacing w:after="120"/>
      <w:jc w:val="left"/>
    </w:pPr>
    <w:rPr>
      <w:sz w:val="20"/>
      <w:szCs w:val="20"/>
      <w:lang w:val="uk-UA"/>
    </w:rPr>
  </w:style>
  <w:style w:type="character" w:customStyle="1" w:styleId="rvts23">
    <w:name w:val="rvts23"/>
    <w:uiPriority w:val="99"/>
    <w:rsid w:val="007D1F1A"/>
  </w:style>
  <w:style w:type="character" w:customStyle="1" w:styleId="a0">
    <w:name w:val="Основний текст Знак"/>
    <w:basedOn w:val="DefaultParagraphFont"/>
    <w:link w:val="BodyText"/>
    <w:uiPriority w:val="99"/>
    <w:locked/>
    <w:rsid w:val="007D1F1A"/>
    <w:rPr>
      <w:rFonts w:cs="Times New Roman"/>
      <w:rtl w:val="0"/>
      <w:cs w:val="0"/>
      <w:lang w:val="uk-UA" w:eastAsia="x-none"/>
    </w:rPr>
  </w:style>
  <w:style w:type="paragraph" w:customStyle="1" w:styleId="a1">
    <w:name w:val="Установа"/>
    <w:basedOn w:val="Normal"/>
    <w:uiPriority w:val="99"/>
    <w:rsid w:val="00253D27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http://zakon.rada.gov.ua/images/gerb.gif" TargetMode="Externa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443</Words>
  <Characters>254</Characters>
  <Application>Microsoft Office Word</Application>
  <DocSecurity>0</DocSecurity>
  <Lines>0</Lines>
  <Paragraphs>0</Paragraphs>
  <ScaleCrop>false</ScaleCrop>
  <Company>KRC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необхідність децентралізації влади в Україні мова йшла вже давно, але на практиці за останні неповні 4 роки централізація була надзвичайно високою, коли вся влада зосереджувалась в одному центрі, коли уряд фактично озвучував і здійснював рішення, при</dc:title>
  <dc:creator>Skrypnjuk</dc:creator>
  <cp:lastModifiedBy>Павлюк Павло Петрович</cp:lastModifiedBy>
  <cp:revision>2</cp:revision>
  <cp:lastPrinted>2015-10-05T11:12:00Z</cp:lastPrinted>
  <dcterms:created xsi:type="dcterms:W3CDTF">2019-10-18T12:48:00Z</dcterms:created>
  <dcterms:modified xsi:type="dcterms:W3CDTF">2019-10-18T12:48:00Z</dcterms:modified>
</cp:coreProperties>
</file>