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4C8" w:rsidRPr="00A023BB" w:rsidRDefault="00A023BB" w:rsidP="001704C8">
      <w:pPr>
        <w:keepNext/>
        <w:keepLines/>
        <w:autoSpaceDE/>
        <w:autoSpaceDN/>
        <w:spacing w:after="120"/>
        <w:ind w:firstLine="709"/>
        <w:jc w:val="right"/>
        <w:rPr>
          <w:lang w:eastAsia="uk-UA"/>
        </w:rPr>
      </w:pPr>
      <w:bookmarkStart w:id="0" w:name="_GoBack"/>
      <w:bookmarkEnd w:id="0"/>
      <w:r>
        <w:rPr>
          <w:lang w:eastAsia="uk-UA"/>
        </w:rPr>
        <w:t>Проект</w:t>
      </w:r>
    </w:p>
    <w:p w:rsidR="00F517E9" w:rsidRPr="00942392" w:rsidRDefault="00F517E9" w:rsidP="00F517E9">
      <w:pPr>
        <w:spacing w:after="120"/>
        <w:ind w:left="5387" w:right="-1"/>
        <w:jc w:val="both"/>
        <w:rPr>
          <w:bCs/>
        </w:rPr>
      </w:pPr>
      <w:r w:rsidRPr="00942392">
        <w:rPr>
          <w:bCs/>
        </w:rPr>
        <w:t>вноситься народним депутат</w:t>
      </w:r>
      <w:r>
        <w:rPr>
          <w:bCs/>
        </w:rPr>
        <w:t>ом</w:t>
      </w:r>
      <w:r w:rsidRPr="00942392">
        <w:rPr>
          <w:bCs/>
        </w:rPr>
        <w:t xml:space="preserve"> України</w:t>
      </w:r>
    </w:p>
    <w:p w:rsidR="00F517E9" w:rsidRPr="00BB30E7" w:rsidRDefault="001966A3" w:rsidP="00F517E9">
      <w:pPr>
        <w:ind w:left="5387"/>
        <w:jc w:val="both"/>
        <w:rPr>
          <w:b/>
          <w:bCs/>
        </w:rPr>
      </w:pPr>
      <w:r>
        <w:rPr>
          <w:b/>
          <w:bCs/>
        </w:rPr>
        <w:t>Аллахвердієвою</w:t>
      </w:r>
      <w:r w:rsidRPr="001966A3">
        <w:rPr>
          <w:b/>
          <w:bCs/>
          <w:lang w:val="ru-RU"/>
        </w:rPr>
        <w:t xml:space="preserve"> </w:t>
      </w:r>
      <w:r w:rsidR="00F517E9" w:rsidRPr="00BB30E7">
        <w:rPr>
          <w:b/>
          <w:bCs/>
        </w:rPr>
        <w:t>І.В.</w:t>
      </w:r>
      <w:r>
        <w:rPr>
          <w:b/>
          <w:bCs/>
        </w:rPr>
        <w:t xml:space="preserve"> </w:t>
      </w:r>
      <w:r w:rsidR="00F517E9">
        <w:rPr>
          <w:b/>
          <w:bCs/>
        </w:rPr>
        <w:t>(посв. №112)</w:t>
      </w:r>
    </w:p>
    <w:p w:rsidR="00EB2D46" w:rsidRDefault="00EB2D46" w:rsidP="001704C8">
      <w:pPr>
        <w:keepNext/>
        <w:keepLines/>
        <w:autoSpaceDE/>
        <w:autoSpaceDN/>
        <w:spacing w:after="120"/>
        <w:ind w:firstLine="709"/>
        <w:jc w:val="right"/>
        <w:rPr>
          <w:lang w:eastAsia="uk-UA"/>
        </w:rPr>
      </w:pPr>
    </w:p>
    <w:p w:rsidR="00EB2D46" w:rsidRDefault="00EB2D46" w:rsidP="001704C8">
      <w:pPr>
        <w:keepNext/>
        <w:keepLines/>
        <w:autoSpaceDE/>
        <w:autoSpaceDN/>
        <w:spacing w:after="120"/>
        <w:ind w:firstLine="709"/>
        <w:jc w:val="right"/>
        <w:rPr>
          <w:lang w:eastAsia="uk-UA"/>
        </w:rPr>
      </w:pPr>
    </w:p>
    <w:p w:rsidR="00DC1514" w:rsidRDefault="00DC1514" w:rsidP="001704C8">
      <w:pPr>
        <w:keepNext/>
        <w:keepLines/>
        <w:autoSpaceDE/>
        <w:autoSpaceDN/>
        <w:spacing w:after="120"/>
        <w:ind w:firstLine="709"/>
        <w:jc w:val="right"/>
        <w:rPr>
          <w:lang w:eastAsia="uk-UA"/>
        </w:rPr>
      </w:pPr>
    </w:p>
    <w:p w:rsidR="00DC1514" w:rsidRDefault="00DC1514" w:rsidP="001704C8">
      <w:pPr>
        <w:keepNext/>
        <w:keepLines/>
        <w:autoSpaceDE/>
        <w:autoSpaceDN/>
        <w:spacing w:after="120"/>
        <w:ind w:firstLine="709"/>
        <w:jc w:val="right"/>
        <w:rPr>
          <w:lang w:eastAsia="uk-UA"/>
        </w:rPr>
      </w:pPr>
    </w:p>
    <w:p w:rsidR="00C90368" w:rsidRPr="00B94ECC" w:rsidRDefault="00C90368" w:rsidP="00C90368">
      <w:pPr>
        <w:ind w:left="3261"/>
      </w:pPr>
    </w:p>
    <w:p w:rsidR="0025644B" w:rsidRPr="00B94ECC" w:rsidRDefault="0025644B">
      <w:pPr>
        <w:jc w:val="right"/>
      </w:pPr>
    </w:p>
    <w:p w:rsidR="0025644B" w:rsidRPr="00B94ECC" w:rsidRDefault="0025644B">
      <w:pPr>
        <w:jc w:val="right"/>
      </w:pPr>
    </w:p>
    <w:p w:rsidR="0025644B" w:rsidRPr="00B94ECC" w:rsidRDefault="0025644B">
      <w:pPr>
        <w:jc w:val="right"/>
      </w:pPr>
    </w:p>
    <w:p w:rsidR="002E0C35" w:rsidRPr="00B94ECC" w:rsidRDefault="002E0C35">
      <w:pPr>
        <w:jc w:val="right"/>
      </w:pPr>
    </w:p>
    <w:p w:rsidR="00583BF1" w:rsidRDefault="00F07661">
      <w:pPr>
        <w:jc w:val="center"/>
        <w:rPr>
          <w:b/>
          <w:bCs/>
        </w:rPr>
      </w:pPr>
      <w:r w:rsidRPr="005D360E">
        <w:rPr>
          <w:b/>
          <w:bCs/>
        </w:rPr>
        <w:t>ПОСТАНОВ</w:t>
      </w:r>
      <w:r w:rsidR="00583BF1" w:rsidRPr="005D360E">
        <w:rPr>
          <w:b/>
          <w:bCs/>
        </w:rPr>
        <w:t>А</w:t>
      </w:r>
    </w:p>
    <w:p w:rsidR="00F33C9D" w:rsidRPr="005D360E" w:rsidRDefault="00F33C9D">
      <w:pPr>
        <w:jc w:val="center"/>
        <w:rPr>
          <w:b/>
          <w:bCs/>
        </w:rPr>
      </w:pPr>
    </w:p>
    <w:p w:rsidR="00583BF1" w:rsidRPr="005D360E" w:rsidRDefault="00583BF1">
      <w:pPr>
        <w:jc w:val="center"/>
        <w:rPr>
          <w:b/>
          <w:bCs/>
        </w:rPr>
      </w:pPr>
      <w:r w:rsidRPr="005D360E">
        <w:rPr>
          <w:b/>
          <w:bCs/>
        </w:rPr>
        <w:t>ВЕРХОВНОЇ  РАДИ  УКРАЇНИ</w:t>
      </w:r>
    </w:p>
    <w:p w:rsidR="005E2F68" w:rsidRDefault="005E2F68">
      <w:pPr>
        <w:jc w:val="center"/>
      </w:pPr>
    </w:p>
    <w:p w:rsidR="00041E94" w:rsidRPr="006413FF" w:rsidRDefault="00041E94">
      <w:pPr>
        <w:jc w:val="center"/>
      </w:pPr>
    </w:p>
    <w:p w:rsidR="00956A52" w:rsidRDefault="0058544A" w:rsidP="008E1044">
      <w:pPr>
        <w:jc w:val="center"/>
      </w:pPr>
      <w:r w:rsidRPr="006413FF">
        <w:t>Про прийняття за основу</w:t>
      </w:r>
      <w:r w:rsidR="00983230" w:rsidRPr="006413FF">
        <w:t xml:space="preserve"> </w:t>
      </w:r>
      <w:r w:rsidR="00583BF1" w:rsidRPr="006413FF">
        <w:t>проекту Закону України</w:t>
      </w:r>
    </w:p>
    <w:p w:rsidR="005C50C8" w:rsidRDefault="005C50C8" w:rsidP="005C50C8">
      <w:pPr>
        <w:jc w:val="center"/>
      </w:pPr>
      <w:r>
        <w:t>«Про внесення змін до Закону України «Про судовий збір»</w:t>
      </w:r>
      <w:r w:rsidR="00BA2F4E">
        <w:t xml:space="preserve"> </w:t>
      </w:r>
    </w:p>
    <w:p w:rsidR="006C3803" w:rsidRDefault="005C50C8" w:rsidP="00BA2F4E">
      <w:pPr>
        <w:jc w:val="center"/>
      </w:pPr>
      <w:r>
        <w:t>щодо сплати судового збору при захисті</w:t>
      </w:r>
      <w:r w:rsidR="00BA2F4E">
        <w:t xml:space="preserve"> </w:t>
      </w:r>
      <w:r>
        <w:t>прав малолітніх та неповнолітніх осіб»</w:t>
      </w:r>
    </w:p>
    <w:p w:rsidR="005C50C8" w:rsidRPr="006413FF" w:rsidRDefault="005C50C8" w:rsidP="005C50C8">
      <w:pPr>
        <w:jc w:val="right"/>
      </w:pPr>
    </w:p>
    <w:p w:rsidR="00583BF1" w:rsidRPr="006413FF" w:rsidRDefault="00583BF1">
      <w:r w:rsidRPr="006413FF">
        <w:tab/>
        <w:t xml:space="preserve">Верховна  Рада України  </w:t>
      </w:r>
      <w:r w:rsidRPr="00463101">
        <w:rPr>
          <w:b/>
        </w:rPr>
        <w:t>п о с т а н о в л я є</w:t>
      </w:r>
      <w:r w:rsidRPr="006413FF">
        <w:t xml:space="preserve"> :</w:t>
      </w:r>
    </w:p>
    <w:p w:rsidR="00A2648A" w:rsidRPr="006413FF" w:rsidRDefault="00583BF1">
      <w:r w:rsidRPr="006413FF">
        <w:tab/>
      </w:r>
    </w:p>
    <w:p w:rsidR="00750083" w:rsidRDefault="00750083" w:rsidP="00750083">
      <w:pPr>
        <w:ind w:firstLine="709"/>
        <w:jc w:val="both"/>
      </w:pPr>
      <w:r>
        <w:t xml:space="preserve">1. Прийняти за основу проект Закону України </w:t>
      </w:r>
      <w:r w:rsidR="005C50C8" w:rsidRPr="005C50C8">
        <w:t xml:space="preserve">«Про внесення змін до Закону України «Про судовий збір» </w:t>
      </w:r>
      <w:r w:rsidR="00CA5A87">
        <w:t>(</w:t>
      </w:r>
      <w:r w:rsidR="005C50C8" w:rsidRPr="005C50C8">
        <w:t>щодо сплати судового збору при захисті прав малолітніх та неповнолітніх осіб</w:t>
      </w:r>
      <w:r w:rsidR="00CA5A87">
        <w:t>)</w:t>
      </w:r>
      <w:r w:rsidR="005C50C8" w:rsidRPr="005C50C8">
        <w:t>»</w:t>
      </w:r>
      <w:r>
        <w:t>, поданий</w:t>
      </w:r>
      <w:r w:rsidR="005C50C8" w:rsidRPr="005C50C8">
        <w:rPr>
          <w:lang w:val="ru-RU"/>
        </w:rPr>
        <w:t xml:space="preserve"> </w:t>
      </w:r>
      <w:r w:rsidR="005C50C8">
        <w:t>народним депутатом України Аллахвердієвою І.В</w:t>
      </w:r>
      <w:r w:rsidR="00756A42">
        <w:t>.</w:t>
      </w:r>
    </w:p>
    <w:p w:rsidR="00756A42" w:rsidRPr="00756A42" w:rsidRDefault="00756A42" w:rsidP="00750083">
      <w:pPr>
        <w:ind w:firstLine="709"/>
        <w:jc w:val="both"/>
      </w:pPr>
    </w:p>
    <w:p w:rsidR="003747B0" w:rsidRPr="00347B0B" w:rsidRDefault="00750083" w:rsidP="00750083">
      <w:pPr>
        <w:ind w:firstLine="709"/>
        <w:jc w:val="both"/>
      </w:pPr>
      <w:r>
        <w:t>2. Комітету Верховної Ради України з питань фінансів, податкової та митної політики доопрацювати законопроект з урахуванням зауважень і пропозицій суб’єктів права законодавчої ініціативи, та внести його на розгляд Верховної Ради України у другому читанні.</w:t>
      </w:r>
      <w:r>
        <w:tab/>
      </w:r>
    </w:p>
    <w:p w:rsidR="00551A42" w:rsidRDefault="00551A42" w:rsidP="00937124">
      <w:pPr>
        <w:jc w:val="both"/>
        <w:rPr>
          <w:b/>
        </w:rPr>
      </w:pPr>
    </w:p>
    <w:p w:rsidR="00756A42" w:rsidRPr="00347B0B" w:rsidRDefault="00756A42" w:rsidP="00937124">
      <w:pPr>
        <w:jc w:val="both"/>
        <w:rPr>
          <w:b/>
        </w:rPr>
      </w:pPr>
    </w:p>
    <w:p w:rsidR="00551A42" w:rsidRPr="00782013" w:rsidRDefault="00551A42" w:rsidP="00551A42">
      <w:pPr>
        <w:jc w:val="both"/>
        <w:rPr>
          <w:b/>
        </w:rPr>
      </w:pPr>
      <w:r w:rsidRPr="00782013">
        <w:rPr>
          <w:b/>
        </w:rPr>
        <w:t xml:space="preserve">Голова Верховної Ради </w:t>
      </w:r>
    </w:p>
    <w:p w:rsidR="00551A42" w:rsidRPr="00782013" w:rsidRDefault="003747B0" w:rsidP="00551A42">
      <w:pPr>
        <w:pStyle w:val="6"/>
        <w:rPr>
          <w:bCs w:val="0"/>
        </w:rPr>
      </w:pPr>
      <w:r>
        <w:rPr>
          <w:bCs w:val="0"/>
        </w:rPr>
        <w:t xml:space="preserve">  </w:t>
      </w:r>
      <w:r>
        <w:rPr>
          <w:bCs w:val="0"/>
        </w:rPr>
        <w:tab/>
        <w:t xml:space="preserve">  </w:t>
      </w:r>
      <w:r w:rsidR="006B5DDA">
        <w:rPr>
          <w:bCs w:val="0"/>
        </w:rPr>
        <w:t xml:space="preserve"> України</w:t>
      </w:r>
      <w:r w:rsidR="006B5DDA">
        <w:rPr>
          <w:bCs w:val="0"/>
        </w:rPr>
        <w:tab/>
      </w:r>
      <w:r w:rsidR="006B5DDA">
        <w:rPr>
          <w:bCs w:val="0"/>
        </w:rPr>
        <w:tab/>
      </w:r>
      <w:r w:rsidR="006B5DDA">
        <w:rPr>
          <w:bCs w:val="0"/>
        </w:rPr>
        <w:tab/>
      </w:r>
      <w:r w:rsidR="006B5DDA">
        <w:rPr>
          <w:bCs w:val="0"/>
        </w:rPr>
        <w:tab/>
      </w:r>
      <w:r w:rsidR="006B5DDA">
        <w:rPr>
          <w:bCs w:val="0"/>
        </w:rPr>
        <w:tab/>
      </w:r>
      <w:r w:rsidR="006B5DDA">
        <w:rPr>
          <w:bCs w:val="0"/>
        </w:rPr>
        <w:tab/>
      </w:r>
      <w:r w:rsidR="006B5DDA">
        <w:rPr>
          <w:bCs w:val="0"/>
        </w:rPr>
        <w:tab/>
      </w:r>
      <w:r w:rsidR="006B5DDA">
        <w:rPr>
          <w:bCs w:val="0"/>
        </w:rPr>
        <w:tab/>
        <w:t xml:space="preserve"> </w:t>
      </w:r>
      <w:r>
        <w:rPr>
          <w:bCs w:val="0"/>
        </w:rPr>
        <w:t xml:space="preserve">  </w:t>
      </w:r>
      <w:r w:rsidR="006B5DDA">
        <w:rPr>
          <w:bCs w:val="0"/>
        </w:rPr>
        <w:t>Д.</w:t>
      </w:r>
      <w:r w:rsidR="00D2466C">
        <w:rPr>
          <w:bCs w:val="0"/>
        </w:rPr>
        <w:t>О.</w:t>
      </w:r>
      <w:r w:rsidR="006B5DDA">
        <w:rPr>
          <w:bCs w:val="0"/>
        </w:rPr>
        <w:t xml:space="preserve"> </w:t>
      </w:r>
      <w:r w:rsidR="00D2466C">
        <w:rPr>
          <w:bCs w:val="0"/>
        </w:rPr>
        <w:t>РАЗУМКОВ</w:t>
      </w:r>
    </w:p>
    <w:p w:rsidR="00583BF1" w:rsidRPr="00F54959" w:rsidRDefault="00583BF1" w:rsidP="00A74C34">
      <w:pPr>
        <w:rPr>
          <w:lang w:val="ru-RU"/>
        </w:rPr>
      </w:pPr>
    </w:p>
    <w:sectPr w:rsidR="00583BF1" w:rsidRPr="00F54959" w:rsidSect="00F07661">
      <w:pgSz w:w="12240" w:h="15840"/>
      <w:pgMar w:top="1134" w:right="851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F1"/>
    <w:rsid w:val="00041E94"/>
    <w:rsid w:val="0005136D"/>
    <w:rsid w:val="000A3399"/>
    <w:rsid w:val="000A6464"/>
    <w:rsid w:val="001034AD"/>
    <w:rsid w:val="001412F0"/>
    <w:rsid w:val="00142E3A"/>
    <w:rsid w:val="001704C8"/>
    <w:rsid w:val="00172A7E"/>
    <w:rsid w:val="0017747F"/>
    <w:rsid w:val="00190FD6"/>
    <w:rsid w:val="001966A3"/>
    <w:rsid w:val="001C3019"/>
    <w:rsid w:val="001E6E19"/>
    <w:rsid w:val="001F615A"/>
    <w:rsid w:val="00212769"/>
    <w:rsid w:val="00232E8D"/>
    <w:rsid w:val="002532DA"/>
    <w:rsid w:val="0025644B"/>
    <w:rsid w:val="00266B68"/>
    <w:rsid w:val="002C5F36"/>
    <w:rsid w:val="002E0C35"/>
    <w:rsid w:val="00347B0B"/>
    <w:rsid w:val="003747B0"/>
    <w:rsid w:val="003A0373"/>
    <w:rsid w:val="00427F5F"/>
    <w:rsid w:val="00437F60"/>
    <w:rsid w:val="00455F0A"/>
    <w:rsid w:val="00457D8C"/>
    <w:rsid w:val="00463101"/>
    <w:rsid w:val="004740DA"/>
    <w:rsid w:val="004A35FF"/>
    <w:rsid w:val="004C4FCC"/>
    <w:rsid w:val="004C6295"/>
    <w:rsid w:val="00511F86"/>
    <w:rsid w:val="00524857"/>
    <w:rsid w:val="005500DD"/>
    <w:rsid w:val="00551A42"/>
    <w:rsid w:val="005767AB"/>
    <w:rsid w:val="00583BF1"/>
    <w:rsid w:val="0058544A"/>
    <w:rsid w:val="005C50C8"/>
    <w:rsid w:val="005D360E"/>
    <w:rsid w:val="005E2F68"/>
    <w:rsid w:val="006223AA"/>
    <w:rsid w:val="0062272A"/>
    <w:rsid w:val="00631871"/>
    <w:rsid w:val="006413FF"/>
    <w:rsid w:val="00682773"/>
    <w:rsid w:val="006B5DDA"/>
    <w:rsid w:val="006C2360"/>
    <w:rsid w:val="006C3803"/>
    <w:rsid w:val="006E5AFD"/>
    <w:rsid w:val="00722B2A"/>
    <w:rsid w:val="00727AF1"/>
    <w:rsid w:val="007378D0"/>
    <w:rsid w:val="00750083"/>
    <w:rsid w:val="00756A42"/>
    <w:rsid w:val="00780A50"/>
    <w:rsid w:val="00782013"/>
    <w:rsid w:val="0079492B"/>
    <w:rsid w:val="007B6BB8"/>
    <w:rsid w:val="007D434A"/>
    <w:rsid w:val="007E4DB0"/>
    <w:rsid w:val="007E5CA2"/>
    <w:rsid w:val="00864C5F"/>
    <w:rsid w:val="008B7D85"/>
    <w:rsid w:val="008E1044"/>
    <w:rsid w:val="00901E64"/>
    <w:rsid w:val="00911EB7"/>
    <w:rsid w:val="00927FDA"/>
    <w:rsid w:val="00937124"/>
    <w:rsid w:val="00941546"/>
    <w:rsid w:val="00942392"/>
    <w:rsid w:val="00956A52"/>
    <w:rsid w:val="00983230"/>
    <w:rsid w:val="00984733"/>
    <w:rsid w:val="00987EAF"/>
    <w:rsid w:val="00A023BB"/>
    <w:rsid w:val="00A023DF"/>
    <w:rsid w:val="00A23188"/>
    <w:rsid w:val="00A2648A"/>
    <w:rsid w:val="00A61019"/>
    <w:rsid w:val="00A61D2F"/>
    <w:rsid w:val="00A74C34"/>
    <w:rsid w:val="00AC4C52"/>
    <w:rsid w:val="00B06104"/>
    <w:rsid w:val="00B17581"/>
    <w:rsid w:val="00B56843"/>
    <w:rsid w:val="00B63015"/>
    <w:rsid w:val="00B67264"/>
    <w:rsid w:val="00B80904"/>
    <w:rsid w:val="00B80955"/>
    <w:rsid w:val="00B94ECC"/>
    <w:rsid w:val="00BA060E"/>
    <w:rsid w:val="00BA2F4E"/>
    <w:rsid w:val="00BA327E"/>
    <w:rsid w:val="00BA5B5A"/>
    <w:rsid w:val="00BB0824"/>
    <w:rsid w:val="00BB1EE5"/>
    <w:rsid w:val="00BB30E7"/>
    <w:rsid w:val="00BF086A"/>
    <w:rsid w:val="00C67D03"/>
    <w:rsid w:val="00C81FEE"/>
    <w:rsid w:val="00C90368"/>
    <w:rsid w:val="00CA5A87"/>
    <w:rsid w:val="00D065EA"/>
    <w:rsid w:val="00D2466C"/>
    <w:rsid w:val="00D3313D"/>
    <w:rsid w:val="00D44680"/>
    <w:rsid w:val="00D81222"/>
    <w:rsid w:val="00D8667D"/>
    <w:rsid w:val="00DC1514"/>
    <w:rsid w:val="00DE4F94"/>
    <w:rsid w:val="00E50BCC"/>
    <w:rsid w:val="00E83E7D"/>
    <w:rsid w:val="00EB2D46"/>
    <w:rsid w:val="00F07661"/>
    <w:rsid w:val="00F17CF7"/>
    <w:rsid w:val="00F211B7"/>
    <w:rsid w:val="00F33BC6"/>
    <w:rsid w:val="00F33C9D"/>
    <w:rsid w:val="00F40CB7"/>
    <w:rsid w:val="00F40D57"/>
    <w:rsid w:val="00F517E9"/>
    <w:rsid w:val="00F54959"/>
    <w:rsid w:val="00F55B00"/>
    <w:rsid w:val="00F60872"/>
    <w:rsid w:val="00F65158"/>
    <w:rsid w:val="00F66002"/>
    <w:rsid w:val="00F71707"/>
    <w:rsid w:val="00F7237C"/>
    <w:rsid w:val="00F84350"/>
    <w:rsid w:val="00F953A3"/>
    <w:rsid w:val="00FA7217"/>
    <w:rsid w:val="00FB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38E444F9-BED3-400A-BE43-AB072CB4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51A42"/>
    <w:pPr>
      <w:keepNext/>
      <w:overflowPunct w:val="0"/>
      <w:adjustRightInd w:val="0"/>
      <w:textAlignment w:val="baseline"/>
      <w:outlineLvl w:val="5"/>
    </w:pPr>
    <w:rPr>
      <w:b/>
      <w:bCs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51A42"/>
    <w:rPr>
      <w:rFonts w:cs="Times New Roman"/>
      <w:b/>
      <w:sz w:val="28"/>
      <w:lang w:val="uk-UA" w:eastAsia="ru-RU"/>
    </w:rPr>
  </w:style>
  <w:style w:type="paragraph" w:customStyle="1" w:styleId="StyleOstRed">
    <w:name w:val="StyleOstRed"/>
    <w:basedOn w:val="a"/>
    <w:uiPriority w:val="99"/>
    <w:rsid w:val="00BB0824"/>
    <w:pPr>
      <w:overflowPunct w:val="0"/>
      <w:adjustRightInd w:val="0"/>
      <w:spacing w:after="120"/>
      <w:ind w:firstLine="720"/>
      <w:jc w:val="both"/>
      <w:textAlignment w:val="baseline"/>
    </w:pPr>
  </w:style>
  <w:style w:type="paragraph" w:styleId="a3">
    <w:name w:val="Normal (Web)"/>
    <w:basedOn w:val="a"/>
    <w:uiPriority w:val="99"/>
    <w:unhideWhenUsed/>
    <w:rsid w:val="00D3313D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">
    <w:name w:val="rvps6"/>
    <w:basedOn w:val="a"/>
    <w:rsid w:val="00463101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rsid w:val="0094154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locked/>
    <w:rsid w:val="00941546"/>
    <w:rPr>
      <w:rFonts w:ascii="Segoe UI" w:hAnsi="Segoe UI" w:cs="Times New Roman"/>
      <w:sz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14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PS 1022</vt:lpstr>
    </vt:vector>
  </TitlesOfParts>
  <Company>Krokoz™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 1022</dc:title>
  <dc:subject/>
  <dc:creator>Запорожанова Галина Іванівна</dc:creator>
  <cp:keywords/>
  <dc:description/>
  <cp:lastModifiedBy>Аллахвердієва Ірина Валеріївна</cp:lastModifiedBy>
  <cp:revision>2</cp:revision>
  <cp:lastPrinted>2020-02-05T08:50:00Z</cp:lastPrinted>
  <dcterms:created xsi:type="dcterms:W3CDTF">2020-02-05T10:02:00Z</dcterms:created>
  <dcterms:modified xsi:type="dcterms:W3CDTF">2020-02-05T10:02:00Z</dcterms:modified>
</cp:coreProperties>
</file>