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D6DE9" w:rsidRPr="00774524" w:rsidP="00262049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774524" w:rsidR="006218CC">
        <w:rPr>
          <w:rFonts w:ascii="Times New Roman" w:hAnsi="Times New Roman"/>
          <w:b/>
          <w:color w:val="000000"/>
          <w:lang w:val="uk-UA"/>
        </w:rPr>
        <w:t>П</w:t>
      </w:r>
      <w:r w:rsidRPr="00774524">
        <w:rPr>
          <w:rFonts w:ascii="Times New Roman" w:hAnsi="Times New Roman"/>
          <w:b/>
          <w:color w:val="000000"/>
          <w:lang w:val="uk-UA"/>
        </w:rPr>
        <w:t>роект</w:t>
      </w:r>
    </w:p>
    <w:p w:rsidR="006C56FA" w:rsidRPr="00774524" w:rsidP="00262049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774524" w:rsidR="0023246B">
        <w:rPr>
          <w:rFonts w:ascii="Times New Roman" w:hAnsi="Times New Roman"/>
          <w:b/>
          <w:color w:val="000000"/>
          <w:lang w:val="uk-UA"/>
        </w:rPr>
        <w:t>вноситься</w:t>
      </w:r>
      <w:r w:rsidRPr="00774524">
        <w:rPr>
          <w:rFonts w:ascii="Times New Roman" w:hAnsi="Times New Roman"/>
          <w:b/>
          <w:color w:val="000000"/>
          <w:lang w:val="uk-UA"/>
        </w:rPr>
        <w:t xml:space="preserve"> </w:t>
      </w:r>
      <w:r w:rsidRPr="00774524" w:rsidR="0023246B">
        <w:rPr>
          <w:rFonts w:ascii="Times New Roman" w:hAnsi="Times New Roman"/>
          <w:b/>
          <w:color w:val="000000"/>
          <w:lang w:val="uk-UA"/>
        </w:rPr>
        <w:t>народним</w:t>
      </w:r>
      <w:r w:rsidR="00774524">
        <w:rPr>
          <w:rFonts w:ascii="Times New Roman" w:hAnsi="Times New Roman"/>
          <w:b/>
          <w:color w:val="000000"/>
          <w:lang w:val="uk-UA"/>
        </w:rPr>
        <w:t>и</w:t>
      </w:r>
    </w:p>
    <w:p w:rsidR="0023246B" w:rsidRPr="00774524" w:rsidP="00262049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774524">
        <w:rPr>
          <w:rFonts w:ascii="Times New Roman" w:hAnsi="Times New Roman"/>
          <w:b/>
          <w:color w:val="000000"/>
          <w:lang w:val="uk-UA"/>
        </w:rPr>
        <w:t>депутат</w:t>
      </w:r>
      <w:r w:rsidR="00774524">
        <w:rPr>
          <w:rFonts w:ascii="Times New Roman" w:hAnsi="Times New Roman"/>
          <w:b/>
          <w:color w:val="000000"/>
          <w:lang w:val="uk-UA"/>
        </w:rPr>
        <w:t>ами</w:t>
      </w:r>
      <w:r w:rsidRPr="00774524">
        <w:rPr>
          <w:rFonts w:ascii="Times New Roman" w:hAnsi="Times New Roman"/>
          <w:b/>
          <w:color w:val="000000"/>
          <w:lang w:val="uk-UA"/>
        </w:rPr>
        <w:t xml:space="preserve"> України</w:t>
      </w:r>
    </w:p>
    <w:p w:rsidR="006C56FA" w:rsidRPr="00774524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774524" w:rsidR="004479F7">
        <w:rPr>
          <w:rFonts w:ascii="Times New Roman" w:hAnsi="Times New Roman"/>
          <w:b/>
          <w:color w:val="000000"/>
          <w:lang w:val="uk-UA"/>
        </w:rPr>
        <w:t>Дубінським О.А.</w:t>
      </w:r>
    </w:p>
    <w:p w:rsidR="00774524" w:rsidRPr="00774524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774524">
        <w:rPr>
          <w:rFonts w:ascii="Times New Roman" w:hAnsi="Times New Roman"/>
          <w:b/>
          <w:color w:val="000000"/>
          <w:lang w:val="uk-UA"/>
        </w:rPr>
        <w:t>Арахамія Д.Г.</w:t>
      </w:r>
    </w:p>
    <w:p w:rsidR="009465EA" w:rsidRPr="006218CC" w:rsidP="00557265">
      <w:pPr>
        <w:bidi w:val="0"/>
        <w:jc w:val="right"/>
        <w:rPr>
          <w:rFonts w:ascii="Times New Roman" w:hAnsi="Times New Roman"/>
          <w:color w:val="000000"/>
          <w:lang w:val="uk-UA"/>
        </w:rPr>
      </w:pPr>
    </w:p>
    <w:p w:rsidR="00E849D3" w:rsidRPr="004479F7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454CA6" w:rsidRPr="004479F7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454CA6" w:rsidRPr="004479F7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454CA6" w:rsidRPr="004479F7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454CA6" w:rsidRPr="004479F7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454CA6" w:rsidRPr="004479F7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23246B" w:rsidRPr="004479F7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23246B" w:rsidRPr="004479F7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23246B" w:rsidRPr="004479F7" w:rsidP="00262049">
      <w:pPr>
        <w:bidi w:val="0"/>
        <w:jc w:val="center"/>
        <w:rPr>
          <w:rFonts w:ascii="Times New Roman" w:hAnsi="Times New Roman"/>
          <w:b/>
          <w:bCs/>
          <w:color w:val="000000"/>
          <w:lang w:val="uk-UA"/>
        </w:rPr>
      </w:pPr>
      <w:r w:rsidRPr="004479F7">
        <w:rPr>
          <w:rFonts w:ascii="Times New Roman" w:hAnsi="Times New Roman"/>
          <w:b/>
          <w:bCs/>
          <w:color w:val="000000"/>
          <w:lang w:val="uk-UA"/>
        </w:rPr>
        <w:t>П О С Т А Н О В А</w:t>
      </w:r>
    </w:p>
    <w:p w:rsidR="0023246B" w:rsidRPr="004479F7" w:rsidP="00262049">
      <w:pPr>
        <w:bidi w:val="0"/>
        <w:jc w:val="center"/>
        <w:rPr>
          <w:rFonts w:ascii="Times New Roman" w:hAnsi="Times New Roman"/>
          <w:b/>
          <w:bCs/>
          <w:color w:val="000000"/>
          <w:lang w:val="uk-UA"/>
        </w:rPr>
      </w:pPr>
      <w:r w:rsidRPr="004479F7">
        <w:rPr>
          <w:rFonts w:ascii="Times New Roman" w:hAnsi="Times New Roman"/>
          <w:b/>
          <w:bCs/>
          <w:color w:val="000000"/>
          <w:lang w:val="uk-UA"/>
        </w:rPr>
        <w:t>Верховної Ради України</w:t>
      </w:r>
    </w:p>
    <w:p w:rsidR="0023246B" w:rsidRPr="004479F7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23246B" w:rsidRPr="004479F7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3778E5" w:rsidRPr="004479F7" w:rsidP="006218CC">
      <w:pPr>
        <w:bidi w:val="0"/>
        <w:jc w:val="center"/>
        <w:rPr>
          <w:rFonts w:ascii="Times New Roman" w:hAnsi="Times New Roman"/>
          <w:color w:val="000000"/>
          <w:lang w:val="uk-UA"/>
        </w:rPr>
      </w:pPr>
      <w:r w:rsidRPr="004479F7" w:rsidR="00C45A1C">
        <w:rPr>
          <w:rFonts w:ascii="Times New Roman" w:hAnsi="Times New Roman"/>
          <w:bCs/>
          <w:color w:val="000000"/>
          <w:lang w:val="uk-UA"/>
        </w:rPr>
        <w:t>Про прийняття за основу проекту Закону України</w:t>
      </w:r>
      <w:r w:rsidR="006218CC">
        <w:rPr>
          <w:rFonts w:ascii="Times New Roman" w:hAnsi="Times New Roman"/>
          <w:bCs/>
          <w:color w:val="000000"/>
          <w:lang w:val="uk-UA"/>
        </w:rPr>
        <w:t xml:space="preserve"> </w:t>
      </w:r>
      <w:r w:rsidRPr="006218CC" w:rsidR="006218CC">
        <w:rPr>
          <w:rFonts w:ascii="Times New Roman" w:hAnsi="Times New Roman"/>
          <w:lang w:val="uk-UA"/>
        </w:rPr>
        <w:t>«Про внесення змін до Закону України "Про банки і банківську діяльність" (щодо вимог до розміру статутного капіталу банку)».</w:t>
      </w:r>
    </w:p>
    <w:p w:rsidR="006218CC" w:rsidP="00C0064B">
      <w:pPr>
        <w:bidi w:val="0"/>
        <w:ind w:firstLine="708"/>
        <w:rPr>
          <w:rFonts w:ascii="Times New Roman" w:hAnsi="Times New Roman"/>
          <w:color w:val="000000"/>
          <w:lang w:val="uk-UA"/>
        </w:rPr>
      </w:pPr>
    </w:p>
    <w:p w:rsidR="0023246B" w:rsidRPr="004479F7" w:rsidP="00C0064B">
      <w:pPr>
        <w:bidi w:val="0"/>
        <w:ind w:firstLine="708"/>
        <w:rPr>
          <w:rFonts w:ascii="Times New Roman" w:hAnsi="Times New Roman"/>
          <w:color w:val="000000"/>
          <w:lang w:val="uk-UA"/>
        </w:rPr>
      </w:pPr>
      <w:r w:rsidRPr="004479F7">
        <w:rPr>
          <w:rFonts w:ascii="Times New Roman" w:hAnsi="Times New Roman"/>
          <w:color w:val="000000"/>
          <w:lang w:val="uk-UA"/>
        </w:rPr>
        <w:t>Верховна Рада України  п о с т а н о в л я є :</w:t>
      </w:r>
    </w:p>
    <w:p w:rsidR="0023246B" w:rsidRPr="004479F7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3778E5" w:rsidRPr="004479F7" w:rsidP="004479F7">
      <w:pPr>
        <w:bidi w:val="0"/>
        <w:ind w:firstLine="708"/>
        <w:jc w:val="both"/>
        <w:rPr>
          <w:rFonts w:ascii="Times New Roman" w:hAnsi="Times New Roman"/>
          <w:color w:val="000000"/>
          <w:lang w:val="uk-UA"/>
        </w:rPr>
      </w:pPr>
      <w:r w:rsidRPr="004479F7" w:rsidR="0023246B">
        <w:rPr>
          <w:rFonts w:ascii="Times New Roman" w:hAnsi="Times New Roman"/>
          <w:color w:val="000000"/>
          <w:lang w:val="uk-UA"/>
        </w:rPr>
        <w:t xml:space="preserve">1. Проект </w:t>
      </w:r>
      <w:r w:rsidR="004705EC">
        <w:rPr>
          <w:rFonts w:ascii="Times New Roman" w:hAnsi="Times New Roman"/>
          <w:color w:val="000000"/>
          <w:lang w:val="uk-UA"/>
        </w:rPr>
        <w:t>України проект</w:t>
      </w:r>
      <w:r w:rsidRPr="004479F7" w:rsidR="004479F7">
        <w:rPr>
          <w:rFonts w:ascii="Times New Roman" w:hAnsi="Times New Roman"/>
          <w:color w:val="000000"/>
          <w:lang w:val="uk-UA"/>
        </w:rPr>
        <w:t xml:space="preserve"> Закону України </w:t>
      </w:r>
      <w:r w:rsidRPr="006218CC" w:rsidR="006218CC">
        <w:rPr>
          <w:rFonts w:ascii="Times New Roman" w:hAnsi="Times New Roman"/>
          <w:color w:val="000000"/>
          <w:lang w:val="uk-UA"/>
        </w:rPr>
        <w:t>«Про внесення змін до Закону України "Про банки і банківську діяльність" (щодо вимог до розміру статутного капіталу банку)»</w:t>
      </w:r>
      <w:r w:rsidR="006218CC">
        <w:rPr>
          <w:rFonts w:ascii="Times New Roman" w:hAnsi="Times New Roman"/>
          <w:color w:val="000000"/>
          <w:lang w:val="uk-UA"/>
        </w:rPr>
        <w:t xml:space="preserve"> </w:t>
      </w:r>
      <w:r w:rsidRPr="004479F7" w:rsidR="0023246B">
        <w:rPr>
          <w:rFonts w:ascii="Times New Roman" w:hAnsi="Times New Roman"/>
          <w:color w:val="000000"/>
          <w:lang w:val="uk-UA"/>
        </w:rPr>
        <w:t>прийняти за основу.</w:t>
      </w:r>
    </w:p>
    <w:p w:rsidR="003778E5" w:rsidRPr="004479F7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23246B" w:rsidRPr="004479F7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  <w:r w:rsidRPr="004479F7">
        <w:rPr>
          <w:rFonts w:ascii="Times New Roman" w:hAnsi="Times New Roman"/>
          <w:color w:val="000000"/>
          <w:lang w:val="uk-UA"/>
        </w:rPr>
        <w:t xml:space="preserve">2. Доручити </w:t>
      </w:r>
      <w:r w:rsidRPr="004479F7" w:rsidR="003778E5">
        <w:rPr>
          <w:rFonts w:ascii="Times New Roman" w:hAnsi="Times New Roman"/>
          <w:color w:val="000000"/>
          <w:lang w:val="uk-UA"/>
        </w:rPr>
        <w:t>Комітет</w:t>
      </w:r>
      <w:r w:rsidRPr="004479F7" w:rsidR="00AD3F33">
        <w:rPr>
          <w:rFonts w:ascii="Times New Roman" w:hAnsi="Times New Roman"/>
          <w:color w:val="000000"/>
          <w:lang w:val="uk-UA"/>
        </w:rPr>
        <w:t>у</w:t>
      </w:r>
      <w:r w:rsidRPr="004479F7" w:rsidR="003778E5">
        <w:rPr>
          <w:rFonts w:ascii="Times New Roman" w:hAnsi="Times New Roman"/>
          <w:color w:val="000000"/>
          <w:lang w:val="uk-UA"/>
        </w:rPr>
        <w:t xml:space="preserve"> </w:t>
      </w:r>
      <w:r w:rsidRPr="004479F7" w:rsidR="004479F7">
        <w:rPr>
          <w:rFonts w:ascii="Times New Roman" w:hAnsi="Times New Roman"/>
          <w:lang w:val="uk-UA"/>
        </w:rPr>
        <w:t>з питань фінансів, податкової та митної політики</w:t>
      </w:r>
      <w:r w:rsidRPr="004479F7" w:rsidR="004479F7">
        <w:rPr>
          <w:rFonts w:ascii="Times New Roman" w:hAnsi="Times New Roman"/>
          <w:color w:val="000000"/>
          <w:lang w:val="uk-UA"/>
        </w:rPr>
        <w:t xml:space="preserve"> </w:t>
      </w:r>
      <w:r w:rsidRPr="004479F7">
        <w:rPr>
          <w:rFonts w:ascii="Times New Roman" w:hAnsi="Times New Roman"/>
          <w:color w:val="000000"/>
          <w:lang w:val="uk-UA"/>
        </w:rPr>
        <w:t>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23246B" w:rsidRPr="004479F7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23246B" w:rsidRPr="004479F7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23246B" w:rsidRPr="004479F7" w:rsidP="00262049">
      <w:pPr>
        <w:bidi w:val="0"/>
        <w:rPr>
          <w:rFonts w:ascii="Times New Roman" w:hAnsi="Times New Roman"/>
          <w:b/>
          <w:color w:val="000000"/>
          <w:lang w:val="uk-UA"/>
        </w:rPr>
      </w:pPr>
      <w:r w:rsidRPr="004479F7">
        <w:rPr>
          <w:rFonts w:ascii="Times New Roman" w:hAnsi="Times New Roman"/>
          <w:b/>
          <w:color w:val="000000"/>
          <w:lang w:val="uk-UA"/>
        </w:rPr>
        <w:t>Голова Верховної Ради</w:t>
      </w:r>
    </w:p>
    <w:p w:rsidR="0003697F" w:rsidRPr="004479F7">
      <w:pPr>
        <w:bidi w:val="0"/>
        <w:rPr>
          <w:rFonts w:ascii="Times New Roman" w:hAnsi="Times New Roman"/>
          <w:color w:val="000000"/>
          <w:lang w:val="uk-UA"/>
        </w:rPr>
      </w:pPr>
      <w:r w:rsidRPr="004479F7" w:rsidR="0023246B">
        <w:rPr>
          <w:rFonts w:ascii="Times New Roman" w:hAnsi="Times New Roman"/>
          <w:b/>
          <w:color w:val="000000"/>
          <w:lang w:val="uk-UA"/>
        </w:rPr>
        <w:t xml:space="preserve">             України</w:t>
      </w:r>
    </w:p>
    <w:sectPr w:rsidSect="005D579C">
      <w:pgSz w:w="11906" w:h="16838"/>
      <w:pgMar w:top="850" w:right="1106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@MS Mincho">
    <w:altName w:val="@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/>
  <w:rsids>
    <w:rsidRoot w:val="00262049"/>
    <w:rsid w:val="000078D4"/>
    <w:rsid w:val="00034163"/>
    <w:rsid w:val="0003697F"/>
    <w:rsid w:val="000B30C9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4479F7"/>
    <w:rsid w:val="00454CA6"/>
    <w:rsid w:val="00455CD3"/>
    <w:rsid w:val="004705EC"/>
    <w:rsid w:val="004A4128"/>
    <w:rsid w:val="004B1176"/>
    <w:rsid w:val="005067FA"/>
    <w:rsid w:val="005407B8"/>
    <w:rsid w:val="00557265"/>
    <w:rsid w:val="005C723B"/>
    <w:rsid w:val="005D579C"/>
    <w:rsid w:val="005D6DE9"/>
    <w:rsid w:val="005E0698"/>
    <w:rsid w:val="006218CC"/>
    <w:rsid w:val="006947B4"/>
    <w:rsid w:val="006B27B9"/>
    <w:rsid w:val="006C56FA"/>
    <w:rsid w:val="006C7F90"/>
    <w:rsid w:val="006D6049"/>
    <w:rsid w:val="00774524"/>
    <w:rsid w:val="007F1538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D3F33"/>
    <w:rsid w:val="00AD645F"/>
    <w:rsid w:val="00AE57B6"/>
    <w:rsid w:val="00AF1EA3"/>
    <w:rsid w:val="00B5598E"/>
    <w:rsid w:val="00B62D3B"/>
    <w:rsid w:val="00B80E51"/>
    <w:rsid w:val="00B9139D"/>
    <w:rsid w:val="00BF385B"/>
    <w:rsid w:val="00BF3F60"/>
    <w:rsid w:val="00C0064B"/>
    <w:rsid w:val="00C45A1C"/>
    <w:rsid w:val="00CF7792"/>
    <w:rsid w:val="00D26E3D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81D92"/>
    <w:rsid w:val="00F92D3C"/>
    <w:rsid w:val="00FF70CA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04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qFormat/>
    <w:locked/>
    <w:rsid w:val="003778E5"/>
    <w:pPr>
      <w:keepNext/>
      <w:spacing w:before="240" w:after="60"/>
      <w:jc w:val="left"/>
      <w:outlineLvl w:val="1"/>
    </w:pPr>
    <w:rPr>
      <w:rFonts w:ascii="Cambria" w:hAnsi="Cambria"/>
      <w:b/>
      <w:bCs/>
      <w:i/>
      <w:iCs/>
    </w:rPr>
  </w:style>
  <w:style w:type="paragraph" w:styleId="Heading3">
    <w:name w:val="heading 3"/>
    <w:basedOn w:val="Normal"/>
    <w:next w:val="Normal"/>
    <w:link w:val="3"/>
    <w:uiPriority w:val="9"/>
    <w:qFormat/>
    <w:rsid w:val="00B5598E"/>
    <w:pPr>
      <w:keepNext/>
      <w:spacing w:before="240" w:after="60"/>
      <w:jc w:val="left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locked/>
    <w:rsid w:val="003778E5"/>
    <w:rPr>
      <w:rFonts w:ascii="Cambria" w:hAnsi="Cambria" w:cs="Times New Roman"/>
      <w:b/>
      <w:i/>
      <w:sz w:val="28"/>
      <w:rtl w:val="0"/>
      <w:cs w:val="0"/>
      <w:lang w:val="ru-RU" w:eastAsia="en-US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rtl w:val="0"/>
      <w:cs w:val="0"/>
      <w:lang w:val="ru-RU" w:eastAsia="en-US"/>
    </w:rPr>
  </w:style>
  <w:style w:type="character" w:customStyle="1" w:styleId="rvts15">
    <w:name w:val="rvts15"/>
    <w:basedOn w:val="DefaultParagraphFont"/>
    <w:rsid w:val="0003697F"/>
    <w:rPr>
      <w:rFonts w:cs="Times New Roman"/>
      <w:rtl w:val="0"/>
      <w:cs w:val="0"/>
    </w:rPr>
  </w:style>
  <w:style w:type="paragraph" w:customStyle="1" w:styleId="a">
    <w:name w:val="назва"/>
    <w:basedOn w:val="Normal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529</Words>
  <Characters>302</Characters>
  <Application>Microsoft Office Word</Application>
  <DocSecurity>0</DocSecurity>
  <Lines>0</Lines>
  <Paragraphs>0</Paragraphs>
  <ScaleCrop>false</ScaleCrop>
  <Company>VR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вноситься</dc:title>
  <dc:creator>Deputat</dc:creator>
  <cp:lastModifiedBy>Палиця Ігор Петрович</cp:lastModifiedBy>
  <cp:revision>2</cp:revision>
  <cp:lastPrinted>2017-07-20T08:27:00Z</cp:lastPrinted>
  <dcterms:created xsi:type="dcterms:W3CDTF">2019-11-05T15:28:00Z</dcterms:created>
  <dcterms:modified xsi:type="dcterms:W3CDTF">2019-11-05T15:28:00Z</dcterms:modified>
</cp:coreProperties>
</file>