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FC3908">
        <w:rPr>
          <w:rFonts w:ascii="Times New Roman" w:hAnsi="Times New Roman"/>
          <w:sz w:val="28"/>
          <w:szCs w:val="28"/>
          <w:u w:val="single"/>
          <w:lang w:val="uk-UA"/>
        </w:rPr>
        <w:t xml:space="preserve">Проект </w:t>
      </w:r>
    </w:p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="00D920D9">
        <w:rPr>
          <w:rFonts w:ascii="Times New Roman" w:hAnsi="Times New Roman"/>
          <w:sz w:val="28"/>
          <w:szCs w:val="28"/>
          <w:lang w:val="uk-UA"/>
        </w:rPr>
        <w:t>вноситься народним</w:t>
      </w:r>
      <w:r w:rsidR="00411B6A">
        <w:rPr>
          <w:rFonts w:ascii="Times New Roman" w:hAnsi="Times New Roman"/>
          <w:sz w:val="28"/>
          <w:szCs w:val="28"/>
          <w:lang w:val="uk-UA"/>
        </w:rPr>
        <w:t>и</w:t>
      </w:r>
      <w:r w:rsidRPr="00FC39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Pr="00FC3908">
        <w:rPr>
          <w:rFonts w:ascii="Times New Roman" w:hAnsi="Times New Roman"/>
          <w:sz w:val="28"/>
          <w:szCs w:val="28"/>
          <w:lang w:val="uk-UA"/>
        </w:rPr>
        <w:t>депутат</w:t>
      </w:r>
      <w:r w:rsidR="00411B6A">
        <w:rPr>
          <w:rFonts w:ascii="Times New Roman" w:hAnsi="Times New Roman"/>
          <w:sz w:val="28"/>
          <w:szCs w:val="28"/>
          <w:lang w:val="uk-UA"/>
        </w:rPr>
        <w:t>ами</w:t>
      </w:r>
      <w:r w:rsidRPr="00FC390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411B6A" w:rsidP="00411B6A">
      <w:pPr>
        <w:tabs>
          <w:tab w:val="left" w:pos="426"/>
          <w:tab w:val="left" w:pos="10206"/>
        </w:tabs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C3908" w:rsidRPr="00211DE3">
      <w:pPr>
        <w:bidi w:val="0"/>
        <w:rPr>
          <w:rFonts w:ascii="Times New Roman" w:hAnsi="Times New Roman"/>
          <w:lang w:val="uk-UA"/>
        </w:rPr>
      </w:pPr>
    </w:p>
    <w:p w:rsidR="00B82AA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B82AA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FC3908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  <w:r w:rsidR="00397B9A">
        <w:rPr>
          <w:rFonts w:ascii="Times New Roman" w:hAnsi="Times New Roman"/>
          <w:b/>
          <w:i/>
          <w:sz w:val="36"/>
          <w:szCs w:val="36"/>
          <w:lang w:val="uk-UA"/>
        </w:rPr>
        <w:t>ПОСТАНОВА</w:t>
      </w:r>
    </w:p>
    <w:p w:rsidR="00397B9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  <w:r w:rsidR="001108EA">
        <w:rPr>
          <w:rFonts w:ascii="Times New Roman" w:hAnsi="Times New Roman"/>
          <w:b/>
          <w:i/>
          <w:sz w:val="36"/>
          <w:szCs w:val="36"/>
          <w:lang w:val="uk-UA"/>
        </w:rPr>
        <w:t>ВЕРХОВ</w:t>
      </w:r>
      <w:r>
        <w:rPr>
          <w:rFonts w:ascii="Times New Roman" w:hAnsi="Times New Roman"/>
          <w:b/>
          <w:i/>
          <w:sz w:val="36"/>
          <w:szCs w:val="36"/>
          <w:lang w:val="uk-UA"/>
        </w:rPr>
        <w:t>НОЇ РАДИ УКРАЇНИ</w:t>
      </w:r>
    </w:p>
    <w:p w:rsidR="00397B9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FC3908" w:rsidRPr="00397B9A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97B9A" w:rsidR="00397B9A">
        <w:rPr>
          <w:rFonts w:ascii="Times New Roman" w:hAnsi="Times New Roman"/>
          <w:b/>
          <w:sz w:val="28"/>
          <w:szCs w:val="28"/>
          <w:lang w:val="uk-UA"/>
        </w:rPr>
        <w:t xml:space="preserve">«Про прийняття за основу проекту </w:t>
      </w:r>
      <w:r w:rsidR="00211DE3">
        <w:rPr>
          <w:rFonts w:ascii="Times New Roman" w:hAnsi="Times New Roman"/>
          <w:b/>
          <w:sz w:val="28"/>
          <w:szCs w:val="28"/>
          <w:lang w:val="uk-UA"/>
        </w:rPr>
        <w:t>К</w:t>
      </w:r>
      <w:r w:rsidR="00411B6A">
        <w:rPr>
          <w:rFonts w:ascii="Times New Roman" w:hAnsi="Times New Roman"/>
          <w:b/>
          <w:sz w:val="28"/>
          <w:szCs w:val="28"/>
          <w:lang w:val="uk-UA"/>
        </w:rPr>
        <w:t xml:space="preserve">одексу України </w:t>
      </w:r>
      <w:r w:rsidR="00211DE3">
        <w:rPr>
          <w:rFonts w:ascii="Times New Roman" w:hAnsi="Times New Roman"/>
          <w:b/>
          <w:sz w:val="28"/>
          <w:szCs w:val="28"/>
          <w:lang w:val="uk-UA"/>
        </w:rPr>
        <w:t>про працю</w:t>
      </w:r>
      <w:r w:rsidR="008F33E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82AAA" w:rsidRPr="00B82AAA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_____________________________________________</w:t>
      </w:r>
    </w:p>
    <w:p w:rsidR="00FC3908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C3908" w:rsidRPr="00046200" w:rsidP="00FC3908">
      <w:pPr>
        <w:pStyle w:val="a"/>
        <w:bidi w:val="0"/>
        <w:spacing w:before="60"/>
        <w:rPr>
          <w:rFonts w:ascii="Times New Roman" w:hAnsi="Times New Roman"/>
          <w:sz w:val="28"/>
          <w:szCs w:val="28"/>
        </w:rPr>
      </w:pPr>
      <w:r w:rsidRPr="00046200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397B9A" w:rsidP="00FC3908">
      <w:pPr>
        <w:pStyle w:val="a"/>
        <w:bidi w:val="0"/>
        <w:spacing w:before="60"/>
        <w:rPr>
          <w:rFonts w:ascii="Times New Roman" w:hAnsi="Times New Roman"/>
          <w:b/>
          <w:sz w:val="28"/>
          <w:szCs w:val="28"/>
        </w:rPr>
      </w:pPr>
    </w:p>
    <w:p w:rsidR="00397B9A" w:rsidRPr="00397B9A" w:rsidP="00397B9A">
      <w:pPr>
        <w:bidi w:val="0"/>
        <w:ind w:firstLine="55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97B9A">
        <w:rPr>
          <w:rFonts w:ascii="Times New Roman" w:hAnsi="Times New Roman"/>
          <w:sz w:val="28"/>
          <w:szCs w:val="28"/>
        </w:rPr>
        <w:t xml:space="preserve">1. Проект </w:t>
      </w:r>
      <w:r w:rsidR="00211DE3">
        <w:rPr>
          <w:rFonts w:ascii="Times New Roman" w:hAnsi="Times New Roman"/>
          <w:sz w:val="28"/>
          <w:szCs w:val="28"/>
          <w:lang w:val="uk-UA"/>
        </w:rPr>
        <w:t>К</w:t>
      </w:r>
      <w:r w:rsidR="00411B6A">
        <w:rPr>
          <w:rFonts w:ascii="Times New Roman" w:hAnsi="Times New Roman"/>
          <w:sz w:val="28"/>
          <w:szCs w:val="28"/>
          <w:lang w:val="uk-UA"/>
        </w:rPr>
        <w:t>одексу України</w:t>
      </w:r>
      <w:r w:rsidR="00211DE3">
        <w:rPr>
          <w:rFonts w:ascii="Times New Roman" w:hAnsi="Times New Roman"/>
          <w:sz w:val="28"/>
          <w:szCs w:val="28"/>
          <w:lang w:val="uk-UA"/>
        </w:rPr>
        <w:t xml:space="preserve"> про працю</w:t>
      </w:r>
      <w:r w:rsidR="00A31294">
        <w:rPr>
          <w:rFonts w:ascii="Times New Roman" w:hAnsi="Times New Roman"/>
          <w:sz w:val="28"/>
          <w:szCs w:val="28"/>
          <w:lang w:val="uk-UA"/>
        </w:rPr>
        <w:t>, внесений народним</w:t>
      </w:r>
      <w:r w:rsidR="006B39C8">
        <w:rPr>
          <w:rFonts w:ascii="Times New Roman" w:hAnsi="Times New Roman"/>
          <w:sz w:val="28"/>
          <w:szCs w:val="28"/>
          <w:lang w:val="uk-UA"/>
        </w:rPr>
        <w:t>и</w:t>
      </w:r>
      <w:r w:rsidR="00A31294">
        <w:rPr>
          <w:rFonts w:ascii="Times New Roman" w:hAnsi="Times New Roman"/>
          <w:sz w:val="28"/>
          <w:szCs w:val="28"/>
          <w:lang w:val="uk-UA"/>
        </w:rPr>
        <w:t xml:space="preserve"> депутатами України Тимошенко Ю.В. та іншими, </w:t>
      </w:r>
      <w:r w:rsidR="00411B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прийняти за основу.</w:t>
      </w:r>
    </w:p>
    <w:p w:rsidR="00397B9A" w:rsidRPr="00397B9A" w:rsidP="00397B9A">
      <w:pPr>
        <w:bidi w:val="0"/>
        <w:ind w:firstLine="55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411B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Доручити головному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Комітету Верховної Ради України 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доопрацювати </w:t>
      </w:r>
      <w:r>
        <w:rPr>
          <w:rFonts w:ascii="Times New Roman" w:hAnsi="Times New Roman"/>
          <w:sz w:val="28"/>
          <w:szCs w:val="28"/>
          <w:lang w:val="uk-UA"/>
        </w:rPr>
        <w:t xml:space="preserve">даний </w:t>
      </w:r>
      <w:r w:rsidR="002A695A">
        <w:rPr>
          <w:rFonts w:ascii="Times New Roman" w:hAnsi="Times New Roman"/>
          <w:sz w:val="28"/>
          <w:szCs w:val="28"/>
          <w:lang w:val="uk-UA"/>
        </w:rPr>
        <w:t>законо</w:t>
      </w:r>
      <w:r>
        <w:rPr>
          <w:rFonts w:ascii="Times New Roman" w:hAnsi="Times New Roman"/>
          <w:sz w:val="28"/>
          <w:szCs w:val="28"/>
          <w:lang w:val="uk-UA"/>
        </w:rPr>
        <w:t>проект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 з урахуванням пропозицій та поправок суб’єктів законодавчої </w:t>
      </w:r>
      <w:r>
        <w:rPr>
          <w:rFonts w:ascii="Times New Roman" w:hAnsi="Times New Roman"/>
          <w:sz w:val="28"/>
          <w:szCs w:val="28"/>
          <w:lang w:val="uk-UA"/>
        </w:rPr>
        <w:t>ініціативи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 та внести його на розгляд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Верховної Ради України у другому читанні.</w:t>
      </w:r>
    </w:p>
    <w:p w:rsidR="00533CD0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</w:p>
    <w:p w:rsidR="00211DE3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  <w:r w:rsidR="00533CD0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</w:p>
    <w:p w:rsidR="00211DE3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</w:p>
    <w:p w:rsidR="00372B84" w:rsidRPr="00D315C4" w:rsidP="00372B84">
      <w:pPr>
        <w:bidi w:val="0"/>
        <w:spacing w:before="240"/>
        <w:rPr>
          <w:rFonts w:ascii="Times New Roman" w:hAnsi="Times New Roman"/>
          <w:lang w:val="uk-UA"/>
        </w:rPr>
      </w:pPr>
      <w:r w:rsidR="00533CD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C1DD2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  <w:r w:rsidR="00D315C4">
        <w:rPr>
          <w:rFonts w:ascii="Times New Roman" w:hAnsi="Times New Roman"/>
          <w:b/>
          <w:sz w:val="28"/>
          <w:szCs w:val="28"/>
          <w:lang w:val="uk-UA"/>
        </w:rPr>
        <w:t xml:space="preserve"> </w:t>
        <w:tab/>
        <w:tab/>
        <w:tab/>
        <w:tab/>
      </w:r>
      <w:r w:rsidR="0063104E">
        <w:rPr>
          <w:rFonts w:ascii="Times New Roman" w:hAnsi="Times New Roman"/>
          <w:b/>
          <w:sz w:val="28"/>
          <w:szCs w:val="28"/>
          <w:lang w:val="uk-UA"/>
        </w:rPr>
        <w:tab/>
      </w:r>
      <w:r w:rsidR="00D315C4">
        <w:rPr>
          <w:rFonts w:ascii="Times New Roman" w:hAnsi="Times New Roman"/>
          <w:b/>
          <w:sz w:val="28"/>
          <w:szCs w:val="28"/>
          <w:lang w:val="uk-UA"/>
        </w:rPr>
        <w:t>Д.РАЗУМКОВ</w:t>
      </w:r>
    </w:p>
    <w:p w:rsidR="00372B84" w:rsidRPr="00372B84" w:rsidP="00372B84">
      <w:pPr>
        <w:pStyle w:val="a"/>
        <w:bidi w:val="0"/>
        <w:spacing w:before="0"/>
        <w:rPr>
          <w:rFonts w:ascii="Times New Roman" w:hAnsi="Times New Roman"/>
          <w:color w:val="000000"/>
          <w:sz w:val="28"/>
          <w:szCs w:val="28"/>
        </w:rPr>
      </w:pPr>
    </w:p>
    <w:p w:rsidR="00FC3908" w:rsidRPr="00FC3908" w:rsidP="00FC3908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Sect="00072EB1">
      <w:headerReference w:type="even" r:id="rId4"/>
      <w:headerReference w:type="default" r:id="rId5"/>
      <w:pgSz w:w="11906" w:h="16838" w:code="9"/>
      <w:pgMar w:top="850" w:right="850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Antiqua">
    <w:altName w:val="Arial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AA" w:rsidP="0051140C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B82AAA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AA" w:rsidP="0051140C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411B6A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B82AAA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FC3908"/>
    <w:rsid w:val="00016C65"/>
    <w:rsid w:val="00046200"/>
    <w:rsid w:val="00072EB1"/>
    <w:rsid w:val="00094900"/>
    <w:rsid w:val="001108EA"/>
    <w:rsid w:val="001A3F81"/>
    <w:rsid w:val="001D1F0D"/>
    <w:rsid w:val="00202368"/>
    <w:rsid w:val="00211DE3"/>
    <w:rsid w:val="002A695A"/>
    <w:rsid w:val="00372B84"/>
    <w:rsid w:val="00397B9A"/>
    <w:rsid w:val="00411B6A"/>
    <w:rsid w:val="004A6FB7"/>
    <w:rsid w:val="004F402D"/>
    <w:rsid w:val="0051140C"/>
    <w:rsid w:val="00533CD0"/>
    <w:rsid w:val="00565EBF"/>
    <w:rsid w:val="0063104E"/>
    <w:rsid w:val="006B39C8"/>
    <w:rsid w:val="007140B1"/>
    <w:rsid w:val="007344E3"/>
    <w:rsid w:val="007B21BC"/>
    <w:rsid w:val="007F664E"/>
    <w:rsid w:val="008E127E"/>
    <w:rsid w:val="008F33EC"/>
    <w:rsid w:val="00A31294"/>
    <w:rsid w:val="00A81BC8"/>
    <w:rsid w:val="00B6607D"/>
    <w:rsid w:val="00B82AAA"/>
    <w:rsid w:val="00BB5BA9"/>
    <w:rsid w:val="00C34B92"/>
    <w:rsid w:val="00C63C32"/>
    <w:rsid w:val="00D315C4"/>
    <w:rsid w:val="00D817E2"/>
    <w:rsid w:val="00D920D9"/>
    <w:rsid w:val="00DC1DD2"/>
    <w:rsid w:val="00E6695B"/>
    <w:rsid w:val="00FC390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uiPriority w:val="99"/>
    <w:rsid w:val="00FC3908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DefaultParagraphFont"/>
    <w:uiPriority w:val="99"/>
    <w:rsid w:val="00016C65"/>
    <w:rPr>
      <w:rFonts w:cs="Times New Roman"/>
      <w:rtl w:val="0"/>
      <w:cs w:val="0"/>
    </w:rPr>
  </w:style>
  <w:style w:type="paragraph" w:styleId="HTMLPreformatted">
    <w:name w:val="HTML Preformatted"/>
    <w:aliases w:val="Знак Знак1"/>
    <w:basedOn w:val="Normal"/>
    <w:link w:val="HTML"/>
    <w:uiPriority w:val="99"/>
    <w:rsid w:val="00A81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">
    <w:name w:val="Стандартный HTML Знак"/>
    <w:aliases w:val="Знак Знак1 Знак"/>
    <w:basedOn w:val="DefaultParagraphFont"/>
    <w:link w:val="HTMLPreformatted"/>
    <w:uiPriority w:val="99"/>
    <w:locked/>
    <w:rsid w:val="00A81BC8"/>
    <w:rPr>
      <w:rFonts w:ascii="Courier New" w:hAnsi="Courier New" w:cs="Courier New"/>
      <w:color w:val="000000"/>
      <w:sz w:val="21"/>
      <w:szCs w:val="21"/>
      <w:rtl w:val="0"/>
      <w:cs w:val="0"/>
      <w:lang w:val="ru-RU" w:eastAsia="ru-RU" w:bidi="ar-SA"/>
    </w:rPr>
  </w:style>
  <w:style w:type="character" w:customStyle="1" w:styleId="rvts9">
    <w:name w:val="rvts9"/>
    <w:basedOn w:val="DefaultParagraphFont"/>
    <w:uiPriority w:val="99"/>
    <w:rsid w:val="00A81BC8"/>
    <w:rPr>
      <w:rFonts w:cs="Times New Roman"/>
      <w:rtl w:val="0"/>
      <w:cs w:val="0"/>
    </w:rPr>
  </w:style>
  <w:style w:type="character" w:styleId="Emphasis">
    <w:name w:val="Emphasis"/>
    <w:basedOn w:val="DefaultParagraphFont"/>
    <w:uiPriority w:val="99"/>
    <w:rsid w:val="00A81BC8"/>
    <w:rPr>
      <w:rFonts w:cs="Times New Roman"/>
      <w:i/>
      <w:rtl w:val="0"/>
      <w:cs w:val="0"/>
    </w:rPr>
  </w:style>
  <w:style w:type="paragraph" w:customStyle="1" w:styleId="StyleZakonu">
    <w:name w:val="StyleZakonu"/>
    <w:basedOn w:val="Normal"/>
    <w:uiPriority w:val="99"/>
    <w:rsid w:val="00A81BC8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Header">
    <w:name w:val="header"/>
    <w:basedOn w:val="Normal"/>
    <w:uiPriority w:val="99"/>
    <w:rsid w:val="00B82AAA"/>
    <w:pPr>
      <w:tabs>
        <w:tab w:val="center" w:pos="4677"/>
        <w:tab w:val="right" w:pos="9355"/>
      </w:tabs>
      <w:jc w:val="left"/>
    </w:pPr>
  </w:style>
  <w:style w:type="character" w:styleId="PageNumber">
    <w:name w:val="page number"/>
    <w:basedOn w:val="DefaultParagraphFont"/>
    <w:uiPriority w:val="99"/>
    <w:rsid w:val="00B82AAA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45</TotalTime>
  <Pages>1</Pages>
  <Words>100</Words>
  <Characters>571</Characters>
  <Application>Microsoft Office Word</Application>
  <DocSecurity>0</DocSecurity>
  <Lines>0</Lines>
  <Paragraphs>0</Paragraphs>
  <ScaleCrop>false</ScaleCrop>
  <Company>Hewlett-Packard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kantur</dc:creator>
  <cp:lastModifiedBy>kantur</cp:lastModifiedBy>
  <cp:revision>42</cp:revision>
  <dcterms:created xsi:type="dcterms:W3CDTF">2019-09-26T15:53:00Z</dcterms:created>
  <dcterms:modified xsi:type="dcterms:W3CDTF">2019-11-12T10:32:00Z</dcterms:modified>
</cp:coreProperties>
</file>