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4EB6" w:rsidRPr="00644A8A" w:rsidP="00AB30A7">
      <w:pPr>
        <w:pStyle w:val="Heading3"/>
        <w:spacing w:before="0" w:after="0" w:line="240" w:lineRule="auto"/>
        <w:jc w:val="center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0" w:name="6115"/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>ПОЯСНЮВАЛЬНА ЗАПИСКА</w:t>
      </w:r>
    </w:p>
    <w:p w:rsidR="00CD79A4" w:rsidRPr="00644A8A" w:rsidP="00CD79A4">
      <w:pPr>
        <w:shd w:val="clear" w:color="auto" w:fill="FFFFFF"/>
        <w:jc w:val="center"/>
        <w:rPr>
          <w:rFonts w:ascii="Times New Roman" w:hAnsi="Times New Roman"/>
          <w:b/>
          <w:bCs/>
          <w:sz w:val="27"/>
          <w:szCs w:val="27"/>
        </w:rPr>
      </w:pPr>
      <w:bookmarkEnd w:id="0"/>
      <w:r w:rsidRPr="00644A8A" w:rsidR="000125DC">
        <w:rPr>
          <w:rFonts w:ascii="Times New Roman" w:hAnsi="Times New Roman"/>
          <w:b/>
          <w:bCs/>
          <w:sz w:val="27"/>
          <w:szCs w:val="27"/>
        </w:rPr>
        <w:t xml:space="preserve">до проєкту </w:t>
      </w:r>
      <w:r w:rsidRPr="00644A8A">
        <w:rPr>
          <w:rFonts w:ascii="Times New Roman" w:hAnsi="Times New Roman"/>
          <w:b/>
          <w:bCs/>
          <w:sz w:val="27"/>
          <w:szCs w:val="27"/>
        </w:rPr>
        <w:t>Закону України «Про внесення змін до Закону України «Про правовий статус іноземців та осіб без громадянства» щодо подання іноземцями та особами без громадянства біометричних даних для оформлення віз»</w:t>
      </w:r>
    </w:p>
    <w:p w:rsidR="00024EB6" w:rsidRPr="00644A8A" w:rsidP="00CD79A4">
      <w:pPr>
        <w:jc w:val="center"/>
        <w:rPr>
          <w:rFonts w:ascii="Times New Roman" w:hAnsi="Times New Roman"/>
          <w:sz w:val="27"/>
          <w:szCs w:val="27"/>
        </w:rPr>
      </w:pPr>
    </w:p>
    <w:p w:rsidR="00024EB6" w:rsidRPr="00644A8A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1" w:name="6117"/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>1. Резюме</w:t>
      </w:r>
    </w:p>
    <w:p w:rsidR="00957854" w:rsidRPr="00644A8A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bookmarkStart w:id="2" w:name="6118"/>
      <w:bookmarkEnd w:id="1"/>
      <w:r w:rsidRPr="00644A8A">
        <w:rPr>
          <w:rFonts w:ascii="Times New Roman" w:hAnsi="Times New Roman"/>
          <w:sz w:val="27"/>
          <w:szCs w:val="27"/>
        </w:rPr>
        <w:t xml:space="preserve">Проєкт </w:t>
      </w:r>
      <w:r w:rsidRPr="00644A8A" w:rsidR="00CD79A4">
        <w:rPr>
          <w:rFonts w:ascii="Times New Roman" w:hAnsi="Times New Roman"/>
          <w:sz w:val="27"/>
          <w:szCs w:val="27"/>
        </w:rPr>
        <w:t>Закону</w:t>
      </w:r>
      <w:r w:rsidRPr="00644A8A">
        <w:rPr>
          <w:rFonts w:ascii="Times New Roman" w:hAnsi="Times New Roman"/>
          <w:sz w:val="27"/>
          <w:szCs w:val="27"/>
        </w:rPr>
        <w:t xml:space="preserve"> розроблено </w:t>
      </w:r>
      <w:r w:rsidRPr="00644A8A" w:rsidR="00CD79A4">
        <w:rPr>
          <w:rFonts w:ascii="Times New Roman" w:hAnsi="Times New Roman"/>
          <w:sz w:val="27"/>
          <w:szCs w:val="27"/>
        </w:rPr>
        <w:t xml:space="preserve">ініціативно </w:t>
      </w:r>
      <w:r w:rsidRPr="00644A8A">
        <w:rPr>
          <w:rFonts w:ascii="Times New Roman" w:hAnsi="Times New Roman"/>
          <w:sz w:val="27"/>
          <w:szCs w:val="27"/>
        </w:rPr>
        <w:t xml:space="preserve">в рамках виконання МЗС завдання 2.1 цілі 16.3 Програми діяльності Кабінету Міністрів України («Удосконалення процедури оформлення віз для в’їзду в Україну») з метою </w:t>
      </w:r>
      <w:r w:rsidRPr="00644A8A" w:rsidR="00CD79A4">
        <w:rPr>
          <w:rFonts w:ascii="Times New Roman" w:hAnsi="Times New Roman"/>
          <w:sz w:val="27"/>
          <w:szCs w:val="27"/>
        </w:rPr>
        <w:t>удосконалення чинних візових процедур</w:t>
      </w:r>
      <w:r w:rsidRPr="00644A8A">
        <w:rPr>
          <w:rFonts w:ascii="Times New Roman" w:hAnsi="Times New Roman"/>
          <w:sz w:val="27"/>
          <w:szCs w:val="27"/>
        </w:rPr>
        <w:t>.</w:t>
      </w:r>
    </w:p>
    <w:p w:rsidR="000125DC" w:rsidRPr="00644A8A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44A8A">
        <w:rPr>
          <w:rFonts w:ascii="Times New Roman" w:hAnsi="Times New Roman"/>
          <w:sz w:val="27"/>
          <w:szCs w:val="27"/>
        </w:rPr>
        <w:t xml:space="preserve">Прийняття акта </w:t>
      </w:r>
      <w:r w:rsidRPr="00644A8A" w:rsidR="00CD79A4">
        <w:rPr>
          <w:rFonts w:ascii="Times New Roman" w:eastAsia="Calibri" w:hAnsi="Times New Roman"/>
          <w:sz w:val="27"/>
          <w:szCs w:val="27"/>
          <w:lang w:eastAsia="en-US"/>
        </w:rPr>
        <w:t xml:space="preserve">дозволить МЗС реалізувати комплекс </w:t>
      </w:r>
      <w:r w:rsidRPr="00644A8A" w:rsidR="00CD79A4">
        <w:rPr>
          <w:rFonts w:ascii="Times New Roman" w:hAnsi="Times New Roman"/>
          <w:sz w:val="27"/>
          <w:szCs w:val="27"/>
        </w:rPr>
        <w:t>заходів щодо запровадження оформлення іноземцям та особам без громадянства біометричних українських віз</w:t>
      </w:r>
      <w:r w:rsidRPr="00644A8A" w:rsidR="00957854">
        <w:rPr>
          <w:rFonts w:ascii="Times New Roman" w:hAnsi="Times New Roman"/>
          <w:sz w:val="27"/>
          <w:szCs w:val="27"/>
        </w:rPr>
        <w:t>.</w:t>
      </w:r>
    </w:p>
    <w:p w:rsidR="00AB30A7" w:rsidRPr="00644A8A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3" w:name="6119"/>
      <w:bookmarkEnd w:id="2"/>
    </w:p>
    <w:p w:rsidR="00024EB6" w:rsidRPr="00644A8A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>2. Проблема, яка потребує розв'язання</w:t>
      </w:r>
    </w:p>
    <w:p w:rsidR="00B16748" w:rsidP="00C673A5">
      <w:pPr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bookmarkStart w:id="4" w:name="6120"/>
      <w:bookmarkEnd w:id="3"/>
      <w:r w:rsidRPr="00644A8A" w:rsidR="00A41524">
        <w:rPr>
          <w:rFonts w:ascii="Times New Roman" w:hAnsi="Times New Roman"/>
          <w:sz w:val="27"/>
          <w:szCs w:val="27"/>
        </w:rPr>
        <w:t xml:space="preserve">Наразі </w:t>
      </w: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єдиною ланкою процесів ідентифікації уповноваженими органами України особи іноземців та осіб без громадянства, що не передбачає використання</w:t>
      </w:r>
      <w:r>
        <w:rPr>
          <w:rFonts w:ascii="Times New Roman" w:hAnsi="Times New Roman"/>
          <w:color w:val="000000"/>
          <w:shd w:val="clear" w:color="auto" w:fill="FFFFFF"/>
        </w:rPr>
        <w:t xml:space="preserve"> їх біометричних даних, залишається оформлення віз для в’їзду в Україну.</w:t>
      </w:r>
    </w:p>
    <w:p w:rsidR="00E4486A" w:rsidRPr="00644A8A" w:rsidP="00C673A5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A8A" w:rsidR="00644A8A">
        <w:rPr>
          <w:rFonts w:ascii="Times New Roman" w:hAnsi="Times New Roman"/>
          <w:i/>
          <w:sz w:val="24"/>
          <w:szCs w:val="24"/>
          <w:u w:val="single"/>
        </w:rPr>
        <w:t>Довідково:</w:t>
      </w:r>
      <w:r w:rsidRPr="00644A8A" w:rsidR="00644A8A">
        <w:rPr>
          <w:rFonts w:ascii="Times New Roman" w:hAnsi="Times New Roman"/>
          <w:i/>
          <w:sz w:val="24"/>
          <w:szCs w:val="24"/>
        </w:rPr>
        <w:t xml:space="preserve"> Іноземці </w:t>
      </w:r>
      <w:r w:rsidRPr="00644A8A" w:rsidR="00A41524">
        <w:rPr>
          <w:rFonts w:ascii="Times New Roman" w:hAnsi="Times New Roman"/>
          <w:i/>
          <w:sz w:val="24"/>
          <w:szCs w:val="24"/>
        </w:rPr>
        <w:t>та особи без громадянства зобов’язані подавати свої біометричні дані для їх фіксації уповноваженим органам України п</w:t>
      </w:r>
      <w:r w:rsidRPr="00644A8A">
        <w:rPr>
          <w:rFonts w:ascii="Times New Roman" w:hAnsi="Times New Roman"/>
          <w:i/>
          <w:sz w:val="24"/>
          <w:szCs w:val="24"/>
        </w:rPr>
        <w:t>ід час</w:t>
      </w:r>
      <w:r w:rsidRPr="00644A8A" w:rsidR="00A41524">
        <w:rPr>
          <w:rFonts w:ascii="Times New Roman" w:hAnsi="Times New Roman"/>
          <w:i/>
          <w:sz w:val="24"/>
          <w:szCs w:val="24"/>
        </w:rPr>
        <w:t>:</w:t>
      </w:r>
    </w:p>
    <w:p w:rsidR="00E4486A" w:rsidRPr="00644A8A" w:rsidP="00C673A5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A8A">
        <w:rPr>
          <w:rFonts w:ascii="Times New Roman" w:hAnsi="Times New Roman"/>
          <w:i/>
          <w:sz w:val="24"/>
          <w:szCs w:val="24"/>
        </w:rPr>
        <w:t>- </w:t>
      </w:r>
      <w:r w:rsidRPr="00644A8A" w:rsidR="00A41524">
        <w:rPr>
          <w:rFonts w:ascii="Times New Roman" w:hAnsi="Times New Roman"/>
          <w:i/>
          <w:sz w:val="24"/>
          <w:szCs w:val="24"/>
        </w:rPr>
        <w:t xml:space="preserve">в’їзду в Україну і виїзду з України в рамках процедури </w:t>
      </w:r>
      <w:r w:rsidRPr="00644A8A">
        <w:rPr>
          <w:rFonts w:ascii="Times New Roman" w:hAnsi="Times New Roman"/>
          <w:i/>
          <w:sz w:val="24"/>
          <w:szCs w:val="24"/>
        </w:rPr>
        <w:t>прикордонного контролю в пунктах пропуску через державний кордон України;</w:t>
      </w:r>
    </w:p>
    <w:p w:rsidR="00A41524" w:rsidRPr="00644A8A" w:rsidP="00C673A5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A8A">
        <w:rPr>
          <w:rFonts w:ascii="Times New Roman" w:hAnsi="Times New Roman"/>
          <w:i/>
          <w:sz w:val="24"/>
          <w:szCs w:val="24"/>
        </w:rPr>
        <w:t>- оформл</w:t>
      </w:r>
      <w:r w:rsidRPr="00644A8A" w:rsidR="00B16748">
        <w:rPr>
          <w:rFonts w:ascii="Times New Roman" w:hAnsi="Times New Roman"/>
          <w:i/>
          <w:sz w:val="24"/>
          <w:szCs w:val="24"/>
        </w:rPr>
        <w:t>ення посвідок</w:t>
      </w:r>
      <w:r w:rsidRPr="00644A8A">
        <w:rPr>
          <w:rFonts w:ascii="Times New Roman" w:hAnsi="Times New Roman"/>
          <w:i/>
          <w:sz w:val="24"/>
          <w:szCs w:val="24"/>
        </w:rPr>
        <w:t xml:space="preserve"> </w:t>
      </w:r>
      <w:r w:rsidRPr="00644A8A" w:rsidR="00B16748">
        <w:rPr>
          <w:rFonts w:ascii="Times New Roman" w:hAnsi="Times New Roman"/>
          <w:i/>
          <w:sz w:val="24"/>
          <w:szCs w:val="24"/>
        </w:rPr>
        <w:t>н</w:t>
      </w:r>
      <w:r w:rsidRPr="00644A8A">
        <w:rPr>
          <w:rFonts w:ascii="Times New Roman" w:hAnsi="Times New Roman"/>
          <w:i/>
          <w:sz w:val="24"/>
          <w:szCs w:val="24"/>
        </w:rPr>
        <w:t>а тимчасове</w:t>
      </w:r>
      <w:r w:rsidRPr="00644A8A" w:rsidR="00B16748">
        <w:rPr>
          <w:rFonts w:ascii="Times New Roman" w:hAnsi="Times New Roman"/>
          <w:i/>
          <w:sz w:val="24"/>
          <w:szCs w:val="24"/>
        </w:rPr>
        <w:t> / постійне</w:t>
      </w:r>
      <w:r w:rsidRPr="00644A8A">
        <w:rPr>
          <w:rFonts w:ascii="Times New Roman" w:hAnsi="Times New Roman"/>
          <w:i/>
          <w:sz w:val="24"/>
          <w:szCs w:val="24"/>
        </w:rPr>
        <w:t xml:space="preserve"> проживання;</w:t>
      </w:r>
    </w:p>
    <w:p w:rsidR="00E4486A" w:rsidRPr="00644A8A" w:rsidP="00C673A5">
      <w:pPr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644A8A">
        <w:rPr>
          <w:rFonts w:ascii="Times New Roman" w:hAnsi="Times New Roman"/>
          <w:i/>
          <w:sz w:val="24"/>
          <w:szCs w:val="24"/>
        </w:rPr>
        <w:t xml:space="preserve">- затримання іноземців та осіб без громадянства </w:t>
      </w:r>
      <w:r w:rsidRPr="00644A8A" w:rsidR="00B16748">
        <w:rPr>
          <w:rFonts w:ascii="Times New Roman" w:hAnsi="Times New Roman"/>
          <w:i/>
          <w:sz w:val="24"/>
          <w:szCs w:val="24"/>
        </w:rPr>
        <w:t>в Україні у визначених законом випадках</w:t>
      </w:r>
      <w:r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;</w:t>
      </w:r>
    </w:p>
    <w:p w:rsidR="00E4486A" w:rsidRPr="00644A8A" w:rsidP="00C673A5">
      <w:pPr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- вжиття заходів в рамках процедури примусового видворення з України іноземців та осіб без громадянства, що не залишили територію України в установлений строк</w:t>
      </w:r>
      <w:r w:rsidRPr="00644A8A" w:rsidR="00B1674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тощо</w:t>
      </w:r>
      <w:r w:rsidRPr="00644A8A" w:rsidR="00A4152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9B3EEE" w:rsidRPr="00644A8A" w:rsidP="00C673A5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644A8A" w:rsidR="00644A8A">
        <w:rPr>
          <w:rFonts w:ascii="Times New Roman" w:hAnsi="Times New Roman"/>
          <w:sz w:val="27"/>
          <w:szCs w:val="27"/>
        </w:rPr>
        <w:t>Прийняття Закону дозволить усунути зазначену прогалину в регулюванні міграційних процесів в Україні</w:t>
      </w:r>
      <w:r w:rsidRPr="00644A8A" w:rsid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та </w:t>
      </w: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дозволить:</w:t>
      </w:r>
    </w:p>
    <w:p w:rsidR="00644A8A" w:rsidRPr="00644A8A" w:rsidP="00C673A5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- спростити процедуру ідентифікації особи іноземців та осіб без громадянства під час / після їх в’їзду на територію України;</w:t>
      </w:r>
    </w:p>
    <w:p w:rsidR="00B16748" w:rsidRPr="00644A8A" w:rsidP="00C673A5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- удосконалити здійснення </w:t>
      </w:r>
      <w:r w:rsidRPr="00644A8A" w:rsid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причетними державними органами </w:t>
      </w: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контролю над міграційними потоками іноземців та осіб без громадянства;</w:t>
      </w:r>
    </w:p>
    <w:p w:rsidR="009B3EEE" w:rsidRPr="00644A8A" w:rsidP="00C673A5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644A8A" w:rsidR="00B1674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- покращити</w:t>
      </w: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координацію уповноважених органів України з реалізації державної міграційної політики;</w:t>
      </w:r>
    </w:p>
    <w:p w:rsidR="009B3EEE" w:rsidRPr="00644A8A" w:rsidP="00C673A5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- </w:t>
      </w:r>
      <w:r w:rsidRPr="00644A8A" w:rsidR="00B1674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посилити боротьбу проти використання підроблених документів в Україні</w:t>
      </w:r>
      <w:r w:rsidRPr="00644A8A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. </w:t>
      </w:r>
    </w:p>
    <w:p w:rsidR="00644A8A" w:rsidP="00C673A5">
      <w:pPr>
        <w:ind w:firstLine="709"/>
        <w:jc w:val="both"/>
        <w:rPr>
          <w:rFonts w:ascii="Times New Roman" w:hAnsi="Times New Roman"/>
          <w:szCs w:val="26"/>
        </w:rPr>
      </w:pPr>
    </w:p>
    <w:p w:rsidR="00024EB6" w:rsidRPr="00644A8A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5" w:name="6121"/>
      <w:bookmarkEnd w:id="4"/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>3. Суть проєкту акта</w:t>
      </w:r>
    </w:p>
    <w:p w:rsidR="00644A8A" w:rsidRPr="00644A8A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bookmarkStart w:id="6" w:name="6123"/>
      <w:bookmarkEnd w:id="5"/>
      <w:r w:rsidRPr="00644A8A">
        <w:rPr>
          <w:rFonts w:ascii="Times New Roman" w:hAnsi="Times New Roman"/>
          <w:sz w:val="27"/>
          <w:szCs w:val="27"/>
        </w:rPr>
        <w:t>Проєкт</w:t>
      </w:r>
      <w:r w:rsidRPr="00644A8A" w:rsidR="000125DC">
        <w:rPr>
          <w:rFonts w:ascii="Times New Roman" w:hAnsi="Times New Roman"/>
          <w:sz w:val="27"/>
          <w:szCs w:val="27"/>
        </w:rPr>
        <w:t xml:space="preserve"> </w:t>
      </w:r>
      <w:r w:rsidRPr="00644A8A" w:rsidR="009B3EEE">
        <w:rPr>
          <w:rFonts w:ascii="Times New Roman" w:hAnsi="Times New Roman"/>
          <w:bCs/>
          <w:sz w:val="27"/>
          <w:szCs w:val="27"/>
        </w:rPr>
        <w:t>Закону</w:t>
      </w:r>
      <w:r w:rsidRPr="00644A8A" w:rsidR="000125DC">
        <w:rPr>
          <w:rFonts w:ascii="Times New Roman" w:hAnsi="Times New Roman"/>
          <w:sz w:val="27"/>
          <w:szCs w:val="27"/>
        </w:rPr>
        <w:t xml:space="preserve"> </w:t>
      </w:r>
      <w:r w:rsidRPr="00644A8A">
        <w:rPr>
          <w:rFonts w:ascii="Times New Roman" w:hAnsi="Times New Roman"/>
          <w:sz w:val="27"/>
          <w:szCs w:val="27"/>
        </w:rPr>
        <w:t xml:space="preserve">передбачає </w:t>
      </w:r>
      <w:r w:rsidR="00B430B9">
        <w:rPr>
          <w:rFonts w:ascii="Times New Roman" w:hAnsi="Times New Roman"/>
          <w:sz w:val="27"/>
          <w:szCs w:val="27"/>
        </w:rPr>
        <w:t xml:space="preserve">внесення змін до Закону України «Про правовий статус іноземців та осіб без громадянства» в частині </w:t>
      </w:r>
      <w:r w:rsidRPr="00644A8A">
        <w:rPr>
          <w:rFonts w:ascii="Times New Roman" w:hAnsi="Times New Roman"/>
          <w:sz w:val="27"/>
          <w:szCs w:val="27"/>
        </w:rPr>
        <w:t xml:space="preserve">створення правових підстав для </w:t>
      </w:r>
      <w:r w:rsidRPr="00644A8A" w:rsidR="005266AD">
        <w:rPr>
          <w:rFonts w:ascii="Times New Roman" w:hAnsi="Times New Roman"/>
          <w:sz w:val="27"/>
          <w:szCs w:val="27"/>
        </w:rPr>
        <w:t>збору біометричної інформації</w:t>
      </w:r>
      <w:r w:rsidR="005266AD">
        <w:rPr>
          <w:rFonts w:ascii="Times New Roman" w:hAnsi="Times New Roman"/>
          <w:color w:val="000000"/>
          <w:shd w:val="clear" w:color="auto" w:fill="FFFFFF"/>
        </w:rPr>
        <w:t xml:space="preserve"> іноземців</w:t>
      </w:r>
      <w:r w:rsidR="00B430B9">
        <w:rPr>
          <w:rFonts w:ascii="Times New Roman" w:hAnsi="Times New Roman"/>
          <w:color w:val="000000"/>
          <w:shd w:val="clear" w:color="auto" w:fill="FFFFFF"/>
        </w:rPr>
        <w:t xml:space="preserve"> та ос</w:t>
      </w:r>
      <w:r w:rsidR="005266AD">
        <w:rPr>
          <w:rFonts w:ascii="Times New Roman" w:hAnsi="Times New Roman"/>
          <w:color w:val="000000"/>
          <w:shd w:val="clear" w:color="auto" w:fill="FFFFFF"/>
        </w:rPr>
        <w:t>іб</w:t>
      </w:r>
      <w:r w:rsidR="00B430B9">
        <w:rPr>
          <w:rFonts w:ascii="Times New Roman" w:hAnsi="Times New Roman"/>
          <w:color w:val="000000"/>
          <w:shd w:val="clear" w:color="auto" w:fill="FFFFFF"/>
        </w:rPr>
        <w:t xml:space="preserve"> без громадянства</w:t>
      </w:r>
      <w:r w:rsidRPr="00644A8A">
        <w:rPr>
          <w:rFonts w:ascii="Times New Roman" w:hAnsi="Times New Roman"/>
          <w:sz w:val="27"/>
          <w:szCs w:val="27"/>
        </w:rPr>
        <w:t xml:space="preserve"> у рамках процедури оформлення віз для в’їзду в Україну і транзитного проїзду через її територію.</w:t>
      </w:r>
    </w:p>
    <w:p w:rsidR="00C0049C" w:rsidRPr="00644A8A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44A8A" w:rsidR="000125DC">
        <w:rPr>
          <w:rFonts w:ascii="Times New Roman" w:hAnsi="Times New Roman"/>
          <w:sz w:val="27"/>
          <w:szCs w:val="27"/>
        </w:rPr>
        <w:t xml:space="preserve"> </w:t>
      </w:r>
    </w:p>
    <w:p w:rsidR="00024EB6" w:rsidRPr="00644A8A" w:rsidP="00C673A5">
      <w:pPr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644A8A">
        <w:rPr>
          <w:rFonts w:ascii="Times New Roman" w:hAnsi="Times New Roman"/>
          <w:b/>
          <w:sz w:val="27"/>
          <w:szCs w:val="27"/>
        </w:rPr>
        <w:t>4. Вплив на бюджет</w:t>
      </w:r>
    </w:p>
    <w:p w:rsidR="00644A8A" w:rsidRPr="00644A8A" w:rsidP="00C673A5">
      <w:pPr>
        <w:tabs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bookmarkStart w:id="7" w:name="6126"/>
      <w:bookmarkEnd w:id="6"/>
      <w:r w:rsidRPr="00644A8A">
        <w:rPr>
          <w:rFonts w:ascii="Times New Roman" w:hAnsi="Times New Roman"/>
          <w:sz w:val="27"/>
          <w:szCs w:val="27"/>
        </w:rPr>
        <w:t>Реалізація Закону не потребуватиме додаткових фінансових витрат з загального фонду Державного бюджету України.</w:t>
      </w:r>
    </w:p>
    <w:p w:rsidR="00644A8A" w:rsidRPr="00B430B9" w:rsidP="00C673A5">
      <w:pPr>
        <w:tabs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B430B9">
        <w:rPr>
          <w:rFonts w:ascii="Times New Roman" w:hAnsi="Times New Roman"/>
          <w:sz w:val="27"/>
          <w:szCs w:val="27"/>
        </w:rPr>
        <w:t>Покриття витрат на закупівлю обладнання для фіксації біометричних даних (зокрема, сканерів відбитків пальців), а також розробки відповідного програмного забезпечення буде здійснено за рахунок коштів, передбачених на зазначені цілі у паспорті бюджетної програми МЗС за КПКВ 1401130 (спеціальний фонд) за напрямом використання бюджетних коштів «Заходи із забезпечення функціонування інформаційно-телекомунікаційних систем консульської служби».</w:t>
      </w:r>
    </w:p>
    <w:p w:rsidR="00AB30A7" w:rsidRPr="00B430B9" w:rsidP="00C673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24EB6" w:rsidRPr="00B430B9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r w:rsidRPr="00B430B9">
        <w:rPr>
          <w:rFonts w:ascii="Times New Roman" w:hAnsi="Times New Roman"/>
          <w:color w:val="auto"/>
          <w:sz w:val="27"/>
          <w:szCs w:val="27"/>
          <w:lang w:val="uk-UA"/>
        </w:rPr>
        <w:t xml:space="preserve">5. </w:t>
      </w:r>
      <w:bookmarkStart w:id="8" w:name="6131"/>
      <w:bookmarkEnd w:id="7"/>
      <w:r w:rsidRPr="00B430B9">
        <w:rPr>
          <w:rFonts w:ascii="Times New Roman" w:hAnsi="Times New Roman"/>
          <w:color w:val="auto"/>
          <w:sz w:val="27"/>
          <w:szCs w:val="27"/>
          <w:lang w:val="uk-UA"/>
        </w:rPr>
        <w:t>Прогноз впливу</w:t>
      </w:r>
    </w:p>
    <w:p w:rsidR="00C0049C" w:rsidRPr="00B430B9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bookmarkStart w:id="9" w:name="6132"/>
      <w:bookmarkEnd w:id="8"/>
      <w:r w:rsidRPr="00B430B9" w:rsidR="00B430B9">
        <w:rPr>
          <w:rFonts w:ascii="Times New Roman" w:hAnsi="Times New Roman"/>
          <w:sz w:val="27"/>
          <w:szCs w:val="27"/>
        </w:rPr>
        <w:t xml:space="preserve">Реалізація Закону матиме позитивний вплив на забезпечення захисту прав та інтересів держави </w:t>
      </w:r>
      <w:r w:rsidRPr="00B430B9">
        <w:rPr>
          <w:rFonts w:ascii="Times New Roman" w:hAnsi="Times New Roman"/>
          <w:sz w:val="27"/>
          <w:szCs w:val="27"/>
        </w:rPr>
        <w:t>(</w:t>
      </w:r>
      <w:r w:rsidRPr="00B430B9" w:rsidR="00A6680C">
        <w:rPr>
          <w:rFonts w:ascii="Times New Roman" w:hAnsi="Times New Roman"/>
          <w:sz w:val="27"/>
          <w:szCs w:val="27"/>
        </w:rPr>
        <w:t>прогноз впливу додається).</w:t>
      </w:r>
    </w:p>
    <w:p w:rsidR="00B430B9" w:rsidRPr="00B430B9" w:rsidP="00C673A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430B9">
        <w:rPr>
          <w:rFonts w:ascii="Times New Roman" w:hAnsi="Times New Roman"/>
          <w:sz w:val="27"/>
          <w:szCs w:val="27"/>
        </w:rPr>
        <w:t>Прийняття Закону дозволить забезпечити подальшу реалізацію заходів щодо запровадження українських біометричних віз.</w:t>
      </w:r>
    </w:p>
    <w:p w:rsidR="00AB30A7" w:rsidRPr="00B430B9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10" w:name="6133"/>
      <w:bookmarkEnd w:id="9"/>
    </w:p>
    <w:p w:rsidR="00024EB6" w:rsidRPr="00644A8A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r w:rsidRPr="00644A8A" w:rsidR="00AB30A7">
        <w:rPr>
          <w:rFonts w:ascii="Times New Roman" w:hAnsi="Times New Roman"/>
          <w:color w:val="auto"/>
          <w:sz w:val="27"/>
          <w:szCs w:val="27"/>
          <w:lang w:val="uk-UA"/>
        </w:rPr>
        <w:t>6</w:t>
      </w:r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>. Позиція заінтересованих органів</w:t>
      </w:r>
    </w:p>
    <w:p w:rsidR="00A6680C" w:rsidRPr="00B430B9" w:rsidP="00C673A5">
      <w:pPr>
        <w:tabs>
          <w:tab w:val="left" w:pos="142"/>
        </w:tabs>
        <w:ind w:firstLine="709"/>
        <w:jc w:val="both"/>
        <w:rPr>
          <w:rFonts w:ascii="Times New Roman" w:hAnsi="Times New Roman"/>
          <w:sz w:val="27"/>
          <w:szCs w:val="27"/>
        </w:rPr>
      </w:pPr>
      <w:bookmarkStart w:id="11" w:name="6134"/>
      <w:bookmarkEnd w:id="10"/>
      <w:r w:rsidRPr="00B430B9">
        <w:rPr>
          <w:rFonts w:ascii="Times New Roman" w:hAnsi="Times New Roman"/>
          <w:sz w:val="27"/>
          <w:szCs w:val="27"/>
        </w:rPr>
        <w:t xml:space="preserve">Проєкт </w:t>
      </w:r>
      <w:r w:rsidRPr="00B430B9" w:rsidR="00B430B9">
        <w:rPr>
          <w:rFonts w:ascii="Times New Roman" w:hAnsi="Times New Roman"/>
          <w:sz w:val="27"/>
          <w:szCs w:val="27"/>
        </w:rPr>
        <w:t>Закону</w:t>
      </w:r>
      <w:r w:rsidRPr="00B430B9">
        <w:rPr>
          <w:rFonts w:ascii="Times New Roman" w:hAnsi="Times New Roman"/>
          <w:sz w:val="27"/>
          <w:szCs w:val="27"/>
        </w:rPr>
        <w:t xml:space="preserve"> погоджено без зауважень </w:t>
      </w:r>
      <w:r w:rsidRPr="00B430B9" w:rsidR="00B430B9">
        <w:rPr>
          <w:rFonts w:ascii="Times New Roman" w:hAnsi="Times New Roman"/>
          <w:sz w:val="27"/>
          <w:szCs w:val="27"/>
        </w:rPr>
        <w:t>Міністерством розвитку економіки, торгівлі та сільського господарства, Міністерством фінансів, Міністерством внутрішніх справ, Державною міграційною службою, Адміністрацією Державної прикордонної служби та Службою безпеки України.</w:t>
      </w:r>
    </w:p>
    <w:p w:rsidR="00080605" w:rsidRPr="00644A8A" w:rsidP="00C673A5">
      <w:pPr>
        <w:tabs>
          <w:tab w:val="left" w:pos="8647"/>
        </w:tabs>
        <w:ind w:right="-31" w:firstLine="709"/>
        <w:jc w:val="both"/>
        <w:rPr>
          <w:rFonts w:ascii="Times New Roman" w:hAnsi="Times New Roman"/>
          <w:sz w:val="27"/>
          <w:szCs w:val="27"/>
        </w:rPr>
      </w:pPr>
      <w:r w:rsidRPr="00B430B9">
        <w:rPr>
          <w:rFonts w:ascii="Times New Roman" w:hAnsi="Times New Roman"/>
          <w:sz w:val="27"/>
          <w:szCs w:val="27"/>
        </w:rPr>
        <w:t>Міністерством юстиції України проведено правову</w:t>
      </w:r>
      <w:r w:rsidRPr="00644A8A">
        <w:rPr>
          <w:rFonts w:ascii="Times New Roman" w:hAnsi="Times New Roman"/>
          <w:sz w:val="27"/>
          <w:szCs w:val="27"/>
        </w:rPr>
        <w:t xml:space="preserve"> експертизу проєкту акта (висновок </w:t>
      </w:r>
      <w:r w:rsidRPr="00644A8A">
        <w:rPr>
          <w:rFonts w:ascii="Times New Roman" w:hAnsi="Times New Roman"/>
          <w:color w:val="000000"/>
          <w:sz w:val="27"/>
          <w:szCs w:val="27"/>
        </w:rPr>
        <w:t>Мін'юсту</w:t>
      </w:r>
      <w:r w:rsidRPr="00644A8A">
        <w:rPr>
          <w:rFonts w:ascii="Times New Roman" w:hAnsi="Times New Roman"/>
          <w:sz w:val="27"/>
          <w:szCs w:val="27"/>
        </w:rPr>
        <w:t xml:space="preserve"> від </w:t>
      </w:r>
      <w:r w:rsidR="00B430B9">
        <w:rPr>
          <w:rFonts w:ascii="Times New Roman" w:hAnsi="Times New Roman"/>
          <w:sz w:val="27"/>
          <w:szCs w:val="27"/>
        </w:rPr>
        <w:t>29</w:t>
      </w:r>
      <w:r w:rsidR="005266AD">
        <w:rPr>
          <w:rFonts w:ascii="Times New Roman" w:hAnsi="Times New Roman"/>
          <w:sz w:val="27"/>
          <w:szCs w:val="27"/>
        </w:rPr>
        <w:t>.10.</w:t>
      </w:r>
      <w:r w:rsidRPr="00644A8A">
        <w:rPr>
          <w:rFonts w:ascii="Times New Roman" w:hAnsi="Times New Roman"/>
          <w:sz w:val="27"/>
          <w:szCs w:val="27"/>
        </w:rPr>
        <w:t xml:space="preserve">2019 – проєкт </w:t>
      </w:r>
      <w:r w:rsidR="00B430B9">
        <w:rPr>
          <w:rFonts w:ascii="Times New Roman" w:hAnsi="Times New Roman"/>
          <w:sz w:val="27"/>
          <w:szCs w:val="27"/>
        </w:rPr>
        <w:t>Закону</w:t>
      </w:r>
      <w:r w:rsidRPr="00644A8A">
        <w:rPr>
          <w:rFonts w:ascii="Times New Roman" w:hAnsi="Times New Roman"/>
          <w:sz w:val="27"/>
          <w:szCs w:val="27"/>
        </w:rPr>
        <w:t xml:space="preserve"> погоджено без зауважень).</w:t>
      </w:r>
    </w:p>
    <w:p w:rsidR="00080605" w:rsidRPr="00644A8A" w:rsidP="00C673A5">
      <w:pPr>
        <w:tabs>
          <w:tab w:val="left" w:pos="142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24EB6" w:rsidRPr="00B430B9" w:rsidP="00C673A5">
      <w:pPr>
        <w:pStyle w:val="Heading3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bookmarkStart w:id="12" w:name="6135"/>
      <w:bookmarkEnd w:id="11"/>
      <w:r w:rsidRPr="00644A8A" w:rsidR="00080605">
        <w:rPr>
          <w:rFonts w:ascii="Times New Roman" w:hAnsi="Times New Roman"/>
          <w:color w:val="auto"/>
          <w:sz w:val="27"/>
          <w:szCs w:val="27"/>
          <w:lang w:val="uk-UA"/>
        </w:rPr>
        <w:t>7</w:t>
      </w:r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 xml:space="preserve">. </w:t>
      </w:r>
      <w:bookmarkStart w:id="13" w:name="6138"/>
      <w:bookmarkEnd w:id="12"/>
      <w:r w:rsidRPr="00644A8A">
        <w:rPr>
          <w:rFonts w:ascii="Times New Roman" w:hAnsi="Times New Roman"/>
          <w:color w:val="auto"/>
          <w:sz w:val="27"/>
          <w:szCs w:val="27"/>
          <w:lang w:val="uk-UA"/>
        </w:rPr>
        <w:t xml:space="preserve">Підстава </w:t>
      </w:r>
      <w:r w:rsidRPr="00B430B9">
        <w:rPr>
          <w:rFonts w:ascii="Times New Roman" w:hAnsi="Times New Roman"/>
          <w:color w:val="auto"/>
          <w:sz w:val="27"/>
          <w:szCs w:val="27"/>
          <w:lang w:val="uk-UA"/>
        </w:rPr>
        <w:t>розроблення проєкту акта</w:t>
      </w:r>
    </w:p>
    <w:p w:rsidR="008651B0" w:rsidP="00C673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bookmarkStart w:id="14" w:name="6139"/>
      <w:bookmarkEnd w:id="13"/>
      <w:r w:rsidRPr="003F0FC5" w:rsidR="00AB30A7">
        <w:rPr>
          <w:rFonts w:ascii="Times New Roman" w:hAnsi="Times New Roman"/>
          <w:sz w:val="27"/>
          <w:szCs w:val="27"/>
        </w:rPr>
        <w:t xml:space="preserve">Проєкт акта розроблено </w:t>
      </w:r>
      <w:r w:rsidRPr="003F0FC5" w:rsidR="00B430B9">
        <w:rPr>
          <w:rFonts w:ascii="Times New Roman" w:hAnsi="Times New Roman"/>
          <w:sz w:val="27"/>
          <w:szCs w:val="27"/>
        </w:rPr>
        <w:t>МЗС ініціативно з метою удосконалення чинних візових процедур на виконання завдання 2.1 цілі 16.3 Програми діяльності Кабінету Міністрів України («Удосконалення процедури оформлення віз для в’їзду в Україну»)</w:t>
      </w:r>
      <w:r w:rsidRPr="003F0FC5" w:rsidR="005266AD">
        <w:rPr>
          <w:rFonts w:ascii="Times New Roman" w:hAnsi="Times New Roman"/>
          <w:sz w:val="27"/>
          <w:szCs w:val="27"/>
        </w:rPr>
        <w:t>, затвердженої постановою Кабінету Міністрів</w:t>
      </w:r>
      <w:r w:rsidR="00923421">
        <w:rPr>
          <w:rFonts w:ascii="Times New Roman" w:hAnsi="Times New Roman"/>
          <w:sz w:val="27"/>
          <w:szCs w:val="27"/>
        </w:rPr>
        <w:t xml:space="preserve"> України від 29.09.2019 № 849</w:t>
      </w:r>
      <w:r>
        <w:rPr>
          <w:rFonts w:ascii="Times New Roman" w:hAnsi="Times New Roman"/>
          <w:sz w:val="27"/>
          <w:szCs w:val="27"/>
        </w:rPr>
        <w:t xml:space="preserve">, з урахуванням вимог </w:t>
      </w:r>
      <w:r w:rsidRPr="008651B0">
        <w:rPr>
          <w:rFonts w:ascii="Times New Roman" w:hAnsi="Times New Roman"/>
          <w:sz w:val="27"/>
          <w:szCs w:val="27"/>
        </w:rPr>
        <w:t>Регламенту Верховної Ради України, затвердженого Законом України від 10.02.2010 № </w:t>
      </w:r>
      <w:r w:rsidRPr="008651B0">
        <w:rPr>
          <w:rFonts w:ascii="Times New Roman" w:hAnsi="Times New Roman"/>
          <w:bCs/>
          <w:color w:val="000000"/>
          <w:sz w:val="27"/>
          <w:szCs w:val="27"/>
          <w:shd w:val="clear" w:color="auto" w:fill="FFFFFF"/>
        </w:rPr>
        <w:t>1861-VI</w:t>
      </w:r>
      <w:r>
        <w:rPr>
          <w:rFonts w:ascii="Times New Roman" w:hAnsi="Times New Roman"/>
          <w:bCs/>
          <w:color w:val="000000"/>
          <w:sz w:val="27"/>
          <w:szCs w:val="27"/>
          <w:shd w:val="clear" w:color="auto" w:fill="FFFFFF"/>
        </w:rPr>
        <w:t xml:space="preserve">, </w:t>
      </w:r>
      <w:r>
        <w:rPr>
          <w:rFonts w:ascii="Times New Roman" w:hAnsi="Times New Roman"/>
          <w:sz w:val="27"/>
          <w:szCs w:val="27"/>
        </w:rPr>
        <w:t>та Регламенту Кабінету Міністрів України, затвердженого постановою Кабінету Міністрів України від 18.07.2007 № 950.</w:t>
      </w: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  <w:r w:rsidRPr="00644A8A" w:rsidR="00EB28FC">
        <w:rPr>
          <w:rFonts w:ascii="Times New Roman" w:hAnsi="Times New Roman"/>
          <w:b/>
          <w:sz w:val="27"/>
          <w:szCs w:val="27"/>
        </w:rPr>
        <w:t>Міністр</w:t>
      </w: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  <w:r w:rsidRPr="00644A8A">
        <w:rPr>
          <w:rFonts w:ascii="Times New Roman" w:hAnsi="Times New Roman"/>
          <w:b/>
          <w:sz w:val="27"/>
          <w:szCs w:val="27"/>
        </w:rPr>
        <w:t>закордонних справ України</w:t>
      </w:r>
      <w:r w:rsidRPr="00644A8A" w:rsidR="00EB28FC">
        <w:rPr>
          <w:rFonts w:ascii="Times New Roman" w:hAnsi="Times New Roman"/>
          <w:b/>
          <w:sz w:val="27"/>
          <w:szCs w:val="27"/>
        </w:rPr>
        <w:tab/>
        <w:tab/>
        <w:tab/>
        <w:tab/>
        <w:t xml:space="preserve">                   </w:t>
      </w:r>
      <w:r w:rsidRPr="00644A8A" w:rsidR="00080605">
        <w:rPr>
          <w:rFonts w:ascii="Times New Roman" w:hAnsi="Times New Roman"/>
          <w:b/>
          <w:sz w:val="27"/>
          <w:szCs w:val="27"/>
        </w:rPr>
        <w:t xml:space="preserve">   </w:t>
      </w:r>
      <w:r w:rsidRPr="00644A8A" w:rsidR="00EB28FC">
        <w:rPr>
          <w:rFonts w:ascii="Times New Roman" w:hAnsi="Times New Roman"/>
          <w:b/>
          <w:sz w:val="27"/>
          <w:szCs w:val="27"/>
        </w:rPr>
        <w:t>Вадим ПРИСТАЙКО</w:t>
      </w: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</w:p>
    <w:p w:rsidR="00080605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7"/>
          <w:szCs w:val="27"/>
        </w:rPr>
      </w:pPr>
    </w:p>
    <w:p w:rsidR="00AB30A7" w:rsidRPr="00644A8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644A8A" w:rsidR="00080605">
        <w:rPr>
          <w:rFonts w:ascii="Times New Roman" w:hAnsi="Times New Roman"/>
          <w:sz w:val="27"/>
          <w:szCs w:val="27"/>
        </w:rPr>
        <w:t xml:space="preserve">«___» </w:t>
      </w:r>
      <w:r w:rsidR="00931042">
        <w:rPr>
          <w:rFonts w:ascii="Times New Roman" w:hAnsi="Times New Roman"/>
          <w:sz w:val="27"/>
          <w:szCs w:val="27"/>
        </w:rPr>
        <w:t xml:space="preserve">листопада </w:t>
      </w:r>
      <w:r w:rsidRPr="00644A8A">
        <w:rPr>
          <w:rFonts w:ascii="Times New Roman" w:hAnsi="Times New Roman"/>
          <w:sz w:val="27"/>
          <w:szCs w:val="27"/>
        </w:rPr>
        <w:t>2019 р.</w:t>
      </w:r>
      <w:bookmarkEnd w:id="14"/>
    </w:p>
    <w:sectPr w:rsidSect="00923421">
      <w:headerReference w:type="default" r:id="rId4"/>
      <w:pgSz w:w="11906" w:h="16838"/>
      <w:pgMar w:top="851" w:right="851" w:bottom="993" w:left="1276" w:header="56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panose1 w:val="00000000000000000000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D7" w:rsidRPr="00C0049C">
    <w:pPr>
      <w:pStyle w:val="Header"/>
      <w:jc w:val="center"/>
      <w:rPr>
        <w:rFonts w:ascii="Times New Roman" w:hAnsi="Times New Roman"/>
        <w:sz w:val="18"/>
        <w:szCs w:val="18"/>
      </w:rPr>
    </w:pPr>
    <w:r w:rsidRPr="00C0049C">
      <w:rPr>
        <w:rFonts w:ascii="Times New Roman" w:hAnsi="Times New Roman"/>
        <w:sz w:val="18"/>
        <w:szCs w:val="18"/>
      </w:rPr>
      <w:fldChar w:fldCharType="begin"/>
    </w:r>
    <w:r w:rsidRPr="00C0049C">
      <w:rPr>
        <w:rFonts w:ascii="Times New Roman" w:hAnsi="Times New Roman"/>
        <w:sz w:val="18"/>
        <w:szCs w:val="18"/>
      </w:rPr>
      <w:instrText>PAGE   \* MERGEFORMAT</w:instrText>
    </w:r>
    <w:r w:rsidRPr="00C0049C">
      <w:rPr>
        <w:rFonts w:ascii="Times New Roman" w:hAnsi="Times New Roman"/>
        <w:sz w:val="18"/>
        <w:szCs w:val="18"/>
      </w:rPr>
      <w:fldChar w:fldCharType="separate"/>
    </w:r>
    <w:r w:rsidR="00CA548F">
      <w:rPr>
        <w:rFonts w:ascii="Times New Roman" w:hAnsi="Times New Roman"/>
        <w:noProof/>
        <w:sz w:val="18"/>
        <w:szCs w:val="18"/>
      </w:rPr>
      <w:t>2</w:t>
    </w:r>
    <w:r w:rsidRPr="00C0049C">
      <w:rPr>
        <w:rFonts w:ascii="Times New Roman" w:hAnsi="Times New Roman"/>
        <w:sz w:val="18"/>
        <w:szCs w:val="18"/>
      </w:rPr>
      <w:fldChar w:fldCharType="end"/>
    </w:r>
  </w:p>
  <w:p w:rsidR="009373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2D1"/>
    <w:rsid w:val="000125DC"/>
    <w:rsid w:val="00024EB6"/>
    <w:rsid w:val="0005014D"/>
    <w:rsid w:val="00080605"/>
    <w:rsid w:val="0012304F"/>
    <w:rsid w:val="00196CB8"/>
    <w:rsid w:val="00197AC3"/>
    <w:rsid w:val="0028163C"/>
    <w:rsid w:val="003028B5"/>
    <w:rsid w:val="003F0FC5"/>
    <w:rsid w:val="004E5661"/>
    <w:rsid w:val="004E650C"/>
    <w:rsid w:val="005266AD"/>
    <w:rsid w:val="00542B7E"/>
    <w:rsid w:val="005C1AB7"/>
    <w:rsid w:val="00644A8A"/>
    <w:rsid w:val="006D2B02"/>
    <w:rsid w:val="006D7F8B"/>
    <w:rsid w:val="00756B30"/>
    <w:rsid w:val="0077195C"/>
    <w:rsid w:val="007A6ADF"/>
    <w:rsid w:val="008651B0"/>
    <w:rsid w:val="0087166C"/>
    <w:rsid w:val="00923421"/>
    <w:rsid w:val="00931042"/>
    <w:rsid w:val="00932C3C"/>
    <w:rsid w:val="009373D7"/>
    <w:rsid w:val="00957854"/>
    <w:rsid w:val="009A39F3"/>
    <w:rsid w:val="009B3EEE"/>
    <w:rsid w:val="00A41524"/>
    <w:rsid w:val="00A6072C"/>
    <w:rsid w:val="00A6680C"/>
    <w:rsid w:val="00AA4F7B"/>
    <w:rsid w:val="00AB30A7"/>
    <w:rsid w:val="00B16748"/>
    <w:rsid w:val="00B170BA"/>
    <w:rsid w:val="00B430B9"/>
    <w:rsid w:val="00B45482"/>
    <w:rsid w:val="00B67C5A"/>
    <w:rsid w:val="00C0049C"/>
    <w:rsid w:val="00C673A5"/>
    <w:rsid w:val="00C675B4"/>
    <w:rsid w:val="00C943FD"/>
    <w:rsid w:val="00CA548F"/>
    <w:rsid w:val="00CD79A4"/>
    <w:rsid w:val="00D71C41"/>
    <w:rsid w:val="00D80C17"/>
    <w:rsid w:val="00DB61C4"/>
    <w:rsid w:val="00E4486A"/>
    <w:rsid w:val="00E46016"/>
    <w:rsid w:val="00E74076"/>
    <w:rsid w:val="00EA7AD7"/>
    <w:rsid w:val="00EB28FC"/>
    <w:rsid w:val="00ED2CE8"/>
    <w:rsid w:val="00F272D1"/>
    <w:rsid w:val="00F561EA"/>
    <w:rsid w:val="00F80D1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82"/>
    <w:rPr>
      <w:rFonts w:ascii="Antiqua" w:eastAsia="Times New Roman" w:hAnsi="Antiqua"/>
      <w:sz w:val="26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024EB6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rsid w:val="00B45482"/>
    <w:pPr>
      <w:spacing w:before="120"/>
      <w:ind w:firstLine="567"/>
    </w:pPr>
  </w:style>
  <w:style w:type="paragraph" w:customStyle="1" w:styleId="a0">
    <w:name w:val="Назва документа"/>
    <w:basedOn w:val="Normal"/>
    <w:next w:val="a"/>
    <w:rsid w:val="00B45482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Normal"/>
    <w:rsid w:val="00B45482"/>
    <w:pPr>
      <w:keepNext/>
      <w:keepLines/>
      <w:spacing w:after="240"/>
      <w:ind w:left="3969"/>
      <w:jc w:val="center"/>
    </w:pPr>
  </w:style>
  <w:style w:type="paragraph" w:styleId="Header">
    <w:name w:val="header"/>
    <w:basedOn w:val="Normal"/>
    <w:link w:val="a1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1">
    <w:name w:val="Верхний колонтитул Знак"/>
    <w:link w:val="Header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Footer">
    <w:name w:val="footer"/>
    <w:basedOn w:val="Normal"/>
    <w:link w:val="a2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2">
    <w:name w:val="Нижний колонтитул Знак"/>
    <w:link w:val="Footer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BalloonText">
    <w:name w:val="Balloon Text"/>
    <w:basedOn w:val="Normal"/>
    <w:link w:val="a3"/>
    <w:uiPriority w:val="99"/>
    <w:semiHidden/>
    <w:unhideWhenUsed/>
    <w:rsid w:val="00A6072C"/>
    <w:rPr>
      <w:rFonts w:ascii="Segoe UI" w:hAnsi="Segoe UI" w:cs="Segoe UI"/>
      <w:sz w:val="18"/>
      <w:szCs w:val="18"/>
    </w:rPr>
  </w:style>
  <w:style w:type="character" w:customStyle="1" w:styleId="a3">
    <w:name w:val="Текст выноски Знак"/>
    <w:link w:val="BalloonText"/>
    <w:uiPriority w:val="99"/>
    <w:semiHidden/>
    <w:rsid w:val="00A6072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Заголовок 3 Знак"/>
    <w:link w:val="Heading3"/>
    <w:uiPriority w:val="9"/>
    <w:rsid w:val="00024EB6"/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NoSpacing">
    <w:name w:val="No Spacing"/>
    <w:uiPriority w:val="1"/>
    <w:qFormat/>
    <w:rsid w:val="000125DC"/>
    <w:rPr>
      <w:rFonts w:ascii="Times New Roman" w:eastAsia="Times New Roman" w:hAnsi="Times New Roman"/>
      <w:lang w:val="uk-UA" w:eastAsia="ru-RU" w:bidi="ar-SA"/>
    </w:rPr>
  </w:style>
  <w:style w:type="character" w:styleId="Strong">
    <w:name w:val="Strong"/>
    <w:uiPriority w:val="22"/>
    <w:qFormat/>
    <w:rsid w:val="00957854"/>
    <w:rPr>
      <w:b/>
      <w:bCs/>
    </w:rPr>
  </w:style>
  <w:style w:type="paragraph" w:customStyle="1" w:styleId="rvps2">
    <w:name w:val="rvps2"/>
    <w:basedOn w:val="Normal"/>
    <w:rsid w:val="00D71C4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Hyperlink">
    <w:name w:val="Hyperlink"/>
    <w:uiPriority w:val="99"/>
    <w:semiHidden/>
    <w:unhideWhenUsed/>
    <w:rsid w:val="00D71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2751</Words>
  <Characters>1569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 Ксенія</dc:creator>
  <cp:lastModifiedBy>User</cp:lastModifiedBy>
  <cp:revision>2</cp:revision>
  <cp:lastPrinted>2019-11-01T09:13:00Z</cp:lastPrinted>
  <dcterms:created xsi:type="dcterms:W3CDTF">2019-11-05T15:38:00Z</dcterms:created>
  <dcterms:modified xsi:type="dcterms:W3CDTF">2019-11-05T15:38:00Z</dcterms:modified>
</cp:coreProperties>
</file>