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80C0BB" w14:textId="77777777" w:rsidR="00656F3F" w:rsidRDefault="00656F3F" w:rsidP="00656F3F">
      <w:pPr>
        <w:spacing w:after="0" w:line="262" w:lineRule="auto"/>
        <w:jc w:val="center"/>
        <w:rPr>
          <w:rFonts w:asciiTheme="majorBidi" w:hAnsiTheme="majorBidi" w:cstheme="majorBidi"/>
          <w:b/>
          <w:sz w:val="28"/>
          <w:szCs w:val="28"/>
        </w:rPr>
      </w:pPr>
      <w:bookmarkStart w:id="0" w:name="_GoBack"/>
      <w:bookmarkEnd w:id="0"/>
    </w:p>
    <w:p w14:paraId="3619A615" w14:textId="1F925126" w:rsidR="005774B7" w:rsidRPr="007966B7" w:rsidRDefault="005774B7" w:rsidP="00656F3F">
      <w:pPr>
        <w:spacing w:after="0" w:line="262" w:lineRule="auto"/>
        <w:jc w:val="center"/>
        <w:rPr>
          <w:rFonts w:asciiTheme="majorBidi" w:hAnsiTheme="majorBidi" w:cstheme="majorBidi"/>
          <w:b/>
          <w:sz w:val="28"/>
          <w:szCs w:val="28"/>
        </w:rPr>
      </w:pPr>
      <w:r w:rsidRPr="007966B7">
        <w:rPr>
          <w:rFonts w:asciiTheme="majorBidi" w:hAnsiTheme="majorBidi" w:cstheme="majorBidi"/>
          <w:b/>
          <w:sz w:val="28"/>
          <w:szCs w:val="28"/>
        </w:rPr>
        <w:t>ПОЯСНЮВАЛЬНА ЗАПИСКА</w:t>
      </w:r>
    </w:p>
    <w:p w14:paraId="455014A5" w14:textId="77777777" w:rsidR="002A67B0" w:rsidRDefault="0014072E" w:rsidP="00656F3F">
      <w:pPr>
        <w:spacing w:after="0" w:line="262" w:lineRule="auto"/>
        <w:jc w:val="center"/>
        <w:rPr>
          <w:rFonts w:asciiTheme="majorBidi" w:hAnsiTheme="majorBidi" w:cstheme="majorBidi"/>
          <w:b/>
          <w:sz w:val="28"/>
          <w:szCs w:val="28"/>
        </w:rPr>
      </w:pPr>
      <w:r w:rsidRPr="007966B7">
        <w:rPr>
          <w:rFonts w:asciiTheme="majorBidi" w:eastAsia="Times New Roman" w:hAnsiTheme="majorBidi" w:cstheme="majorBidi"/>
          <w:b/>
          <w:sz w:val="28"/>
          <w:szCs w:val="28"/>
        </w:rPr>
        <w:t>до про</w:t>
      </w:r>
      <w:r w:rsidR="00FE068F">
        <w:rPr>
          <w:rFonts w:asciiTheme="majorBidi" w:eastAsia="Times New Roman" w:hAnsiTheme="majorBidi" w:cstheme="majorBidi"/>
          <w:b/>
          <w:sz w:val="28"/>
          <w:szCs w:val="28"/>
        </w:rPr>
        <w:t>е</w:t>
      </w:r>
      <w:r w:rsidRPr="007966B7">
        <w:rPr>
          <w:rFonts w:asciiTheme="majorBidi" w:eastAsia="Times New Roman" w:hAnsiTheme="majorBidi" w:cstheme="majorBidi"/>
          <w:b/>
          <w:sz w:val="28"/>
          <w:szCs w:val="28"/>
        </w:rPr>
        <w:t>кту Закону України «Про ратифікацію</w:t>
      </w:r>
      <w:r w:rsidR="00B920A4" w:rsidRPr="007966B7">
        <w:rPr>
          <w:rFonts w:asciiTheme="majorBidi" w:eastAsia="Times New Roman" w:hAnsiTheme="majorBidi" w:cstheme="majorBidi"/>
          <w:b/>
          <w:sz w:val="28"/>
          <w:szCs w:val="28"/>
        </w:rPr>
        <w:t xml:space="preserve"> Протоколу</w:t>
      </w:r>
    </w:p>
    <w:p w14:paraId="2AB8F3BC" w14:textId="77777777" w:rsidR="002A67B0" w:rsidRDefault="002A67B0" w:rsidP="00656F3F">
      <w:pPr>
        <w:spacing w:after="0" w:line="262" w:lineRule="auto"/>
        <w:jc w:val="center"/>
        <w:rPr>
          <w:rFonts w:asciiTheme="majorBidi" w:hAnsiTheme="majorBidi" w:cstheme="majorBidi"/>
          <w:b/>
          <w:sz w:val="28"/>
          <w:szCs w:val="28"/>
        </w:rPr>
      </w:pPr>
      <w:r>
        <w:rPr>
          <w:rFonts w:asciiTheme="majorBidi" w:hAnsiTheme="majorBidi" w:cstheme="majorBidi"/>
          <w:b/>
          <w:sz w:val="28"/>
          <w:szCs w:val="28"/>
        </w:rPr>
        <w:t>про</w:t>
      </w:r>
      <w:r w:rsidR="007966B7" w:rsidRPr="007966B7">
        <w:rPr>
          <w:rFonts w:asciiTheme="majorBidi" w:hAnsiTheme="majorBidi" w:cstheme="majorBidi"/>
          <w:b/>
          <w:sz w:val="28"/>
          <w:szCs w:val="28"/>
        </w:rPr>
        <w:t xml:space="preserve"> внесення змін до Статуту</w:t>
      </w:r>
      <w:r>
        <w:rPr>
          <w:rFonts w:asciiTheme="majorBidi" w:hAnsiTheme="majorBidi" w:cstheme="majorBidi"/>
          <w:b/>
          <w:sz w:val="28"/>
          <w:szCs w:val="28"/>
        </w:rPr>
        <w:t xml:space="preserve"> </w:t>
      </w:r>
      <w:r w:rsidR="007966B7" w:rsidRPr="007966B7">
        <w:rPr>
          <w:rFonts w:asciiTheme="majorBidi" w:hAnsiTheme="majorBidi" w:cstheme="majorBidi"/>
          <w:b/>
          <w:sz w:val="28"/>
          <w:szCs w:val="28"/>
        </w:rPr>
        <w:t>Організації за демократію</w:t>
      </w:r>
    </w:p>
    <w:p w14:paraId="67CCB704" w14:textId="6EA14141" w:rsidR="007108A8" w:rsidRPr="007966B7" w:rsidRDefault="007966B7" w:rsidP="00656F3F">
      <w:pPr>
        <w:spacing w:after="0" w:line="262" w:lineRule="auto"/>
        <w:jc w:val="center"/>
        <w:rPr>
          <w:rFonts w:asciiTheme="majorBidi" w:hAnsiTheme="majorBidi" w:cstheme="majorBidi"/>
          <w:sz w:val="28"/>
          <w:szCs w:val="28"/>
          <w:lang w:eastAsia="ru-RU"/>
        </w:rPr>
      </w:pPr>
      <w:r w:rsidRPr="007966B7">
        <w:rPr>
          <w:rFonts w:asciiTheme="majorBidi" w:hAnsiTheme="majorBidi" w:cstheme="majorBidi"/>
          <w:b/>
          <w:sz w:val="28"/>
          <w:szCs w:val="28"/>
        </w:rPr>
        <w:t xml:space="preserve">та економічний розвиток </w:t>
      </w:r>
      <w:r w:rsidR="002A67B0">
        <w:rPr>
          <w:rFonts w:asciiTheme="majorBidi" w:hAnsiTheme="majorBidi" w:cstheme="majorBidi"/>
          <w:b/>
          <w:sz w:val="28"/>
          <w:szCs w:val="28"/>
        </w:rPr>
        <w:t>–</w:t>
      </w:r>
      <w:r w:rsidRPr="007966B7">
        <w:rPr>
          <w:rFonts w:asciiTheme="majorBidi" w:hAnsiTheme="majorBidi" w:cstheme="majorBidi"/>
          <w:b/>
          <w:sz w:val="28"/>
          <w:szCs w:val="28"/>
        </w:rPr>
        <w:t xml:space="preserve"> ГУАМ</w:t>
      </w:r>
      <w:r w:rsidR="0014072E" w:rsidRPr="0014072E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14:paraId="5F1AE368" w14:textId="77777777" w:rsidR="00656F3F" w:rsidRDefault="00656F3F" w:rsidP="00656F3F">
      <w:pPr>
        <w:spacing w:after="0" w:line="262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AC8B318" w14:textId="105D407B" w:rsidR="00D61F65" w:rsidRPr="000A1B27" w:rsidRDefault="005774B7" w:rsidP="00656F3F">
      <w:pPr>
        <w:pStyle w:val="a3"/>
        <w:numPr>
          <w:ilvl w:val="0"/>
          <w:numId w:val="2"/>
        </w:numPr>
        <w:spacing w:after="0" w:line="262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1F65">
        <w:rPr>
          <w:rFonts w:ascii="Times New Roman" w:hAnsi="Times New Roman" w:cs="Times New Roman"/>
          <w:b/>
          <w:sz w:val="28"/>
          <w:szCs w:val="28"/>
        </w:rPr>
        <w:t>Резюме</w:t>
      </w:r>
      <w:r w:rsidR="00C2699C" w:rsidRPr="00D61F65">
        <w:rPr>
          <w:rFonts w:ascii="Times New Roman" w:hAnsi="Times New Roman" w:cs="Times New Roman"/>
          <w:b/>
          <w:sz w:val="28"/>
          <w:szCs w:val="28"/>
        </w:rPr>
        <w:t>.</w:t>
      </w:r>
    </w:p>
    <w:p w14:paraId="5438327B" w14:textId="06BD5388" w:rsidR="00FE068F" w:rsidRPr="00C07396" w:rsidRDefault="00F25E2E" w:rsidP="00656F3F">
      <w:pPr>
        <w:spacing w:after="0" w:line="26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Метою п</w:t>
      </w:r>
      <w:r w:rsidR="00FE068F">
        <w:rPr>
          <w:rFonts w:ascii="Times New Roman" w:hAnsi="Times New Roman" w:cs="Times New Roman"/>
          <w:sz w:val="28"/>
          <w:szCs w:val="28"/>
        </w:rPr>
        <w:t>роект</w:t>
      </w:r>
      <w:r>
        <w:rPr>
          <w:rFonts w:ascii="Times New Roman" w:hAnsi="Times New Roman" w:cs="Times New Roman"/>
          <w:sz w:val="28"/>
          <w:szCs w:val="28"/>
        </w:rPr>
        <w:t>у</w:t>
      </w:r>
      <w:r w:rsidR="00FE068F">
        <w:rPr>
          <w:rFonts w:ascii="Times New Roman" w:hAnsi="Times New Roman" w:cs="Times New Roman"/>
          <w:sz w:val="28"/>
          <w:szCs w:val="28"/>
        </w:rPr>
        <w:t xml:space="preserve"> Закону </w:t>
      </w:r>
      <w:r w:rsidR="00FE068F" w:rsidRPr="00FE068F">
        <w:rPr>
          <w:rFonts w:ascii="Times New Roman" w:hAnsi="Times New Roman" w:cs="Times New Roman"/>
          <w:sz w:val="28"/>
          <w:szCs w:val="28"/>
        </w:rPr>
        <w:t xml:space="preserve">України «Про ратифікацію </w:t>
      </w:r>
      <w:r w:rsidR="002A67B0">
        <w:rPr>
          <w:rFonts w:ascii="Times New Roman" w:hAnsi="Times New Roman" w:cs="Times New Roman"/>
          <w:sz w:val="28"/>
          <w:szCs w:val="28"/>
        </w:rPr>
        <w:t xml:space="preserve">Протоколу про </w:t>
      </w:r>
      <w:r w:rsidR="00FE068F" w:rsidRPr="00FE068F">
        <w:rPr>
          <w:rFonts w:ascii="Times New Roman" w:hAnsi="Times New Roman" w:cs="Times New Roman"/>
          <w:sz w:val="28"/>
          <w:szCs w:val="28"/>
        </w:rPr>
        <w:t>внесення змін до Статуту</w:t>
      </w:r>
      <w:r w:rsidR="00FE068F">
        <w:rPr>
          <w:rFonts w:ascii="Times New Roman" w:hAnsi="Times New Roman" w:cs="Times New Roman"/>
          <w:sz w:val="28"/>
          <w:szCs w:val="28"/>
        </w:rPr>
        <w:t xml:space="preserve"> </w:t>
      </w:r>
      <w:r w:rsidR="00FE068F" w:rsidRPr="00FE068F">
        <w:rPr>
          <w:rFonts w:ascii="Times New Roman" w:hAnsi="Times New Roman" w:cs="Times New Roman"/>
          <w:sz w:val="28"/>
          <w:szCs w:val="28"/>
        </w:rPr>
        <w:t>Організації за демократію та економічний розвиток – ГУАМ» (далі – проект Закону)</w:t>
      </w:r>
      <w:r w:rsidR="00FE06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є </w:t>
      </w:r>
      <w:r w:rsidR="00FE068F">
        <w:rPr>
          <w:rFonts w:ascii="Times New Roman" w:hAnsi="Times New Roman" w:cs="Times New Roman"/>
          <w:sz w:val="28"/>
          <w:szCs w:val="28"/>
        </w:rPr>
        <w:t>забезпечення виконання внутрішньодержавних процедур, необхідних для набрання чинності для України Протокол</w:t>
      </w:r>
      <w:r w:rsidR="002A67B0">
        <w:rPr>
          <w:rFonts w:ascii="Times New Roman" w:hAnsi="Times New Roman" w:cs="Times New Roman"/>
          <w:sz w:val="28"/>
          <w:szCs w:val="28"/>
        </w:rPr>
        <w:t>ом</w:t>
      </w:r>
      <w:r w:rsidR="00FE068F">
        <w:rPr>
          <w:rFonts w:ascii="Times New Roman" w:hAnsi="Times New Roman" w:cs="Times New Roman"/>
          <w:sz w:val="28"/>
          <w:szCs w:val="28"/>
        </w:rPr>
        <w:t xml:space="preserve"> про внесення змін до Статуту </w:t>
      </w:r>
      <w:r w:rsidR="00FE068F" w:rsidRPr="007966B7">
        <w:rPr>
          <w:rFonts w:asciiTheme="majorBidi" w:hAnsiTheme="majorBidi" w:cstheme="majorBidi"/>
          <w:bCs/>
          <w:sz w:val="28"/>
          <w:szCs w:val="28"/>
        </w:rPr>
        <w:t>Організації за демократію та економічний розвиток</w:t>
      </w:r>
      <w:r w:rsidR="00FE068F">
        <w:rPr>
          <w:rFonts w:asciiTheme="majorBidi" w:hAnsiTheme="majorBidi" w:cstheme="majorBidi"/>
          <w:bCs/>
          <w:sz w:val="28"/>
          <w:szCs w:val="28"/>
        </w:rPr>
        <w:t xml:space="preserve"> –</w:t>
      </w:r>
      <w:r w:rsidR="00FE068F" w:rsidRPr="007966B7">
        <w:rPr>
          <w:rFonts w:asciiTheme="majorBidi" w:hAnsiTheme="majorBidi" w:cstheme="majorBidi"/>
          <w:bCs/>
          <w:sz w:val="28"/>
          <w:szCs w:val="28"/>
        </w:rPr>
        <w:t xml:space="preserve"> ГУАМ</w:t>
      </w:r>
      <w:r w:rsidR="00FE068F">
        <w:rPr>
          <w:rFonts w:asciiTheme="majorBidi" w:hAnsiTheme="majorBidi" w:cstheme="majorBidi"/>
          <w:bCs/>
          <w:sz w:val="28"/>
          <w:szCs w:val="28"/>
        </w:rPr>
        <w:t>.</w:t>
      </w:r>
    </w:p>
    <w:p w14:paraId="3E6A8770" w14:textId="536592FD" w:rsidR="00D53B96" w:rsidRPr="00EE5C58" w:rsidRDefault="00D53B96" w:rsidP="00656F3F">
      <w:pPr>
        <w:spacing w:after="0" w:line="26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Метою Протоколу, що пропонується до ратифікації, є внесення до Статуту </w:t>
      </w:r>
      <w:r w:rsidRPr="007966B7">
        <w:rPr>
          <w:rFonts w:asciiTheme="majorBidi" w:hAnsiTheme="majorBidi" w:cstheme="majorBidi"/>
          <w:bCs/>
          <w:sz w:val="28"/>
          <w:szCs w:val="28"/>
        </w:rPr>
        <w:t>Організації за демократію та економічний розвиток</w:t>
      </w:r>
      <w:r>
        <w:rPr>
          <w:rFonts w:asciiTheme="majorBidi" w:hAnsiTheme="majorBidi" w:cstheme="majorBidi"/>
          <w:bCs/>
          <w:sz w:val="28"/>
          <w:szCs w:val="28"/>
        </w:rPr>
        <w:t xml:space="preserve"> –</w:t>
      </w:r>
      <w:r w:rsidRPr="007966B7">
        <w:rPr>
          <w:rFonts w:asciiTheme="majorBidi" w:hAnsiTheme="majorBidi" w:cstheme="majorBidi"/>
          <w:bCs/>
          <w:sz w:val="28"/>
          <w:szCs w:val="28"/>
        </w:rPr>
        <w:t xml:space="preserve"> ГУАМ</w:t>
      </w:r>
      <w:r>
        <w:rPr>
          <w:rFonts w:asciiTheme="majorBidi" w:hAnsiTheme="majorBidi" w:cstheme="majorBidi"/>
          <w:bCs/>
          <w:sz w:val="28"/>
          <w:szCs w:val="28"/>
        </w:rPr>
        <w:t xml:space="preserve"> (далі – </w:t>
      </w:r>
      <w:r w:rsidRPr="007966B7">
        <w:rPr>
          <w:rFonts w:asciiTheme="majorBidi" w:hAnsiTheme="majorBidi" w:cstheme="majorBidi"/>
          <w:bCs/>
          <w:sz w:val="28"/>
          <w:szCs w:val="28"/>
        </w:rPr>
        <w:t>ГУАМ</w:t>
      </w:r>
      <w:r>
        <w:rPr>
          <w:rFonts w:asciiTheme="majorBidi" w:hAnsiTheme="majorBidi" w:cstheme="majorBidi"/>
          <w:bCs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змін, спрямованих на </w:t>
      </w:r>
      <w:r>
        <w:rPr>
          <w:rFonts w:ascii="Times New Roman" w:hAnsi="Times New Roman" w:cs="Times New Roman"/>
          <w:sz w:val="28"/>
          <w:szCs w:val="28"/>
          <w:lang w:bidi="ar-SY"/>
        </w:rPr>
        <w:t>осучаснення</w:t>
      </w:r>
      <w:r>
        <w:rPr>
          <w:rFonts w:ascii="Times New Roman" w:hAnsi="Times New Roman" w:cs="Times New Roman"/>
          <w:sz w:val="28"/>
          <w:szCs w:val="28"/>
        </w:rPr>
        <w:t xml:space="preserve"> інституційного механізму </w:t>
      </w:r>
      <w:r w:rsidRPr="007966B7">
        <w:rPr>
          <w:rFonts w:asciiTheme="majorBidi" w:hAnsiTheme="majorBidi" w:cstheme="majorBidi"/>
          <w:bCs/>
          <w:sz w:val="28"/>
          <w:szCs w:val="28"/>
        </w:rPr>
        <w:t>ГУАМ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64A4AE6" w14:textId="496B1407" w:rsidR="00D53B96" w:rsidRPr="00F1503C" w:rsidRDefault="00D53B96" w:rsidP="00656F3F">
      <w:pPr>
        <w:spacing w:after="0" w:line="262" w:lineRule="auto"/>
        <w:ind w:firstLine="567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F1503C">
        <w:rPr>
          <w:rFonts w:ascii="Times New Roman" w:hAnsi="Times New Roman" w:cs="Times New Roman"/>
          <w:spacing w:val="-2"/>
          <w:sz w:val="28"/>
          <w:szCs w:val="28"/>
        </w:rPr>
        <w:t>Про</w:t>
      </w:r>
      <w:r>
        <w:rPr>
          <w:rFonts w:ascii="Times New Roman" w:hAnsi="Times New Roman" w:cs="Times New Roman"/>
          <w:spacing w:val="-2"/>
          <w:sz w:val="28"/>
          <w:szCs w:val="28"/>
        </w:rPr>
        <w:t>е</w:t>
      </w:r>
      <w:r w:rsidRPr="00F1503C">
        <w:rPr>
          <w:rFonts w:ascii="Times New Roman" w:hAnsi="Times New Roman" w:cs="Times New Roman"/>
          <w:spacing w:val="-2"/>
          <w:sz w:val="28"/>
          <w:szCs w:val="28"/>
        </w:rPr>
        <w:t xml:space="preserve">кт Закону розроблено Міністерством </w:t>
      </w:r>
      <w:r w:rsidRPr="00F1503C">
        <w:rPr>
          <w:rFonts w:ascii="Times New Roman" w:hAnsi="Times New Roman" w:cs="Times New Roman"/>
          <w:spacing w:val="-2"/>
          <w:sz w:val="28"/>
          <w:szCs w:val="28"/>
          <w:lang w:bidi="ar-SY"/>
        </w:rPr>
        <w:t xml:space="preserve">закордонних справ </w:t>
      </w:r>
      <w:r w:rsidRPr="00F1503C">
        <w:rPr>
          <w:rFonts w:ascii="Times New Roman" w:hAnsi="Times New Roman" w:cs="Times New Roman"/>
          <w:spacing w:val="-2"/>
          <w:sz w:val="28"/>
          <w:szCs w:val="28"/>
        </w:rPr>
        <w:t xml:space="preserve">України 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на виконання вимог Закону України "Про міжнародні договори України",                      </w:t>
      </w:r>
      <w:r w:rsidRPr="00F1503C">
        <w:rPr>
          <w:rFonts w:ascii="Times New Roman" w:hAnsi="Times New Roman" w:cs="Times New Roman"/>
          <w:spacing w:val="-2"/>
          <w:sz w:val="28"/>
          <w:szCs w:val="28"/>
        </w:rPr>
        <w:t>відповідно до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1503C">
        <w:rPr>
          <w:rFonts w:ascii="Times New Roman" w:hAnsi="Times New Roman" w:cs="Times New Roman"/>
          <w:spacing w:val="-2"/>
          <w:sz w:val="28"/>
          <w:szCs w:val="28"/>
        </w:rPr>
        <w:t>пункту 1 параграфа 32 Регламенту Кабінету Міністрів України, затвердженого постановою Кабінету Міністрів України від 18 липня 2007 р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оку                 </w:t>
      </w:r>
      <w:r w:rsidRPr="00F1503C">
        <w:rPr>
          <w:rFonts w:ascii="Times New Roman" w:hAnsi="Times New Roman" w:cs="Times New Roman"/>
          <w:spacing w:val="-2"/>
          <w:sz w:val="28"/>
          <w:szCs w:val="28"/>
        </w:rPr>
        <w:t xml:space="preserve">№ 950,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з урахуванням </w:t>
      </w:r>
      <w:r w:rsidRPr="00F1503C">
        <w:rPr>
          <w:rFonts w:ascii="Times New Roman" w:hAnsi="Times New Roman" w:cs="Times New Roman"/>
          <w:spacing w:val="-2"/>
          <w:sz w:val="28"/>
          <w:szCs w:val="28"/>
        </w:rPr>
        <w:t xml:space="preserve">постанови Кабінету Міністрів України від 13 вересня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                       </w:t>
      </w:r>
      <w:r w:rsidRPr="00F1503C">
        <w:rPr>
          <w:rFonts w:ascii="Times New Roman" w:hAnsi="Times New Roman" w:cs="Times New Roman"/>
          <w:spacing w:val="-2"/>
          <w:sz w:val="28"/>
          <w:szCs w:val="28"/>
        </w:rPr>
        <w:t>2002 р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оку </w:t>
      </w:r>
      <w:r w:rsidRPr="00F1503C">
        <w:rPr>
          <w:rFonts w:ascii="Times New Roman" w:hAnsi="Times New Roman" w:cs="Times New Roman"/>
          <w:spacing w:val="-2"/>
          <w:sz w:val="28"/>
          <w:szCs w:val="28"/>
        </w:rPr>
        <w:t>№ 1371 «Про порядок участі центральних органів виконавчої влади у діяльності міжнародних організацій, членом яких є Україна».</w:t>
      </w:r>
    </w:p>
    <w:p w14:paraId="5A4AA9AB" w14:textId="77777777" w:rsidR="00C07396" w:rsidRDefault="00C07396" w:rsidP="00656F3F">
      <w:pPr>
        <w:spacing w:after="0" w:line="262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583C267" w14:textId="02D5AC96" w:rsidR="005774B7" w:rsidRPr="00C2699C" w:rsidRDefault="00C2699C" w:rsidP="00656F3F">
      <w:pPr>
        <w:spacing w:after="0" w:line="262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699C">
        <w:rPr>
          <w:rFonts w:ascii="Times New Roman" w:hAnsi="Times New Roman" w:cs="Times New Roman"/>
          <w:b/>
          <w:sz w:val="28"/>
          <w:szCs w:val="28"/>
        </w:rPr>
        <w:t>2. Проблема, яка потребує розв’</w:t>
      </w:r>
      <w:r w:rsidR="005774B7" w:rsidRPr="00C2699C">
        <w:rPr>
          <w:rFonts w:ascii="Times New Roman" w:hAnsi="Times New Roman" w:cs="Times New Roman"/>
          <w:b/>
          <w:sz w:val="28"/>
          <w:szCs w:val="28"/>
        </w:rPr>
        <w:t>язання</w:t>
      </w:r>
      <w:r w:rsidRPr="00C2699C">
        <w:rPr>
          <w:rFonts w:ascii="Times New Roman" w:hAnsi="Times New Roman" w:cs="Times New Roman"/>
          <w:b/>
          <w:sz w:val="28"/>
          <w:szCs w:val="28"/>
        </w:rPr>
        <w:t>.</w:t>
      </w:r>
    </w:p>
    <w:p w14:paraId="23FA5847" w14:textId="26BDAAB9" w:rsidR="00F1503C" w:rsidRPr="00F1503C" w:rsidRDefault="005E7E58" w:rsidP="00656F3F">
      <w:pPr>
        <w:spacing w:after="0" w:line="26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ГУАМ </w:t>
      </w:r>
      <w:r w:rsidR="0010131E" w:rsidRPr="004D07FB">
        <w:rPr>
          <w:rFonts w:ascii="Times New Roman" w:hAnsi="Times New Roman" w:cs="Times New Roman"/>
          <w:sz w:val="28"/>
          <w:szCs w:val="28"/>
        </w:rPr>
        <w:t xml:space="preserve">засновано </w:t>
      </w:r>
      <w:r w:rsidR="0010131E">
        <w:rPr>
          <w:rFonts w:ascii="Times New Roman" w:hAnsi="Times New Roman" w:cs="Times New Roman"/>
          <w:sz w:val="28"/>
          <w:szCs w:val="28"/>
        </w:rPr>
        <w:t xml:space="preserve">23 травня 2006 року відповідно до рішення Київського Саміту, на якому главами чотирьох держав (Азербайджанської Республіки, Грузії, Республіки Молдова та України) було підписано </w:t>
      </w:r>
      <w:r w:rsidR="0010131E" w:rsidRPr="004D07FB">
        <w:rPr>
          <w:rFonts w:ascii="Times New Roman" w:hAnsi="Times New Roman" w:cs="Times New Roman"/>
          <w:sz w:val="28"/>
          <w:szCs w:val="28"/>
        </w:rPr>
        <w:t>Стату</w:t>
      </w:r>
      <w:r w:rsidR="0010131E">
        <w:rPr>
          <w:rFonts w:ascii="Times New Roman" w:hAnsi="Times New Roman" w:cs="Times New Roman"/>
          <w:sz w:val="28"/>
          <w:szCs w:val="28"/>
        </w:rPr>
        <w:t>т ГУАМ.</w:t>
      </w:r>
      <w:r w:rsidR="0010131E" w:rsidRPr="004D07FB">
        <w:rPr>
          <w:rFonts w:ascii="Times New Roman" w:hAnsi="Times New Roman" w:cs="Times New Roman"/>
          <w:sz w:val="28"/>
          <w:szCs w:val="28"/>
        </w:rPr>
        <w:t xml:space="preserve"> </w:t>
      </w:r>
      <w:r w:rsidR="00672744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10131E">
        <w:rPr>
          <w:rFonts w:ascii="Times New Roman" w:hAnsi="Times New Roman" w:cs="Times New Roman"/>
          <w:sz w:val="28"/>
          <w:szCs w:val="28"/>
        </w:rPr>
        <w:t>Статут</w:t>
      </w:r>
      <w:r w:rsidR="00CE07BF">
        <w:rPr>
          <w:rFonts w:ascii="Times New Roman" w:hAnsi="Times New Roman" w:cs="Times New Roman"/>
          <w:sz w:val="28"/>
          <w:szCs w:val="28"/>
        </w:rPr>
        <w:t xml:space="preserve"> </w:t>
      </w:r>
      <w:r w:rsidR="0010131E">
        <w:rPr>
          <w:rFonts w:ascii="Times New Roman" w:hAnsi="Times New Roman" w:cs="Times New Roman"/>
          <w:sz w:val="28"/>
          <w:szCs w:val="28"/>
        </w:rPr>
        <w:t xml:space="preserve">ГУАМ </w:t>
      </w:r>
      <w:r w:rsidR="008C03AC">
        <w:rPr>
          <w:rFonts w:ascii="Times New Roman" w:hAnsi="Times New Roman" w:cs="Times New Roman"/>
          <w:sz w:val="28"/>
          <w:szCs w:val="28"/>
        </w:rPr>
        <w:t>рати</w:t>
      </w:r>
      <w:r w:rsidR="00D53B96">
        <w:rPr>
          <w:rFonts w:ascii="Times New Roman" w:hAnsi="Times New Roman" w:cs="Times New Roman"/>
          <w:sz w:val="28"/>
          <w:szCs w:val="28"/>
        </w:rPr>
        <w:t>ф</w:t>
      </w:r>
      <w:r w:rsidR="008C03AC">
        <w:rPr>
          <w:rFonts w:ascii="Times New Roman" w:hAnsi="Times New Roman" w:cs="Times New Roman"/>
          <w:sz w:val="28"/>
          <w:szCs w:val="28"/>
        </w:rPr>
        <w:t xml:space="preserve">іковано </w:t>
      </w:r>
      <w:r w:rsidR="00F1503C">
        <w:rPr>
          <w:rFonts w:ascii="Times New Roman" w:hAnsi="Times New Roman" w:cs="Times New Roman"/>
          <w:sz w:val="28"/>
          <w:szCs w:val="28"/>
        </w:rPr>
        <w:t xml:space="preserve">Законом </w:t>
      </w:r>
      <w:r w:rsidR="008C03AC">
        <w:rPr>
          <w:rFonts w:ascii="Times New Roman" w:hAnsi="Times New Roman" w:cs="Times New Roman"/>
          <w:sz w:val="28"/>
          <w:szCs w:val="28"/>
        </w:rPr>
        <w:t>Україн</w:t>
      </w:r>
      <w:r w:rsidR="00F1503C">
        <w:rPr>
          <w:rFonts w:ascii="Times New Roman" w:hAnsi="Times New Roman" w:cs="Times New Roman"/>
          <w:sz w:val="28"/>
          <w:szCs w:val="28"/>
        </w:rPr>
        <w:t xml:space="preserve">и від </w:t>
      </w:r>
      <w:r w:rsidR="00F1503C" w:rsidRPr="00F1503C">
        <w:rPr>
          <w:rFonts w:ascii="Times New Roman" w:hAnsi="Times New Roman" w:cs="Times New Roman"/>
          <w:sz w:val="28"/>
          <w:szCs w:val="28"/>
        </w:rPr>
        <w:t>6 березня 2008 року</w:t>
      </w:r>
      <w:r w:rsidR="00CE07BF">
        <w:rPr>
          <w:rFonts w:ascii="Times New Roman" w:hAnsi="Times New Roman" w:cs="Times New Roman"/>
          <w:sz w:val="28"/>
          <w:szCs w:val="28"/>
        </w:rPr>
        <w:t xml:space="preserve"> </w:t>
      </w:r>
      <w:r w:rsidR="00F1503C">
        <w:rPr>
          <w:rFonts w:ascii="Times New Roman" w:hAnsi="Times New Roman" w:cs="Times New Roman"/>
          <w:sz w:val="28"/>
          <w:szCs w:val="28"/>
        </w:rPr>
        <w:t>№</w:t>
      </w:r>
      <w:r w:rsidR="00F1503C" w:rsidRPr="00F1503C">
        <w:rPr>
          <w:rFonts w:ascii="Times New Roman" w:hAnsi="Times New Roman" w:cs="Times New Roman"/>
          <w:sz w:val="28"/>
          <w:szCs w:val="28"/>
        </w:rPr>
        <w:t xml:space="preserve"> 136</w:t>
      </w:r>
      <w:r w:rsidR="00F1503C">
        <w:rPr>
          <w:rFonts w:ascii="Times New Roman" w:hAnsi="Times New Roman" w:cs="Times New Roman"/>
          <w:sz w:val="28"/>
          <w:szCs w:val="28"/>
        </w:rPr>
        <w:t>–</w:t>
      </w:r>
      <w:r w:rsidR="00F1503C" w:rsidRPr="00F1503C">
        <w:rPr>
          <w:rFonts w:ascii="Times New Roman" w:hAnsi="Times New Roman" w:cs="Times New Roman"/>
          <w:sz w:val="28"/>
          <w:szCs w:val="28"/>
        </w:rPr>
        <w:t>VI</w:t>
      </w:r>
      <w:r w:rsidR="00F1503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57D72AB" w14:textId="5F75708C" w:rsidR="0090406C" w:rsidRDefault="00F1503C" w:rsidP="00656F3F">
      <w:pPr>
        <w:spacing w:after="0" w:line="262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Відповідно до </w:t>
      </w:r>
      <w:r w:rsidR="008C03AC" w:rsidRPr="008C03AC">
        <w:rPr>
          <w:rFonts w:asciiTheme="majorBidi" w:hAnsiTheme="majorBidi" w:cstheme="majorBidi"/>
          <w:sz w:val="28"/>
          <w:szCs w:val="28"/>
        </w:rPr>
        <w:t>Статут</w:t>
      </w:r>
      <w:r>
        <w:rPr>
          <w:rFonts w:asciiTheme="majorBidi" w:hAnsiTheme="majorBidi" w:cstheme="majorBidi"/>
          <w:sz w:val="28"/>
          <w:szCs w:val="28"/>
        </w:rPr>
        <w:t>у</w:t>
      </w:r>
      <w:r w:rsidR="008C03AC" w:rsidRPr="008C03AC">
        <w:rPr>
          <w:rFonts w:asciiTheme="majorBidi" w:hAnsiTheme="majorBidi" w:cstheme="majorBidi"/>
          <w:sz w:val="28"/>
          <w:szCs w:val="28"/>
        </w:rPr>
        <w:t xml:space="preserve"> </w:t>
      </w:r>
      <w:r w:rsidR="00927075">
        <w:rPr>
          <w:rFonts w:asciiTheme="majorBidi" w:hAnsiTheme="majorBidi" w:cstheme="majorBidi"/>
          <w:sz w:val="28"/>
          <w:szCs w:val="28"/>
        </w:rPr>
        <w:t xml:space="preserve">ГУАМ </w:t>
      </w:r>
      <w:r w:rsidRPr="008C03AC">
        <w:rPr>
          <w:rFonts w:asciiTheme="majorBidi" w:hAnsiTheme="majorBidi" w:cstheme="majorBidi"/>
          <w:sz w:val="28"/>
          <w:szCs w:val="28"/>
        </w:rPr>
        <w:t>основним органом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90406C">
        <w:rPr>
          <w:rFonts w:asciiTheme="majorBidi" w:hAnsiTheme="majorBidi" w:cstheme="majorBidi"/>
          <w:sz w:val="28"/>
          <w:szCs w:val="28"/>
        </w:rPr>
        <w:t>о</w:t>
      </w:r>
      <w:r w:rsidR="0010131E">
        <w:rPr>
          <w:rFonts w:asciiTheme="majorBidi" w:hAnsiTheme="majorBidi" w:cstheme="majorBidi"/>
          <w:sz w:val="28"/>
          <w:szCs w:val="28"/>
        </w:rPr>
        <w:t>рганізації</w:t>
      </w:r>
      <w:r w:rsidR="00927075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>є</w:t>
      </w:r>
      <w:r w:rsidR="008C03AC" w:rsidRPr="008C03AC">
        <w:rPr>
          <w:rFonts w:asciiTheme="majorBidi" w:hAnsiTheme="majorBidi" w:cstheme="majorBidi"/>
          <w:sz w:val="28"/>
          <w:szCs w:val="28"/>
        </w:rPr>
        <w:t xml:space="preserve"> Рад</w:t>
      </w:r>
      <w:r>
        <w:rPr>
          <w:rFonts w:asciiTheme="majorBidi" w:hAnsiTheme="majorBidi" w:cstheme="majorBidi"/>
          <w:sz w:val="28"/>
          <w:szCs w:val="28"/>
        </w:rPr>
        <w:t>а,</w:t>
      </w:r>
      <w:r w:rsidRPr="00F1503C">
        <w:rPr>
          <w:rFonts w:asciiTheme="majorBidi" w:hAnsiTheme="majorBidi" w:cstheme="majorBidi"/>
          <w:sz w:val="28"/>
          <w:szCs w:val="28"/>
        </w:rPr>
        <w:t xml:space="preserve"> що проводить свою роботу</w:t>
      </w:r>
      <w:r w:rsidR="0090406C">
        <w:rPr>
          <w:rFonts w:asciiTheme="majorBidi" w:hAnsiTheme="majorBidi" w:cstheme="majorBidi"/>
          <w:sz w:val="28"/>
          <w:szCs w:val="28"/>
        </w:rPr>
        <w:t xml:space="preserve"> </w:t>
      </w:r>
      <w:r w:rsidRPr="00F1503C">
        <w:rPr>
          <w:rFonts w:asciiTheme="majorBidi" w:hAnsiTheme="majorBidi" w:cstheme="majorBidi"/>
          <w:sz w:val="28"/>
          <w:szCs w:val="28"/>
        </w:rPr>
        <w:t xml:space="preserve">на рівні </w:t>
      </w:r>
      <w:r w:rsidR="0090406C" w:rsidRPr="0090406C">
        <w:rPr>
          <w:rFonts w:asciiTheme="majorBidi" w:hAnsiTheme="majorBidi" w:cstheme="majorBidi"/>
          <w:sz w:val="28"/>
          <w:szCs w:val="28"/>
        </w:rPr>
        <w:t xml:space="preserve">глав держав (саміт), міністрів закордонних справ, національних координаторів та постійних представників. </w:t>
      </w:r>
      <w:r w:rsidR="00CE07BF">
        <w:rPr>
          <w:rFonts w:asciiTheme="majorBidi" w:hAnsiTheme="majorBidi" w:cstheme="majorBidi"/>
          <w:sz w:val="28"/>
          <w:szCs w:val="28"/>
        </w:rPr>
        <w:t>Д</w:t>
      </w:r>
      <w:r w:rsidR="008C03AC" w:rsidRPr="008C03AC">
        <w:rPr>
          <w:rFonts w:asciiTheme="majorBidi" w:hAnsiTheme="majorBidi" w:cstheme="majorBidi"/>
          <w:sz w:val="28"/>
          <w:szCs w:val="28"/>
        </w:rPr>
        <w:t xml:space="preserve">о виключної компетенції </w:t>
      </w:r>
      <w:r w:rsidR="0090406C">
        <w:rPr>
          <w:rFonts w:asciiTheme="majorBidi" w:hAnsiTheme="majorBidi" w:cstheme="majorBidi"/>
          <w:sz w:val="28"/>
          <w:szCs w:val="28"/>
        </w:rPr>
        <w:t xml:space="preserve">Ради </w:t>
      </w:r>
      <w:r w:rsidR="00CE07BF" w:rsidRPr="00F1503C">
        <w:rPr>
          <w:rFonts w:asciiTheme="majorBidi" w:hAnsiTheme="majorBidi" w:cstheme="majorBidi"/>
          <w:sz w:val="28"/>
          <w:szCs w:val="28"/>
        </w:rPr>
        <w:t xml:space="preserve">глав держав </w:t>
      </w:r>
      <w:r w:rsidR="00C350F7">
        <w:rPr>
          <w:rFonts w:asciiTheme="majorBidi" w:hAnsiTheme="majorBidi" w:cstheme="majorBidi"/>
          <w:sz w:val="28"/>
          <w:szCs w:val="28"/>
        </w:rPr>
        <w:t xml:space="preserve">належить </w:t>
      </w:r>
      <w:r w:rsidR="0090406C" w:rsidRPr="0090406C">
        <w:rPr>
          <w:rFonts w:asciiTheme="majorBidi" w:hAnsiTheme="majorBidi" w:cstheme="majorBidi"/>
          <w:sz w:val="28"/>
          <w:szCs w:val="28"/>
        </w:rPr>
        <w:t>визнач</w:t>
      </w:r>
      <w:r w:rsidR="0090406C">
        <w:rPr>
          <w:rFonts w:asciiTheme="majorBidi" w:hAnsiTheme="majorBidi" w:cstheme="majorBidi"/>
          <w:sz w:val="28"/>
          <w:szCs w:val="28"/>
        </w:rPr>
        <w:t xml:space="preserve">ення </w:t>
      </w:r>
      <w:r w:rsidR="0090406C" w:rsidRPr="0090406C">
        <w:rPr>
          <w:rFonts w:asciiTheme="majorBidi" w:hAnsiTheme="majorBidi" w:cstheme="majorBidi"/>
          <w:sz w:val="28"/>
          <w:szCs w:val="28"/>
        </w:rPr>
        <w:t>пріоритет</w:t>
      </w:r>
      <w:r w:rsidR="0090406C">
        <w:rPr>
          <w:rFonts w:asciiTheme="majorBidi" w:hAnsiTheme="majorBidi" w:cstheme="majorBidi"/>
          <w:sz w:val="28"/>
          <w:szCs w:val="28"/>
        </w:rPr>
        <w:t>ів</w:t>
      </w:r>
      <w:r w:rsidR="0090406C" w:rsidRPr="0090406C">
        <w:rPr>
          <w:rFonts w:asciiTheme="majorBidi" w:hAnsiTheme="majorBidi" w:cstheme="majorBidi"/>
          <w:sz w:val="28"/>
          <w:szCs w:val="28"/>
        </w:rPr>
        <w:t xml:space="preserve"> </w:t>
      </w:r>
      <w:r w:rsidR="0090406C">
        <w:rPr>
          <w:rFonts w:asciiTheme="majorBidi" w:hAnsiTheme="majorBidi" w:cstheme="majorBidi"/>
          <w:sz w:val="28"/>
          <w:szCs w:val="28"/>
        </w:rPr>
        <w:t>та</w:t>
      </w:r>
      <w:r w:rsidR="0090406C" w:rsidRPr="0090406C">
        <w:rPr>
          <w:rFonts w:asciiTheme="majorBidi" w:hAnsiTheme="majorBidi" w:cstheme="majorBidi"/>
          <w:sz w:val="28"/>
          <w:szCs w:val="28"/>
        </w:rPr>
        <w:t xml:space="preserve"> виробл</w:t>
      </w:r>
      <w:r w:rsidR="0090406C">
        <w:rPr>
          <w:rFonts w:asciiTheme="majorBidi" w:hAnsiTheme="majorBidi" w:cstheme="majorBidi"/>
          <w:sz w:val="28"/>
          <w:szCs w:val="28"/>
        </w:rPr>
        <w:t xml:space="preserve">ення </w:t>
      </w:r>
      <w:r w:rsidR="0090406C" w:rsidRPr="0090406C">
        <w:rPr>
          <w:rFonts w:asciiTheme="majorBidi" w:hAnsiTheme="majorBidi" w:cstheme="majorBidi"/>
          <w:sz w:val="28"/>
          <w:szCs w:val="28"/>
        </w:rPr>
        <w:t>основн</w:t>
      </w:r>
      <w:r w:rsidR="0090406C">
        <w:rPr>
          <w:rFonts w:asciiTheme="majorBidi" w:hAnsiTheme="majorBidi" w:cstheme="majorBidi"/>
          <w:sz w:val="28"/>
          <w:szCs w:val="28"/>
        </w:rPr>
        <w:t>их</w:t>
      </w:r>
      <w:r w:rsidR="0090406C" w:rsidRPr="0090406C">
        <w:rPr>
          <w:rFonts w:asciiTheme="majorBidi" w:hAnsiTheme="majorBidi" w:cstheme="majorBidi"/>
          <w:sz w:val="28"/>
          <w:szCs w:val="28"/>
        </w:rPr>
        <w:t xml:space="preserve"> напрям</w:t>
      </w:r>
      <w:r w:rsidR="0090406C">
        <w:rPr>
          <w:rFonts w:asciiTheme="majorBidi" w:hAnsiTheme="majorBidi" w:cstheme="majorBidi"/>
          <w:sz w:val="28"/>
          <w:szCs w:val="28"/>
        </w:rPr>
        <w:t>ів</w:t>
      </w:r>
      <w:r w:rsidR="0090406C" w:rsidRPr="0090406C">
        <w:rPr>
          <w:rFonts w:asciiTheme="majorBidi" w:hAnsiTheme="majorBidi" w:cstheme="majorBidi"/>
          <w:sz w:val="28"/>
          <w:szCs w:val="28"/>
        </w:rPr>
        <w:t xml:space="preserve"> діяльності ГУАМ</w:t>
      </w:r>
      <w:r w:rsidR="0090406C">
        <w:rPr>
          <w:rFonts w:asciiTheme="majorBidi" w:hAnsiTheme="majorBidi" w:cstheme="majorBidi"/>
          <w:sz w:val="28"/>
          <w:szCs w:val="28"/>
        </w:rPr>
        <w:t xml:space="preserve">, </w:t>
      </w:r>
      <w:r w:rsidR="0090406C" w:rsidRPr="0090406C">
        <w:rPr>
          <w:rFonts w:asciiTheme="majorBidi" w:hAnsiTheme="majorBidi" w:cstheme="majorBidi"/>
          <w:sz w:val="28"/>
          <w:szCs w:val="28"/>
        </w:rPr>
        <w:t>виріш</w:t>
      </w:r>
      <w:r w:rsidR="0090406C">
        <w:rPr>
          <w:rFonts w:asciiTheme="majorBidi" w:hAnsiTheme="majorBidi" w:cstheme="majorBidi"/>
          <w:sz w:val="28"/>
          <w:szCs w:val="28"/>
        </w:rPr>
        <w:t>ення</w:t>
      </w:r>
      <w:r w:rsidR="0090406C" w:rsidRPr="0090406C">
        <w:rPr>
          <w:rFonts w:asciiTheme="majorBidi" w:hAnsiTheme="majorBidi" w:cstheme="majorBidi"/>
          <w:sz w:val="28"/>
          <w:szCs w:val="28"/>
        </w:rPr>
        <w:t xml:space="preserve"> принципов</w:t>
      </w:r>
      <w:r w:rsidR="0090406C">
        <w:rPr>
          <w:rFonts w:asciiTheme="majorBidi" w:hAnsiTheme="majorBidi" w:cstheme="majorBidi"/>
          <w:sz w:val="28"/>
          <w:szCs w:val="28"/>
        </w:rPr>
        <w:t>их</w:t>
      </w:r>
      <w:r w:rsidR="0090406C" w:rsidRPr="0090406C">
        <w:rPr>
          <w:rFonts w:asciiTheme="majorBidi" w:hAnsiTheme="majorBidi" w:cstheme="majorBidi"/>
          <w:sz w:val="28"/>
          <w:szCs w:val="28"/>
        </w:rPr>
        <w:t xml:space="preserve"> питан</w:t>
      </w:r>
      <w:r w:rsidR="0090406C">
        <w:rPr>
          <w:rFonts w:asciiTheme="majorBidi" w:hAnsiTheme="majorBidi" w:cstheme="majorBidi"/>
          <w:sz w:val="28"/>
          <w:szCs w:val="28"/>
        </w:rPr>
        <w:t>ь</w:t>
      </w:r>
      <w:r w:rsidR="0090406C" w:rsidRPr="0090406C">
        <w:rPr>
          <w:rFonts w:asciiTheme="majorBidi" w:hAnsiTheme="majorBidi" w:cstheme="majorBidi"/>
          <w:sz w:val="28"/>
          <w:szCs w:val="28"/>
        </w:rPr>
        <w:t xml:space="preserve"> її внутрішнього устрою й функціонування, взаємодії з іншими державам</w:t>
      </w:r>
      <w:r w:rsidR="0090406C">
        <w:rPr>
          <w:rFonts w:asciiTheme="majorBidi" w:hAnsiTheme="majorBidi" w:cstheme="majorBidi"/>
          <w:sz w:val="28"/>
          <w:szCs w:val="28"/>
        </w:rPr>
        <w:t xml:space="preserve">и та міжнародними організаціями, прийняття </w:t>
      </w:r>
      <w:r w:rsidR="0090406C" w:rsidRPr="0090406C">
        <w:rPr>
          <w:rFonts w:asciiTheme="majorBidi" w:hAnsiTheme="majorBidi" w:cstheme="majorBidi"/>
          <w:sz w:val="28"/>
          <w:szCs w:val="28"/>
        </w:rPr>
        <w:t>рішен</w:t>
      </w:r>
      <w:r w:rsidR="0090406C">
        <w:rPr>
          <w:rFonts w:asciiTheme="majorBidi" w:hAnsiTheme="majorBidi" w:cstheme="majorBidi"/>
          <w:sz w:val="28"/>
          <w:szCs w:val="28"/>
        </w:rPr>
        <w:t>ь</w:t>
      </w:r>
      <w:r w:rsidR="0090406C" w:rsidRPr="0090406C">
        <w:rPr>
          <w:rFonts w:asciiTheme="majorBidi" w:hAnsiTheme="majorBidi" w:cstheme="majorBidi"/>
          <w:sz w:val="28"/>
          <w:szCs w:val="28"/>
        </w:rPr>
        <w:t xml:space="preserve"> про членство в ГУАМ</w:t>
      </w:r>
      <w:r w:rsidR="0090406C">
        <w:rPr>
          <w:rFonts w:asciiTheme="majorBidi" w:hAnsiTheme="majorBidi" w:cstheme="majorBidi"/>
          <w:sz w:val="28"/>
          <w:szCs w:val="28"/>
        </w:rPr>
        <w:t>,</w:t>
      </w:r>
      <w:r w:rsidR="0090406C" w:rsidRPr="0090406C">
        <w:rPr>
          <w:rFonts w:asciiTheme="majorBidi" w:hAnsiTheme="majorBidi" w:cstheme="majorBidi"/>
          <w:sz w:val="28"/>
          <w:szCs w:val="28"/>
        </w:rPr>
        <w:t xml:space="preserve"> надання статусу спостерігача або партнера</w:t>
      </w:r>
      <w:r w:rsidR="0090406C">
        <w:rPr>
          <w:rFonts w:asciiTheme="majorBidi" w:hAnsiTheme="majorBidi" w:cstheme="majorBidi"/>
          <w:sz w:val="28"/>
          <w:szCs w:val="28"/>
        </w:rPr>
        <w:t>, розгляд</w:t>
      </w:r>
      <w:r w:rsidR="0090406C" w:rsidRPr="0090406C">
        <w:rPr>
          <w:rFonts w:asciiTheme="majorBidi" w:hAnsiTheme="majorBidi" w:cstheme="majorBidi"/>
          <w:sz w:val="28"/>
          <w:szCs w:val="28"/>
        </w:rPr>
        <w:t xml:space="preserve"> найбільш актуальн</w:t>
      </w:r>
      <w:r w:rsidR="0090406C">
        <w:rPr>
          <w:rFonts w:asciiTheme="majorBidi" w:hAnsiTheme="majorBidi" w:cstheme="majorBidi"/>
          <w:sz w:val="28"/>
          <w:szCs w:val="28"/>
        </w:rPr>
        <w:t>их</w:t>
      </w:r>
      <w:r w:rsidR="0090406C" w:rsidRPr="0090406C">
        <w:rPr>
          <w:rFonts w:asciiTheme="majorBidi" w:hAnsiTheme="majorBidi" w:cstheme="majorBidi"/>
          <w:sz w:val="28"/>
          <w:szCs w:val="28"/>
        </w:rPr>
        <w:t xml:space="preserve"> міжнародн</w:t>
      </w:r>
      <w:r w:rsidR="0090406C">
        <w:rPr>
          <w:rFonts w:asciiTheme="majorBidi" w:hAnsiTheme="majorBidi" w:cstheme="majorBidi"/>
          <w:sz w:val="28"/>
          <w:szCs w:val="28"/>
        </w:rPr>
        <w:t>их</w:t>
      </w:r>
      <w:r w:rsidR="0090406C" w:rsidRPr="0090406C">
        <w:rPr>
          <w:rFonts w:asciiTheme="majorBidi" w:hAnsiTheme="majorBidi" w:cstheme="majorBidi"/>
          <w:sz w:val="28"/>
          <w:szCs w:val="28"/>
        </w:rPr>
        <w:t xml:space="preserve"> проблем </w:t>
      </w:r>
      <w:r w:rsidR="0090406C">
        <w:rPr>
          <w:rFonts w:asciiTheme="majorBidi" w:hAnsiTheme="majorBidi" w:cstheme="majorBidi"/>
          <w:sz w:val="28"/>
          <w:szCs w:val="28"/>
        </w:rPr>
        <w:t>і</w:t>
      </w:r>
      <w:r w:rsidR="0090406C" w:rsidRPr="0090406C">
        <w:rPr>
          <w:rFonts w:asciiTheme="majorBidi" w:hAnsiTheme="majorBidi" w:cstheme="majorBidi"/>
          <w:sz w:val="28"/>
          <w:szCs w:val="28"/>
        </w:rPr>
        <w:t xml:space="preserve"> прий</w:t>
      </w:r>
      <w:r w:rsidR="0090406C">
        <w:rPr>
          <w:rFonts w:asciiTheme="majorBidi" w:hAnsiTheme="majorBidi" w:cstheme="majorBidi"/>
          <w:sz w:val="28"/>
          <w:szCs w:val="28"/>
        </w:rPr>
        <w:t>няття</w:t>
      </w:r>
      <w:r w:rsidR="0090406C" w:rsidRPr="0090406C">
        <w:rPr>
          <w:rFonts w:asciiTheme="majorBidi" w:hAnsiTheme="majorBidi" w:cstheme="majorBidi"/>
          <w:sz w:val="28"/>
          <w:szCs w:val="28"/>
        </w:rPr>
        <w:t xml:space="preserve"> відповідн</w:t>
      </w:r>
      <w:r w:rsidR="0090406C">
        <w:rPr>
          <w:rFonts w:asciiTheme="majorBidi" w:hAnsiTheme="majorBidi" w:cstheme="majorBidi"/>
          <w:sz w:val="28"/>
          <w:szCs w:val="28"/>
        </w:rPr>
        <w:t>их</w:t>
      </w:r>
      <w:r w:rsidR="0090406C" w:rsidRPr="0090406C">
        <w:rPr>
          <w:rFonts w:asciiTheme="majorBidi" w:hAnsiTheme="majorBidi" w:cstheme="majorBidi"/>
          <w:sz w:val="28"/>
          <w:szCs w:val="28"/>
        </w:rPr>
        <w:t xml:space="preserve"> рішен</w:t>
      </w:r>
      <w:r w:rsidR="0090406C">
        <w:rPr>
          <w:rFonts w:asciiTheme="majorBidi" w:hAnsiTheme="majorBidi" w:cstheme="majorBidi"/>
          <w:sz w:val="28"/>
          <w:szCs w:val="28"/>
        </w:rPr>
        <w:t>ь</w:t>
      </w:r>
      <w:r w:rsidR="0090406C" w:rsidRPr="0090406C">
        <w:rPr>
          <w:rFonts w:asciiTheme="majorBidi" w:hAnsiTheme="majorBidi" w:cstheme="majorBidi"/>
          <w:sz w:val="28"/>
          <w:szCs w:val="28"/>
        </w:rPr>
        <w:t xml:space="preserve"> та рекомендаці</w:t>
      </w:r>
      <w:r w:rsidR="0090406C">
        <w:rPr>
          <w:rFonts w:asciiTheme="majorBidi" w:hAnsiTheme="majorBidi" w:cstheme="majorBidi"/>
          <w:sz w:val="28"/>
          <w:szCs w:val="28"/>
        </w:rPr>
        <w:t>й (статті 3, 4 Статуту).</w:t>
      </w:r>
    </w:p>
    <w:p w14:paraId="46EE8303" w14:textId="00D06490" w:rsidR="008C03AC" w:rsidRPr="008C03AC" w:rsidRDefault="00927075" w:rsidP="00656F3F">
      <w:pPr>
        <w:spacing w:after="0" w:line="262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Наведен</w:t>
      </w:r>
      <w:r w:rsidR="0090406C">
        <w:rPr>
          <w:rFonts w:asciiTheme="majorBidi" w:hAnsiTheme="majorBidi" w:cstheme="majorBidi"/>
          <w:sz w:val="28"/>
          <w:szCs w:val="28"/>
        </w:rPr>
        <w:t xml:space="preserve">і </w:t>
      </w:r>
      <w:r w:rsidR="008C03AC" w:rsidRPr="008C03AC">
        <w:rPr>
          <w:rFonts w:asciiTheme="majorBidi" w:hAnsiTheme="majorBidi" w:cstheme="majorBidi"/>
          <w:sz w:val="28"/>
          <w:szCs w:val="28"/>
        </w:rPr>
        <w:t>положення</w:t>
      </w:r>
      <w:r w:rsidR="0090406C">
        <w:rPr>
          <w:rFonts w:asciiTheme="majorBidi" w:hAnsiTheme="majorBidi" w:cstheme="majorBidi"/>
          <w:sz w:val="28"/>
          <w:szCs w:val="28"/>
        </w:rPr>
        <w:t xml:space="preserve"> Статуту </w:t>
      </w:r>
      <w:r w:rsidR="00672744">
        <w:rPr>
          <w:rFonts w:asciiTheme="majorBidi" w:hAnsiTheme="majorBidi" w:cstheme="majorBidi"/>
          <w:sz w:val="28"/>
          <w:szCs w:val="28"/>
        </w:rPr>
        <w:t xml:space="preserve">ГУАМ </w:t>
      </w:r>
      <w:r w:rsidR="008C03AC" w:rsidRPr="008C03AC">
        <w:rPr>
          <w:rFonts w:asciiTheme="majorBidi" w:hAnsiTheme="majorBidi" w:cstheme="majorBidi"/>
          <w:sz w:val="28"/>
          <w:szCs w:val="28"/>
        </w:rPr>
        <w:t>повною мірою відповідал</w:t>
      </w:r>
      <w:r w:rsidR="00C350F7">
        <w:rPr>
          <w:rFonts w:asciiTheme="majorBidi" w:hAnsiTheme="majorBidi" w:cstheme="majorBidi"/>
          <w:sz w:val="28"/>
          <w:szCs w:val="28"/>
        </w:rPr>
        <w:t>и</w:t>
      </w:r>
      <w:r w:rsidR="008C03AC" w:rsidRPr="008C03AC">
        <w:rPr>
          <w:rFonts w:asciiTheme="majorBidi" w:hAnsiTheme="majorBidi" w:cstheme="majorBidi"/>
          <w:sz w:val="28"/>
          <w:szCs w:val="28"/>
        </w:rPr>
        <w:t xml:space="preserve"> </w:t>
      </w:r>
      <w:r w:rsidR="00672744">
        <w:rPr>
          <w:rFonts w:asciiTheme="majorBidi" w:hAnsiTheme="majorBidi" w:cstheme="majorBidi"/>
          <w:sz w:val="28"/>
          <w:szCs w:val="28"/>
        </w:rPr>
        <w:t xml:space="preserve">формату </w:t>
      </w:r>
      <w:r w:rsidR="00F1503C">
        <w:rPr>
          <w:rFonts w:asciiTheme="majorBidi" w:hAnsiTheme="majorBidi" w:cstheme="majorBidi"/>
          <w:sz w:val="28"/>
          <w:szCs w:val="28"/>
        </w:rPr>
        <w:t>діяльності</w:t>
      </w:r>
      <w:r w:rsidR="008C03AC" w:rsidRPr="008C03AC">
        <w:rPr>
          <w:rFonts w:asciiTheme="majorBidi" w:hAnsiTheme="majorBidi" w:cstheme="majorBidi"/>
          <w:sz w:val="28"/>
          <w:szCs w:val="28"/>
        </w:rPr>
        <w:t xml:space="preserve"> ГУАМ</w:t>
      </w:r>
      <w:r w:rsidR="00672744">
        <w:rPr>
          <w:rFonts w:asciiTheme="majorBidi" w:hAnsiTheme="majorBidi" w:cstheme="majorBidi"/>
          <w:sz w:val="28"/>
          <w:szCs w:val="28"/>
        </w:rPr>
        <w:t xml:space="preserve"> станом на дату </w:t>
      </w:r>
      <w:r w:rsidR="00E54E76">
        <w:rPr>
          <w:rFonts w:asciiTheme="majorBidi" w:hAnsiTheme="majorBidi" w:cstheme="majorBidi"/>
          <w:sz w:val="28"/>
          <w:szCs w:val="28"/>
        </w:rPr>
        <w:t>укладе</w:t>
      </w:r>
      <w:r w:rsidR="00672744">
        <w:rPr>
          <w:rFonts w:asciiTheme="majorBidi" w:hAnsiTheme="majorBidi" w:cstheme="majorBidi"/>
          <w:sz w:val="28"/>
          <w:szCs w:val="28"/>
        </w:rPr>
        <w:t>ння Статуту</w:t>
      </w:r>
      <w:r w:rsidR="00F1503C">
        <w:rPr>
          <w:rFonts w:asciiTheme="majorBidi" w:hAnsiTheme="majorBidi" w:cstheme="majorBidi"/>
          <w:sz w:val="28"/>
          <w:szCs w:val="28"/>
        </w:rPr>
        <w:t xml:space="preserve">, </w:t>
      </w:r>
      <w:r w:rsidR="00D6038F">
        <w:rPr>
          <w:rFonts w:asciiTheme="majorBidi" w:hAnsiTheme="majorBidi" w:cstheme="majorBidi"/>
          <w:sz w:val="28"/>
          <w:szCs w:val="28"/>
        </w:rPr>
        <w:t xml:space="preserve">а </w:t>
      </w:r>
      <w:r w:rsidR="008C03AC" w:rsidRPr="008C03AC">
        <w:rPr>
          <w:rFonts w:asciiTheme="majorBidi" w:hAnsiTheme="majorBidi" w:cstheme="majorBidi"/>
          <w:sz w:val="28"/>
          <w:szCs w:val="28"/>
        </w:rPr>
        <w:t>так</w:t>
      </w:r>
      <w:r w:rsidR="00D6038F">
        <w:rPr>
          <w:rFonts w:asciiTheme="majorBidi" w:hAnsiTheme="majorBidi" w:cstheme="majorBidi"/>
          <w:sz w:val="28"/>
          <w:szCs w:val="28"/>
        </w:rPr>
        <w:t>ож</w:t>
      </w:r>
      <w:r w:rsidR="008C03AC" w:rsidRPr="008C03AC">
        <w:rPr>
          <w:rFonts w:asciiTheme="majorBidi" w:hAnsiTheme="majorBidi" w:cstheme="majorBidi"/>
          <w:sz w:val="28"/>
          <w:szCs w:val="28"/>
        </w:rPr>
        <w:t xml:space="preserve"> підкреслювал</w:t>
      </w:r>
      <w:r w:rsidR="00C350F7">
        <w:rPr>
          <w:rFonts w:asciiTheme="majorBidi" w:hAnsiTheme="majorBidi" w:cstheme="majorBidi"/>
          <w:sz w:val="28"/>
          <w:szCs w:val="28"/>
        </w:rPr>
        <w:t>и</w:t>
      </w:r>
      <w:r w:rsidR="008C03AC" w:rsidRPr="008C03AC">
        <w:rPr>
          <w:rFonts w:asciiTheme="majorBidi" w:hAnsiTheme="majorBidi" w:cstheme="majorBidi"/>
          <w:sz w:val="28"/>
          <w:szCs w:val="28"/>
        </w:rPr>
        <w:t xml:space="preserve"> значення, що надавалось співробітництву</w:t>
      </w:r>
      <w:r w:rsidR="00337BA1">
        <w:rPr>
          <w:rFonts w:asciiTheme="majorBidi" w:hAnsiTheme="majorBidi" w:cstheme="majorBidi"/>
          <w:sz w:val="28"/>
          <w:szCs w:val="28"/>
        </w:rPr>
        <w:t xml:space="preserve"> в рамках ГУАМ </w:t>
      </w:r>
      <w:r w:rsidR="0090406C">
        <w:rPr>
          <w:rFonts w:asciiTheme="majorBidi" w:hAnsiTheme="majorBidi" w:cstheme="majorBidi"/>
          <w:sz w:val="28"/>
          <w:szCs w:val="28"/>
        </w:rPr>
        <w:t>на рівні глав держав</w:t>
      </w:r>
      <w:r w:rsidR="00337BA1">
        <w:rPr>
          <w:rFonts w:asciiTheme="majorBidi" w:hAnsiTheme="majorBidi" w:cstheme="majorBidi"/>
          <w:sz w:val="28"/>
          <w:szCs w:val="28"/>
        </w:rPr>
        <w:t xml:space="preserve"> – членів організації</w:t>
      </w:r>
      <w:r w:rsidR="008C03AC" w:rsidRPr="008C03AC">
        <w:rPr>
          <w:rFonts w:asciiTheme="majorBidi" w:hAnsiTheme="majorBidi" w:cstheme="majorBidi"/>
          <w:sz w:val="28"/>
          <w:szCs w:val="28"/>
        </w:rPr>
        <w:t>.</w:t>
      </w:r>
    </w:p>
    <w:p w14:paraId="174909A5" w14:textId="45BD6B09" w:rsidR="008C03AC" w:rsidRPr="008C03AC" w:rsidRDefault="00965F52" w:rsidP="00656F3F">
      <w:pPr>
        <w:spacing w:after="0" w:line="262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lastRenderedPageBreak/>
        <w:t xml:space="preserve">У період з дати </w:t>
      </w:r>
      <w:r w:rsidR="00C64059">
        <w:rPr>
          <w:rFonts w:asciiTheme="majorBidi" w:hAnsiTheme="majorBidi" w:cstheme="majorBidi"/>
          <w:sz w:val="28"/>
          <w:szCs w:val="28"/>
        </w:rPr>
        <w:t>набрання чинності</w:t>
      </w:r>
      <w:r w:rsidR="00672744">
        <w:rPr>
          <w:rFonts w:asciiTheme="majorBidi" w:hAnsiTheme="majorBidi" w:cstheme="majorBidi"/>
          <w:sz w:val="28"/>
          <w:szCs w:val="28"/>
        </w:rPr>
        <w:t xml:space="preserve"> Статут</w:t>
      </w:r>
      <w:r w:rsidR="00C64059">
        <w:rPr>
          <w:rFonts w:asciiTheme="majorBidi" w:hAnsiTheme="majorBidi" w:cstheme="majorBidi"/>
          <w:sz w:val="28"/>
          <w:szCs w:val="28"/>
        </w:rPr>
        <w:t>ом</w:t>
      </w:r>
      <w:r w:rsidR="00672744">
        <w:rPr>
          <w:rFonts w:asciiTheme="majorBidi" w:hAnsiTheme="majorBidi" w:cstheme="majorBidi"/>
          <w:sz w:val="28"/>
          <w:szCs w:val="28"/>
        </w:rPr>
        <w:t xml:space="preserve"> ГУАМ </w:t>
      </w:r>
      <w:r w:rsidR="00337BA1">
        <w:rPr>
          <w:rFonts w:asciiTheme="majorBidi" w:hAnsiTheme="majorBidi" w:cstheme="majorBidi"/>
          <w:sz w:val="28"/>
          <w:szCs w:val="28"/>
        </w:rPr>
        <w:t>в</w:t>
      </w:r>
      <w:r w:rsidR="00672744">
        <w:rPr>
          <w:rFonts w:asciiTheme="majorBidi" w:hAnsiTheme="majorBidi" w:cstheme="majorBidi"/>
          <w:sz w:val="28"/>
          <w:szCs w:val="28"/>
        </w:rPr>
        <w:t xml:space="preserve"> окремих державах – членах </w:t>
      </w:r>
      <w:r w:rsidR="00513E4B">
        <w:rPr>
          <w:rFonts w:asciiTheme="majorBidi" w:hAnsiTheme="majorBidi" w:cstheme="majorBidi"/>
          <w:sz w:val="28"/>
          <w:szCs w:val="28"/>
        </w:rPr>
        <w:t xml:space="preserve">ГУАМ </w:t>
      </w:r>
      <w:r w:rsidR="00672744">
        <w:rPr>
          <w:rFonts w:asciiTheme="majorBidi" w:hAnsiTheme="majorBidi" w:cstheme="majorBidi"/>
          <w:sz w:val="28"/>
          <w:szCs w:val="28"/>
        </w:rPr>
        <w:t xml:space="preserve">відбулися </w:t>
      </w:r>
      <w:r w:rsidR="00D6038F">
        <w:rPr>
          <w:rFonts w:asciiTheme="majorBidi" w:hAnsiTheme="majorBidi" w:cstheme="majorBidi"/>
          <w:sz w:val="28"/>
          <w:szCs w:val="28"/>
        </w:rPr>
        <w:t>конституційн</w:t>
      </w:r>
      <w:r w:rsidR="00672744">
        <w:rPr>
          <w:rFonts w:asciiTheme="majorBidi" w:hAnsiTheme="majorBidi" w:cstheme="majorBidi"/>
          <w:sz w:val="28"/>
          <w:szCs w:val="28"/>
        </w:rPr>
        <w:t>і</w:t>
      </w:r>
      <w:r w:rsidR="00D6038F">
        <w:rPr>
          <w:rFonts w:asciiTheme="majorBidi" w:hAnsiTheme="majorBidi" w:cstheme="majorBidi"/>
          <w:sz w:val="28"/>
          <w:szCs w:val="28"/>
        </w:rPr>
        <w:t xml:space="preserve"> зміни</w:t>
      </w:r>
      <w:r w:rsidR="00513E4B">
        <w:rPr>
          <w:rFonts w:asciiTheme="majorBidi" w:hAnsiTheme="majorBidi" w:cstheme="majorBidi"/>
          <w:sz w:val="28"/>
          <w:szCs w:val="28"/>
        </w:rPr>
        <w:t>, пов'язані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513E4B">
        <w:rPr>
          <w:rFonts w:asciiTheme="majorBidi" w:hAnsiTheme="majorBidi" w:cstheme="majorBidi"/>
          <w:sz w:val="28"/>
          <w:szCs w:val="28"/>
        </w:rPr>
        <w:t>з</w:t>
      </w:r>
      <w:r w:rsidR="00C64059">
        <w:rPr>
          <w:rFonts w:asciiTheme="majorBidi" w:hAnsiTheme="majorBidi" w:cstheme="majorBidi"/>
          <w:sz w:val="28"/>
          <w:szCs w:val="28"/>
        </w:rPr>
        <w:t>і</w:t>
      </w:r>
      <w:r w:rsidR="00513E4B">
        <w:rPr>
          <w:rFonts w:asciiTheme="majorBidi" w:hAnsiTheme="majorBidi" w:cstheme="majorBidi"/>
          <w:sz w:val="28"/>
          <w:szCs w:val="28"/>
        </w:rPr>
        <w:t xml:space="preserve"> зміною форми правління</w:t>
      </w:r>
      <w:r w:rsidR="00D6038F">
        <w:rPr>
          <w:rFonts w:asciiTheme="majorBidi" w:hAnsiTheme="majorBidi" w:cstheme="majorBidi"/>
          <w:sz w:val="28"/>
          <w:szCs w:val="28"/>
        </w:rPr>
        <w:t xml:space="preserve">. </w:t>
      </w:r>
      <w:r w:rsidR="00EB35CA">
        <w:rPr>
          <w:rFonts w:asciiTheme="majorBidi" w:hAnsiTheme="majorBidi" w:cstheme="majorBidi"/>
          <w:sz w:val="28"/>
          <w:szCs w:val="28"/>
        </w:rPr>
        <w:t xml:space="preserve">У </w:t>
      </w:r>
      <w:r w:rsidR="00337BA1" w:rsidRPr="008C03AC">
        <w:rPr>
          <w:rFonts w:asciiTheme="majorBidi" w:hAnsiTheme="majorBidi" w:cstheme="majorBidi"/>
          <w:sz w:val="28"/>
          <w:szCs w:val="28"/>
        </w:rPr>
        <w:t>2017 ро</w:t>
      </w:r>
      <w:r w:rsidR="00EB35CA">
        <w:rPr>
          <w:rFonts w:asciiTheme="majorBidi" w:hAnsiTheme="majorBidi" w:cstheme="majorBidi"/>
          <w:sz w:val="28"/>
          <w:szCs w:val="28"/>
        </w:rPr>
        <w:t>ці</w:t>
      </w:r>
      <w:r w:rsidR="00337BA1" w:rsidRPr="008C03AC">
        <w:rPr>
          <w:rFonts w:asciiTheme="majorBidi" w:hAnsiTheme="majorBidi" w:cstheme="majorBidi"/>
          <w:sz w:val="28"/>
          <w:szCs w:val="28"/>
        </w:rPr>
        <w:t xml:space="preserve"> </w:t>
      </w:r>
      <w:r w:rsidR="00EB35CA">
        <w:rPr>
          <w:rFonts w:asciiTheme="majorBidi" w:hAnsiTheme="majorBidi" w:cstheme="majorBidi"/>
          <w:sz w:val="28"/>
          <w:szCs w:val="28"/>
        </w:rPr>
        <w:t xml:space="preserve">з ініціативи України </w:t>
      </w:r>
      <w:r w:rsidR="008C03AC" w:rsidRPr="008C03AC">
        <w:rPr>
          <w:rFonts w:asciiTheme="majorBidi" w:hAnsiTheme="majorBidi" w:cstheme="majorBidi"/>
          <w:sz w:val="28"/>
          <w:szCs w:val="28"/>
        </w:rPr>
        <w:t>започаткован</w:t>
      </w:r>
      <w:r w:rsidR="00D6038F">
        <w:rPr>
          <w:rFonts w:asciiTheme="majorBidi" w:hAnsiTheme="majorBidi" w:cstheme="majorBidi"/>
          <w:sz w:val="28"/>
          <w:szCs w:val="28"/>
        </w:rPr>
        <w:t>о</w:t>
      </w:r>
      <w:r w:rsidR="00AB6E80">
        <w:rPr>
          <w:rFonts w:asciiTheme="majorBidi" w:hAnsiTheme="majorBidi" w:cstheme="majorBidi"/>
          <w:sz w:val="28"/>
          <w:szCs w:val="28"/>
        </w:rPr>
        <w:t xml:space="preserve"> </w:t>
      </w:r>
      <w:r w:rsidR="00EB35CA">
        <w:rPr>
          <w:rFonts w:asciiTheme="majorBidi" w:hAnsiTheme="majorBidi" w:cstheme="majorBidi"/>
          <w:sz w:val="28"/>
          <w:szCs w:val="28"/>
        </w:rPr>
        <w:t xml:space="preserve">формат </w:t>
      </w:r>
      <w:r w:rsidR="00AB6E80">
        <w:rPr>
          <w:rFonts w:asciiTheme="majorBidi" w:hAnsiTheme="majorBidi" w:cstheme="majorBidi"/>
          <w:sz w:val="28"/>
          <w:szCs w:val="28"/>
        </w:rPr>
        <w:t>зустріч</w:t>
      </w:r>
      <w:r w:rsidR="00EB35CA">
        <w:rPr>
          <w:rFonts w:asciiTheme="majorBidi" w:hAnsiTheme="majorBidi" w:cstheme="majorBidi"/>
          <w:sz w:val="28"/>
          <w:szCs w:val="28"/>
        </w:rPr>
        <w:t>ей</w:t>
      </w:r>
      <w:r w:rsidR="00AB6E80">
        <w:rPr>
          <w:rFonts w:asciiTheme="majorBidi" w:hAnsiTheme="majorBidi" w:cstheme="majorBidi"/>
          <w:sz w:val="28"/>
          <w:szCs w:val="28"/>
        </w:rPr>
        <w:t xml:space="preserve"> </w:t>
      </w:r>
      <w:r w:rsidR="00EB35CA">
        <w:rPr>
          <w:rFonts w:asciiTheme="majorBidi" w:hAnsiTheme="majorBidi" w:cstheme="majorBidi"/>
          <w:sz w:val="28"/>
          <w:szCs w:val="28"/>
        </w:rPr>
        <w:t xml:space="preserve">представників держав – членів ГУАМ на рівні </w:t>
      </w:r>
      <w:r w:rsidR="00AB6E80">
        <w:rPr>
          <w:rFonts w:asciiTheme="majorBidi" w:hAnsiTheme="majorBidi" w:cstheme="majorBidi"/>
          <w:sz w:val="28"/>
          <w:szCs w:val="28"/>
        </w:rPr>
        <w:t>глав урядів</w:t>
      </w:r>
      <w:r w:rsidR="00337BA1">
        <w:rPr>
          <w:rFonts w:asciiTheme="majorBidi" w:hAnsiTheme="majorBidi" w:cstheme="majorBidi"/>
          <w:sz w:val="28"/>
          <w:szCs w:val="28"/>
        </w:rPr>
        <w:t xml:space="preserve">, що </w:t>
      </w:r>
      <w:r w:rsidR="00544F78">
        <w:rPr>
          <w:rFonts w:asciiTheme="majorBidi" w:hAnsiTheme="majorBidi" w:cstheme="majorBidi"/>
          <w:sz w:val="28"/>
          <w:szCs w:val="28"/>
        </w:rPr>
        <w:t xml:space="preserve">позитивно вплинуло на </w:t>
      </w:r>
      <w:r w:rsidR="00337BA1">
        <w:rPr>
          <w:rFonts w:asciiTheme="majorBidi" w:hAnsiTheme="majorBidi" w:cstheme="majorBidi"/>
          <w:sz w:val="28"/>
          <w:szCs w:val="28"/>
        </w:rPr>
        <w:t xml:space="preserve">розвиток </w:t>
      </w:r>
      <w:r w:rsidR="008C03AC" w:rsidRPr="008C03AC">
        <w:rPr>
          <w:rFonts w:asciiTheme="majorBidi" w:hAnsiTheme="majorBidi" w:cstheme="majorBidi"/>
          <w:sz w:val="28"/>
          <w:szCs w:val="28"/>
        </w:rPr>
        <w:t>співробітництва</w:t>
      </w:r>
      <w:r w:rsidR="00544F78">
        <w:rPr>
          <w:rFonts w:asciiTheme="majorBidi" w:hAnsiTheme="majorBidi" w:cstheme="majorBidi"/>
          <w:sz w:val="28"/>
          <w:szCs w:val="28"/>
        </w:rPr>
        <w:t xml:space="preserve"> в рамках </w:t>
      </w:r>
      <w:r w:rsidR="00513E4B">
        <w:rPr>
          <w:rFonts w:asciiTheme="majorBidi" w:hAnsiTheme="majorBidi" w:cstheme="majorBidi"/>
          <w:sz w:val="28"/>
          <w:szCs w:val="28"/>
        </w:rPr>
        <w:t>ГУАМ</w:t>
      </w:r>
      <w:r w:rsidR="00544F78">
        <w:rPr>
          <w:rFonts w:asciiTheme="majorBidi" w:hAnsiTheme="majorBidi" w:cstheme="majorBidi"/>
          <w:sz w:val="28"/>
          <w:szCs w:val="28"/>
        </w:rPr>
        <w:t xml:space="preserve">, зокрема його </w:t>
      </w:r>
      <w:r w:rsidR="00544F78" w:rsidRPr="008C03AC">
        <w:rPr>
          <w:rFonts w:asciiTheme="majorBidi" w:hAnsiTheme="majorBidi" w:cstheme="majorBidi"/>
          <w:sz w:val="28"/>
          <w:szCs w:val="28"/>
        </w:rPr>
        <w:t>економічно</w:t>
      </w:r>
      <w:r w:rsidR="00544F78">
        <w:rPr>
          <w:rFonts w:asciiTheme="majorBidi" w:hAnsiTheme="majorBidi" w:cstheme="majorBidi"/>
          <w:sz w:val="28"/>
          <w:szCs w:val="28"/>
        </w:rPr>
        <w:t>ї складової.</w:t>
      </w:r>
    </w:p>
    <w:p w14:paraId="149760AD" w14:textId="35E71AC1" w:rsidR="00C52617" w:rsidRDefault="00C64059" w:rsidP="00656F3F">
      <w:pPr>
        <w:spacing w:after="0" w:line="26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Ураховуючи</w:t>
      </w:r>
      <w:r w:rsidR="00AB6E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зазначені</w:t>
      </w:r>
      <w:r w:rsidR="00AB6E80">
        <w:rPr>
          <w:rFonts w:ascii="Times New Roman" w:hAnsi="Times New Roman" w:cs="Times New Roman"/>
          <w:sz w:val="28"/>
          <w:szCs w:val="28"/>
        </w:rPr>
        <w:t xml:space="preserve"> обставин</w:t>
      </w:r>
      <w:r>
        <w:rPr>
          <w:rFonts w:ascii="Times New Roman" w:hAnsi="Times New Roman" w:cs="Times New Roman"/>
          <w:sz w:val="28"/>
          <w:szCs w:val="28"/>
        </w:rPr>
        <w:t>и,</w:t>
      </w:r>
      <w:r w:rsidR="00AB6E80">
        <w:rPr>
          <w:rFonts w:ascii="Times New Roman" w:hAnsi="Times New Roman" w:cs="Times New Roman"/>
          <w:sz w:val="28"/>
          <w:szCs w:val="28"/>
        </w:rPr>
        <w:t xml:space="preserve"> </w:t>
      </w:r>
      <w:r w:rsidR="00513E4B">
        <w:rPr>
          <w:rFonts w:ascii="Times New Roman" w:hAnsi="Times New Roman" w:cs="Times New Roman"/>
          <w:sz w:val="28"/>
          <w:szCs w:val="28"/>
        </w:rPr>
        <w:t>на</w:t>
      </w:r>
      <w:r w:rsidR="00DF0928">
        <w:rPr>
          <w:rFonts w:ascii="Times New Roman" w:hAnsi="Times New Roman" w:cs="Times New Roman"/>
          <w:sz w:val="28"/>
          <w:szCs w:val="28"/>
        </w:rPr>
        <w:t xml:space="preserve"> 34-</w:t>
      </w:r>
      <w:r w:rsidR="00513E4B">
        <w:rPr>
          <w:rFonts w:ascii="Times New Roman" w:hAnsi="Times New Roman" w:cs="Times New Roman"/>
          <w:sz w:val="28"/>
          <w:szCs w:val="28"/>
        </w:rPr>
        <w:t>му</w:t>
      </w:r>
      <w:r w:rsidR="00AB6E80">
        <w:rPr>
          <w:rFonts w:ascii="Times New Roman" w:hAnsi="Times New Roman" w:cs="Times New Roman"/>
          <w:sz w:val="28"/>
          <w:szCs w:val="28"/>
        </w:rPr>
        <w:t xml:space="preserve"> засіданн</w:t>
      </w:r>
      <w:r w:rsidR="00513E4B">
        <w:rPr>
          <w:rFonts w:ascii="Times New Roman" w:hAnsi="Times New Roman" w:cs="Times New Roman"/>
          <w:sz w:val="28"/>
          <w:szCs w:val="28"/>
        </w:rPr>
        <w:t>і</w:t>
      </w:r>
      <w:r w:rsidR="00AB6E80">
        <w:rPr>
          <w:rFonts w:ascii="Times New Roman" w:hAnsi="Times New Roman" w:cs="Times New Roman"/>
          <w:sz w:val="28"/>
          <w:szCs w:val="28"/>
        </w:rPr>
        <w:t xml:space="preserve"> Ради міністрів закордонних справ</w:t>
      </w:r>
      <w:r w:rsidR="00544F78">
        <w:rPr>
          <w:rFonts w:ascii="Times New Roman" w:hAnsi="Times New Roman" w:cs="Times New Roman"/>
          <w:sz w:val="28"/>
          <w:szCs w:val="28"/>
        </w:rPr>
        <w:t xml:space="preserve">, </w:t>
      </w:r>
      <w:r w:rsidR="00513E4B">
        <w:rPr>
          <w:rFonts w:ascii="Times New Roman" w:hAnsi="Times New Roman" w:cs="Times New Roman"/>
          <w:sz w:val="28"/>
          <w:szCs w:val="28"/>
        </w:rPr>
        <w:t xml:space="preserve">яке </w:t>
      </w:r>
      <w:r w:rsidR="00544F78">
        <w:rPr>
          <w:rFonts w:ascii="Times New Roman" w:hAnsi="Times New Roman" w:cs="Times New Roman"/>
          <w:sz w:val="28"/>
          <w:szCs w:val="28"/>
        </w:rPr>
        <w:t>відбулося 26 вересня 2019</w:t>
      </w:r>
      <w:r w:rsidR="00544F78" w:rsidRPr="004D07FB">
        <w:rPr>
          <w:rFonts w:ascii="Times New Roman" w:hAnsi="Times New Roman" w:cs="Times New Roman"/>
          <w:sz w:val="28"/>
          <w:szCs w:val="28"/>
        </w:rPr>
        <w:t xml:space="preserve"> року</w:t>
      </w:r>
      <w:r w:rsidR="00544F78">
        <w:rPr>
          <w:rFonts w:ascii="Times New Roman" w:hAnsi="Times New Roman" w:cs="Times New Roman"/>
          <w:sz w:val="28"/>
          <w:szCs w:val="28"/>
        </w:rPr>
        <w:t xml:space="preserve"> у </w:t>
      </w:r>
      <w:r w:rsidR="00923561">
        <w:rPr>
          <w:rFonts w:ascii="Times New Roman" w:hAnsi="Times New Roman" w:cs="Times New Roman"/>
          <w:sz w:val="28"/>
          <w:szCs w:val="28"/>
        </w:rPr>
        <w:t>м.Нью-Йорк</w:t>
      </w:r>
      <w:r w:rsidR="00544F78">
        <w:rPr>
          <w:rFonts w:ascii="Times New Roman" w:hAnsi="Times New Roman" w:cs="Times New Roman"/>
          <w:sz w:val="28"/>
          <w:szCs w:val="28"/>
        </w:rPr>
        <w:t>у,</w:t>
      </w:r>
      <w:r w:rsidR="004D07FB" w:rsidRPr="004D07FB">
        <w:rPr>
          <w:rFonts w:ascii="Times New Roman" w:hAnsi="Times New Roman" w:cs="Times New Roman"/>
          <w:sz w:val="28"/>
          <w:szCs w:val="28"/>
        </w:rPr>
        <w:t xml:space="preserve"> </w:t>
      </w:r>
      <w:r w:rsidR="00513E4B">
        <w:rPr>
          <w:rFonts w:ascii="Times New Roman" w:hAnsi="Times New Roman" w:cs="Times New Roman"/>
          <w:sz w:val="28"/>
          <w:szCs w:val="28"/>
        </w:rPr>
        <w:t xml:space="preserve">було </w:t>
      </w:r>
      <w:r>
        <w:rPr>
          <w:rFonts w:ascii="Times New Roman" w:hAnsi="Times New Roman" w:cs="Times New Roman"/>
          <w:sz w:val="28"/>
          <w:szCs w:val="28"/>
        </w:rPr>
        <w:t xml:space="preserve">затверджено </w:t>
      </w:r>
      <w:r w:rsidR="004D07FB" w:rsidRPr="004D07FB">
        <w:rPr>
          <w:rFonts w:ascii="Times New Roman" w:hAnsi="Times New Roman" w:cs="Times New Roman"/>
          <w:sz w:val="28"/>
          <w:szCs w:val="28"/>
        </w:rPr>
        <w:t xml:space="preserve">рішення </w:t>
      </w:r>
      <w:r w:rsidR="00923561">
        <w:rPr>
          <w:rFonts w:ascii="Times New Roman" w:hAnsi="Times New Roman" w:cs="Times New Roman"/>
          <w:sz w:val="28"/>
          <w:szCs w:val="28"/>
        </w:rPr>
        <w:t xml:space="preserve">про </w:t>
      </w:r>
      <w:r w:rsidR="004D07FB" w:rsidRPr="004D07FB">
        <w:rPr>
          <w:rFonts w:ascii="Times New Roman" w:hAnsi="Times New Roman" w:cs="Times New Roman"/>
          <w:sz w:val="28"/>
          <w:szCs w:val="28"/>
        </w:rPr>
        <w:t>в</w:t>
      </w:r>
      <w:r w:rsidR="00923561">
        <w:rPr>
          <w:rFonts w:ascii="Times New Roman" w:hAnsi="Times New Roman" w:cs="Times New Roman"/>
          <w:sz w:val="28"/>
          <w:szCs w:val="28"/>
        </w:rPr>
        <w:t>несе</w:t>
      </w:r>
      <w:r w:rsidR="004D07FB" w:rsidRPr="004D07FB">
        <w:rPr>
          <w:rFonts w:ascii="Times New Roman" w:hAnsi="Times New Roman" w:cs="Times New Roman"/>
          <w:sz w:val="28"/>
          <w:szCs w:val="28"/>
        </w:rPr>
        <w:t>ння</w:t>
      </w:r>
      <w:r w:rsidR="00923561">
        <w:rPr>
          <w:rFonts w:ascii="Times New Roman" w:hAnsi="Times New Roman" w:cs="Times New Roman"/>
          <w:sz w:val="28"/>
          <w:szCs w:val="28"/>
        </w:rPr>
        <w:t xml:space="preserve"> змін</w:t>
      </w:r>
      <w:r w:rsidR="004D07FB" w:rsidRPr="004D07FB">
        <w:rPr>
          <w:rFonts w:ascii="Times New Roman" w:hAnsi="Times New Roman" w:cs="Times New Roman"/>
          <w:sz w:val="28"/>
          <w:szCs w:val="28"/>
        </w:rPr>
        <w:t xml:space="preserve"> </w:t>
      </w:r>
      <w:r w:rsidR="00923561">
        <w:rPr>
          <w:rFonts w:ascii="Times New Roman" w:hAnsi="Times New Roman" w:cs="Times New Roman"/>
          <w:sz w:val="28"/>
          <w:szCs w:val="28"/>
        </w:rPr>
        <w:t xml:space="preserve">до </w:t>
      </w:r>
      <w:r w:rsidR="00D6038F">
        <w:rPr>
          <w:rFonts w:ascii="Times New Roman" w:hAnsi="Times New Roman" w:cs="Times New Roman"/>
          <w:sz w:val="28"/>
          <w:szCs w:val="28"/>
        </w:rPr>
        <w:t>Статуту ГУАМ</w:t>
      </w:r>
      <w:r w:rsidR="00544F78">
        <w:rPr>
          <w:rFonts w:ascii="Times New Roman" w:hAnsi="Times New Roman" w:cs="Times New Roman"/>
          <w:sz w:val="28"/>
          <w:szCs w:val="28"/>
        </w:rPr>
        <w:t xml:space="preserve"> </w:t>
      </w:r>
      <w:r w:rsidR="00C52617">
        <w:rPr>
          <w:rFonts w:ascii="Times New Roman" w:hAnsi="Times New Roman" w:cs="Times New Roman"/>
          <w:sz w:val="28"/>
          <w:szCs w:val="28"/>
        </w:rPr>
        <w:t>щодо</w:t>
      </w:r>
      <w:r w:rsidR="00513E4B">
        <w:rPr>
          <w:rFonts w:ascii="Times New Roman" w:hAnsi="Times New Roman" w:cs="Times New Roman"/>
          <w:sz w:val="28"/>
          <w:szCs w:val="28"/>
        </w:rPr>
        <w:t xml:space="preserve"> </w:t>
      </w:r>
      <w:r w:rsidR="00513E4B">
        <w:rPr>
          <w:rFonts w:asciiTheme="majorBidi" w:hAnsiTheme="majorBidi" w:cstheme="majorBidi"/>
          <w:sz w:val="28"/>
          <w:szCs w:val="28"/>
        </w:rPr>
        <w:t>осучаснення структури ГУАМ</w:t>
      </w:r>
      <w:r>
        <w:rPr>
          <w:rFonts w:asciiTheme="majorBidi" w:hAnsiTheme="majorBidi" w:cstheme="majorBidi"/>
          <w:sz w:val="28"/>
          <w:szCs w:val="28"/>
        </w:rPr>
        <w:t xml:space="preserve"> шляхом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2617">
        <w:rPr>
          <w:rFonts w:ascii="Times New Roman" w:hAnsi="Times New Roman" w:cs="Times New Roman"/>
          <w:sz w:val="28"/>
          <w:szCs w:val="28"/>
        </w:rPr>
        <w:t>перетвор</w:t>
      </w:r>
      <w:r>
        <w:rPr>
          <w:rFonts w:ascii="Times New Roman" w:hAnsi="Times New Roman" w:cs="Times New Roman"/>
          <w:sz w:val="28"/>
          <w:szCs w:val="28"/>
        </w:rPr>
        <w:t>ення</w:t>
      </w:r>
      <w:r w:rsidR="00C52617">
        <w:rPr>
          <w:rFonts w:ascii="Times New Roman" w:hAnsi="Times New Roman" w:cs="Times New Roman"/>
          <w:sz w:val="28"/>
          <w:szCs w:val="28"/>
        </w:rPr>
        <w:t xml:space="preserve"> </w:t>
      </w:r>
      <w:r w:rsidR="00544F78">
        <w:rPr>
          <w:rFonts w:ascii="Times New Roman" w:hAnsi="Times New Roman" w:cs="Times New Roman"/>
          <w:sz w:val="28"/>
          <w:szCs w:val="28"/>
        </w:rPr>
        <w:t>Рад</w:t>
      </w:r>
      <w:r>
        <w:rPr>
          <w:rFonts w:ascii="Times New Roman" w:hAnsi="Times New Roman" w:cs="Times New Roman"/>
          <w:sz w:val="28"/>
          <w:szCs w:val="28"/>
        </w:rPr>
        <w:t>и</w:t>
      </w:r>
      <w:r w:rsidR="00544F78">
        <w:rPr>
          <w:rFonts w:ascii="Times New Roman" w:hAnsi="Times New Roman" w:cs="Times New Roman"/>
          <w:sz w:val="28"/>
          <w:szCs w:val="28"/>
        </w:rPr>
        <w:t xml:space="preserve"> глав держав</w:t>
      </w:r>
      <w:r w:rsidR="00656F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C52617">
        <w:rPr>
          <w:rFonts w:ascii="Times New Roman" w:hAnsi="Times New Roman" w:cs="Times New Roman"/>
          <w:sz w:val="28"/>
          <w:szCs w:val="28"/>
        </w:rPr>
        <w:t xml:space="preserve"> Раду </w:t>
      </w:r>
      <w:r w:rsidR="00544F78">
        <w:rPr>
          <w:rFonts w:ascii="Times New Roman" w:hAnsi="Times New Roman" w:cs="Times New Roman"/>
          <w:sz w:val="28"/>
          <w:szCs w:val="28"/>
        </w:rPr>
        <w:t>глав</w:t>
      </w:r>
      <w:r w:rsidR="00513E4B">
        <w:rPr>
          <w:rFonts w:ascii="Times New Roman" w:hAnsi="Times New Roman" w:cs="Times New Roman"/>
          <w:sz w:val="28"/>
          <w:szCs w:val="28"/>
        </w:rPr>
        <w:t xml:space="preserve"> держав і </w:t>
      </w:r>
      <w:r w:rsidR="00544F78">
        <w:rPr>
          <w:rFonts w:ascii="Times New Roman" w:hAnsi="Times New Roman" w:cs="Times New Roman"/>
          <w:sz w:val="28"/>
          <w:szCs w:val="28"/>
        </w:rPr>
        <w:t>урядів</w:t>
      </w:r>
      <w:r w:rsidR="00C52617">
        <w:rPr>
          <w:rFonts w:ascii="Times New Roman" w:hAnsi="Times New Roman" w:cs="Times New Roman"/>
          <w:sz w:val="28"/>
          <w:szCs w:val="28"/>
        </w:rPr>
        <w:t>.</w:t>
      </w:r>
    </w:p>
    <w:p w14:paraId="5443F9E1" w14:textId="5939A158" w:rsidR="00544F78" w:rsidRDefault="00C52617" w:rsidP="00656F3F">
      <w:pPr>
        <w:spacing w:after="0" w:line="26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</w:t>
      </w:r>
      <w:r w:rsidR="00997816">
        <w:rPr>
          <w:rFonts w:ascii="Times New Roman" w:hAnsi="Times New Roman" w:cs="Times New Roman"/>
          <w:sz w:val="28"/>
          <w:szCs w:val="28"/>
        </w:rPr>
        <w:t xml:space="preserve"> </w:t>
      </w:r>
      <w:r w:rsidR="006932E9">
        <w:rPr>
          <w:rFonts w:ascii="Times New Roman" w:hAnsi="Times New Roman" w:cs="Times New Roman"/>
          <w:sz w:val="28"/>
          <w:szCs w:val="28"/>
        </w:rPr>
        <w:t xml:space="preserve">вимог </w:t>
      </w:r>
      <w:r w:rsidR="00923561">
        <w:rPr>
          <w:rFonts w:ascii="Times New Roman" w:hAnsi="Times New Roman" w:cs="Times New Roman"/>
          <w:sz w:val="28"/>
          <w:szCs w:val="28"/>
        </w:rPr>
        <w:t>статт</w:t>
      </w:r>
      <w:r>
        <w:rPr>
          <w:rFonts w:ascii="Times New Roman" w:hAnsi="Times New Roman" w:cs="Times New Roman"/>
          <w:sz w:val="28"/>
          <w:szCs w:val="28"/>
        </w:rPr>
        <w:t>і</w:t>
      </w:r>
      <w:r w:rsidR="00923561">
        <w:rPr>
          <w:rFonts w:ascii="Times New Roman" w:hAnsi="Times New Roman" w:cs="Times New Roman"/>
          <w:sz w:val="28"/>
          <w:szCs w:val="28"/>
        </w:rPr>
        <w:t xml:space="preserve"> 21 </w:t>
      </w:r>
      <w:r w:rsidR="00997816">
        <w:rPr>
          <w:rFonts w:ascii="Times New Roman" w:hAnsi="Times New Roman" w:cs="Times New Roman"/>
          <w:sz w:val="28"/>
          <w:szCs w:val="28"/>
        </w:rPr>
        <w:t>Статуту ГУАМ</w:t>
      </w:r>
      <w:r w:rsidR="00C64059">
        <w:rPr>
          <w:rFonts w:ascii="Times New Roman" w:hAnsi="Times New Roman" w:cs="Times New Roman"/>
          <w:sz w:val="28"/>
          <w:szCs w:val="28"/>
        </w:rPr>
        <w:t>, з</w:t>
      </w:r>
      <w:r w:rsidR="006932E9">
        <w:rPr>
          <w:rFonts w:ascii="Times New Roman" w:hAnsi="Times New Roman" w:cs="Times New Roman"/>
          <w:sz w:val="28"/>
          <w:szCs w:val="28"/>
        </w:rPr>
        <w:t>а</w:t>
      </w:r>
      <w:r w:rsidR="00C64059">
        <w:rPr>
          <w:rFonts w:ascii="Times New Roman" w:hAnsi="Times New Roman" w:cs="Times New Roman"/>
          <w:sz w:val="28"/>
          <w:szCs w:val="28"/>
        </w:rPr>
        <w:t xml:space="preserve"> як</w:t>
      </w:r>
      <w:r w:rsidR="006932E9">
        <w:rPr>
          <w:rFonts w:ascii="Times New Roman" w:hAnsi="Times New Roman" w:cs="Times New Roman"/>
          <w:sz w:val="28"/>
          <w:szCs w:val="28"/>
        </w:rPr>
        <w:t>ими</w:t>
      </w:r>
      <w:r w:rsidR="00C64059">
        <w:rPr>
          <w:rFonts w:ascii="Times New Roman" w:hAnsi="Times New Roman" w:cs="Times New Roman"/>
          <w:sz w:val="28"/>
          <w:szCs w:val="28"/>
        </w:rPr>
        <w:t xml:space="preserve"> </w:t>
      </w:r>
      <w:r w:rsidR="00997816" w:rsidRPr="00997816">
        <w:rPr>
          <w:rFonts w:ascii="Times New Roman" w:hAnsi="Times New Roman" w:cs="Times New Roman"/>
          <w:sz w:val="28"/>
          <w:szCs w:val="28"/>
        </w:rPr>
        <w:t>зміни й доповнення</w:t>
      </w:r>
      <w:r w:rsidR="00997816">
        <w:rPr>
          <w:rFonts w:ascii="Times New Roman" w:hAnsi="Times New Roman" w:cs="Times New Roman"/>
          <w:sz w:val="28"/>
          <w:szCs w:val="28"/>
        </w:rPr>
        <w:t xml:space="preserve"> до Статуту ГУАМ </w:t>
      </w:r>
      <w:r w:rsidR="00997816" w:rsidRPr="00997816">
        <w:rPr>
          <w:rFonts w:ascii="Times New Roman" w:hAnsi="Times New Roman" w:cs="Times New Roman"/>
          <w:sz w:val="28"/>
          <w:szCs w:val="28"/>
        </w:rPr>
        <w:t>оформляються окремим</w:t>
      </w:r>
      <w:r w:rsidR="006932E9">
        <w:rPr>
          <w:rFonts w:ascii="Times New Roman" w:hAnsi="Times New Roman" w:cs="Times New Roman"/>
          <w:sz w:val="28"/>
          <w:szCs w:val="28"/>
        </w:rPr>
        <w:t>и</w:t>
      </w:r>
      <w:r w:rsidR="00997816" w:rsidRPr="00997816">
        <w:rPr>
          <w:rFonts w:ascii="Times New Roman" w:hAnsi="Times New Roman" w:cs="Times New Roman"/>
          <w:sz w:val="28"/>
          <w:szCs w:val="28"/>
        </w:rPr>
        <w:t xml:space="preserve"> протокол</w:t>
      </w:r>
      <w:r w:rsidR="006932E9">
        <w:rPr>
          <w:rFonts w:ascii="Times New Roman" w:hAnsi="Times New Roman" w:cs="Times New Roman"/>
          <w:sz w:val="28"/>
          <w:szCs w:val="28"/>
        </w:rPr>
        <w:t>ами</w:t>
      </w:r>
      <w:r w:rsidR="00997816" w:rsidRPr="00997816">
        <w:rPr>
          <w:rFonts w:ascii="Times New Roman" w:hAnsi="Times New Roman" w:cs="Times New Roman"/>
          <w:sz w:val="28"/>
          <w:szCs w:val="28"/>
        </w:rPr>
        <w:t>, як</w:t>
      </w:r>
      <w:r w:rsidR="006932E9">
        <w:rPr>
          <w:rFonts w:ascii="Times New Roman" w:hAnsi="Times New Roman" w:cs="Times New Roman"/>
          <w:sz w:val="28"/>
          <w:szCs w:val="28"/>
        </w:rPr>
        <w:t xml:space="preserve">і </w:t>
      </w:r>
      <w:r w:rsidR="00997816" w:rsidRPr="00997816">
        <w:rPr>
          <w:rFonts w:ascii="Times New Roman" w:hAnsi="Times New Roman" w:cs="Times New Roman"/>
          <w:sz w:val="28"/>
          <w:szCs w:val="28"/>
        </w:rPr>
        <w:t xml:space="preserve">є </w:t>
      </w:r>
      <w:r w:rsidR="00997816">
        <w:rPr>
          <w:rFonts w:ascii="Times New Roman" w:hAnsi="Times New Roman" w:cs="Times New Roman"/>
          <w:sz w:val="28"/>
          <w:szCs w:val="28"/>
        </w:rPr>
        <w:t xml:space="preserve">його </w:t>
      </w:r>
      <w:r w:rsidR="00997816" w:rsidRPr="00997816">
        <w:rPr>
          <w:rFonts w:ascii="Times New Roman" w:hAnsi="Times New Roman" w:cs="Times New Roman"/>
          <w:sz w:val="28"/>
          <w:szCs w:val="28"/>
        </w:rPr>
        <w:t>невід'ємною частиною та набира</w:t>
      </w:r>
      <w:r w:rsidR="006932E9">
        <w:rPr>
          <w:rFonts w:ascii="Times New Roman" w:hAnsi="Times New Roman" w:cs="Times New Roman"/>
          <w:sz w:val="28"/>
          <w:szCs w:val="28"/>
        </w:rPr>
        <w:t>ють</w:t>
      </w:r>
      <w:r w:rsidR="00997816" w:rsidRPr="00997816">
        <w:rPr>
          <w:rFonts w:ascii="Times New Roman" w:hAnsi="Times New Roman" w:cs="Times New Roman"/>
          <w:sz w:val="28"/>
          <w:szCs w:val="28"/>
        </w:rPr>
        <w:t xml:space="preserve"> чинності в порядку, передбаченому статтею 19</w:t>
      </w:r>
      <w:r w:rsidR="00997816">
        <w:rPr>
          <w:rFonts w:ascii="Times New Roman" w:hAnsi="Times New Roman" w:cs="Times New Roman"/>
          <w:sz w:val="28"/>
          <w:szCs w:val="28"/>
        </w:rPr>
        <w:t xml:space="preserve"> </w:t>
      </w:r>
      <w:r w:rsidR="00997816" w:rsidRPr="00997816">
        <w:rPr>
          <w:rFonts w:ascii="Times New Roman" w:hAnsi="Times New Roman" w:cs="Times New Roman"/>
          <w:sz w:val="28"/>
          <w:szCs w:val="28"/>
        </w:rPr>
        <w:t>Статуту</w:t>
      </w:r>
      <w:r w:rsidR="00997816">
        <w:rPr>
          <w:rFonts w:ascii="Times New Roman" w:hAnsi="Times New Roman" w:cs="Times New Roman"/>
          <w:sz w:val="28"/>
          <w:szCs w:val="28"/>
        </w:rPr>
        <w:t xml:space="preserve"> ГУАМ</w:t>
      </w:r>
      <w:r w:rsidR="00C64059">
        <w:rPr>
          <w:rFonts w:ascii="Times New Roman" w:hAnsi="Times New Roman" w:cs="Times New Roman"/>
          <w:sz w:val="28"/>
          <w:szCs w:val="28"/>
        </w:rPr>
        <w:t xml:space="preserve">, </w:t>
      </w:r>
      <w:r w:rsidR="006932E9" w:rsidRPr="004D07FB">
        <w:rPr>
          <w:rFonts w:ascii="Times New Roman" w:hAnsi="Times New Roman" w:cs="Times New Roman"/>
          <w:sz w:val="28"/>
          <w:szCs w:val="28"/>
        </w:rPr>
        <w:t xml:space="preserve">рішення </w:t>
      </w:r>
      <w:r w:rsidR="006932E9">
        <w:rPr>
          <w:rFonts w:ascii="Times New Roman" w:hAnsi="Times New Roman" w:cs="Times New Roman"/>
          <w:sz w:val="28"/>
          <w:szCs w:val="28"/>
        </w:rPr>
        <w:t xml:space="preserve">про </w:t>
      </w:r>
      <w:r w:rsidR="006932E9" w:rsidRPr="004D07FB">
        <w:rPr>
          <w:rFonts w:ascii="Times New Roman" w:hAnsi="Times New Roman" w:cs="Times New Roman"/>
          <w:sz w:val="28"/>
          <w:szCs w:val="28"/>
        </w:rPr>
        <w:t>в</w:t>
      </w:r>
      <w:r w:rsidR="006932E9">
        <w:rPr>
          <w:rFonts w:ascii="Times New Roman" w:hAnsi="Times New Roman" w:cs="Times New Roman"/>
          <w:sz w:val="28"/>
          <w:szCs w:val="28"/>
        </w:rPr>
        <w:t>несе</w:t>
      </w:r>
      <w:r w:rsidR="006932E9" w:rsidRPr="004D07FB">
        <w:rPr>
          <w:rFonts w:ascii="Times New Roman" w:hAnsi="Times New Roman" w:cs="Times New Roman"/>
          <w:sz w:val="28"/>
          <w:szCs w:val="28"/>
        </w:rPr>
        <w:t>ння</w:t>
      </w:r>
      <w:r w:rsidR="006932E9">
        <w:rPr>
          <w:rFonts w:ascii="Times New Roman" w:hAnsi="Times New Roman" w:cs="Times New Roman"/>
          <w:sz w:val="28"/>
          <w:szCs w:val="28"/>
        </w:rPr>
        <w:t xml:space="preserve"> змін</w:t>
      </w:r>
      <w:r w:rsidR="006932E9" w:rsidRPr="004D07FB">
        <w:rPr>
          <w:rFonts w:ascii="Times New Roman" w:hAnsi="Times New Roman" w:cs="Times New Roman"/>
          <w:sz w:val="28"/>
          <w:szCs w:val="28"/>
        </w:rPr>
        <w:t xml:space="preserve"> </w:t>
      </w:r>
      <w:r w:rsidR="006932E9">
        <w:rPr>
          <w:rFonts w:ascii="Times New Roman" w:hAnsi="Times New Roman" w:cs="Times New Roman"/>
          <w:sz w:val="28"/>
          <w:szCs w:val="28"/>
        </w:rPr>
        <w:t xml:space="preserve">до Статуту ГУАМ, ухвалене на </w:t>
      </w:r>
      <w:r w:rsidR="00C64059">
        <w:rPr>
          <w:rFonts w:ascii="Times New Roman" w:hAnsi="Times New Roman" w:cs="Times New Roman"/>
          <w:sz w:val="28"/>
          <w:szCs w:val="28"/>
        </w:rPr>
        <w:t>34-му засіданні Ради міністрів закордонних справ</w:t>
      </w:r>
      <w:r w:rsidR="006932E9">
        <w:rPr>
          <w:rFonts w:ascii="Times New Roman" w:hAnsi="Times New Roman" w:cs="Times New Roman"/>
          <w:sz w:val="28"/>
          <w:szCs w:val="28"/>
        </w:rPr>
        <w:t xml:space="preserve">, оформлено Протоколом, що </w:t>
      </w:r>
      <w:r w:rsidR="00EE65F5">
        <w:rPr>
          <w:rFonts w:ascii="Times New Roman" w:hAnsi="Times New Roman" w:cs="Times New Roman"/>
          <w:sz w:val="28"/>
          <w:szCs w:val="28"/>
        </w:rPr>
        <w:t xml:space="preserve">й </w:t>
      </w:r>
      <w:r w:rsidR="006932E9">
        <w:rPr>
          <w:rFonts w:ascii="Times New Roman" w:hAnsi="Times New Roman" w:cs="Times New Roman"/>
          <w:sz w:val="28"/>
          <w:szCs w:val="28"/>
        </w:rPr>
        <w:t xml:space="preserve">пропонується </w:t>
      </w:r>
      <w:r w:rsidR="00EE65F5">
        <w:rPr>
          <w:rFonts w:ascii="Times New Roman" w:hAnsi="Times New Roman" w:cs="Times New Roman"/>
          <w:sz w:val="28"/>
          <w:szCs w:val="28"/>
        </w:rPr>
        <w:t xml:space="preserve">проектом Закону </w:t>
      </w:r>
      <w:r w:rsidR="006932E9">
        <w:rPr>
          <w:rFonts w:ascii="Times New Roman" w:hAnsi="Times New Roman" w:cs="Times New Roman"/>
          <w:sz w:val="28"/>
          <w:szCs w:val="28"/>
        </w:rPr>
        <w:t>до ратифікації.</w:t>
      </w:r>
    </w:p>
    <w:p w14:paraId="747B17B2" w14:textId="62DB8E4A" w:rsidR="005774B7" w:rsidRPr="00123F40" w:rsidRDefault="005774B7" w:rsidP="00EB35CA">
      <w:pPr>
        <w:spacing w:before="240" w:after="0" w:line="262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3F40">
        <w:rPr>
          <w:rFonts w:ascii="Times New Roman" w:hAnsi="Times New Roman" w:cs="Times New Roman"/>
          <w:b/>
          <w:sz w:val="28"/>
          <w:szCs w:val="28"/>
        </w:rPr>
        <w:t>3. Суть про</w:t>
      </w:r>
      <w:r w:rsidR="00997816">
        <w:rPr>
          <w:rFonts w:ascii="Times New Roman" w:hAnsi="Times New Roman" w:cs="Times New Roman"/>
          <w:b/>
          <w:sz w:val="28"/>
          <w:szCs w:val="28"/>
        </w:rPr>
        <w:t>е</w:t>
      </w:r>
      <w:r w:rsidRPr="00123F40">
        <w:rPr>
          <w:rFonts w:ascii="Times New Roman" w:hAnsi="Times New Roman" w:cs="Times New Roman"/>
          <w:b/>
          <w:sz w:val="28"/>
          <w:szCs w:val="28"/>
        </w:rPr>
        <w:t>кт</w:t>
      </w:r>
      <w:r w:rsidR="00997816">
        <w:rPr>
          <w:rFonts w:ascii="Times New Roman" w:hAnsi="Times New Roman" w:cs="Times New Roman"/>
          <w:b/>
          <w:sz w:val="28"/>
          <w:szCs w:val="28"/>
        </w:rPr>
        <w:t>у</w:t>
      </w:r>
      <w:r w:rsidRPr="00123F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97816">
        <w:rPr>
          <w:rFonts w:ascii="Times New Roman" w:hAnsi="Times New Roman" w:cs="Times New Roman"/>
          <w:b/>
          <w:sz w:val="28"/>
          <w:szCs w:val="28"/>
        </w:rPr>
        <w:t>Закону</w:t>
      </w:r>
      <w:r w:rsidR="00123F40" w:rsidRPr="00123F40">
        <w:rPr>
          <w:rFonts w:ascii="Times New Roman" w:hAnsi="Times New Roman" w:cs="Times New Roman"/>
          <w:b/>
          <w:sz w:val="28"/>
          <w:szCs w:val="28"/>
        </w:rPr>
        <w:t>.</w:t>
      </w:r>
    </w:p>
    <w:p w14:paraId="4216F568" w14:textId="1E590377" w:rsidR="000A1B27" w:rsidRPr="008C03AC" w:rsidRDefault="00F66ECF" w:rsidP="00EB35CA">
      <w:pPr>
        <w:spacing w:after="0" w:line="262" w:lineRule="auto"/>
        <w:ind w:firstLine="567"/>
        <w:jc w:val="both"/>
        <w:rPr>
          <w:b/>
          <w:sz w:val="28"/>
          <w:szCs w:val="28"/>
        </w:rPr>
      </w:pPr>
      <w:r w:rsidRPr="00F66ECF">
        <w:rPr>
          <w:rFonts w:ascii="Times New Roman" w:hAnsi="Times New Roman" w:cs="Times New Roman"/>
          <w:sz w:val="28"/>
          <w:szCs w:val="28"/>
        </w:rPr>
        <w:t xml:space="preserve">Прийняття </w:t>
      </w:r>
      <w:r w:rsidR="00997816">
        <w:rPr>
          <w:rFonts w:ascii="Times New Roman" w:hAnsi="Times New Roman" w:cs="Times New Roman"/>
          <w:sz w:val="28"/>
          <w:szCs w:val="28"/>
        </w:rPr>
        <w:t xml:space="preserve">Закону </w:t>
      </w:r>
      <w:r w:rsidR="00C52617">
        <w:rPr>
          <w:rFonts w:ascii="Times New Roman" w:hAnsi="Times New Roman" w:cs="Times New Roman"/>
          <w:sz w:val="28"/>
          <w:szCs w:val="28"/>
        </w:rPr>
        <w:t>сприятиме</w:t>
      </w:r>
      <w:r w:rsidR="00D92182" w:rsidRPr="00D92182">
        <w:rPr>
          <w:rFonts w:ascii="Times New Roman" w:hAnsi="Times New Roman" w:cs="Times New Roman"/>
          <w:sz w:val="28"/>
          <w:szCs w:val="28"/>
        </w:rPr>
        <w:t xml:space="preserve"> </w:t>
      </w:r>
      <w:r w:rsidR="00D92182">
        <w:rPr>
          <w:rFonts w:ascii="Times New Roman" w:hAnsi="Times New Roman" w:cs="Times New Roman"/>
          <w:sz w:val="28"/>
          <w:szCs w:val="28"/>
          <w:lang w:bidi="ar-SY"/>
        </w:rPr>
        <w:t>осучасненн</w:t>
      </w:r>
      <w:r w:rsidR="00C52617">
        <w:rPr>
          <w:rFonts w:ascii="Times New Roman" w:hAnsi="Times New Roman" w:cs="Times New Roman"/>
          <w:sz w:val="28"/>
          <w:szCs w:val="28"/>
          <w:lang w:bidi="ar-SY"/>
        </w:rPr>
        <w:t xml:space="preserve">ю </w:t>
      </w:r>
      <w:r w:rsidR="00C52617">
        <w:rPr>
          <w:rFonts w:asciiTheme="majorBidi" w:hAnsiTheme="majorBidi" w:cstheme="majorBidi"/>
          <w:sz w:val="28"/>
          <w:szCs w:val="28"/>
        </w:rPr>
        <w:t xml:space="preserve">структури ГУАМ </w:t>
      </w:r>
      <w:r w:rsidR="00C52617">
        <w:rPr>
          <w:rFonts w:ascii="Times New Roman" w:hAnsi="Times New Roman" w:cs="Times New Roman"/>
          <w:sz w:val="28"/>
          <w:szCs w:val="28"/>
        </w:rPr>
        <w:t xml:space="preserve">та дальшому розвитку </w:t>
      </w:r>
      <w:r w:rsidR="00D92182">
        <w:rPr>
          <w:rFonts w:ascii="Times New Roman" w:hAnsi="Times New Roman" w:cs="Times New Roman"/>
          <w:sz w:val="28"/>
          <w:szCs w:val="28"/>
        </w:rPr>
        <w:t>співробітниц</w:t>
      </w:r>
      <w:r w:rsidR="00D92182" w:rsidRPr="0014072E">
        <w:rPr>
          <w:rFonts w:ascii="Times New Roman" w:hAnsi="Times New Roman" w:cs="Times New Roman"/>
          <w:sz w:val="28"/>
          <w:szCs w:val="28"/>
        </w:rPr>
        <w:t>т</w:t>
      </w:r>
      <w:r w:rsidR="00D92182">
        <w:rPr>
          <w:rFonts w:ascii="Times New Roman" w:hAnsi="Times New Roman" w:cs="Times New Roman"/>
          <w:sz w:val="28"/>
          <w:szCs w:val="28"/>
        </w:rPr>
        <w:t>в</w:t>
      </w:r>
      <w:r w:rsidR="00D92182" w:rsidRPr="0014072E">
        <w:rPr>
          <w:rFonts w:ascii="Times New Roman" w:hAnsi="Times New Roman" w:cs="Times New Roman"/>
          <w:sz w:val="28"/>
          <w:szCs w:val="28"/>
        </w:rPr>
        <w:t>а</w:t>
      </w:r>
      <w:r w:rsidR="00D92182">
        <w:rPr>
          <w:rFonts w:ascii="Times New Roman" w:hAnsi="Times New Roman" w:cs="Times New Roman"/>
          <w:sz w:val="28"/>
          <w:szCs w:val="28"/>
        </w:rPr>
        <w:t xml:space="preserve"> в рамках ГУАМ</w:t>
      </w:r>
      <w:r w:rsidR="00C52617">
        <w:rPr>
          <w:rFonts w:ascii="Times New Roman" w:hAnsi="Times New Roman" w:cs="Times New Roman"/>
          <w:sz w:val="28"/>
          <w:szCs w:val="28"/>
        </w:rPr>
        <w:t>.</w:t>
      </w:r>
      <w:r w:rsidR="0099781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8B4BBED" w14:textId="5FA8B24D" w:rsidR="005774B7" w:rsidRPr="003767B8" w:rsidRDefault="005774B7" w:rsidP="00EB35CA">
      <w:pPr>
        <w:spacing w:before="240" w:after="0" w:line="262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67B8">
        <w:rPr>
          <w:rFonts w:ascii="Times New Roman" w:hAnsi="Times New Roman" w:cs="Times New Roman"/>
          <w:b/>
          <w:sz w:val="28"/>
          <w:szCs w:val="28"/>
        </w:rPr>
        <w:t>4. Вплив на бюджет</w:t>
      </w:r>
      <w:r w:rsidR="003767B8" w:rsidRPr="003767B8">
        <w:rPr>
          <w:rFonts w:ascii="Times New Roman" w:hAnsi="Times New Roman" w:cs="Times New Roman"/>
          <w:b/>
          <w:sz w:val="28"/>
          <w:szCs w:val="28"/>
        </w:rPr>
        <w:t>.</w:t>
      </w:r>
    </w:p>
    <w:p w14:paraId="389A4273" w14:textId="5B6AB9BF" w:rsidR="005774B7" w:rsidRDefault="003767B8" w:rsidP="00EB35CA">
      <w:pPr>
        <w:spacing w:after="0" w:line="26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5774B7">
        <w:rPr>
          <w:rFonts w:ascii="Times New Roman" w:hAnsi="Times New Roman" w:cs="Times New Roman"/>
          <w:sz w:val="28"/>
          <w:szCs w:val="28"/>
        </w:rPr>
        <w:t>еалізація</w:t>
      </w:r>
      <w:r w:rsidR="00C52617">
        <w:rPr>
          <w:rFonts w:ascii="Times New Roman" w:hAnsi="Times New Roman" w:cs="Times New Roman"/>
          <w:sz w:val="28"/>
          <w:szCs w:val="28"/>
        </w:rPr>
        <w:t xml:space="preserve"> проекту Закону</w:t>
      </w:r>
      <w:r w:rsidRPr="005774B7">
        <w:rPr>
          <w:rFonts w:ascii="Times New Roman" w:hAnsi="Times New Roman" w:cs="Times New Roman"/>
          <w:sz w:val="28"/>
          <w:szCs w:val="28"/>
        </w:rPr>
        <w:t xml:space="preserve"> не потребує фінансування з державного чи місцевого бюджетів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0F3F6F8" w14:textId="6233FF06" w:rsidR="005774B7" w:rsidRPr="003767B8" w:rsidRDefault="005774B7" w:rsidP="00EB35CA">
      <w:pPr>
        <w:spacing w:before="240" w:after="0" w:line="262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67B8">
        <w:rPr>
          <w:rFonts w:ascii="Times New Roman" w:hAnsi="Times New Roman" w:cs="Times New Roman"/>
          <w:b/>
          <w:sz w:val="28"/>
          <w:szCs w:val="28"/>
        </w:rPr>
        <w:t>5. Позиція заінтересованих сторін</w:t>
      </w:r>
      <w:r w:rsidR="003767B8" w:rsidRPr="003767B8">
        <w:rPr>
          <w:rFonts w:ascii="Times New Roman" w:hAnsi="Times New Roman" w:cs="Times New Roman"/>
          <w:b/>
          <w:sz w:val="28"/>
          <w:szCs w:val="28"/>
        </w:rPr>
        <w:t>.</w:t>
      </w:r>
    </w:p>
    <w:p w14:paraId="4D258BFE" w14:textId="1418C75A" w:rsidR="004D62BD" w:rsidRPr="005774B7" w:rsidRDefault="00C07396" w:rsidP="00EB35CA">
      <w:pPr>
        <w:spacing w:after="0" w:line="26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Реалізація про</w:t>
      </w:r>
      <w:r w:rsidR="00F1503C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кту Закону не матиме впливу на інтереси окремих верств (груп) населення, об’єднаних спільними інтересами, суб’єктів господарювання тощо.</w:t>
      </w:r>
    </w:p>
    <w:p w14:paraId="59605FE6" w14:textId="1FDA00EE" w:rsidR="005774B7" w:rsidRPr="00067F8A" w:rsidRDefault="005774B7" w:rsidP="00EB35CA">
      <w:pPr>
        <w:spacing w:before="240" w:after="0" w:line="262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7F8A">
        <w:rPr>
          <w:rFonts w:ascii="Times New Roman" w:hAnsi="Times New Roman" w:cs="Times New Roman"/>
          <w:b/>
          <w:sz w:val="28"/>
          <w:szCs w:val="28"/>
        </w:rPr>
        <w:t>6. Прогноз впливу</w:t>
      </w:r>
      <w:r w:rsidR="00067F8A" w:rsidRPr="00067F8A">
        <w:rPr>
          <w:rFonts w:ascii="Times New Roman" w:hAnsi="Times New Roman" w:cs="Times New Roman"/>
          <w:b/>
          <w:sz w:val="28"/>
          <w:szCs w:val="28"/>
        </w:rPr>
        <w:t>.</w:t>
      </w:r>
    </w:p>
    <w:p w14:paraId="37E8D84B" w14:textId="4493F671" w:rsidR="00262ED1" w:rsidRDefault="007D578D" w:rsidP="00EB35CA">
      <w:pPr>
        <w:spacing w:after="0" w:line="262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</w:t>
      </w:r>
      <w:r w:rsidR="00F1503C">
        <w:rPr>
          <w:rFonts w:ascii="Times New Roman" w:eastAsia="Calibri" w:hAnsi="Times New Roman" w:cs="Times New Roman"/>
          <w:sz w:val="28"/>
          <w:szCs w:val="28"/>
        </w:rPr>
        <w:t>е</w:t>
      </w:r>
      <w:r>
        <w:rPr>
          <w:rFonts w:ascii="Times New Roman" w:eastAsia="Calibri" w:hAnsi="Times New Roman" w:cs="Times New Roman"/>
          <w:sz w:val="28"/>
          <w:szCs w:val="28"/>
        </w:rPr>
        <w:t xml:space="preserve">кт </w:t>
      </w:r>
      <w:r w:rsidR="00F1503C">
        <w:rPr>
          <w:rFonts w:ascii="Times New Roman" w:eastAsia="Calibri" w:hAnsi="Times New Roman" w:cs="Times New Roman"/>
          <w:sz w:val="28"/>
          <w:szCs w:val="28"/>
        </w:rPr>
        <w:t>Закону</w:t>
      </w:r>
      <w:r w:rsidR="005E10D7" w:rsidRPr="005E10D7">
        <w:rPr>
          <w:rFonts w:ascii="Times New Roman" w:eastAsia="Calibri" w:hAnsi="Times New Roman" w:cs="Times New Roman"/>
          <w:sz w:val="28"/>
          <w:szCs w:val="28"/>
        </w:rPr>
        <w:t xml:space="preserve"> стосується заінтересованих центральних органів виконавчої влади, </w:t>
      </w:r>
      <w:r w:rsidR="00F66ECF">
        <w:rPr>
          <w:rFonts w:ascii="Times New Roman" w:eastAsia="Calibri" w:hAnsi="Times New Roman" w:cs="Times New Roman"/>
          <w:sz w:val="28"/>
          <w:szCs w:val="28"/>
        </w:rPr>
        <w:t xml:space="preserve">установ та відомств, що </w:t>
      </w:r>
      <w:r w:rsidR="00C52617">
        <w:rPr>
          <w:rFonts w:ascii="Times New Roman" w:eastAsia="Calibri" w:hAnsi="Times New Roman" w:cs="Times New Roman"/>
          <w:sz w:val="28"/>
          <w:szCs w:val="28"/>
        </w:rPr>
        <w:t xml:space="preserve">беруть участь </w:t>
      </w:r>
      <w:r w:rsidR="006D5F51">
        <w:rPr>
          <w:rFonts w:ascii="Times New Roman" w:eastAsia="Calibri" w:hAnsi="Times New Roman" w:cs="Times New Roman"/>
          <w:sz w:val="28"/>
          <w:szCs w:val="28"/>
        </w:rPr>
        <w:t xml:space="preserve">у міжнародному </w:t>
      </w:r>
      <w:r w:rsidR="00B920A4">
        <w:rPr>
          <w:rFonts w:ascii="Times New Roman" w:eastAsia="Calibri" w:hAnsi="Times New Roman" w:cs="Times New Roman"/>
          <w:sz w:val="28"/>
          <w:szCs w:val="28"/>
        </w:rPr>
        <w:t xml:space="preserve">економічному </w:t>
      </w:r>
      <w:r>
        <w:rPr>
          <w:rFonts w:ascii="Times New Roman" w:eastAsia="Calibri" w:hAnsi="Times New Roman" w:cs="Times New Roman"/>
          <w:sz w:val="28"/>
          <w:szCs w:val="28"/>
        </w:rPr>
        <w:t>співробітництві</w:t>
      </w:r>
      <w:r w:rsidR="00C52617">
        <w:rPr>
          <w:rFonts w:ascii="Times New Roman" w:eastAsia="Calibri" w:hAnsi="Times New Roman" w:cs="Times New Roman"/>
          <w:sz w:val="28"/>
          <w:szCs w:val="28"/>
        </w:rPr>
        <w:t xml:space="preserve"> в рамках ГУАМ.</w:t>
      </w:r>
    </w:p>
    <w:p w14:paraId="001ED4DE" w14:textId="1DF6EAA7" w:rsidR="00C07396" w:rsidRDefault="00C07396" w:rsidP="00EB35CA">
      <w:pPr>
        <w:spacing w:after="0" w:line="262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</w:t>
      </w:r>
      <w:r w:rsidR="00F1503C">
        <w:rPr>
          <w:rFonts w:ascii="Times New Roman" w:eastAsia="Calibri" w:hAnsi="Times New Roman" w:cs="Times New Roman"/>
          <w:sz w:val="28"/>
          <w:szCs w:val="28"/>
        </w:rPr>
        <w:t>е</w:t>
      </w:r>
      <w:r>
        <w:rPr>
          <w:rFonts w:ascii="Times New Roman" w:eastAsia="Calibri" w:hAnsi="Times New Roman" w:cs="Times New Roman"/>
          <w:sz w:val="28"/>
          <w:szCs w:val="28"/>
        </w:rPr>
        <w:t xml:space="preserve">кт </w:t>
      </w:r>
      <w:r w:rsidR="00665FF3">
        <w:rPr>
          <w:rFonts w:ascii="Times New Roman" w:eastAsia="Calibri" w:hAnsi="Times New Roman" w:cs="Times New Roman"/>
          <w:sz w:val="28"/>
          <w:szCs w:val="28"/>
        </w:rPr>
        <w:t>З</w:t>
      </w:r>
      <w:r>
        <w:rPr>
          <w:rFonts w:ascii="Times New Roman" w:eastAsia="Calibri" w:hAnsi="Times New Roman" w:cs="Times New Roman"/>
          <w:sz w:val="28"/>
          <w:szCs w:val="28"/>
        </w:rPr>
        <w:t>акону не стосується питань функціонування місцевого самоврядування, прав та інтересів територіальних громад, місцевого та регіонального розвитку.</w:t>
      </w:r>
    </w:p>
    <w:p w14:paraId="5CDBBB1B" w14:textId="7E7ADEE6" w:rsidR="00C07396" w:rsidRDefault="00C07396" w:rsidP="00EB35CA">
      <w:pPr>
        <w:spacing w:after="0" w:line="262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</w:t>
      </w:r>
      <w:r w:rsidR="00F1503C">
        <w:rPr>
          <w:rFonts w:ascii="Times New Roman" w:eastAsia="Calibri" w:hAnsi="Times New Roman" w:cs="Times New Roman"/>
          <w:sz w:val="28"/>
          <w:szCs w:val="28"/>
        </w:rPr>
        <w:t>е</w:t>
      </w:r>
      <w:r>
        <w:rPr>
          <w:rFonts w:ascii="Times New Roman" w:eastAsia="Calibri" w:hAnsi="Times New Roman" w:cs="Times New Roman"/>
          <w:sz w:val="28"/>
          <w:szCs w:val="28"/>
        </w:rPr>
        <w:t>кт Закону не стосується соціально-трудової сфери.</w:t>
      </w:r>
    </w:p>
    <w:p w14:paraId="478AD2D0" w14:textId="36D79C6B" w:rsidR="00C07396" w:rsidRDefault="00C07396" w:rsidP="00EB35CA">
      <w:pPr>
        <w:spacing w:after="0" w:line="262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</w:rPr>
        <w:t>Про</w:t>
      </w:r>
      <w:r w:rsidR="00F1503C">
        <w:rPr>
          <w:rFonts w:ascii="Times New Roman" w:eastAsia="Calibri" w:hAnsi="Times New Roman" w:cs="Times New Roman"/>
          <w:sz w:val="28"/>
          <w:szCs w:val="28"/>
        </w:rPr>
        <w:t>е</w:t>
      </w:r>
      <w:r>
        <w:rPr>
          <w:rFonts w:ascii="Times New Roman" w:eastAsia="Calibri" w:hAnsi="Times New Roman" w:cs="Times New Roman"/>
          <w:sz w:val="28"/>
          <w:szCs w:val="28"/>
        </w:rPr>
        <w:t xml:space="preserve">кт Закону не стосується сфери наукової та науково-технічної діяльності та не надсилався на розгляд Наукового комітету Національної ради </w:t>
      </w:r>
      <w:r w:rsidR="00656F3F">
        <w:rPr>
          <w:rFonts w:ascii="Times New Roman" w:eastAsia="Calibri" w:hAnsi="Times New Roman" w:cs="Times New Roman"/>
          <w:sz w:val="28"/>
          <w:szCs w:val="28"/>
        </w:rPr>
        <w:t xml:space="preserve">                   </w:t>
      </w:r>
      <w:r>
        <w:rPr>
          <w:rFonts w:ascii="Times New Roman" w:eastAsia="Calibri" w:hAnsi="Times New Roman" w:cs="Times New Roman"/>
          <w:sz w:val="28"/>
          <w:szCs w:val="28"/>
        </w:rPr>
        <w:t>з питань розвитку науки і технологій.</w:t>
      </w:r>
    </w:p>
    <w:p w14:paraId="7ABE760E" w14:textId="110A1ED6" w:rsidR="005774B7" w:rsidRPr="00067F8A" w:rsidRDefault="005774B7" w:rsidP="00656F3F">
      <w:pPr>
        <w:spacing w:after="0" w:line="262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7F8A">
        <w:rPr>
          <w:rFonts w:ascii="Times New Roman" w:hAnsi="Times New Roman" w:cs="Times New Roman"/>
          <w:b/>
          <w:sz w:val="28"/>
          <w:szCs w:val="28"/>
        </w:rPr>
        <w:lastRenderedPageBreak/>
        <w:t>7. Позиція заінтересованих органів</w:t>
      </w:r>
      <w:r w:rsidR="00067F8A" w:rsidRPr="00067F8A">
        <w:rPr>
          <w:rFonts w:ascii="Times New Roman" w:hAnsi="Times New Roman" w:cs="Times New Roman"/>
          <w:b/>
          <w:sz w:val="28"/>
          <w:szCs w:val="28"/>
        </w:rPr>
        <w:t>.</w:t>
      </w:r>
    </w:p>
    <w:p w14:paraId="13318D25" w14:textId="765B15A4" w:rsidR="005E10D7" w:rsidRDefault="00F66ECF" w:rsidP="00656F3F">
      <w:pPr>
        <w:spacing w:after="0" w:line="262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665FF3">
        <w:rPr>
          <w:rFonts w:ascii="Times New Roman" w:hAnsi="Times New Roman" w:cs="Times New Roman"/>
          <w:sz w:val="28"/>
          <w:szCs w:val="28"/>
        </w:rPr>
        <w:t>Закону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4085F">
        <w:rPr>
          <w:rFonts w:ascii="Times New Roman" w:hAnsi="Times New Roman" w:cs="Times New Roman"/>
          <w:sz w:val="28"/>
          <w:szCs w:val="28"/>
        </w:rPr>
        <w:t>погоджено</w:t>
      </w:r>
      <w:r w:rsidR="005E10D7" w:rsidRPr="005E10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 Міністерством розвитку економіки, торгі</w:t>
      </w:r>
      <w:r w:rsidR="00B920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влі та сільського господарства, </w:t>
      </w:r>
      <w:r w:rsidR="005E10D7" w:rsidRPr="005E10D7">
        <w:rPr>
          <w:rFonts w:ascii="Times New Roman" w:hAnsi="Times New Roman" w:cs="Times New Roman"/>
          <w:sz w:val="28"/>
          <w:szCs w:val="28"/>
          <w:shd w:val="clear" w:color="auto" w:fill="FFFFFF"/>
        </w:rPr>
        <w:t>Міністе</w:t>
      </w:r>
      <w:r w:rsidR="004D62B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рством фінансів України та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Міністерств</w:t>
      </w:r>
      <w:r w:rsidR="00527BAD">
        <w:rPr>
          <w:rFonts w:ascii="Times New Roman" w:hAnsi="Times New Roman" w:cs="Times New Roman"/>
          <w:sz w:val="28"/>
          <w:szCs w:val="28"/>
          <w:shd w:val="clear" w:color="auto" w:fill="FFFFFF"/>
        </w:rPr>
        <w:t>ом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юстиції України.</w:t>
      </w:r>
    </w:p>
    <w:p w14:paraId="33B5AD3B" w14:textId="77777777" w:rsidR="005E10D7" w:rsidRDefault="005E10D7" w:rsidP="00656F3F">
      <w:pPr>
        <w:spacing w:after="0" w:line="262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34A1FBAB" w14:textId="0FCEFFA1" w:rsidR="005774B7" w:rsidRPr="00067F8A" w:rsidRDefault="005774B7" w:rsidP="00656F3F">
      <w:pPr>
        <w:spacing w:after="0" w:line="262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7F8A">
        <w:rPr>
          <w:rFonts w:ascii="Times New Roman" w:hAnsi="Times New Roman" w:cs="Times New Roman"/>
          <w:b/>
          <w:sz w:val="28"/>
          <w:szCs w:val="28"/>
        </w:rPr>
        <w:t>8. Ризики та обмеження</w:t>
      </w:r>
      <w:r w:rsidR="00067F8A" w:rsidRPr="00067F8A">
        <w:rPr>
          <w:rFonts w:ascii="Times New Roman" w:hAnsi="Times New Roman" w:cs="Times New Roman"/>
          <w:b/>
          <w:sz w:val="28"/>
          <w:szCs w:val="28"/>
        </w:rPr>
        <w:t>.</w:t>
      </w:r>
    </w:p>
    <w:p w14:paraId="45409361" w14:textId="63F3ADCE" w:rsidR="005774B7" w:rsidRPr="005774B7" w:rsidRDefault="00067F8A" w:rsidP="00656F3F">
      <w:pPr>
        <w:spacing w:after="0" w:line="26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проекті </w:t>
      </w:r>
      <w:r w:rsidR="00A54BE2">
        <w:rPr>
          <w:rFonts w:ascii="Times New Roman" w:hAnsi="Times New Roman" w:cs="Times New Roman"/>
          <w:sz w:val="28"/>
          <w:szCs w:val="28"/>
        </w:rPr>
        <w:t xml:space="preserve">Закону </w:t>
      </w:r>
      <w:r>
        <w:rPr>
          <w:rFonts w:ascii="Times New Roman" w:hAnsi="Times New Roman" w:cs="Times New Roman"/>
          <w:sz w:val="28"/>
          <w:szCs w:val="28"/>
        </w:rPr>
        <w:t xml:space="preserve">відсутні положення, що містять ризики порушення </w:t>
      </w:r>
      <w:r w:rsidR="005774B7" w:rsidRPr="005774B7">
        <w:rPr>
          <w:rFonts w:ascii="Times New Roman" w:hAnsi="Times New Roman" w:cs="Times New Roman"/>
          <w:sz w:val="28"/>
          <w:szCs w:val="28"/>
        </w:rPr>
        <w:t xml:space="preserve">прав та свобод, гарантованих Конвенцією про захист прав людини і основоположних свобод, </w:t>
      </w:r>
      <w:r>
        <w:rPr>
          <w:rFonts w:ascii="Times New Roman" w:hAnsi="Times New Roman" w:cs="Times New Roman"/>
          <w:sz w:val="28"/>
          <w:szCs w:val="28"/>
        </w:rPr>
        <w:t xml:space="preserve">не </w:t>
      </w:r>
      <w:r w:rsidR="005774B7" w:rsidRPr="005774B7">
        <w:rPr>
          <w:rFonts w:ascii="Times New Roman" w:hAnsi="Times New Roman" w:cs="Times New Roman"/>
          <w:sz w:val="28"/>
          <w:szCs w:val="28"/>
        </w:rPr>
        <w:t xml:space="preserve">впливають на забезпечення рівних прав та можливостей жінок і чоловіків, </w:t>
      </w:r>
      <w:r>
        <w:rPr>
          <w:rFonts w:ascii="Times New Roman" w:hAnsi="Times New Roman" w:cs="Times New Roman"/>
          <w:sz w:val="28"/>
          <w:szCs w:val="28"/>
        </w:rPr>
        <w:t xml:space="preserve">а також не </w:t>
      </w:r>
      <w:r w:rsidR="005774B7" w:rsidRPr="005774B7">
        <w:rPr>
          <w:rFonts w:ascii="Times New Roman" w:hAnsi="Times New Roman" w:cs="Times New Roman"/>
          <w:sz w:val="28"/>
          <w:szCs w:val="28"/>
        </w:rPr>
        <w:t>містять ризи</w:t>
      </w:r>
      <w:r w:rsidR="00A54BE2">
        <w:rPr>
          <w:rFonts w:ascii="Times New Roman" w:hAnsi="Times New Roman" w:cs="Times New Roman"/>
          <w:sz w:val="28"/>
          <w:szCs w:val="28"/>
        </w:rPr>
        <w:t>ків</w:t>
      </w:r>
      <w:r w:rsidR="005774B7" w:rsidRPr="005774B7">
        <w:rPr>
          <w:rFonts w:ascii="Times New Roman" w:hAnsi="Times New Roman" w:cs="Times New Roman"/>
          <w:sz w:val="28"/>
          <w:szCs w:val="28"/>
        </w:rPr>
        <w:t xml:space="preserve"> вчинення корупційних правопорушень та правопорушень, пов</w:t>
      </w:r>
      <w:r>
        <w:rPr>
          <w:rFonts w:ascii="Times New Roman" w:hAnsi="Times New Roman" w:cs="Times New Roman"/>
          <w:sz w:val="28"/>
          <w:szCs w:val="28"/>
        </w:rPr>
        <w:t>’</w:t>
      </w:r>
      <w:r w:rsidR="005774B7" w:rsidRPr="005774B7">
        <w:rPr>
          <w:rFonts w:ascii="Times New Roman" w:hAnsi="Times New Roman" w:cs="Times New Roman"/>
          <w:sz w:val="28"/>
          <w:szCs w:val="28"/>
        </w:rPr>
        <w:t xml:space="preserve">язаних з корупцією, </w:t>
      </w:r>
      <w:r w:rsidR="00A54BE2">
        <w:rPr>
          <w:rFonts w:ascii="Times New Roman" w:hAnsi="Times New Roman" w:cs="Times New Roman"/>
          <w:sz w:val="28"/>
          <w:szCs w:val="28"/>
        </w:rPr>
        <w:t xml:space="preserve">не </w:t>
      </w:r>
      <w:r w:rsidR="005774B7" w:rsidRPr="005774B7">
        <w:rPr>
          <w:rFonts w:ascii="Times New Roman" w:hAnsi="Times New Roman" w:cs="Times New Roman"/>
          <w:sz w:val="28"/>
          <w:szCs w:val="28"/>
        </w:rPr>
        <w:t xml:space="preserve">створюють підстави для дискримінації, </w:t>
      </w:r>
      <w:r w:rsidR="00A54BE2">
        <w:rPr>
          <w:rFonts w:ascii="Times New Roman" w:hAnsi="Times New Roman" w:cs="Times New Roman"/>
          <w:sz w:val="28"/>
          <w:szCs w:val="28"/>
        </w:rPr>
        <w:t xml:space="preserve">не </w:t>
      </w:r>
      <w:r w:rsidR="005774B7" w:rsidRPr="005774B7">
        <w:rPr>
          <w:rFonts w:ascii="Times New Roman" w:hAnsi="Times New Roman" w:cs="Times New Roman"/>
          <w:sz w:val="28"/>
          <w:szCs w:val="28"/>
        </w:rPr>
        <w:t xml:space="preserve">стосуються інших ризиків та обмежень, які можуть виникнути під час реалізації </w:t>
      </w:r>
      <w:r w:rsidR="004546F7">
        <w:rPr>
          <w:rFonts w:ascii="Times New Roman" w:hAnsi="Times New Roman" w:cs="Times New Roman"/>
          <w:sz w:val="28"/>
          <w:szCs w:val="28"/>
        </w:rPr>
        <w:t>проекту</w:t>
      </w:r>
      <w:r w:rsidR="005774B7" w:rsidRPr="005774B7">
        <w:rPr>
          <w:rFonts w:ascii="Times New Roman" w:hAnsi="Times New Roman" w:cs="Times New Roman"/>
          <w:sz w:val="28"/>
          <w:szCs w:val="28"/>
        </w:rPr>
        <w:t>.</w:t>
      </w:r>
    </w:p>
    <w:p w14:paraId="5962DC49" w14:textId="5BC3796A" w:rsidR="005774B7" w:rsidRDefault="004546F7" w:rsidP="00656F3F">
      <w:pPr>
        <w:spacing w:after="0" w:line="26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Громадська </w:t>
      </w:r>
      <w:r w:rsidR="005774B7" w:rsidRPr="005774B7">
        <w:rPr>
          <w:rFonts w:ascii="Times New Roman" w:hAnsi="Times New Roman" w:cs="Times New Roman"/>
          <w:sz w:val="28"/>
          <w:szCs w:val="28"/>
        </w:rPr>
        <w:t>антикорупційн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774B7" w:rsidRPr="005774B7">
        <w:rPr>
          <w:rFonts w:ascii="Times New Roman" w:hAnsi="Times New Roman" w:cs="Times New Roman"/>
          <w:sz w:val="28"/>
          <w:szCs w:val="28"/>
        </w:rPr>
        <w:t xml:space="preserve"> та громадськ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774B7" w:rsidRPr="005774B7">
        <w:rPr>
          <w:rFonts w:ascii="Times New Roman" w:hAnsi="Times New Roman" w:cs="Times New Roman"/>
          <w:sz w:val="28"/>
          <w:szCs w:val="28"/>
        </w:rPr>
        <w:t xml:space="preserve"> антидискримінаційн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774B7" w:rsidRPr="005774B7">
        <w:rPr>
          <w:rFonts w:ascii="Times New Roman" w:hAnsi="Times New Roman" w:cs="Times New Roman"/>
          <w:sz w:val="28"/>
          <w:szCs w:val="28"/>
        </w:rPr>
        <w:t xml:space="preserve"> експертизи</w:t>
      </w:r>
      <w:r>
        <w:rPr>
          <w:rFonts w:ascii="Times New Roman" w:hAnsi="Times New Roman" w:cs="Times New Roman"/>
          <w:sz w:val="28"/>
          <w:szCs w:val="28"/>
        </w:rPr>
        <w:t xml:space="preserve"> не проводились</w:t>
      </w:r>
      <w:r w:rsidR="005774B7" w:rsidRPr="005774B7">
        <w:rPr>
          <w:rFonts w:ascii="Times New Roman" w:hAnsi="Times New Roman" w:cs="Times New Roman"/>
          <w:sz w:val="28"/>
          <w:szCs w:val="28"/>
        </w:rPr>
        <w:t>.</w:t>
      </w:r>
    </w:p>
    <w:p w14:paraId="71460A7B" w14:textId="77777777" w:rsidR="007D578D" w:rsidRDefault="007D578D" w:rsidP="00656F3F">
      <w:pPr>
        <w:spacing w:after="0" w:line="262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B19E88A" w14:textId="6C3921F2" w:rsidR="007D578D" w:rsidRPr="004546F7" w:rsidRDefault="005774B7" w:rsidP="00656F3F">
      <w:pPr>
        <w:spacing w:after="0" w:line="262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46F7">
        <w:rPr>
          <w:rFonts w:ascii="Times New Roman" w:hAnsi="Times New Roman" w:cs="Times New Roman"/>
          <w:b/>
          <w:sz w:val="28"/>
          <w:szCs w:val="28"/>
        </w:rPr>
        <w:t>9. П</w:t>
      </w:r>
      <w:r w:rsidR="007D578D">
        <w:rPr>
          <w:rFonts w:ascii="Times New Roman" w:hAnsi="Times New Roman" w:cs="Times New Roman"/>
          <w:b/>
          <w:sz w:val="28"/>
          <w:szCs w:val="28"/>
        </w:rPr>
        <w:t>ідстава розроблення проекту акт</w:t>
      </w:r>
      <w:r w:rsidR="00A54BE2">
        <w:rPr>
          <w:rFonts w:ascii="Times New Roman" w:hAnsi="Times New Roman" w:cs="Times New Roman"/>
          <w:b/>
          <w:sz w:val="28"/>
          <w:szCs w:val="28"/>
        </w:rPr>
        <w:t>а</w:t>
      </w:r>
      <w:r w:rsidR="004546F7" w:rsidRPr="004546F7">
        <w:rPr>
          <w:rFonts w:ascii="Times New Roman" w:hAnsi="Times New Roman" w:cs="Times New Roman"/>
          <w:b/>
          <w:sz w:val="28"/>
          <w:szCs w:val="28"/>
        </w:rPr>
        <w:t>.</w:t>
      </w:r>
    </w:p>
    <w:p w14:paraId="49587E02" w14:textId="193DAA0D" w:rsidR="005774B7" w:rsidRDefault="007D578D" w:rsidP="00656F3F">
      <w:pPr>
        <w:spacing w:after="0" w:line="26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</w:t>
      </w:r>
      <w:r w:rsidR="00A54BE2">
        <w:rPr>
          <w:rFonts w:ascii="Times New Roman" w:hAnsi="Times New Roman" w:cs="Times New Roman"/>
          <w:sz w:val="28"/>
          <w:szCs w:val="28"/>
        </w:rPr>
        <w:t>є</w:t>
      </w:r>
      <w:r>
        <w:rPr>
          <w:rFonts w:ascii="Times New Roman" w:hAnsi="Times New Roman" w:cs="Times New Roman"/>
          <w:sz w:val="28"/>
          <w:szCs w:val="28"/>
        </w:rPr>
        <w:t>кт акт</w:t>
      </w:r>
      <w:r w:rsidR="00A54BE2">
        <w:rPr>
          <w:rFonts w:ascii="Times New Roman" w:hAnsi="Times New Roman" w:cs="Times New Roman"/>
          <w:sz w:val="28"/>
          <w:szCs w:val="28"/>
        </w:rPr>
        <w:t>а</w:t>
      </w:r>
      <w:r w:rsidR="004546F7">
        <w:rPr>
          <w:rFonts w:ascii="Times New Roman" w:hAnsi="Times New Roman" w:cs="Times New Roman"/>
          <w:sz w:val="28"/>
          <w:szCs w:val="28"/>
        </w:rPr>
        <w:t xml:space="preserve"> розроблено з ініціативи</w:t>
      </w:r>
      <w:r w:rsidR="00A54BE2">
        <w:rPr>
          <w:rFonts w:ascii="Times New Roman" w:hAnsi="Times New Roman" w:cs="Times New Roman"/>
          <w:sz w:val="28"/>
          <w:szCs w:val="28"/>
        </w:rPr>
        <w:t xml:space="preserve"> МЗС України</w:t>
      </w:r>
      <w:r w:rsidR="004546F7">
        <w:rPr>
          <w:rFonts w:ascii="Times New Roman" w:hAnsi="Times New Roman" w:cs="Times New Roman"/>
          <w:sz w:val="28"/>
          <w:szCs w:val="28"/>
        </w:rPr>
        <w:t>.</w:t>
      </w:r>
    </w:p>
    <w:p w14:paraId="1287531B" w14:textId="4A9DF6B3" w:rsidR="005E10D7" w:rsidRPr="000A1B27" w:rsidRDefault="005E10D7" w:rsidP="00656F3F">
      <w:pPr>
        <w:pStyle w:val="a6"/>
        <w:spacing w:line="262" w:lineRule="auto"/>
        <w:ind w:firstLine="709"/>
        <w:jc w:val="both"/>
        <w:rPr>
          <w:sz w:val="28"/>
          <w:szCs w:val="28"/>
          <w:lang w:val="uk-UA" w:eastAsia="uk-UA"/>
        </w:rPr>
      </w:pPr>
      <w:r w:rsidRPr="00647F94">
        <w:rPr>
          <w:rStyle w:val="FontStyle20"/>
          <w:sz w:val="28"/>
          <w:szCs w:val="28"/>
          <w:lang w:val="uk-UA" w:eastAsia="uk-UA"/>
        </w:rPr>
        <w:t xml:space="preserve">Правовими підставами розроблення </w:t>
      </w:r>
      <w:r>
        <w:rPr>
          <w:rStyle w:val="FontStyle20"/>
          <w:sz w:val="28"/>
          <w:szCs w:val="28"/>
          <w:lang w:val="uk-UA" w:eastAsia="uk-UA"/>
        </w:rPr>
        <w:t>проєкт</w:t>
      </w:r>
      <w:r w:rsidR="007D578D">
        <w:rPr>
          <w:rStyle w:val="FontStyle20"/>
          <w:sz w:val="28"/>
          <w:szCs w:val="28"/>
          <w:lang w:val="uk-UA" w:eastAsia="uk-UA"/>
        </w:rPr>
        <w:t>у акт</w:t>
      </w:r>
      <w:r w:rsidR="00A54BE2">
        <w:rPr>
          <w:rStyle w:val="FontStyle20"/>
          <w:sz w:val="28"/>
          <w:szCs w:val="28"/>
          <w:lang w:val="uk-UA" w:eastAsia="uk-UA"/>
        </w:rPr>
        <w:t>а</w:t>
      </w:r>
      <w:r w:rsidRPr="00647F94">
        <w:rPr>
          <w:rStyle w:val="FontStyle20"/>
          <w:sz w:val="28"/>
          <w:szCs w:val="28"/>
          <w:lang w:val="uk-UA" w:eastAsia="uk-UA"/>
        </w:rPr>
        <w:t xml:space="preserve"> є</w:t>
      </w:r>
      <w:r w:rsidR="003A59FD">
        <w:rPr>
          <w:rStyle w:val="FontStyle20"/>
          <w:sz w:val="28"/>
          <w:szCs w:val="28"/>
          <w:lang w:val="uk-UA" w:eastAsia="uk-UA"/>
        </w:rPr>
        <w:t xml:space="preserve"> Закон України «Про міжнародні договори України»,</w:t>
      </w:r>
      <w:r w:rsidRPr="00647F94">
        <w:rPr>
          <w:rStyle w:val="FontStyle20"/>
          <w:sz w:val="28"/>
          <w:szCs w:val="28"/>
          <w:lang w:val="uk-UA" w:eastAsia="uk-UA"/>
        </w:rPr>
        <w:t xml:space="preserve"> Положення про Міністерство</w:t>
      </w:r>
      <w:r w:rsidR="00B920A4">
        <w:rPr>
          <w:rStyle w:val="FontStyle20"/>
          <w:sz w:val="28"/>
          <w:szCs w:val="28"/>
          <w:lang w:val="uk-UA" w:eastAsia="uk-UA"/>
        </w:rPr>
        <w:t xml:space="preserve"> закордонних справ</w:t>
      </w:r>
      <w:r w:rsidRPr="00647F94">
        <w:rPr>
          <w:rStyle w:val="FontStyle20"/>
          <w:sz w:val="28"/>
          <w:szCs w:val="28"/>
          <w:lang w:val="uk-UA" w:eastAsia="uk-UA"/>
        </w:rPr>
        <w:t xml:space="preserve"> України, затверджене постановою Каб</w:t>
      </w:r>
      <w:r w:rsidR="00B920A4">
        <w:rPr>
          <w:rStyle w:val="FontStyle20"/>
          <w:sz w:val="28"/>
          <w:szCs w:val="28"/>
          <w:lang w:val="uk-UA" w:eastAsia="uk-UA"/>
        </w:rPr>
        <w:t>інету Міністрів України від</w:t>
      </w:r>
      <w:r w:rsidR="000A1B27">
        <w:rPr>
          <w:rStyle w:val="FontStyle20"/>
          <w:sz w:val="28"/>
          <w:szCs w:val="28"/>
          <w:lang w:val="uk-UA" w:eastAsia="uk-UA"/>
        </w:rPr>
        <w:t xml:space="preserve"> 30 березня 2016 року № 281.</w:t>
      </w:r>
    </w:p>
    <w:p w14:paraId="62E6EF43" w14:textId="77777777" w:rsidR="005774B7" w:rsidRDefault="005774B7" w:rsidP="00656F3F">
      <w:pPr>
        <w:spacing w:line="26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075C3B1" w14:textId="77777777" w:rsidR="00262ED1" w:rsidRDefault="00262ED1" w:rsidP="00656F3F">
      <w:pPr>
        <w:spacing w:line="26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0E13BC9" w14:textId="4738F284" w:rsidR="004546F7" w:rsidRPr="00953CE0" w:rsidRDefault="00B920A4" w:rsidP="00656F3F">
      <w:pPr>
        <w:spacing w:line="262" w:lineRule="auto"/>
        <w:jc w:val="both"/>
        <w:rPr>
          <w:rFonts w:ascii="Times New Roman" w:hAnsi="Times New Roman" w:cs="Times New Roman"/>
          <w:b/>
          <w:sz w:val="28"/>
          <w:szCs w:val="28"/>
          <w:lang w:bidi="ar-SY"/>
        </w:rPr>
      </w:pPr>
      <w:r>
        <w:rPr>
          <w:rFonts w:ascii="Times New Roman" w:hAnsi="Times New Roman" w:cs="Times New Roman"/>
          <w:b/>
          <w:sz w:val="28"/>
          <w:szCs w:val="28"/>
        </w:rPr>
        <w:t>Міністр закордонних справ</w:t>
      </w:r>
      <w:r w:rsidR="004546F7" w:rsidRPr="004546F7">
        <w:rPr>
          <w:rFonts w:ascii="Times New Roman" w:hAnsi="Times New Roman" w:cs="Times New Roman"/>
          <w:b/>
          <w:sz w:val="28"/>
          <w:szCs w:val="28"/>
        </w:rPr>
        <w:t xml:space="preserve"> України </w:t>
      </w:r>
      <w:r w:rsidR="004546F7">
        <w:rPr>
          <w:rFonts w:ascii="Times New Roman" w:hAnsi="Times New Roman" w:cs="Times New Roman"/>
          <w:b/>
          <w:sz w:val="28"/>
          <w:szCs w:val="28"/>
        </w:rPr>
        <w:tab/>
      </w:r>
      <w:r w:rsidR="004546F7">
        <w:rPr>
          <w:rFonts w:ascii="Times New Roman" w:hAnsi="Times New Roman" w:cs="Times New Roman"/>
          <w:b/>
          <w:sz w:val="28"/>
          <w:szCs w:val="28"/>
        </w:rPr>
        <w:tab/>
        <w:t xml:space="preserve">   </w:t>
      </w:r>
      <w:r w:rsidR="0074085F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953CE0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953CE0">
        <w:rPr>
          <w:rFonts w:ascii="Times New Roman" w:hAnsi="Times New Roman" w:cs="Times New Roman"/>
          <w:b/>
          <w:sz w:val="28"/>
          <w:szCs w:val="28"/>
          <w:lang w:bidi="ar-SY"/>
        </w:rPr>
        <w:t>Дмитро КУЛЕБА</w:t>
      </w:r>
    </w:p>
    <w:p w14:paraId="6BBF69BB" w14:textId="35150B54" w:rsidR="005774B7" w:rsidRPr="005774B7" w:rsidRDefault="005774B7" w:rsidP="00656F3F">
      <w:pPr>
        <w:spacing w:line="26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74B7">
        <w:rPr>
          <w:rFonts w:ascii="Times New Roman" w:hAnsi="Times New Roman" w:cs="Times New Roman"/>
          <w:sz w:val="28"/>
          <w:szCs w:val="28"/>
        </w:rPr>
        <w:t>___ ____________ 20</w:t>
      </w:r>
      <w:r w:rsidR="009A193F">
        <w:rPr>
          <w:rFonts w:ascii="Times New Roman" w:hAnsi="Times New Roman" w:cs="Times New Roman"/>
          <w:sz w:val="28"/>
          <w:szCs w:val="28"/>
        </w:rPr>
        <w:t>20</w:t>
      </w:r>
      <w:r w:rsidRPr="005774B7">
        <w:rPr>
          <w:rFonts w:ascii="Times New Roman" w:hAnsi="Times New Roman" w:cs="Times New Roman"/>
          <w:sz w:val="28"/>
          <w:szCs w:val="28"/>
        </w:rPr>
        <w:t xml:space="preserve"> р.</w:t>
      </w:r>
    </w:p>
    <w:p w14:paraId="2948115D" w14:textId="77777777" w:rsidR="005774B7" w:rsidRPr="005774B7" w:rsidRDefault="005774B7" w:rsidP="00656F3F">
      <w:pPr>
        <w:spacing w:line="262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774B7" w:rsidRPr="005774B7" w:rsidSect="00656F3F">
      <w:headerReference w:type="default" r:id="rId10"/>
      <w:pgSz w:w="11906" w:h="16838"/>
      <w:pgMar w:top="850" w:right="850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CC7EDA" w14:textId="77777777" w:rsidR="00BF4E87" w:rsidRDefault="00BF4E87" w:rsidP="00656F3F">
      <w:pPr>
        <w:spacing w:after="0" w:line="240" w:lineRule="auto"/>
      </w:pPr>
      <w:r>
        <w:separator/>
      </w:r>
    </w:p>
  </w:endnote>
  <w:endnote w:type="continuationSeparator" w:id="0">
    <w:p w14:paraId="715A5963" w14:textId="77777777" w:rsidR="00BF4E87" w:rsidRDefault="00BF4E87" w:rsidP="00656F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5093F1" w14:textId="77777777" w:rsidR="00BF4E87" w:rsidRDefault="00BF4E87" w:rsidP="00656F3F">
      <w:pPr>
        <w:spacing w:after="0" w:line="240" w:lineRule="auto"/>
      </w:pPr>
      <w:r>
        <w:separator/>
      </w:r>
    </w:p>
  </w:footnote>
  <w:footnote w:type="continuationSeparator" w:id="0">
    <w:p w14:paraId="4151AB68" w14:textId="77777777" w:rsidR="00BF4E87" w:rsidRDefault="00BF4E87" w:rsidP="00656F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564147804"/>
      <w:docPartObj>
        <w:docPartGallery w:val="Page Numbers (Top of Page)"/>
        <w:docPartUnique/>
      </w:docPartObj>
    </w:sdtPr>
    <w:sdtEndPr/>
    <w:sdtContent>
      <w:p w14:paraId="2F24DEDB" w14:textId="228F7862" w:rsidR="00656F3F" w:rsidRPr="00656F3F" w:rsidRDefault="00656F3F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56F3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56F3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56F3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F72C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656F3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459EA758" w14:textId="77777777" w:rsidR="00656F3F" w:rsidRDefault="00656F3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50ABE"/>
    <w:multiLevelType w:val="hybridMultilevel"/>
    <w:tmpl w:val="6E8C7FC8"/>
    <w:lvl w:ilvl="0" w:tplc="F4367E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9A97373"/>
    <w:multiLevelType w:val="hybridMultilevel"/>
    <w:tmpl w:val="F822C636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AB7"/>
    <w:rsid w:val="0002385E"/>
    <w:rsid w:val="000672D7"/>
    <w:rsid w:val="00067F8A"/>
    <w:rsid w:val="00087292"/>
    <w:rsid w:val="000A1B27"/>
    <w:rsid w:val="0010131E"/>
    <w:rsid w:val="00123F40"/>
    <w:rsid w:val="0014072E"/>
    <w:rsid w:val="00262ED1"/>
    <w:rsid w:val="002A67B0"/>
    <w:rsid w:val="00337BA1"/>
    <w:rsid w:val="003603B3"/>
    <w:rsid w:val="003767B8"/>
    <w:rsid w:val="003A59FD"/>
    <w:rsid w:val="003A797B"/>
    <w:rsid w:val="003B3714"/>
    <w:rsid w:val="003E1390"/>
    <w:rsid w:val="004546F7"/>
    <w:rsid w:val="004D07FB"/>
    <w:rsid w:val="004D62BD"/>
    <w:rsid w:val="00513E4B"/>
    <w:rsid w:val="005259F1"/>
    <w:rsid w:val="00527BAD"/>
    <w:rsid w:val="00544F78"/>
    <w:rsid w:val="005774B7"/>
    <w:rsid w:val="005E10D7"/>
    <w:rsid w:val="005E7E58"/>
    <w:rsid w:val="00656F3F"/>
    <w:rsid w:val="00665FF3"/>
    <w:rsid w:val="00672744"/>
    <w:rsid w:val="006841AE"/>
    <w:rsid w:val="006932E9"/>
    <w:rsid w:val="006D5F51"/>
    <w:rsid w:val="007108A8"/>
    <w:rsid w:val="007400FC"/>
    <w:rsid w:val="0074085F"/>
    <w:rsid w:val="007966B7"/>
    <w:rsid w:val="007D578D"/>
    <w:rsid w:val="008142B7"/>
    <w:rsid w:val="008C03AC"/>
    <w:rsid w:val="008C479D"/>
    <w:rsid w:val="0090406C"/>
    <w:rsid w:val="00923561"/>
    <w:rsid w:val="00927075"/>
    <w:rsid w:val="009306F0"/>
    <w:rsid w:val="00953CE0"/>
    <w:rsid w:val="00956E8C"/>
    <w:rsid w:val="00965F52"/>
    <w:rsid w:val="00997816"/>
    <w:rsid w:val="009A193F"/>
    <w:rsid w:val="009C2AE2"/>
    <w:rsid w:val="00A16278"/>
    <w:rsid w:val="00A35E2F"/>
    <w:rsid w:val="00A54BE2"/>
    <w:rsid w:val="00AB6E80"/>
    <w:rsid w:val="00B572C0"/>
    <w:rsid w:val="00B62E3B"/>
    <w:rsid w:val="00B920A4"/>
    <w:rsid w:val="00BF4E87"/>
    <w:rsid w:val="00C07396"/>
    <w:rsid w:val="00C2699C"/>
    <w:rsid w:val="00C350F7"/>
    <w:rsid w:val="00C52617"/>
    <w:rsid w:val="00C64059"/>
    <w:rsid w:val="00CE07BF"/>
    <w:rsid w:val="00CE36D8"/>
    <w:rsid w:val="00D517F9"/>
    <w:rsid w:val="00D53B96"/>
    <w:rsid w:val="00D6038F"/>
    <w:rsid w:val="00D61F65"/>
    <w:rsid w:val="00D92182"/>
    <w:rsid w:val="00DB0F36"/>
    <w:rsid w:val="00DB3FA2"/>
    <w:rsid w:val="00DF0928"/>
    <w:rsid w:val="00DF72C9"/>
    <w:rsid w:val="00E02F64"/>
    <w:rsid w:val="00E54E76"/>
    <w:rsid w:val="00E77BAF"/>
    <w:rsid w:val="00E94AB7"/>
    <w:rsid w:val="00EB35CA"/>
    <w:rsid w:val="00ED092C"/>
    <w:rsid w:val="00ED383F"/>
    <w:rsid w:val="00EE5C58"/>
    <w:rsid w:val="00EE65F5"/>
    <w:rsid w:val="00EE774B"/>
    <w:rsid w:val="00F1503C"/>
    <w:rsid w:val="00F25E2E"/>
    <w:rsid w:val="00F437D5"/>
    <w:rsid w:val="00F52979"/>
    <w:rsid w:val="00F6188D"/>
    <w:rsid w:val="00F66ECF"/>
    <w:rsid w:val="00FE068F"/>
    <w:rsid w:val="00FF4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FDFCA"/>
  <w15:chartTrackingRefBased/>
  <w15:docId w15:val="{0F4B8238-B94A-4235-86C1-885AB2D2A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67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841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841AE"/>
    <w:rPr>
      <w:rFonts w:ascii="Segoe UI" w:hAnsi="Segoe UI" w:cs="Segoe UI"/>
      <w:sz w:val="18"/>
      <w:szCs w:val="18"/>
    </w:rPr>
  </w:style>
  <w:style w:type="character" w:customStyle="1" w:styleId="FontStyle20">
    <w:name w:val="Font Style20"/>
    <w:uiPriority w:val="99"/>
    <w:rsid w:val="005E10D7"/>
    <w:rPr>
      <w:rFonts w:ascii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5E10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rmal1">
    <w:name w:val="Normal1"/>
    <w:rsid w:val="00D61F6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656F3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656F3F"/>
  </w:style>
  <w:style w:type="paragraph" w:styleId="a9">
    <w:name w:val="footer"/>
    <w:basedOn w:val="a"/>
    <w:link w:val="aa"/>
    <w:uiPriority w:val="99"/>
    <w:unhideWhenUsed/>
    <w:rsid w:val="00656F3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656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36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BarcodeImage xmlns="837afde9-1959-48ec-9623-34f2440a05d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2E94C69DC65AC45A0C04C0EDB492D49" ma:contentTypeVersion="4" ma:contentTypeDescription="Створення нового документа." ma:contentTypeScope="" ma:versionID="2dc5bc275c4e3531e827f2806d6f5ee7">
  <xsd:schema xmlns:xsd="http://www.w3.org/2001/XMLSchema" xmlns:xs="http://www.w3.org/2001/XMLSchema" xmlns:p="http://schemas.microsoft.com/office/2006/metadata/properties" xmlns:ns2="b3430434-44e4-4f5b-9097-ec250a9fa10f" xmlns:ns3="837afde9-1959-48ec-9623-34f2440a05d7" targetNamespace="http://schemas.microsoft.com/office/2006/metadata/properties" ma:root="true" ma:fieldsID="a4f62cc41d0654c4397c8b6e9e0df2ae" ns2:_="" ns3:_="">
    <xsd:import namespace="b3430434-44e4-4f5b-9097-ec250a9fa10f"/>
    <xsd:import namespace="837afde9-1959-48ec-9623-34f2440a05d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3:_dlc_BarcodeValue" minOccurs="0"/>
                <xsd:element ref="ns3:_dlc_BarcodeImage" minOccurs="0"/>
                <xsd:element ref="ns3:_dlc_BarcodePreview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430434-44e4-4f5b-9097-ec250a9fa1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7afde9-1959-48ec-9623-34f2440a05d7" elementFormDefault="qualified">
    <xsd:import namespace="http://schemas.microsoft.com/office/2006/documentManagement/types"/>
    <xsd:import namespace="http://schemas.microsoft.com/office/infopath/2007/PartnerControls"/>
    <xsd:element name="_dlc_BarcodeValue" ma:index="9" nillable="true" ma:displayName="Значення штрих-коду" ma:description="Призначене елементу значення штрих-коду." ma:internalName="_dlc_BarcodeValue" ma:readOnly="true">
      <xsd:simpleType>
        <xsd:restriction base="dms:Text"/>
      </xsd:simpleType>
    </xsd:element>
    <xsd:element name="_dlc_BarcodeImage" ma:index="10" nillable="true" ma:displayName="Зображення штрих-коду" ma:description="" ma:hidden="true" ma:internalName="_dlc_BarcodeImage" ma:readOnly="false">
      <xsd:simpleType>
        <xsd:restriction base="dms:Note"/>
      </xsd:simpleType>
    </xsd:element>
    <xsd:element name="_dlc_BarcodePreview" ma:index="11" nillable="true" ma:displayName="Штрих-код" ma:description="Штрих-код, призначений цьому елементу" ma:format="Image" ma:hidden="true" ma:internalName="_dlc_BarcodePreview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3B2CE6-1827-4CA0-A42D-D670DA0AF2D7}">
  <ds:schemaRefs>
    <ds:schemaRef ds:uri="http://schemas.microsoft.com/office/2006/metadata/properties"/>
    <ds:schemaRef ds:uri="http://schemas.microsoft.com/office/infopath/2007/PartnerControls"/>
    <ds:schemaRef ds:uri="837afde9-1959-48ec-9623-34f2440a05d7"/>
  </ds:schemaRefs>
</ds:datastoreItem>
</file>

<file path=customXml/itemProps2.xml><?xml version="1.0" encoding="utf-8"?>
<ds:datastoreItem xmlns:ds="http://schemas.openxmlformats.org/officeDocument/2006/customXml" ds:itemID="{988CD565-801E-47D9-924F-C2BB44B69F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430434-44e4-4f5b-9097-ec250a9fa10f"/>
    <ds:schemaRef ds:uri="837afde9-1959-48ec-9623-34f2440a05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75DAA94-56D4-453B-BA0B-249BD1051E8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3704</Words>
  <Characters>2112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 Павло Петрович</dc:creator>
  <cp:keywords/>
  <dc:description/>
  <cp:lastModifiedBy>Павлюк Павло Петрович</cp:lastModifiedBy>
  <cp:revision>2</cp:revision>
  <cp:lastPrinted>2020-02-12T09:28:00Z</cp:lastPrinted>
  <dcterms:created xsi:type="dcterms:W3CDTF">2020-08-10T15:17:00Z</dcterms:created>
  <dcterms:modified xsi:type="dcterms:W3CDTF">2020-08-10T15:17:00Z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0x01010042E94C69DC65AC45A0C04C0EDB492D49</vt:lpwstr>
  </property>
</Properties>
</file>