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02754" w14:textId="77777777" w:rsidR="00663A83" w:rsidRPr="00663A83" w:rsidRDefault="00663A83" w:rsidP="00663A83">
      <w:pPr>
        <w:jc w:val="center"/>
        <w:rPr>
          <w:b/>
          <w:sz w:val="32"/>
          <w:szCs w:val="32"/>
          <w:lang w:val="uk-UA"/>
        </w:rPr>
      </w:pPr>
    </w:p>
    <w:p w14:paraId="573180AE" w14:textId="77777777" w:rsidR="00663A83" w:rsidRPr="00663A83" w:rsidRDefault="00663A83" w:rsidP="00663A83">
      <w:pPr>
        <w:jc w:val="center"/>
        <w:rPr>
          <w:b/>
          <w:sz w:val="32"/>
          <w:szCs w:val="32"/>
          <w:lang w:val="uk-UA"/>
        </w:rPr>
      </w:pPr>
    </w:p>
    <w:p w14:paraId="212271C6" w14:textId="77777777" w:rsidR="00663A83" w:rsidRPr="00663A83" w:rsidRDefault="00663A83" w:rsidP="00663A83">
      <w:pPr>
        <w:jc w:val="center"/>
        <w:rPr>
          <w:b/>
          <w:sz w:val="32"/>
          <w:szCs w:val="32"/>
          <w:lang w:val="uk-UA"/>
        </w:rPr>
      </w:pPr>
    </w:p>
    <w:p w14:paraId="4173753F" w14:textId="77777777" w:rsidR="00663A83" w:rsidRPr="00663A83" w:rsidRDefault="00663A83" w:rsidP="00663A83">
      <w:pPr>
        <w:jc w:val="center"/>
        <w:rPr>
          <w:b/>
          <w:sz w:val="32"/>
          <w:szCs w:val="32"/>
          <w:lang w:val="uk-UA"/>
        </w:rPr>
      </w:pPr>
    </w:p>
    <w:p w14:paraId="0565D432" w14:textId="64179297" w:rsidR="00663A83" w:rsidRDefault="00663A83" w:rsidP="00663A83">
      <w:pPr>
        <w:jc w:val="center"/>
        <w:rPr>
          <w:noProof/>
          <w:lang w:val="uk-UA" w:eastAsia="uk-UA"/>
        </w:rPr>
      </w:pPr>
    </w:p>
    <w:p w14:paraId="775F857A" w14:textId="2690A0F1" w:rsidR="00473459" w:rsidRDefault="00473459" w:rsidP="00663A83">
      <w:pPr>
        <w:jc w:val="center"/>
        <w:rPr>
          <w:noProof/>
          <w:lang w:val="uk-UA" w:eastAsia="uk-UA"/>
        </w:rPr>
      </w:pPr>
    </w:p>
    <w:p w14:paraId="157B0EB3" w14:textId="77777777" w:rsidR="00473459" w:rsidRDefault="00473459" w:rsidP="00663A83">
      <w:pPr>
        <w:jc w:val="center"/>
        <w:rPr>
          <w:noProof/>
          <w:lang w:val="uk-UA" w:eastAsia="uk-UA"/>
        </w:rPr>
      </w:pPr>
    </w:p>
    <w:p w14:paraId="5BCE80DD" w14:textId="77777777" w:rsidR="00AB10B4" w:rsidRDefault="00AB10B4" w:rsidP="00663A83">
      <w:pPr>
        <w:tabs>
          <w:tab w:val="left" w:pos="708"/>
          <w:tab w:val="left" w:pos="2340"/>
          <w:tab w:val="center" w:pos="4153"/>
          <w:tab w:val="right" w:pos="8306"/>
        </w:tabs>
        <w:autoSpaceDE w:val="0"/>
        <w:autoSpaceDN w:val="0"/>
        <w:jc w:val="right"/>
        <w:rPr>
          <w:b/>
          <w:bCs/>
          <w:lang w:val="uk-UA"/>
        </w:rPr>
      </w:pPr>
    </w:p>
    <w:p w14:paraId="1C328A56" w14:textId="77777777" w:rsidR="00AB10B4" w:rsidRDefault="00AB10B4" w:rsidP="00663A83">
      <w:pPr>
        <w:tabs>
          <w:tab w:val="left" w:pos="708"/>
          <w:tab w:val="left" w:pos="2340"/>
          <w:tab w:val="center" w:pos="4153"/>
          <w:tab w:val="right" w:pos="8306"/>
        </w:tabs>
        <w:autoSpaceDE w:val="0"/>
        <w:autoSpaceDN w:val="0"/>
        <w:jc w:val="right"/>
        <w:rPr>
          <w:b/>
          <w:bCs/>
          <w:lang w:val="uk-UA"/>
        </w:rPr>
      </w:pPr>
    </w:p>
    <w:p w14:paraId="477F1613" w14:textId="77777777" w:rsidR="00663A83" w:rsidRPr="00663A83" w:rsidRDefault="00663A83" w:rsidP="00663A83">
      <w:pPr>
        <w:tabs>
          <w:tab w:val="left" w:pos="708"/>
          <w:tab w:val="left" w:pos="2340"/>
          <w:tab w:val="center" w:pos="4153"/>
          <w:tab w:val="right" w:pos="8306"/>
        </w:tabs>
        <w:autoSpaceDE w:val="0"/>
        <w:autoSpaceDN w:val="0"/>
        <w:jc w:val="right"/>
        <w:rPr>
          <w:b/>
          <w:bCs/>
          <w:lang w:val="uk-UA"/>
        </w:rPr>
      </w:pPr>
      <w:r w:rsidRPr="00663A83">
        <w:rPr>
          <w:b/>
          <w:bCs/>
          <w:lang w:val="uk-UA"/>
        </w:rPr>
        <w:t>Верховна Рада України</w:t>
      </w:r>
    </w:p>
    <w:p w14:paraId="717EBB27" w14:textId="77777777" w:rsidR="00663A83" w:rsidRPr="00663A83" w:rsidRDefault="00663A83" w:rsidP="00663A83">
      <w:pPr>
        <w:tabs>
          <w:tab w:val="left" w:pos="708"/>
          <w:tab w:val="left" w:pos="2340"/>
          <w:tab w:val="center" w:pos="4153"/>
          <w:tab w:val="right" w:pos="8306"/>
        </w:tabs>
        <w:autoSpaceDE w:val="0"/>
        <w:autoSpaceDN w:val="0"/>
        <w:ind w:firstLine="720"/>
        <w:rPr>
          <w:b/>
          <w:bCs/>
          <w:lang w:val="uk-UA"/>
        </w:rPr>
      </w:pPr>
    </w:p>
    <w:p w14:paraId="25DEC8B9" w14:textId="77777777" w:rsidR="00663A83" w:rsidRPr="00663A83" w:rsidRDefault="00663A83" w:rsidP="00663A83">
      <w:pPr>
        <w:tabs>
          <w:tab w:val="left" w:pos="708"/>
          <w:tab w:val="left" w:pos="2340"/>
          <w:tab w:val="center" w:pos="4153"/>
          <w:tab w:val="right" w:pos="8306"/>
        </w:tabs>
        <w:autoSpaceDE w:val="0"/>
        <w:autoSpaceDN w:val="0"/>
        <w:rPr>
          <w:lang w:val="uk-UA"/>
        </w:rPr>
      </w:pPr>
    </w:p>
    <w:p w14:paraId="6EC716EE" w14:textId="77777777" w:rsidR="00663A83" w:rsidRPr="00663A83" w:rsidRDefault="00663A83" w:rsidP="00663A83">
      <w:pPr>
        <w:keepNext/>
        <w:keepLines/>
        <w:jc w:val="both"/>
        <w:rPr>
          <w:lang w:val="uk-UA"/>
        </w:rPr>
      </w:pPr>
    </w:p>
    <w:p w14:paraId="66C78B5D" w14:textId="77777777" w:rsidR="00663A83" w:rsidRPr="00663A83" w:rsidRDefault="00663A83" w:rsidP="00663A83">
      <w:pPr>
        <w:keepNext/>
        <w:keepLines/>
        <w:jc w:val="both"/>
        <w:rPr>
          <w:lang w:val="uk-UA"/>
        </w:rPr>
      </w:pPr>
    </w:p>
    <w:p w14:paraId="103A6600" w14:textId="6CD50AD2" w:rsidR="00663A83" w:rsidRPr="008B604D" w:rsidRDefault="00663A83" w:rsidP="00F8321E">
      <w:pPr>
        <w:ind w:firstLine="720"/>
        <w:jc w:val="both"/>
        <w:rPr>
          <w:lang w:val="uk-UA"/>
        </w:rPr>
      </w:pPr>
      <w:r w:rsidRPr="00663A83">
        <w:rPr>
          <w:lang w:val="uk-UA"/>
        </w:rPr>
        <w:t>Відповідно до статті 93 Конституції України, статті 12 Закону України «Про статус народного депутата України» та статті 89 Регламенту Верховної Ради України в порядку законодавчої ініціативи вно</w:t>
      </w:r>
      <w:r w:rsidR="008B604D">
        <w:rPr>
          <w:lang w:val="uk-UA"/>
        </w:rPr>
        <w:t>симо</w:t>
      </w:r>
      <w:r w:rsidRPr="00663A83">
        <w:rPr>
          <w:lang w:val="uk-UA"/>
        </w:rPr>
        <w:t xml:space="preserve"> на розгляд Верховної Ради України проект Закону України «</w:t>
      </w:r>
      <w:r w:rsidR="0072540D" w:rsidRPr="00AB10B4">
        <w:rPr>
          <w:lang w:val="uk-UA"/>
        </w:rPr>
        <w:t xml:space="preserve">Про внесення змін до </w:t>
      </w:r>
      <w:r w:rsidR="008B604D">
        <w:rPr>
          <w:lang w:val="uk-UA"/>
        </w:rPr>
        <w:t>Закону України «Про Вищу раду правосуддя</w:t>
      </w:r>
      <w:r w:rsidRPr="00663A83">
        <w:rPr>
          <w:lang w:val="uk-UA"/>
        </w:rPr>
        <w:t>»</w:t>
      </w:r>
      <w:r w:rsidR="008B604D">
        <w:rPr>
          <w:lang w:val="uk-UA"/>
        </w:rPr>
        <w:t xml:space="preserve"> щодо визначення порядку</w:t>
      </w:r>
      <w:r w:rsidRPr="00663A83">
        <w:rPr>
          <w:b/>
          <w:lang w:val="uk-UA"/>
        </w:rPr>
        <w:t xml:space="preserve"> </w:t>
      </w:r>
      <w:r w:rsidR="008B604D">
        <w:rPr>
          <w:lang w:val="uk-UA"/>
        </w:rPr>
        <w:t>обрання (призначення) на посади членів Вищої ради правосуддя».</w:t>
      </w:r>
    </w:p>
    <w:p w14:paraId="2B67C11A" w14:textId="677E66B0" w:rsidR="00663A83" w:rsidRPr="00663A83" w:rsidRDefault="00663A83" w:rsidP="00663A83">
      <w:pPr>
        <w:autoSpaceDE w:val="0"/>
        <w:autoSpaceDN w:val="0"/>
        <w:adjustRightInd w:val="0"/>
        <w:ind w:firstLine="680"/>
        <w:jc w:val="both"/>
        <w:rPr>
          <w:color w:val="000000"/>
          <w:spacing w:val="-3"/>
          <w:lang w:val="uk-UA"/>
        </w:rPr>
      </w:pPr>
      <w:r w:rsidRPr="00663A83">
        <w:rPr>
          <w:color w:val="000000"/>
          <w:spacing w:val="-3"/>
          <w:lang w:val="uk-UA"/>
        </w:rPr>
        <w:t xml:space="preserve">Доповідати на пленарному засіданні Верховної Ради України буде </w:t>
      </w:r>
      <w:r w:rsidRPr="00663A83">
        <w:rPr>
          <w:color w:val="000000"/>
          <w:spacing w:val="-3"/>
          <w:lang w:val="uk-UA"/>
        </w:rPr>
        <w:br/>
      </w:r>
      <w:r w:rsidR="008B604D">
        <w:rPr>
          <w:color w:val="000000"/>
          <w:spacing w:val="-3"/>
          <w:lang w:val="uk-UA"/>
        </w:rPr>
        <w:t>Юрчишин Ярослав Романович</w:t>
      </w:r>
      <w:r w:rsidRPr="00663A83">
        <w:rPr>
          <w:color w:val="000000"/>
          <w:spacing w:val="-3"/>
          <w:lang w:val="uk-UA"/>
        </w:rPr>
        <w:t>.</w:t>
      </w:r>
    </w:p>
    <w:p w14:paraId="4667D7A4" w14:textId="77777777" w:rsidR="00663A83" w:rsidRPr="00663A83" w:rsidRDefault="00663A83" w:rsidP="00663A83">
      <w:pPr>
        <w:ind w:firstLine="680"/>
        <w:jc w:val="both"/>
        <w:rPr>
          <w:lang w:val="uk-UA"/>
        </w:rPr>
      </w:pPr>
    </w:p>
    <w:p w14:paraId="18C87636" w14:textId="77777777" w:rsidR="00663A83" w:rsidRPr="00663A83" w:rsidRDefault="00663A83" w:rsidP="00663A83">
      <w:pPr>
        <w:ind w:firstLine="680"/>
        <w:jc w:val="both"/>
        <w:rPr>
          <w:lang w:val="uk-UA"/>
        </w:rPr>
      </w:pPr>
    </w:p>
    <w:p w14:paraId="5D6BC1F8" w14:textId="0372C314" w:rsidR="00663A83" w:rsidRPr="00663A83" w:rsidRDefault="00663A83" w:rsidP="00663A83">
      <w:pPr>
        <w:ind w:firstLine="680"/>
        <w:rPr>
          <w:lang w:val="uk-UA"/>
        </w:rPr>
      </w:pPr>
      <w:r w:rsidRPr="00663A83">
        <w:rPr>
          <w:lang w:val="uk-UA"/>
        </w:rPr>
        <w:t>До</w:t>
      </w:r>
      <w:r w:rsidR="00431D63">
        <w:rPr>
          <w:lang w:val="uk-UA"/>
        </w:rPr>
        <w:t xml:space="preserve">датки:   1. Проект Закону – на </w:t>
      </w:r>
      <w:r w:rsidR="00473459">
        <w:rPr>
          <w:lang w:val="uk-UA"/>
        </w:rPr>
        <w:t>5</w:t>
      </w:r>
      <w:r w:rsidRPr="00663A83">
        <w:rPr>
          <w:lang w:val="uk-UA"/>
        </w:rPr>
        <w:t xml:space="preserve"> </w:t>
      </w:r>
      <w:proofErr w:type="spellStart"/>
      <w:r w:rsidRPr="00663A83">
        <w:rPr>
          <w:lang w:val="uk-UA"/>
        </w:rPr>
        <w:t>арк</w:t>
      </w:r>
      <w:proofErr w:type="spellEnd"/>
      <w:r w:rsidRPr="00663A83">
        <w:rPr>
          <w:lang w:val="uk-UA"/>
        </w:rPr>
        <w:t>.;</w:t>
      </w:r>
    </w:p>
    <w:p w14:paraId="09FD2475" w14:textId="77777777" w:rsidR="00663A83" w:rsidRPr="00663A83" w:rsidRDefault="00663A83" w:rsidP="00663A83">
      <w:pPr>
        <w:ind w:left="1260" w:firstLine="725"/>
        <w:rPr>
          <w:lang w:val="uk-UA"/>
        </w:rPr>
      </w:pPr>
      <w:r w:rsidRPr="00663A83">
        <w:rPr>
          <w:lang w:val="uk-UA"/>
        </w:rPr>
        <w:t xml:space="preserve">2. Пояснювальна записка – на 2 </w:t>
      </w:r>
      <w:proofErr w:type="spellStart"/>
      <w:r w:rsidRPr="00663A83">
        <w:rPr>
          <w:lang w:val="uk-UA"/>
        </w:rPr>
        <w:t>арк</w:t>
      </w:r>
      <w:proofErr w:type="spellEnd"/>
      <w:r w:rsidRPr="00663A83">
        <w:rPr>
          <w:lang w:val="uk-UA"/>
        </w:rPr>
        <w:t xml:space="preserve">.; </w:t>
      </w:r>
    </w:p>
    <w:p w14:paraId="4F6C5C6B" w14:textId="7B2E2F0F" w:rsidR="00663A83" w:rsidRPr="00663A83" w:rsidRDefault="00431D63" w:rsidP="00663A83">
      <w:pPr>
        <w:ind w:firstLine="1985"/>
        <w:rPr>
          <w:lang w:val="uk-UA"/>
        </w:rPr>
      </w:pPr>
      <w:r>
        <w:rPr>
          <w:lang w:val="uk-UA"/>
        </w:rPr>
        <w:t>3. Порівняльна таблиця – на 1</w:t>
      </w:r>
      <w:r w:rsidR="008B604D">
        <w:rPr>
          <w:lang w:val="uk-UA"/>
        </w:rPr>
        <w:t>1</w:t>
      </w:r>
      <w:r w:rsidR="00663A83" w:rsidRPr="00663A83">
        <w:rPr>
          <w:lang w:val="uk-UA"/>
        </w:rPr>
        <w:t xml:space="preserve"> </w:t>
      </w:r>
      <w:proofErr w:type="spellStart"/>
      <w:r w:rsidR="00663A83" w:rsidRPr="00663A83">
        <w:rPr>
          <w:lang w:val="uk-UA"/>
        </w:rPr>
        <w:t>арк</w:t>
      </w:r>
      <w:proofErr w:type="spellEnd"/>
      <w:r w:rsidR="00663A83" w:rsidRPr="00663A83">
        <w:rPr>
          <w:lang w:val="uk-UA"/>
        </w:rPr>
        <w:t>.;</w:t>
      </w:r>
    </w:p>
    <w:p w14:paraId="0B224C64" w14:textId="77777777" w:rsidR="00663A83" w:rsidRPr="00663A83" w:rsidRDefault="00663A83" w:rsidP="00663A83">
      <w:pPr>
        <w:autoSpaceDE w:val="0"/>
        <w:autoSpaceDN w:val="0"/>
        <w:ind w:left="1080" w:right="-5" w:firstLine="905"/>
        <w:jc w:val="both"/>
        <w:rPr>
          <w:lang w:val="uk-UA"/>
        </w:rPr>
      </w:pPr>
      <w:r w:rsidRPr="00663A83">
        <w:rPr>
          <w:lang w:val="uk-UA"/>
        </w:rPr>
        <w:t>4. Проект Постанови</w:t>
      </w:r>
      <w:r w:rsidR="006601DB">
        <w:rPr>
          <w:lang w:val="uk-UA"/>
        </w:rPr>
        <w:t xml:space="preserve"> Верховної Ради України –  на 1</w:t>
      </w:r>
      <w:r w:rsidRPr="00663A83">
        <w:rPr>
          <w:lang w:val="uk-UA"/>
        </w:rPr>
        <w:t xml:space="preserve"> </w:t>
      </w:r>
      <w:proofErr w:type="spellStart"/>
      <w:r w:rsidRPr="00663A83">
        <w:rPr>
          <w:lang w:val="uk-UA"/>
        </w:rPr>
        <w:t>арк</w:t>
      </w:r>
      <w:proofErr w:type="spellEnd"/>
      <w:r w:rsidRPr="00663A83">
        <w:rPr>
          <w:lang w:val="uk-UA"/>
        </w:rPr>
        <w:t xml:space="preserve">. </w:t>
      </w:r>
    </w:p>
    <w:p w14:paraId="3DD951CC" w14:textId="77777777" w:rsidR="00663A83" w:rsidRPr="00663A83" w:rsidRDefault="00663A83" w:rsidP="00663A83">
      <w:pPr>
        <w:ind w:left="1260" w:firstLine="725"/>
        <w:rPr>
          <w:lang w:val="uk-UA"/>
        </w:rPr>
      </w:pPr>
      <w:r w:rsidRPr="00663A83">
        <w:rPr>
          <w:lang w:val="uk-UA"/>
        </w:rPr>
        <w:t>5. Копії зазначених матеріалів в електронному вигляді.</w:t>
      </w:r>
    </w:p>
    <w:p w14:paraId="5523E529" w14:textId="77777777" w:rsidR="00663A83" w:rsidRPr="00663A83" w:rsidRDefault="00663A83" w:rsidP="00663A83">
      <w:pPr>
        <w:ind w:left="1260" w:firstLine="680"/>
        <w:rPr>
          <w:lang w:val="uk-UA"/>
        </w:rPr>
      </w:pPr>
    </w:p>
    <w:p w14:paraId="5D1B3EDE" w14:textId="77777777" w:rsidR="00663A83" w:rsidRPr="00663A83" w:rsidRDefault="00663A83" w:rsidP="00663A83">
      <w:pPr>
        <w:rPr>
          <w:lang w:val="uk-UA"/>
        </w:rPr>
      </w:pPr>
    </w:p>
    <w:p w14:paraId="7947B6D7" w14:textId="77777777" w:rsidR="00663A83" w:rsidRPr="00663A83" w:rsidRDefault="00663A83" w:rsidP="00663A83">
      <w:pPr>
        <w:rPr>
          <w:lang w:val="uk-UA"/>
        </w:rPr>
      </w:pPr>
    </w:p>
    <w:p w14:paraId="4F3E6166" w14:textId="77777777" w:rsidR="00663A83" w:rsidRPr="00663A83" w:rsidRDefault="00663A83" w:rsidP="00663A83">
      <w:pPr>
        <w:rPr>
          <w:lang w:val="uk-UA"/>
        </w:rPr>
      </w:pPr>
    </w:p>
    <w:p w14:paraId="272B534F" w14:textId="4B6A1A9E" w:rsidR="00663A83" w:rsidRPr="00F173C9" w:rsidRDefault="00663A83" w:rsidP="00F173C9">
      <w:pPr>
        <w:jc w:val="both"/>
        <w:rPr>
          <w:b/>
          <w:bCs/>
          <w:lang w:val="uk-UA"/>
        </w:rPr>
      </w:pPr>
      <w:r w:rsidRPr="00663A83">
        <w:rPr>
          <w:b/>
          <w:bCs/>
          <w:lang w:val="uk-UA"/>
        </w:rPr>
        <w:t>Народн</w:t>
      </w:r>
      <w:r w:rsidR="00AB10B4">
        <w:rPr>
          <w:b/>
          <w:bCs/>
          <w:lang w:val="uk-UA"/>
        </w:rPr>
        <w:t>і</w:t>
      </w:r>
      <w:r w:rsidRPr="00663A83">
        <w:rPr>
          <w:b/>
          <w:bCs/>
          <w:lang w:val="uk-UA"/>
        </w:rPr>
        <w:t xml:space="preserve"> депутат</w:t>
      </w:r>
      <w:r w:rsidR="00AB10B4">
        <w:rPr>
          <w:b/>
          <w:bCs/>
          <w:lang w:val="uk-UA"/>
        </w:rPr>
        <w:t>и</w:t>
      </w:r>
      <w:r w:rsidRPr="00663A83">
        <w:rPr>
          <w:b/>
          <w:bCs/>
          <w:lang w:val="uk-UA"/>
        </w:rPr>
        <w:t xml:space="preserve"> України </w:t>
      </w:r>
      <w:r w:rsidRPr="00663A83">
        <w:rPr>
          <w:b/>
          <w:bCs/>
          <w:lang w:val="uk-UA"/>
        </w:rPr>
        <w:tab/>
        <w:t xml:space="preserve">                   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87986" w14:paraId="39B59384" w14:textId="77777777" w:rsidTr="00687986">
        <w:tc>
          <w:tcPr>
            <w:tcW w:w="4927" w:type="dxa"/>
          </w:tcPr>
          <w:p w14:paraId="219ED28A" w14:textId="77777777" w:rsidR="00687986" w:rsidRDefault="00687986" w:rsidP="00687986">
            <w:pPr>
              <w:rPr>
                <w:lang w:val="uk-UA"/>
              </w:rPr>
            </w:pPr>
            <w:r>
              <w:rPr>
                <w:lang w:val="uk-UA"/>
              </w:rPr>
              <w:t>Юрчишин Я.Р. (215)</w:t>
            </w:r>
          </w:p>
          <w:p w14:paraId="64FFCA7A" w14:textId="77777777" w:rsidR="00687986" w:rsidRDefault="00687986" w:rsidP="00687986">
            <w:pPr>
              <w:rPr>
                <w:lang w:val="uk-UA"/>
              </w:rPr>
            </w:pPr>
            <w:r>
              <w:rPr>
                <w:lang w:val="uk-UA"/>
              </w:rPr>
              <w:t>Макаров О.А. (214)</w:t>
            </w:r>
          </w:p>
          <w:p w14:paraId="44079C10" w14:textId="77777777" w:rsidR="00687986" w:rsidRDefault="00687986" w:rsidP="00687986">
            <w:pPr>
              <w:rPr>
                <w:lang w:val="uk-UA"/>
              </w:rPr>
            </w:pPr>
            <w:r>
              <w:rPr>
                <w:lang w:val="uk-UA"/>
              </w:rPr>
              <w:t>Лозинський Р.М. (222)</w:t>
            </w:r>
          </w:p>
          <w:p w14:paraId="72FAE14F" w14:textId="77777777" w:rsidR="00687986" w:rsidRDefault="00687986" w:rsidP="006879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Стефанишина</w:t>
            </w:r>
            <w:proofErr w:type="spellEnd"/>
            <w:r>
              <w:rPr>
                <w:lang w:val="uk-UA"/>
              </w:rPr>
              <w:t xml:space="preserve"> О.А. (218)</w:t>
            </w:r>
          </w:p>
          <w:p w14:paraId="1DA28930" w14:textId="77777777" w:rsidR="00687986" w:rsidRDefault="00687986" w:rsidP="006879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Рахманін</w:t>
            </w:r>
            <w:proofErr w:type="spellEnd"/>
            <w:r>
              <w:rPr>
                <w:lang w:val="uk-UA"/>
              </w:rPr>
              <w:t xml:space="preserve"> С.І. (216)</w:t>
            </w:r>
          </w:p>
          <w:p w14:paraId="7F75C914" w14:textId="77777777" w:rsidR="00687986" w:rsidRDefault="00687986" w:rsidP="00687986">
            <w:pPr>
              <w:rPr>
                <w:lang w:val="uk-UA"/>
              </w:rPr>
            </w:pPr>
            <w:r>
              <w:rPr>
                <w:lang w:val="uk-UA"/>
              </w:rPr>
              <w:t>Костенко Р.В. (221)</w:t>
            </w:r>
          </w:p>
          <w:p w14:paraId="64B011E1" w14:textId="77777777" w:rsidR="00687986" w:rsidRDefault="00687986" w:rsidP="006879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Устінова</w:t>
            </w:r>
            <w:proofErr w:type="spellEnd"/>
            <w:r>
              <w:rPr>
                <w:lang w:val="uk-UA"/>
              </w:rPr>
              <w:t xml:space="preserve"> О.Ю. (213)</w:t>
            </w:r>
          </w:p>
          <w:p w14:paraId="57313066" w14:textId="77777777" w:rsidR="00687986" w:rsidRDefault="00687986">
            <w:pPr>
              <w:rPr>
                <w:lang w:val="ru-RU"/>
              </w:rPr>
            </w:pPr>
          </w:p>
        </w:tc>
        <w:tc>
          <w:tcPr>
            <w:tcW w:w="4928" w:type="dxa"/>
          </w:tcPr>
          <w:p w14:paraId="56E7FFA2" w14:textId="77777777" w:rsidR="00687986" w:rsidRDefault="00687986" w:rsidP="00687986">
            <w:pPr>
              <w:rPr>
                <w:lang w:val="uk-UA"/>
              </w:rPr>
            </w:pPr>
            <w:r>
              <w:rPr>
                <w:lang w:val="uk-UA"/>
              </w:rPr>
              <w:t>Железняк Я.І. (212)</w:t>
            </w:r>
          </w:p>
          <w:p w14:paraId="1D46C4E4" w14:textId="77777777" w:rsidR="00687986" w:rsidRDefault="00687986" w:rsidP="00687986">
            <w:pPr>
              <w:rPr>
                <w:lang w:val="uk-UA"/>
              </w:rPr>
            </w:pPr>
            <w:r>
              <w:rPr>
                <w:lang w:val="uk-UA"/>
              </w:rPr>
              <w:t>Осадчук А.П. (220)</w:t>
            </w:r>
          </w:p>
          <w:p w14:paraId="3EFC2CE7" w14:textId="77777777" w:rsidR="00687986" w:rsidRDefault="00687986" w:rsidP="006879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Піпа</w:t>
            </w:r>
            <w:proofErr w:type="spellEnd"/>
            <w:r>
              <w:rPr>
                <w:lang w:val="uk-UA"/>
              </w:rPr>
              <w:t xml:space="preserve"> Н.Р. (316)</w:t>
            </w:r>
          </w:p>
          <w:p w14:paraId="6B537E18" w14:textId="77777777" w:rsidR="00687986" w:rsidRDefault="00687986" w:rsidP="00687986">
            <w:pPr>
              <w:rPr>
                <w:lang w:val="uk-UA"/>
              </w:rPr>
            </w:pPr>
            <w:r>
              <w:rPr>
                <w:lang w:val="uk-UA"/>
              </w:rPr>
              <w:t>Рудик К.О. (211)</w:t>
            </w:r>
          </w:p>
          <w:p w14:paraId="7D19594C" w14:textId="77777777" w:rsidR="00687986" w:rsidRDefault="00687986" w:rsidP="00687986">
            <w:pPr>
              <w:rPr>
                <w:lang w:val="uk-UA"/>
              </w:rPr>
            </w:pPr>
            <w:r>
              <w:rPr>
                <w:lang w:val="uk-UA"/>
              </w:rPr>
              <w:t>Васильченко Г.І. (319)</w:t>
            </w:r>
          </w:p>
          <w:p w14:paraId="5083BF1B" w14:textId="77777777" w:rsidR="00687986" w:rsidRDefault="00687986" w:rsidP="00687986">
            <w:pPr>
              <w:rPr>
                <w:lang w:val="uk-UA"/>
              </w:rPr>
            </w:pPr>
            <w:r>
              <w:rPr>
                <w:lang w:val="uk-UA"/>
              </w:rPr>
              <w:t>Василенко Л.В. (224)</w:t>
            </w:r>
          </w:p>
          <w:p w14:paraId="69474A72" w14:textId="77777777" w:rsidR="00687986" w:rsidRPr="00687986" w:rsidRDefault="00687986" w:rsidP="00687986">
            <w:pPr>
              <w:rPr>
                <w:lang w:val="uk-UA"/>
              </w:rPr>
            </w:pPr>
            <w:r>
              <w:rPr>
                <w:lang w:val="uk-UA"/>
              </w:rPr>
              <w:t>Клименко Ю.Л. (210)</w:t>
            </w:r>
          </w:p>
          <w:p w14:paraId="151AA195" w14:textId="77777777" w:rsidR="00687986" w:rsidRDefault="00687986">
            <w:pPr>
              <w:rPr>
                <w:lang w:val="ru-RU"/>
              </w:rPr>
            </w:pPr>
          </w:p>
        </w:tc>
      </w:tr>
    </w:tbl>
    <w:p w14:paraId="4427BB97" w14:textId="54961DBD" w:rsidR="00863220" w:rsidRPr="00687986" w:rsidRDefault="00863220">
      <w:pPr>
        <w:rPr>
          <w:lang w:val="ru-RU"/>
        </w:rPr>
      </w:pPr>
      <w:bookmarkStart w:id="0" w:name="_GoBack"/>
      <w:bookmarkEnd w:id="0"/>
    </w:p>
    <w:sectPr w:rsidR="00863220" w:rsidRPr="006879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1575"/>
    <w:multiLevelType w:val="hybridMultilevel"/>
    <w:tmpl w:val="C006405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D1E"/>
    <w:rsid w:val="001A7D1E"/>
    <w:rsid w:val="001F5965"/>
    <w:rsid w:val="00431D63"/>
    <w:rsid w:val="00473459"/>
    <w:rsid w:val="006601DB"/>
    <w:rsid w:val="00663A83"/>
    <w:rsid w:val="00687986"/>
    <w:rsid w:val="0072540D"/>
    <w:rsid w:val="00794140"/>
    <w:rsid w:val="00794553"/>
    <w:rsid w:val="00863220"/>
    <w:rsid w:val="008B604D"/>
    <w:rsid w:val="00AB10B4"/>
    <w:rsid w:val="00BF2F71"/>
    <w:rsid w:val="00F173C9"/>
    <w:rsid w:val="00F8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565AB"/>
  <w15:docId w15:val="{6F30DC9B-9E63-41A3-9B37-0D7A06759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3A8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663A83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63A83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paragraph" w:customStyle="1" w:styleId="a3">
    <w:name w:val="Знак Знак"/>
    <w:basedOn w:val="a"/>
    <w:uiPriority w:val="99"/>
    <w:rsid w:val="00663A83"/>
    <w:rPr>
      <w:rFonts w:ascii="Verdana" w:hAnsi="Verdana" w:cs="Verdana"/>
      <w:sz w:val="20"/>
      <w:szCs w:val="20"/>
      <w:lang w:eastAsia="en-US"/>
    </w:rPr>
  </w:style>
  <w:style w:type="table" w:styleId="a4">
    <w:name w:val="Table Grid"/>
    <w:basedOn w:val="a1"/>
    <w:uiPriority w:val="99"/>
    <w:rsid w:val="00663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maksym.kostetskyi@gmail.com</dc:creator>
  <cp:lastModifiedBy>Maksym Kostetskyi</cp:lastModifiedBy>
  <cp:revision>8</cp:revision>
  <dcterms:created xsi:type="dcterms:W3CDTF">2017-01-13T13:55:00Z</dcterms:created>
  <dcterms:modified xsi:type="dcterms:W3CDTF">2019-12-05T08:24:00Z</dcterms:modified>
</cp:coreProperties>
</file>