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700C7B" w:rsidRPr="00344074" w:rsidP="0082788F">
      <w:pPr>
        <w:bidi w:val="0"/>
        <w:spacing w:after="0" w:line="240" w:lineRule="auto"/>
        <w:jc w:val="center"/>
        <w:outlineLvl w:val="0"/>
        <w:rPr>
          <w:rFonts w:ascii="Times New Roman" w:hAnsi="Times New Roman" w:cs="Times New Roman"/>
          <w:b/>
          <w:bCs/>
          <w:sz w:val="28"/>
          <w:szCs w:val="28"/>
        </w:rPr>
      </w:pPr>
      <w:r w:rsidRPr="00344074">
        <w:rPr>
          <w:rFonts w:ascii="Times New Roman" w:hAnsi="Times New Roman" w:cs="Times New Roman"/>
          <w:b/>
          <w:bCs/>
          <w:sz w:val="28"/>
          <w:szCs w:val="28"/>
        </w:rPr>
        <w:t>ПОРІВНЯЛЬНА ТАБЛИЦЯ</w:t>
      </w:r>
    </w:p>
    <w:p w:rsidR="008F4E77" w:rsidRPr="004F0F20" w:rsidP="008F4E77">
      <w:pPr>
        <w:bidi w:val="0"/>
        <w:spacing w:after="100" w:line="240" w:lineRule="auto"/>
        <w:ind w:firstLine="709"/>
        <w:jc w:val="center"/>
        <w:rPr>
          <w:rFonts w:ascii="Times New Roman" w:hAnsi="Times New Roman" w:cs="Times New Roman"/>
          <w:b/>
          <w:sz w:val="28"/>
          <w:szCs w:val="28"/>
          <w:lang w:val="ru-RU"/>
        </w:rPr>
      </w:pPr>
      <w:r w:rsidRPr="00344074" w:rsidR="00700C7B">
        <w:rPr>
          <w:rFonts w:ascii="Times New Roman" w:hAnsi="Times New Roman" w:cs="Times New Roman"/>
          <w:b/>
          <w:bCs/>
          <w:sz w:val="28"/>
          <w:szCs w:val="28"/>
        </w:rPr>
        <w:t>до проекту Закону України</w:t>
      </w:r>
      <w:r w:rsidRPr="00344074" w:rsidR="00281E70">
        <w:rPr>
          <w:rFonts w:ascii="Times New Roman" w:hAnsi="Times New Roman" w:cs="Times New Roman"/>
          <w:b/>
          <w:bCs/>
          <w:sz w:val="28"/>
          <w:szCs w:val="28"/>
        </w:rPr>
        <w:t xml:space="preserve"> </w:t>
      </w:r>
      <w:r w:rsidR="003D1726">
        <w:rPr>
          <w:rFonts w:ascii="Times New Roman" w:hAnsi="Times New Roman" w:cs="Times New Roman"/>
          <w:b/>
          <w:sz w:val="28"/>
          <w:szCs w:val="28"/>
        </w:rPr>
        <w:t>«</w:t>
      </w:r>
      <w:r w:rsidRPr="008D0A53">
        <w:rPr>
          <w:rFonts w:ascii="Times New Roman" w:hAnsi="Times New Roman" w:cs="Times New Roman"/>
          <w:b/>
          <w:sz w:val="28"/>
          <w:szCs w:val="28"/>
        </w:rPr>
        <w:t>Про внесення змін до деяких законодавчих актів</w:t>
      </w:r>
      <w:r w:rsidRPr="004F0F20">
        <w:rPr>
          <w:rFonts w:ascii="Times New Roman" w:hAnsi="Times New Roman" w:cs="Times New Roman"/>
          <w:b/>
          <w:sz w:val="28"/>
          <w:szCs w:val="28"/>
          <w:lang w:val="ru-RU"/>
        </w:rPr>
        <w:t xml:space="preserve"> </w:t>
      </w:r>
      <w:r w:rsidRPr="004F0F20">
        <w:rPr>
          <w:rFonts w:ascii="Times New Roman" w:hAnsi="Times New Roman" w:cs="Times New Roman"/>
          <w:b/>
          <w:sz w:val="28"/>
          <w:szCs w:val="28"/>
        </w:rPr>
        <w:t>України</w:t>
      </w:r>
      <w:r w:rsidRPr="008D0A53">
        <w:rPr>
          <w:rFonts w:ascii="Times New Roman" w:hAnsi="Times New Roman" w:cs="Times New Roman"/>
          <w:b/>
          <w:sz w:val="28"/>
          <w:szCs w:val="28"/>
        </w:rPr>
        <w:t xml:space="preserve"> з питань соціально</w:t>
      </w:r>
      <w:r>
        <w:rPr>
          <w:rFonts w:ascii="Times New Roman" w:hAnsi="Times New Roman" w:cs="Times New Roman"/>
          <w:b/>
          <w:sz w:val="28"/>
          <w:szCs w:val="28"/>
        </w:rPr>
        <w:t>го захисту та надання соціальних послуг</w:t>
      </w:r>
      <w:r w:rsidR="003D1726">
        <w:rPr>
          <w:rFonts w:ascii="Times New Roman" w:hAnsi="Times New Roman" w:cs="Times New Roman"/>
          <w:b/>
          <w:sz w:val="28"/>
          <w:szCs w:val="28"/>
          <w:lang w:val="ru-RU"/>
        </w:rPr>
        <w:t>»</w:t>
      </w:r>
    </w:p>
    <w:p w:rsidR="00881B47" w:rsidRPr="003D1726" w:rsidP="008E6984">
      <w:pPr>
        <w:bidi w:val="0"/>
        <w:spacing w:after="0" w:line="240" w:lineRule="auto"/>
        <w:ind w:firstLine="567"/>
        <w:jc w:val="center"/>
        <w:outlineLvl w:val="0"/>
        <w:rPr>
          <w:rFonts w:ascii="Times New Roman" w:hAnsi="Times New Roman" w:cs="Times New Roman"/>
          <w:b/>
          <w:bCs/>
          <w:sz w:val="16"/>
          <w:szCs w:val="16"/>
          <w:lang w:val="ru-RU"/>
        </w:rPr>
      </w:pP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77"/>
        <w:gridCol w:w="7177"/>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7177" w:type="dxa"/>
            <w:tcBorders>
              <w:top w:val="single" w:sz="4" w:space="0" w:color="auto"/>
              <w:left w:val="single" w:sz="4" w:space="0" w:color="auto"/>
              <w:bottom w:val="single" w:sz="4" w:space="0" w:color="auto"/>
              <w:right w:val="single" w:sz="4" w:space="0" w:color="auto"/>
            </w:tcBorders>
            <w:textDirection w:val="lrTb"/>
            <w:vAlign w:val="top"/>
          </w:tcPr>
          <w:p w:rsidR="00881B47" w:rsidRPr="00344074" w:rsidP="0096032E">
            <w:pPr>
              <w:bidi w:val="0"/>
              <w:spacing w:after="80" w:line="240" w:lineRule="auto"/>
              <w:jc w:val="center"/>
              <w:outlineLvl w:val="0"/>
              <w:rPr>
                <w:rFonts w:ascii="Times New Roman" w:hAnsi="Times New Roman" w:cs="Times New Roman"/>
                <w:b/>
                <w:bCs/>
                <w:sz w:val="28"/>
                <w:szCs w:val="28"/>
              </w:rPr>
            </w:pPr>
            <w:r w:rsidRPr="00344074" w:rsidR="00B557D1">
              <w:rPr>
                <w:rFonts w:ascii="Times New Roman" w:hAnsi="Times New Roman" w:cs="Times New Roman"/>
                <w:b/>
                <w:bCs/>
                <w:sz w:val="28"/>
                <w:szCs w:val="28"/>
              </w:rPr>
              <w:t>Зміст положення (норми) чинного законодавства</w:t>
            </w:r>
          </w:p>
        </w:tc>
        <w:tc>
          <w:tcPr>
            <w:tcW w:w="7177" w:type="dxa"/>
            <w:tcBorders>
              <w:top w:val="single" w:sz="4" w:space="0" w:color="auto"/>
              <w:left w:val="single" w:sz="4" w:space="0" w:color="auto"/>
              <w:bottom w:val="single" w:sz="4" w:space="0" w:color="auto"/>
              <w:right w:val="single" w:sz="4" w:space="0" w:color="auto"/>
            </w:tcBorders>
            <w:textDirection w:val="lrTb"/>
            <w:vAlign w:val="top"/>
          </w:tcPr>
          <w:p w:rsidR="00881B47" w:rsidRPr="00344074" w:rsidP="0096032E">
            <w:pPr>
              <w:bidi w:val="0"/>
              <w:spacing w:after="80" w:line="240" w:lineRule="auto"/>
              <w:jc w:val="center"/>
              <w:outlineLvl w:val="0"/>
              <w:rPr>
                <w:rFonts w:ascii="Times New Roman" w:hAnsi="Times New Roman" w:cs="Times New Roman"/>
                <w:b/>
                <w:bCs/>
                <w:sz w:val="28"/>
                <w:szCs w:val="28"/>
              </w:rPr>
            </w:pPr>
            <w:r w:rsidRPr="00344074" w:rsidR="00B557D1">
              <w:rPr>
                <w:rFonts w:ascii="Times New Roman" w:hAnsi="Times New Roman" w:cs="Times New Roman"/>
                <w:b/>
                <w:bCs/>
                <w:sz w:val="28"/>
                <w:szCs w:val="28"/>
              </w:rPr>
              <w:t>Зміст відповідного положення (норми) проекту акта</w:t>
            </w:r>
          </w:p>
        </w:tc>
      </w:tr>
      <w:tr>
        <w:tblPrEx>
          <w:tblW w:w="0" w:type="auto"/>
          <w:tblLook w:val="01E0"/>
        </w:tblPrEx>
        <w:tc>
          <w:tcPr>
            <w:tcW w:w="14354" w:type="dxa"/>
            <w:gridSpan w:val="2"/>
            <w:tcBorders>
              <w:top w:val="single" w:sz="4" w:space="0" w:color="auto"/>
              <w:left w:val="single" w:sz="4" w:space="0" w:color="auto"/>
              <w:bottom w:val="single" w:sz="4" w:space="0" w:color="auto"/>
              <w:right w:val="single" w:sz="4" w:space="0" w:color="auto"/>
            </w:tcBorders>
            <w:textDirection w:val="lrTb"/>
            <w:vAlign w:val="top"/>
          </w:tcPr>
          <w:p w:rsidR="000F1791" w:rsidRPr="00344074" w:rsidP="00BE4AA6">
            <w:pPr>
              <w:bidi w:val="0"/>
              <w:spacing w:after="8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 xml:space="preserve">Закон України </w:t>
            </w:r>
            <w:r w:rsidR="00BE4AA6">
              <w:rPr>
                <w:rFonts w:ascii="Times New Roman" w:hAnsi="Times New Roman" w:cs="Times New Roman"/>
                <w:b/>
                <w:sz w:val="28"/>
                <w:szCs w:val="28"/>
                <w:lang w:val="ru-RU"/>
              </w:rPr>
              <w:t>«</w:t>
            </w:r>
            <w:r>
              <w:rPr>
                <w:rFonts w:ascii="Times New Roman" w:hAnsi="Times New Roman" w:cs="Times New Roman"/>
                <w:b/>
                <w:bCs/>
                <w:sz w:val="28"/>
                <w:szCs w:val="28"/>
              </w:rPr>
              <w:t>Про соціальні послуги</w:t>
            </w:r>
            <w:r w:rsidR="00BE4AA6">
              <w:rPr>
                <w:rFonts w:ascii="Times New Roman" w:hAnsi="Times New Roman" w:cs="Times New Roman"/>
                <w:b/>
                <w:sz w:val="28"/>
                <w:szCs w:val="28"/>
                <w:lang w:val="ru-RU"/>
              </w:rPr>
              <w:t>»</w:t>
            </w:r>
          </w:p>
        </w:tc>
      </w:tr>
      <w:tr>
        <w:tblPrEx>
          <w:tblW w:w="0" w:type="auto"/>
          <w:tblLook w:val="01E0"/>
        </w:tblPrEx>
        <w:tc>
          <w:tcPr>
            <w:tcW w:w="7177" w:type="dxa"/>
            <w:tcBorders>
              <w:top w:val="single" w:sz="4" w:space="0" w:color="auto"/>
              <w:left w:val="single" w:sz="4" w:space="0" w:color="auto"/>
              <w:bottom w:val="single" w:sz="4" w:space="0" w:color="auto"/>
              <w:right w:val="single" w:sz="4" w:space="0" w:color="auto"/>
            </w:tcBorders>
            <w:textDirection w:val="lrTb"/>
            <w:vAlign w:val="top"/>
          </w:tcPr>
          <w:p w:rsidR="008F4E77" w:rsidRPr="0096032E"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b/>
                <w:color w:val="000000"/>
                <w:sz w:val="28"/>
                <w:szCs w:val="28"/>
              </w:rPr>
            </w:pPr>
            <w:r w:rsidRPr="0096032E">
              <w:rPr>
                <w:rStyle w:val="rvts9"/>
                <w:rFonts w:ascii="Times New Roman" w:hAnsi="Times New Roman" w:cs="Times New Roman"/>
                <w:b/>
                <w:bCs/>
                <w:color w:val="000000"/>
                <w:sz w:val="28"/>
                <w:szCs w:val="28"/>
              </w:rPr>
              <w:t>Стаття 13.</w:t>
            </w:r>
            <w:r w:rsidRPr="0096032E">
              <w:rPr>
                <w:rStyle w:val="apple-converted-space"/>
                <w:rFonts w:ascii="Times New Roman" w:hAnsi="Times New Roman" w:cs="Times New Roman"/>
                <w:b/>
                <w:color w:val="000000"/>
                <w:sz w:val="28"/>
                <w:szCs w:val="28"/>
              </w:rPr>
              <w:t> </w:t>
            </w:r>
            <w:r w:rsidRPr="0096032E" w:rsidR="0096032E">
              <w:rPr>
                <w:rFonts w:ascii="Times New Roman" w:hAnsi="Times New Roman" w:cs="Times New Roman"/>
                <w:b/>
                <w:sz w:val="28"/>
                <w:szCs w:val="28"/>
                <w:shd w:val="clear" w:color="auto" w:fill="FFFFFF"/>
              </w:rPr>
              <w:t>Надавачі соціальних послуг</w:t>
            </w:r>
          </w:p>
          <w:p w:rsidR="008F4E77" w:rsidRPr="000F1791"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color w:val="000000"/>
                <w:sz w:val="28"/>
                <w:szCs w:val="28"/>
              </w:rPr>
            </w:pPr>
            <w:bookmarkStart w:id="0" w:name="n14"/>
            <w:bookmarkStart w:id="1" w:name="n1569"/>
            <w:bookmarkEnd w:id="0"/>
            <w:bookmarkEnd w:id="1"/>
            <w:r w:rsidRPr="000F1791">
              <w:rPr>
                <w:rFonts w:ascii="Times New Roman" w:hAnsi="Times New Roman" w:cs="Times New Roman"/>
                <w:color w:val="000000"/>
                <w:sz w:val="28"/>
                <w:szCs w:val="28"/>
              </w:rPr>
              <w:t>…</w:t>
            </w:r>
          </w:p>
          <w:p w:rsidR="00E25CC9" w:rsidRPr="000F1791" w:rsidP="0096032E">
            <w:pPr>
              <w:pStyle w:val="HTMLPreformatted"/>
              <w:shd w:val="clear" w:color="auto" w:fill="FFFFFF"/>
              <w:bidi w:val="0"/>
              <w:spacing w:after="80" w:line="240" w:lineRule="auto"/>
              <w:ind w:firstLine="709"/>
              <w:jc w:val="both"/>
              <w:rPr>
                <w:rFonts w:ascii="Times New Roman" w:hAnsi="Times New Roman" w:cs="Times New Roman"/>
                <w:color w:val="000000"/>
                <w:sz w:val="28"/>
                <w:szCs w:val="28"/>
                <w:shd w:val="clear" w:color="auto" w:fill="FFFFFF"/>
              </w:rPr>
            </w:pPr>
            <w:r w:rsidRPr="000F1791" w:rsidR="008F4E77">
              <w:rPr>
                <w:rFonts w:ascii="Times New Roman" w:hAnsi="Times New Roman" w:cs="Times New Roman" w:hint="default"/>
                <w:color w:val="000000"/>
                <w:sz w:val="28"/>
                <w:szCs w:val="28"/>
                <w:shd w:val="clear" w:color="auto" w:fill="FFFFFF"/>
              </w:rPr>
              <w:t>3. До</w:t>
            </w:r>
            <w:r w:rsidRPr="000F1791" w:rsidR="008F4E77">
              <w:rPr>
                <w:rFonts w:ascii="Times New Roman" w:hAnsi="Times New Roman" w:cs="Times New Roman" w:hint="default"/>
                <w:color w:val="000000"/>
                <w:sz w:val="28"/>
                <w:szCs w:val="28"/>
                <w:shd w:val="clear" w:color="auto" w:fill="FFFFFF"/>
              </w:rPr>
              <w:t xml:space="preserve"> надавачів</w:t>
            </w:r>
            <w:r w:rsidRPr="000F1791" w:rsidR="008F4E77">
              <w:rPr>
                <w:rFonts w:ascii="Times New Roman" w:hAnsi="Times New Roman" w:cs="Times New Roman" w:hint="default"/>
                <w:color w:val="000000"/>
                <w:sz w:val="28"/>
                <w:szCs w:val="28"/>
                <w:shd w:val="clear" w:color="auto" w:fill="FFFFFF"/>
              </w:rPr>
              <w:t xml:space="preserve"> соціальних</w:t>
            </w:r>
            <w:r w:rsidRPr="000F1791" w:rsidR="008F4E77">
              <w:rPr>
                <w:rFonts w:ascii="Times New Roman" w:hAnsi="Times New Roman" w:cs="Times New Roman" w:hint="default"/>
                <w:color w:val="000000"/>
                <w:sz w:val="28"/>
                <w:szCs w:val="28"/>
                <w:shd w:val="clear" w:color="auto" w:fill="FFFFFF"/>
              </w:rPr>
              <w:t xml:space="preserve"> послуг</w:t>
            </w:r>
            <w:r w:rsidRPr="000F1791" w:rsidR="008F4E77">
              <w:rPr>
                <w:rFonts w:ascii="Times New Roman" w:hAnsi="Times New Roman" w:cs="Times New Roman" w:hint="default"/>
                <w:color w:val="000000"/>
                <w:sz w:val="28"/>
                <w:szCs w:val="28"/>
                <w:shd w:val="clear" w:color="auto" w:fill="FFFFFF"/>
              </w:rPr>
              <w:t xml:space="preserve"> недержавного</w:t>
            </w:r>
            <w:r w:rsidRPr="000F1791" w:rsidR="008F4E77">
              <w:rPr>
                <w:rFonts w:ascii="Times New Roman" w:hAnsi="Times New Roman" w:cs="Times New Roman" w:hint="default"/>
                <w:color w:val="000000"/>
                <w:sz w:val="28"/>
                <w:szCs w:val="28"/>
                <w:shd w:val="clear" w:color="auto" w:fill="FFFFFF"/>
              </w:rPr>
              <w:t xml:space="preserve"> сектору</w:t>
            </w:r>
            <w:r w:rsidRPr="000F1791" w:rsidR="008F4E77">
              <w:rPr>
                <w:rFonts w:ascii="Times New Roman" w:hAnsi="Times New Roman" w:cs="Times New Roman" w:hint="default"/>
                <w:color w:val="000000"/>
                <w:sz w:val="28"/>
                <w:szCs w:val="28"/>
                <w:shd w:val="clear" w:color="auto" w:fill="FFFFFF"/>
              </w:rPr>
              <w:t xml:space="preserve"> належать</w:t>
            </w:r>
            <w:r w:rsidRPr="000F1791" w:rsidR="008F4E77">
              <w:rPr>
                <w:rFonts w:ascii="Times New Roman" w:hAnsi="Times New Roman" w:cs="Times New Roman" w:hint="default"/>
                <w:color w:val="000000"/>
                <w:sz w:val="28"/>
                <w:szCs w:val="28"/>
                <w:shd w:val="clear" w:color="auto" w:fill="FFFFFF"/>
              </w:rPr>
              <w:t xml:space="preserve"> підприємства</w:t>
            </w:r>
            <w:r w:rsidRPr="000F1791" w:rsidR="008F4E77">
              <w:rPr>
                <w:rFonts w:ascii="Times New Roman" w:hAnsi="Times New Roman" w:cs="Times New Roman" w:hint="default"/>
                <w:color w:val="000000"/>
                <w:sz w:val="28"/>
                <w:szCs w:val="28"/>
                <w:shd w:val="clear" w:color="auto" w:fill="FFFFFF"/>
              </w:rPr>
              <w:t>, установи</w:t>
            </w:r>
            <w:r w:rsidRPr="000F1791" w:rsidR="008F4E77">
              <w:rPr>
                <w:rFonts w:ascii="Times New Roman" w:hAnsi="Times New Roman" w:cs="Times New Roman" w:hint="default"/>
                <w:color w:val="000000"/>
                <w:sz w:val="28"/>
                <w:szCs w:val="28"/>
                <w:shd w:val="clear" w:color="auto" w:fill="FFFFFF"/>
              </w:rPr>
              <w:t>, організації</w:t>
            </w:r>
            <w:r w:rsidRPr="000F1791" w:rsidR="008F4E77">
              <w:rPr>
                <w:rFonts w:ascii="Times New Roman" w:hAnsi="Times New Roman" w:cs="Times New Roman" w:hint="default"/>
                <w:color w:val="000000"/>
                <w:sz w:val="28"/>
                <w:szCs w:val="28"/>
                <w:shd w:val="clear" w:color="auto" w:fill="FFFFFF"/>
              </w:rPr>
              <w:t>, крім</w:t>
            </w:r>
            <w:r w:rsidRPr="000F1791" w:rsidR="008F4E77">
              <w:rPr>
                <w:rFonts w:ascii="Times New Roman" w:hAnsi="Times New Roman" w:cs="Times New Roman" w:hint="default"/>
                <w:color w:val="000000"/>
                <w:sz w:val="28"/>
                <w:szCs w:val="28"/>
                <w:shd w:val="clear" w:color="auto" w:fill="FFFFFF"/>
              </w:rPr>
              <w:t xml:space="preserve"> визначених</w:t>
            </w:r>
            <w:r w:rsidRPr="000F1791" w:rsidR="008F4E77">
              <w:rPr>
                <w:rFonts w:ascii="Times New Roman" w:hAnsi="Times New Roman" w:cs="Times New Roman" w:hint="default"/>
                <w:color w:val="000000"/>
                <w:sz w:val="28"/>
                <w:szCs w:val="28"/>
                <w:shd w:val="clear" w:color="auto" w:fill="FFFFFF"/>
              </w:rPr>
              <w:t xml:space="preserve"> частиною</w:t>
            </w:r>
            <w:r w:rsidRPr="000F1791" w:rsidR="008F4E77">
              <w:rPr>
                <w:rFonts w:ascii="Times New Roman" w:hAnsi="Times New Roman" w:cs="Times New Roman" w:hint="default"/>
                <w:color w:val="000000"/>
                <w:sz w:val="28"/>
                <w:szCs w:val="28"/>
                <w:shd w:val="clear" w:color="auto" w:fill="FFFFFF"/>
              </w:rPr>
              <w:t xml:space="preserve"> другою</w:t>
            </w:r>
            <w:r w:rsidRPr="000F1791" w:rsidR="008F4E77">
              <w:rPr>
                <w:rFonts w:ascii="Times New Roman" w:hAnsi="Times New Roman" w:cs="Times New Roman" w:hint="default"/>
                <w:color w:val="000000"/>
                <w:sz w:val="28"/>
                <w:szCs w:val="28"/>
                <w:shd w:val="clear" w:color="auto" w:fill="FFFFFF"/>
              </w:rPr>
              <w:t xml:space="preserve"> цієї</w:t>
            </w:r>
            <w:r w:rsidRPr="000F1791" w:rsidR="008F4E77">
              <w:rPr>
                <w:rFonts w:ascii="Times New Roman" w:hAnsi="Times New Roman" w:cs="Times New Roman" w:hint="default"/>
                <w:color w:val="000000"/>
                <w:sz w:val="28"/>
                <w:szCs w:val="28"/>
                <w:shd w:val="clear" w:color="auto" w:fill="FFFFFF"/>
              </w:rPr>
              <w:t xml:space="preserve"> статті</w:t>
            </w:r>
            <w:r w:rsidRPr="000F1791" w:rsidR="008F4E77">
              <w:rPr>
                <w:rFonts w:ascii="Times New Roman" w:hAnsi="Times New Roman" w:cs="Times New Roman" w:hint="default"/>
                <w:color w:val="000000"/>
                <w:sz w:val="28"/>
                <w:szCs w:val="28"/>
                <w:shd w:val="clear" w:color="auto" w:fill="FFFFFF"/>
              </w:rPr>
              <w:t>, громадські</w:t>
            </w:r>
            <w:r w:rsidRPr="000F1791" w:rsidR="008F4E77">
              <w:rPr>
                <w:rFonts w:ascii="Times New Roman" w:hAnsi="Times New Roman" w:cs="Times New Roman" w:hint="default"/>
                <w:color w:val="000000"/>
                <w:sz w:val="28"/>
                <w:szCs w:val="28"/>
                <w:shd w:val="clear" w:color="auto" w:fill="FFFFFF"/>
              </w:rPr>
              <w:t xml:space="preserve"> об’єднання</w:t>
            </w:r>
            <w:r w:rsidRPr="000F1791" w:rsidR="008F4E77">
              <w:rPr>
                <w:rFonts w:ascii="Times New Roman" w:hAnsi="Times New Roman" w:cs="Times New Roman" w:hint="default"/>
                <w:color w:val="000000"/>
                <w:sz w:val="28"/>
                <w:szCs w:val="28"/>
                <w:shd w:val="clear" w:color="auto" w:fill="FFFFFF"/>
              </w:rPr>
              <w:t>, благодійні</w:t>
            </w:r>
            <w:r w:rsidRPr="000F1791" w:rsidR="008F4E77">
              <w:rPr>
                <w:rFonts w:ascii="Times New Roman" w:hAnsi="Times New Roman" w:cs="Times New Roman" w:hint="default"/>
                <w:color w:val="000000"/>
                <w:sz w:val="28"/>
                <w:szCs w:val="28"/>
                <w:shd w:val="clear" w:color="auto" w:fill="FFFFFF"/>
              </w:rPr>
              <w:t>, релігійн</w:t>
            </w:r>
            <w:r w:rsidRPr="000F1791" w:rsidR="008F4E77">
              <w:rPr>
                <w:rFonts w:ascii="Times New Roman" w:hAnsi="Times New Roman" w:cs="Times New Roman" w:hint="default"/>
                <w:color w:val="000000"/>
                <w:sz w:val="28"/>
                <w:szCs w:val="28"/>
                <w:shd w:val="clear" w:color="auto" w:fill="FFFFFF"/>
              </w:rPr>
              <w:t>і</w:t>
            </w:r>
            <w:r w:rsidRPr="000F1791" w:rsidR="008F4E77">
              <w:rPr>
                <w:rFonts w:ascii="Times New Roman" w:hAnsi="Times New Roman" w:cs="Times New Roman" w:hint="default"/>
                <w:color w:val="000000"/>
                <w:sz w:val="28"/>
                <w:szCs w:val="28"/>
                <w:shd w:val="clear" w:color="auto" w:fill="FFFFFF"/>
              </w:rPr>
              <w:t xml:space="preserve"> організації</w:t>
            </w:r>
            <w:r w:rsidRPr="000F1791" w:rsidR="008F4E77">
              <w:rPr>
                <w:rFonts w:ascii="Times New Roman" w:hAnsi="Times New Roman" w:cs="Times New Roman" w:hint="default"/>
                <w:color w:val="000000"/>
                <w:sz w:val="28"/>
                <w:szCs w:val="28"/>
                <w:shd w:val="clear" w:color="auto" w:fill="FFFFFF"/>
              </w:rPr>
              <w:t>, фізичні</w:t>
            </w:r>
            <w:r w:rsidRPr="000F1791" w:rsidR="008F4E77">
              <w:rPr>
                <w:rFonts w:ascii="Times New Roman" w:hAnsi="Times New Roman" w:cs="Times New Roman" w:hint="default"/>
                <w:color w:val="000000"/>
                <w:sz w:val="28"/>
                <w:szCs w:val="28"/>
                <w:shd w:val="clear" w:color="auto" w:fill="FFFFFF"/>
              </w:rPr>
              <w:t xml:space="preserve"> особи</w:t>
            </w:r>
            <w:r w:rsidRPr="000F1791" w:rsidR="008F4E77">
              <w:rPr>
                <w:rFonts w:ascii="Times New Roman" w:hAnsi="Times New Roman" w:cs="Times New Roman" w:hint="default"/>
                <w:color w:val="000000"/>
                <w:sz w:val="28"/>
                <w:szCs w:val="28"/>
                <w:shd w:val="clear" w:color="auto" w:fill="FFFFFF"/>
              </w:rPr>
              <w:t xml:space="preserve"> - підприємці</w:t>
            </w:r>
            <w:r w:rsidRPr="000F1791" w:rsidR="008F4E77">
              <w:rPr>
                <w:rFonts w:ascii="Times New Roman" w:hAnsi="Times New Roman" w:cs="Times New Roman" w:hint="default"/>
                <w:color w:val="000000"/>
                <w:sz w:val="28"/>
                <w:szCs w:val="28"/>
                <w:shd w:val="clear" w:color="auto" w:fill="FFFFFF"/>
              </w:rPr>
              <w:t xml:space="preserve"> та</w:t>
            </w:r>
            <w:r w:rsidRPr="000F1791" w:rsidR="008F4E77">
              <w:rPr>
                <w:rFonts w:ascii="Times New Roman" w:hAnsi="Times New Roman" w:cs="Times New Roman" w:hint="default"/>
                <w:color w:val="000000"/>
                <w:sz w:val="28"/>
                <w:szCs w:val="28"/>
                <w:shd w:val="clear" w:color="auto" w:fill="FFFFFF"/>
              </w:rPr>
              <w:t xml:space="preserve"> фізичні</w:t>
            </w:r>
            <w:r w:rsidRPr="000F1791" w:rsidR="008F4E77">
              <w:rPr>
                <w:rFonts w:ascii="Times New Roman" w:hAnsi="Times New Roman" w:cs="Times New Roman" w:hint="default"/>
                <w:color w:val="000000"/>
                <w:sz w:val="28"/>
                <w:szCs w:val="28"/>
                <w:shd w:val="clear" w:color="auto" w:fill="FFFFFF"/>
              </w:rPr>
              <w:t xml:space="preserve"> особи</w:t>
            </w:r>
            <w:r w:rsidRPr="000F1791" w:rsidR="008F4E77">
              <w:rPr>
                <w:rFonts w:ascii="Times New Roman" w:hAnsi="Times New Roman" w:cs="Times New Roman" w:hint="default"/>
                <w:color w:val="000000"/>
                <w:sz w:val="28"/>
                <w:szCs w:val="28"/>
                <w:shd w:val="clear" w:color="auto" w:fill="FFFFFF"/>
              </w:rPr>
              <w:t>, які</w:t>
            </w:r>
            <w:r w:rsidRPr="000F1791" w:rsidR="008F4E77">
              <w:rPr>
                <w:rFonts w:ascii="Times New Roman" w:hAnsi="Times New Roman" w:cs="Times New Roman" w:hint="default"/>
                <w:color w:val="000000"/>
                <w:sz w:val="28"/>
                <w:szCs w:val="28"/>
                <w:shd w:val="clear" w:color="auto" w:fill="FFFFFF"/>
              </w:rPr>
              <w:t xml:space="preserve"> надають</w:t>
            </w:r>
            <w:r w:rsidRPr="000F1791" w:rsidR="008F4E77">
              <w:rPr>
                <w:rFonts w:ascii="Times New Roman" w:hAnsi="Times New Roman" w:cs="Times New Roman" w:hint="default"/>
                <w:color w:val="000000"/>
                <w:sz w:val="28"/>
                <w:szCs w:val="28"/>
                <w:shd w:val="clear" w:color="auto" w:fill="FFFFFF"/>
              </w:rPr>
              <w:t xml:space="preserve"> соціальні</w:t>
            </w:r>
            <w:r w:rsidRPr="000F1791" w:rsidR="008F4E77">
              <w:rPr>
                <w:rFonts w:ascii="Times New Roman" w:hAnsi="Times New Roman" w:cs="Times New Roman" w:hint="default"/>
                <w:color w:val="000000"/>
                <w:sz w:val="28"/>
                <w:szCs w:val="28"/>
                <w:shd w:val="clear" w:color="auto" w:fill="FFFFFF"/>
              </w:rPr>
              <w:t xml:space="preserve"> послуги</w:t>
            </w:r>
            <w:r w:rsidRPr="000F1791" w:rsidR="008F4E77">
              <w:rPr>
                <w:rFonts w:ascii="Times New Roman" w:hAnsi="Times New Roman" w:cs="Times New Roman" w:hint="default"/>
                <w:color w:val="000000"/>
                <w:sz w:val="28"/>
                <w:szCs w:val="28"/>
                <w:shd w:val="clear" w:color="auto" w:fill="FFFFFF"/>
              </w:rPr>
              <w:t xml:space="preserve"> з</w:t>
            </w:r>
            <w:r w:rsidRPr="000F1791" w:rsidR="008F4E77">
              <w:rPr>
                <w:rFonts w:ascii="Times New Roman" w:hAnsi="Times New Roman" w:cs="Times New Roman" w:hint="default"/>
                <w:color w:val="000000"/>
                <w:sz w:val="28"/>
                <w:szCs w:val="28"/>
                <w:shd w:val="clear" w:color="auto" w:fill="FFFFFF"/>
              </w:rPr>
              <w:t xml:space="preserve"> догляду</w:t>
            </w:r>
            <w:r w:rsidRPr="000F1791" w:rsidR="008F4E77">
              <w:rPr>
                <w:rFonts w:ascii="Times New Roman" w:hAnsi="Times New Roman" w:cs="Times New Roman" w:hint="default"/>
                <w:color w:val="000000"/>
                <w:sz w:val="28"/>
                <w:szCs w:val="28"/>
                <w:shd w:val="clear" w:color="auto" w:fill="FFFFFF"/>
              </w:rPr>
              <w:t xml:space="preserve"> відповідно</w:t>
            </w:r>
            <w:r w:rsidRPr="000F1791" w:rsidR="008F4E77">
              <w:rPr>
                <w:rFonts w:ascii="Times New Roman" w:hAnsi="Times New Roman" w:cs="Times New Roman" w:hint="default"/>
                <w:color w:val="000000"/>
                <w:sz w:val="28"/>
                <w:szCs w:val="28"/>
                <w:shd w:val="clear" w:color="auto" w:fill="FFFFFF"/>
              </w:rPr>
              <w:t xml:space="preserve"> до</w:t>
            </w:r>
            <w:r w:rsidRPr="000F1791" w:rsidR="008F4E77">
              <w:rPr>
                <w:rFonts w:ascii="Times New Roman" w:hAnsi="Times New Roman" w:cs="Times New Roman" w:hint="default"/>
                <w:color w:val="000000"/>
                <w:sz w:val="28"/>
                <w:szCs w:val="28"/>
                <w:shd w:val="clear" w:color="auto" w:fill="FFFFFF"/>
              </w:rPr>
              <w:t xml:space="preserve"> цього</w:t>
            </w:r>
            <w:r w:rsidRPr="000F1791" w:rsidR="008F4E77">
              <w:rPr>
                <w:rFonts w:ascii="Times New Roman" w:hAnsi="Times New Roman" w:cs="Times New Roman" w:hint="default"/>
                <w:color w:val="000000"/>
                <w:sz w:val="28"/>
                <w:szCs w:val="28"/>
                <w:shd w:val="clear" w:color="auto" w:fill="FFFFFF"/>
              </w:rPr>
              <w:t xml:space="preserve"> Закону</w:t>
            </w:r>
            <w:r w:rsidRPr="000F1791" w:rsidR="008F4E77">
              <w:rPr>
                <w:rFonts w:ascii="Times New Roman" w:hAnsi="Times New Roman" w:cs="Times New Roman" w:hint="default"/>
                <w:color w:val="000000"/>
                <w:sz w:val="28"/>
                <w:szCs w:val="28"/>
                <w:shd w:val="clear" w:color="auto" w:fill="FFFFFF"/>
              </w:rPr>
              <w:t xml:space="preserve"> без</w:t>
            </w:r>
            <w:r w:rsidRPr="000F1791" w:rsidR="008F4E77">
              <w:rPr>
                <w:rFonts w:ascii="Times New Roman" w:hAnsi="Times New Roman" w:cs="Times New Roman" w:hint="default"/>
                <w:color w:val="000000"/>
                <w:sz w:val="28"/>
                <w:szCs w:val="28"/>
                <w:shd w:val="clear" w:color="auto" w:fill="FFFFFF"/>
              </w:rPr>
              <w:t xml:space="preserve"> здійснення</w:t>
            </w:r>
            <w:r w:rsidRPr="000F1791" w:rsidR="008F4E77">
              <w:rPr>
                <w:rFonts w:ascii="Times New Roman" w:hAnsi="Times New Roman" w:cs="Times New Roman" w:hint="default"/>
                <w:color w:val="000000"/>
                <w:sz w:val="28"/>
                <w:szCs w:val="28"/>
                <w:shd w:val="clear" w:color="auto" w:fill="FFFFFF"/>
              </w:rPr>
              <w:t xml:space="preserve"> підприємницької</w:t>
            </w:r>
            <w:r w:rsidRPr="000F1791" w:rsidR="008F4E77">
              <w:rPr>
                <w:rFonts w:ascii="Times New Roman" w:hAnsi="Times New Roman" w:cs="Times New Roman" w:hint="default"/>
                <w:color w:val="000000"/>
                <w:sz w:val="28"/>
                <w:szCs w:val="28"/>
                <w:shd w:val="clear" w:color="auto" w:fill="FFFFFF"/>
              </w:rPr>
              <w:t xml:space="preserve"> діяльності.</w:t>
            </w:r>
          </w:p>
          <w:p w:rsidR="008F4E77" w:rsidRPr="000F1791" w:rsidP="0096032E">
            <w:pPr>
              <w:pStyle w:val="HTMLPreformatted"/>
              <w:shd w:val="clear" w:color="auto" w:fill="FFFFFF"/>
              <w:bidi w:val="0"/>
              <w:spacing w:after="80" w:line="240" w:lineRule="auto"/>
              <w:ind w:firstLine="709"/>
              <w:jc w:val="both"/>
              <w:rPr>
                <w:rFonts w:ascii="Times New Roman" w:hAnsi="Times New Roman" w:cs="Times New Roman"/>
                <w:b/>
                <w:bCs/>
                <w:sz w:val="28"/>
                <w:szCs w:val="28"/>
              </w:rPr>
            </w:pPr>
            <w:r w:rsidRPr="000F1791">
              <w:rPr>
                <w:rFonts w:ascii="Times New Roman" w:hAnsi="Times New Roman" w:cs="Times New Roman" w:hint="default"/>
                <w:b/>
                <w:color w:val="000000"/>
                <w:sz w:val="28"/>
                <w:szCs w:val="28"/>
                <w:shd w:val="clear" w:color="auto" w:fill="FFFFFF"/>
              </w:rPr>
              <w:t>Абзаци</w:t>
            </w:r>
            <w:r w:rsidRPr="000F1791">
              <w:rPr>
                <w:rFonts w:ascii="Times New Roman" w:hAnsi="Times New Roman" w:cs="Times New Roman" w:hint="default"/>
                <w:b/>
                <w:color w:val="000000"/>
                <w:sz w:val="28"/>
                <w:szCs w:val="28"/>
                <w:shd w:val="clear" w:color="auto" w:fill="FFFFFF"/>
              </w:rPr>
              <w:t xml:space="preserve"> 2-5 відсутні</w:t>
            </w:r>
          </w:p>
        </w:tc>
        <w:tc>
          <w:tcPr>
            <w:tcW w:w="7177" w:type="dxa"/>
            <w:tcBorders>
              <w:top w:val="single" w:sz="4" w:space="0" w:color="auto"/>
              <w:left w:val="single" w:sz="4" w:space="0" w:color="auto"/>
              <w:bottom w:val="single" w:sz="4" w:space="0" w:color="auto"/>
              <w:right w:val="single" w:sz="4" w:space="0" w:color="auto"/>
            </w:tcBorders>
            <w:textDirection w:val="lrTb"/>
            <w:vAlign w:val="top"/>
          </w:tcPr>
          <w:p w:rsidR="0096032E" w:rsidRPr="0096032E"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b/>
                <w:color w:val="000000"/>
                <w:sz w:val="28"/>
                <w:szCs w:val="28"/>
              </w:rPr>
            </w:pPr>
            <w:r w:rsidRPr="0096032E">
              <w:rPr>
                <w:rStyle w:val="rvts9"/>
                <w:rFonts w:ascii="Times New Roman" w:hAnsi="Times New Roman" w:cs="Times New Roman"/>
                <w:b/>
                <w:bCs/>
                <w:color w:val="000000"/>
                <w:sz w:val="28"/>
                <w:szCs w:val="28"/>
              </w:rPr>
              <w:t>Стаття 13.</w:t>
            </w:r>
            <w:r w:rsidRPr="0096032E">
              <w:rPr>
                <w:rStyle w:val="apple-converted-space"/>
                <w:rFonts w:ascii="Times New Roman" w:hAnsi="Times New Roman" w:cs="Times New Roman"/>
                <w:b/>
                <w:color w:val="000000"/>
                <w:sz w:val="28"/>
                <w:szCs w:val="28"/>
              </w:rPr>
              <w:t> </w:t>
            </w:r>
            <w:r w:rsidRPr="0096032E">
              <w:rPr>
                <w:rFonts w:ascii="Times New Roman" w:hAnsi="Times New Roman" w:cs="Times New Roman"/>
                <w:b/>
                <w:sz w:val="28"/>
                <w:szCs w:val="28"/>
                <w:shd w:val="clear" w:color="auto" w:fill="FFFFFF"/>
              </w:rPr>
              <w:t>Надавачі соціальних послуг</w:t>
            </w:r>
          </w:p>
          <w:p w:rsidR="00E3659B" w:rsidRPr="000F1791"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color w:val="000000"/>
                <w:sz w:val="28"/>
                <w:szCs w:val="28"/>
              </w:rPr>
            </w:pPr>
            <w:r w:rsidRPr="000F1791">
              <w:rPr>
                <w:rFonts w:ascii="Times New Roman" w:hAnsi="Times New Roman" w:cs="Times New Roman"/>
                <w:color w:val="000000"/>
                <w:sz w:val="28"/>
                <w:szCs w:val="28"/>
              </w:rPr>
              <w:t>…</w:t>
            </w:r>
          </w:p>
          <w:p w:rsidR="008F4E77" w:rsidRPr="000F1791" w:rsidP="0096032E">
            <w:pPr>
              <w:pStyle w:val="HTMLPreformatted"/>
              <w:shd w:val="clear" w:color="auto" w:fill="FFFFFF"/>
              <w:tabs>
                <w:tab w:val="left" w:pos="1028"/>
              </w:tabs>
              <w:bidi w:val="0"/>
              <w:spacing w:after="80" w:line="240" w:lineRule="auto"/>
              <w:ind w:firstLine="903"/>
              <w:jc w:val="both"/>
              <w:rPr>
                <w:rFonts w:ascii="Times New Roman" w:hAnsi="Times New Roman" w:cs="Times New Roman" w:hint="default"/>
                <w:color w:val="000000"/>
                <w:sz w:val="28"/>
                <w:szCs w:val="28"/>
                <w:shd w:val="clear" w:color="auto" w:fill="FFFFFF"/>
              </w:rPr>
            </w:pPr>
            <w:r w:rsidRPr="000F1791">
              <w:rPr>
                <w:rFonts w:ascii="Times New Roman" w:hAnsi="Times New Roman" w:cs="Times New Roman" w:hint="default"/>
                <w:color w:val="000000"/>
                <w:sz w:val="28"/>
                <w:szCs w:val="28"/>
                <w:shd w:val="clear" w:color="auto" w:fill="FFFFFF"/>
              </w:rPr>
              <w:t>3. До</w:t>
            </w:r>
            <w:r w:rsidRPr="000F1791">
              <w:rPr>
                <w:rFonts w:ascii="Times New Roman" w:hAnsi="Times New Roman" w:cs="Times New Roman" w:hint="default"/>
                <w:color w:val="000000"/>
                <w:sz w:val="28"/>
                <w:szCs w:val="28"/>
                <w:shd w:val="clear" w:color="auto" w:fill="FFFFFF"/>
              </w:rPr>
              <w:t xml:space="preserve"> надавачів</w:t>
            </w:r>
            <w:r w:rsidRPr="000F1791">
              <w:rPr>
                <w:rFonts w:ascii="Times New Roman" w:hAnsi="Times New Roman" w:cs="Times New Roman" w:hint="default"/>
                <w:color w:val="000000"/>
                <w:sz w:val="28"/>
                <w:szCs w:val="28"/>
                <w:shd w:val="clear" w:color="auto" w:fill="FFFFFF"/>
              </w:rPr>
              <w:t xml:space="preserve"> соціальних</w:t>
            </w:r>
            <w:r w:rsidRPr="000F1791">
              <w:rPr>
                <w:rFonts w:ascii="Times New Roman" w:hAnsi="Times New Roman" w:cs="Times New Roman" w:hint="default"/>
                <w:color w:val="000000"/>
                <w:sz w:val="28"/>
                <w:szCs w:val="28"/>
                <w:shd w:val="clear" w:color="auto" w:fill="FFFFFF"/>
              </w:rPr>
              <w:t xml:space="preserve"> послуг</w:t>
            </w:r>
            <w:r w:rsidRPr="000F1791">
              <w:rPr>
                <w:rFonts w:ascii="Times New Roman" w:hAnsi="Times New Roman" w:cs="Times New Roman" w:hint="default"/>
                <w:color w:val="000000"/>
                <w:sz w:val="28"/>
                <w:szCs w:val="28"/>
                <w:shd w:val="clear" w:color="auto" w:fill="FFFFFF"/>
              </w:rPr>
              <w:t xml:space="preserve"> недержавного</w:t>
            </w:r>
            <w:r w:rsidRPr="000F1791">
              <w:rPr>
                <w:rFonts w:ascii="Times New Roman" w:hAnsi="Times New Roman" w:cs="Times New Roman" w:hint="default"/>
                <w:color w:val="000000"/>
                <w:sz w:val="28"/>
                <w:szCs w:val="28"/>
                <w:shd w:val="clear" w:color="auto" w:fill="FFFFFF"/>
              </w:rPr>
              <w:t xml:space="preserve"> сектору</w:t>
            </w:r>
            <w:r w:rsidRPr="000F1791">
              <w:rPr>
                <w:rFonts w:ascii="Times New Roman" w:hAnsi="Times New Roman" w:cs="Times New Roman" w:hint="default"/>
                <w:color w:val="000000"/>
                <w:sz w:val="28"/>
                <w:szCs w:val="28"/>
                <w:shd w:val="clear" w:color="auto" w:fill="FFFFFF"/>
              </w:rPr>
              <w:t xml:space="preserve"> належать</w:t>
            </w:r>
            <w:r w:rsidRPr="000F1791">
              <w:rPr>
                <w:rFonts w:ascii="Times New Roman" w:hAnsi="Times New Roman" w:cs="Times New Roman" w:hint="default"/>
                <w:color w:val="000000"/>
                <w:sz w:val="28"/>
                <w:szCs w:val="28"/>
                <w:shd w:val="clear" w:color="auto" w:fill="FFFFFF"/>
              </w:rPr>
              <w:t xml:space="preserve"> підприємства</w:t>
            </w:r>
            <w:r w:rsidRPr="000F1791">
              <w:rPr>
                <w:rFonts w:ascii="Times New Roman" w:hAnsi="Times New Roman" w:cs="Times New Roman" w:hint="default"/>
                <w:color w:val="000000"/>
                <w:sz w:val="28"/>
                <w:szCs w:val="28"/>
                <w:shd w:val="clear" w:color="auto" w:fill="FFFFFF"/>
              </w:rPr>
              <w:t>, установи</w:t>
            </w:r>
            <w:r w:rsidRPr="000F1791">
              <w:rPr>
                <w:rFonts w:ascii="Times New Roman" w:hAnsi="Times New Roman" w:cs="Times New Roman" w:hint="default"/>
                <w:color w:val="000000"/>
                <w:sz w:val="28"/>
                <w:szCs w:val="28"/>
                <w:shd w:val="clear" w:color="auto" w:fill="FFFFFF"/>
              </w:rPr>
              <w:t>, організації</w:t>
            </w:r>
            <w:r w:rsidRPr="000F1791">
              <w:rPr>
                <w:rFonts w:ascii="Times New Roman" w:hAnsi="Times New Roman" w:cs="Times New Roman" w:hint="default"/>
                <w:color w:val="000000"/>
                <w:sz w:val="28"/>
                <w:szCs w:val="28"/>
                <w:shd w:val="clear" w:color="auto" w:fill="FFFFFF"/>
              </w:rPr>
              <w:t>, крім</w:t>
            </w:r>
            <w:r w:rsidRPr="000F1791">
              <w:rPr>
                <w:rFonts w:ascii="Times New Roman" w:hAnsi="Times New Roman" w:cs="Times New Roman" w:hint="default"/>
                <w:color w:val="000000"/>
                <w:sz w:val="28"/>
                <w:szCs w:val="28"/>
                <w:shd w:val="clear" w:color="auto" w:fill="FFFFFF"/>
              </w:rPr>
              <w:t xml:space="preserve"> визначених</w:t>
            </w:r>
            <w:r w:rsidRPr="000F1791">
              <w:rPr>
                <w:rFonts w:ascii="Times New Roman" w:hAnsi="Times New Roman" w:cs="Times New Roman" w:hint="default"/>
                <w:color w:val="000000"/>
                <w:sz w:val="28"/>
                <w:szCs w:val="28"/>
                <w:shd w:val="clear" w:color="auto" w:fill="FFFFFF"/>
              </w:rPr>
              <w:t xml:space="preserve"> частиною</w:t>
            </w:r>
            <w:r w:rsidRPr="000F1791">
              <w:rPr>
                <w:rFonts w:ascii="Times New Roman" w:hAnsi="Times New Roman" w:cs="Times New Roman" w:hint="default"/>
                <w:color w:val="000000"/>
                <w:sz w:val="28"/>
                <w:szCs w:val="28"/>
                <w:shd w:val="clear" w:color="auto" w:fill="FFFFFF"/>
              </w:rPr>
              <w:t xml:space="preserve"> другою</w:t>
            </w:r>
            <w:r w:rsidRPr="000F1791">
              <w:rPr>
                <w:rFonts w:ascii="Times New Roman" w:hAnsi="Times New Roman" w:cs="Times New Roman" w:hint="default"/>
                <w:color w:val="000000"/>
                <w:sz w:val="28"/>
                <w:szCs w:val="28"/>
                <w:shd w:val="clear" w:color="auto" w:fill="FFFFFF"/>
              </w:rPr>
              <w:t xml:space="preserve"> цієї</w:t>
            </w:r>
            <w:r w:rsidRPr="000F1791">
              <w:rPr>
                <w:rFonts w:ascii="Times New Roman" w:hAnsi="Times New Roman" w:cs="Times New Roman" w:hint="default"/>
                <w:color w:val="000000"/>
                <w:sz w:val="28"/>
                <w:szCs w:val="28"/>
                <w:shd w:val="clear" w:color="auto" w:fill="FFFFFF"/>
              </w:rPr>
              <w:t xml:space="preserve"> статті</w:t>
            </w:r>
            <w:r w:rsidRPr="000F1791">
              <w:rPr>
                <w:rFonts w:ascii="Times New Roman" w:hAnsi="Times New Roman" w:cs="Times New Roman" w:hint="default"/>
                <w:color w:val="000000"/>
                <w:sz w:val="28"/>
                <w:szCs w:val="28"/>
                <w:shd w:val="clear" w:color="auto" w:fill="FFFFFF"/>
              </w:rPr>
              <w:t>, громадські</w:t>
            </w:r>
            <w:r w:rsidRPr="000F1791">
              <w:rPr>
                <w:rFonts w:ascii="Times New Roman" w:hAnsi="Times New Roman" w:cs="Times New Roman" w:hint="default"/>
                <w:color w:val="000000"/>
                <w:sz w:val="28"/>
                <w:szCs w:val="28"/>
                <w:shd w:val="clear" w:color="auto" w:fill="FFFFFF"/>
              </w:rPr>
              <w:t xml:space="preserve"> об’єднання</w:t>
            </w:r>
            <w:r w:rsidRPr="000F1791">
              <w:rPr>
                <w:rFonts w:ascii="Times New Roman" w:hAnsi="Times New Roman" w:cs="Times New Roman" w:hint="default"/>
                <w:color w:val="000000"/>
                <w:sz w:val="28"/>
                <w:szCs w:val="28"/>
                <w:shd w:val="clear" w:color="auto" w:fill="FFFFFF"/>
              </w:rPr>
              <w:t>, благодійні</w:t>
            </w:r>
            <w:r w:rsidRPr="000F1791">
              <w:rPr>
                <w:rFonts w:ascii="Times New Roman" w:hAnsi="Times New Roman" w:cs="Times New Roman" w:hint="default"/>
                <w:color w:val="000000"/>
                <w:sz w:val="28"/>
                <w:szCs w:val="28"/>
                <w:shd w:val="clear" w:color="auto" w:fill="FFFFFF"/>
              </w:rPr>
              <w:t>, релігійні</w:t>
            </w:r>
            <w:r w:rsidRPr="000F1791">
              <w:rPr>
                <w:rFonts w:ascii="Times New Roman" w:hAnsi="Times New Roman" w:cs="Times New Roman" w:hint="default"/>
                <w:color w:val="000000"/>
                <w:sz w:val="28"/>
                <w:szCs w:val="28"/>
                <w:shd w:val="clear" w:color="auto" w:fill="FFFFFF"/>
              </w:rPr>
              <w:t xml:space="preserve"> організації</w:t>
            </w:r>
            <w:r w:rsidRPr="000F1791">
              <w:rPr>
                <w:rFonts w:ascii="Times New Roman" w:hAnsi="Times New Roman" w:cs="Times New Roman" w:hint="default"/>
                <w:color w:val="000000"/>
                <w:sz w:val="28"/>
                <w:szCs w:val="28"/>
                <w:shd w:val="clear" w:color="auto" w:fill="FFFFFF"/>
              </w:rPr>
              <w:t>, фізичні</w:t>
            </w:r>
            <w:r w:rsidRPr="000F1791">
              <w:rPr>
                <w:rFonts w:ascii="Times New Roman" w:hAnsi="Times New Roman" w:cs="Times New Roman" w:hint="default"/>
                <w:color w:val="000000"/>
                <w:sz w:val="28"/>
                <w:szCs w:val="28"/>
                <w:shd w:val="clear" w:color="auto" w:fill="FFFFFF"/>
              </w:rPr>
              <w:t xml:space="preserve"> особи</w:t>
            </w:r>
            <w:r w:rsidRPr="000F1791">
              <w:rPr>
                <w:rFonts w:ascii="Times New Roman" w:hAnsi="Times New Roman" w:cs="Times New Roman" w:hint="default"/>
                <w:color w:val="000000"/>
                <w:sz w:val="28"/>
                <w:szCs w:val="28"/>
                <w:shd w:val="clear" w:color="auto" w:fill="FFFFFF"/>
              </w:rPr>
              <w:t xml:space="preserve"> - підприємці</w:t>
            </w:r>
            <w:r w:rsidRPr="000F1791">
              <w:rPr>
                <w:rFonts w:ascii="Times New Roman" w:hAnsi="Times New Roman" w:cs="Times New Roman" w:hint="default"/>
                <w:color w:val="000000"/>
                <w:sz w:val="28"/>
                <w:szCs w:val="28"/>
                <w:shd w:val="clear" w:color="auto" w:fill="FFFFFF"/>
              </w:rPr>
              <w:t xml:space="preserve"> та</w:t>
            </w:r>
            <w:r w:rsidRPr="000F1791">
              <w:rPr>
                <w:rFonts w:ascii="Times New Roman" w:hAnsi="Times New Roman" w:cs="Times New Roman" w:hint="default"/>
                <w:color w:val="000000"/>
                <w:sz w:val="28"/>
                <w:szCs w:val="28"/>
                <w:shd w:val="clear" w:color="auto" w:fill="FFFFFF"/>
              </w:rPr>
              <w:t xml:space="preserve"> фізичні</w:t>
            </w:r>
            <w:r w:rsidRPr="000F1791">
              <w:rPr>
                <w:rFonts w:ascii="Times New Roman" w:hAnsi="Times New Roman" w:cs="Times New Roman" w:hint="default"/>
                <w:color w:val="000000"/>
                <w:sz w:val="28"/>
                <w:szCs w:val="28"/>
                <w:shd w:val="clear" w:color="auto" w:fill="FFFFFF"/>
              </w:rPr>
              <w:t xml:space="preserve"> особи</w:t>
            </w:r>
            <w:r w:rsidRPr="000F1791">
              <w:rPr>
                <w:rFonts w:ascii="Times New Roman" w:hAnsi="Times New Roman" w:cs="Times New Roman" w:hint="default"/>
                <w:color w:val="000000"/>
                <w:sz w:val="28"/>
                <w:szCs w:val="28"/>
                <w:shd w:val="clear" w:color="auto" w:fill="FFFFFF"/>
              </w:rPr>
              <w:t>, які</w:t>
            </w:r>
            <w:r w:rsidRPr="000F1791">
              <w:rPr>
                <w:rFonts w:ascii="Times New Roman" w:hAnsi="Times New Roman" w:cs="Times New Roman" w:hint="default"/>
                <w:color w:val="000000"/>
                <w:sz w:val="28"/>
                <w:szCs w:val="28"/>
                <w:shd w:val="clear" w:color="auto" w:fill="FFFFFF"/>
              </w:rPr>
              <w:t xml:space="preserve"> надають</w:t>
            </w:r>
            <w:r w:rsidRPr="000F1791">
              <w:rPr>
                <w:rFonts w:ascii="Times New Roman" w:hAnsi="Times New Roman" w:cs="Times New Roman" w:hint="default"/>
                <w:color w:val="000000"/>
                <w:sz w:val="28"/>
                <w:szCs w:val="28"/>
                <w:shd w:val="clear" w:color="auto" w:fill="FFFFFF"/>
              </w:rPr>
              <w:t xml:space="preserve"> соціальні</w:t>
            </w:r>
            <w:r w:rsidRPr="000F1791">
              <w:rPr>
                <w:rFonts w:ascii="Times New Roman" w:hAnsi="Times New Roman" w:cs="Times New Roman" w:hint="default"/>
                <w:color w:val="000000"/>
                <w:sz w:val="28"/>
                <w:szCs w:val="28"/>
                <w:shd w:val="clear" w:color="auto" w:fill="FFFFFF"/>
              </w:rPr>
              <w:t xml:space="preserve"> послуги</w:t>
            </w:r>
            <w:r w:rsidRPr="000F1791">
              <w:rPr>
                <w:rFonts w:ascii="Times New Roman" w:hAnsi="Times New Roman" w:cs="Times New Roman" w:hint="default"/>
                <w:color w:val="000000"/>
                <w:sz w:val="28"/>
                <w:szCs w:val="28"/>
                <w:shd w:val="clear" w:color="auto" w:fill="FFFFFF"/>
              </w:rPr>
              <w:t xml:space="preserve"> з</w:t>
            </w:r>
            <w:r w:rsidRPr="000F1791">
              <w:rPr>
                <w:rFonts w:ascii="Times New Roman" w:hAnsi="Times New Roman" w:cs="Times New Roman" w:hint="default"/>
                <w:color w:val="000000"/>
                <w:sz w:val="28"/>
                <w:szCs w:val="28"/>
                <w:shd w:val="clear" w:color="auto" w:fill="FFFFFF"/>
              </w:rPr>
              <w:t xml:space="preserve"> </w:t>
            </w:r>
            <w:r w:rsidRPr="000F1791">
              <w:rPr>
                <w:rFonts w:ascii="Times New Roman" w:hAnsi="Times New Roman" w:cs="Times New Roman" w:hint="default"/>
                <w:color w:val="000000"/>
                <w:sz w:val="28"/>
                <w:szCs w:val="28"/>
                <w:shd w:val="clear" w:color="auto" w:fill="FFFFFF"/>
              </w:rPr>
              <w:t>д</w:t>
            </w:r>
            <w:r w:rsidRPr="000F1791">
              <w:rPr>
                <w:rFonts w:ascii="Times New Roman" w:hAnsi="Times New Roman" w:cs="Times New Roman" w:hint="default"/>
                <w:color w:val="000000"/>
                <w:sz w:val="28"/>
                <w:szCs w:val="28"/>
                <w:shd w:val="clear" w:color="auto" w:fill="FFFFFF"/>
              </w:rPr>
              <w:t>огляду</w:t>
            </w:r>
            <w:r w:rsidRPr="000F1791">
              <w:rPr>
                <w:rFonts w:ascii="Times New Roman" w:hAnsi="Times New Roman" w:cs="Times New Roman" w:hint="default"/>
                <w:color w:val="000000"/>
                <w:sz w:val="28"/>
                <w:szCs w:val="28"/>
                <w:shd w:val="clear" w:color="auto" w:fill="FFFFFF"/>
              </w:rPr>
              <w:t xml:space="preserve"> відповідно</w:t>
            </w:r>
            <w:r w:rsidRPr="000F1791">
              <w:rPr>
                <w:rFonts w:ascii="Times New Roman" w:hAnsi="Times New Roman" w:cs="Times New Roman" w:hint="default"/>
                <w:color w:val="000000"/>
                <w:sz w:val="28"/>
                <w:szCs w:val="28"/>
                <w:shd w:val="clear" w:color="auto" w:fill="FFFFFF"/>
              </w:rPr>
              <w:t xml:space="preserve"> до</w:t>
            </w:r>
            <w:r w:rsidRPr="000F1791">
              <w:rPr>
                <w:rFonts w:ascii="Times New Roman" w:hAnsi="Times New Roman" w:cs="Times New Roman" w:hint="default"/>
                <w:color w:val="000000"/>
                <w:sz w:val="28"/>
                <w:szCs w:val="28"/>
                <w:shd w:val="clear" w:color="auto" w:fill="FFFFFF"/>
              </w:rPr>
              <w:t xml:space="preserve"> цього</w:t>
            </w:r>
            <w:r w:rsidRPr="000F1791">
              <w:rPr>
                <w:rFonts w:ascii="Times New Roman" w:hAnsi="Times New Roman" w:cs="Times New Roman" w:hint="default"/>
                <w:color w:val="000000"/>
                <w:sz w:val="28"/>
                <w:szCs w:val="28"/>
                <w:shd w:val="clear" w:color="auto" w:fill="FFFFFF"/>
              </w:rPr>
              <w:t xml:space="preserve"> Закону</w:t>
            </w:r>
            <w:r w:rsidRPr="000F1791">
              <w:rPr>
                <w:rFonts w:ascii="Times New Roman" w:hAnsi="Times New Roman" w:cs="Times New Roman" w:hint="default"/>
                <w:color w:val="000000"/>
                <w:sz w:val="28"/>
                <w:szCs w:val="28"/>
                <w:shd w:val="clear" w:color="auto" w:fill="FFFFFF"/>
              </w:rPr>
              <w:t xml:space="preserve"> без</w:t>
            </w:r>
            <w:r w:rsidRPr="000F1791">
              <w:rPr>
                <w:rFonts w:ascii="Times New Roman" w:hAnsi="Times New Roman" w:cs="Times New Roman" w:hint="default"/>
                <w:color w:val="000000"/>
                <w:sz w:val="28"/>
                <w:szCs w:val="28"/>
                <w:shd w:val="clear" w:color="auto" w:fill="FFFFFF"/>
              </w:rPr>
              <w:t xml:space="preserve"> здійснення</w:t>
            </w:r>
            <w:r w:rsidRPr="000F1791">
              <w:rPr>
                <w:rFonts w:ascii="Times New Roman" w:hAnsi="Times New Roman" w:cs="Times New Roman" w:hint="default"/>
                <w:color w:val="000000"/>
                <w:sz w:val="28"/>
                <w:szCs w:val="28"/>
                <w:shd w:val="clear" w:color="auto" w:fill="FFFFFF"/>
              </w:rPr>
              <w:t xml:space="preserve"> підприємницької</w:t>
            </w:r>
            <w:r w:rsidRPr="000F1791">
              <w:rPr>
                <w:rFonts w:ascii="Times New Roman" w:hAnsi="Times New Roman" w:cs="Times New Roman" w:hint="default"/>
                <w:color w:val="000000"/>
                <w:sz w:val="28"/>
                <w:szCs w:val="28"/>
                <w:shd w:val="clear" w:color="auto" w:fill="FFFFFF"/>
              </w:rPr>
              <w:t xml:space="preserve"> діяльності.</w:t>
            </w:r>
          </w:p>
          <w:p w:rsidR="008F4E77" w:rsidRPr="000F1791" w:rsidP="0096032E">
            <w:pPr>
              <w:tabs>
                <w:tab w:val="left" w:pos="1028"/>
                <w:tab w:val="left" w:pos="1134"/>
              </w:tabs>
              <w:bidi w:val="0"/>
              <w:spacing w:after="80" w:line="240" w:lineRule="auto"/>
              <w:ind w:firstLine="903"/>
              <w:jc w:val="both"/>
              <w:rPr>
                <w:rFonts w:ascii="Times New Roman" w:hAnsi="Times New Roman" w:cs="Times New Roman"/>
                <w:b/>
                <w:sz w:val="28"/>
                <w:szCs w:val="28"/>
              </w:rPr>
            </w:pPr>
            <w:r w:rsidRPr="000F1791">
              <w:rPr>
                <w:rFonts w:ascii="Times New Roman" w:hAnsi="Times New Roman" w:cs="Times New Roman"/>
                <w:b/>
                <w:sz w:val="28"/>
                <w:szCs w:val="28"/>
              </w:rPr>
              <w:t>Фізичні особи, можуть надавати послуги з догляду без здійснення підприємницької діяльності на професійній або на непрофесійній основі.</w:t>
            </w:r>
          </w:p>
          <w:p w:rsidR="008F4E77" w:rsidRPr="000F1791" w:rsidP="0096032E">
            <w:pPr>
              <w:tabs>
                <w:tab w:val="left" w:pos="1028"/>
                <w:tab w:val="left" w:pos="1134"/>
              </w:tabs>
              <w:bidi w:val="0"/>
              <w:spacing w:after="80" w:line="240" w:lineRule="auto"/>
              <w:ind w:firstLine="903"/>
              <w:jc w:val="both"/>
              <w:rPr>
                <w:rFonts w:ascii="Times New Roman" w:hAnsi="Times New Roman" w:cs="Times New Roman"/>
                <w:b/>
                <w:sz w:val="28"/>
                <w:szCs w:val="28"/>
              </w:rPr>
            </w:pPr>
            <w:r w:rsidRPr="000F1791">
              <w:rPr>
                <w:rFonts w:ascii="Times New Roman" w:hAnsi="Times New Roman" w:cs="Times New Roman"/>
                <w:b/>
                <w:sz w:val="28"/>
                <w:szCs w:val="28"/>
              </w:rPr>
              <w:t>Послуги фізичної особи, яка надає соціальні послуги догляду без здійснення підприємницької діяльності на професійній або на непрофесійній основі надаються на підставі заяви особи, яка потребує догляду, її батьків або інших уповноважених представників та в</w:t>
            </w:r>
            <w:r w:rsidRPr="000F1791">
              <w:rPr>
                <w:rFonts w:ascii="Times New Roman" w:hAnsi="Times New Roman" w:cs="Times New Roman"/>
                <w:b/>
                <w:sz w:val="28"/>
                <w:szCs w:val="28"/>
                <w:shd w:val="clear" w:color="auto" w:fill="FFFFFF"/>
              </w:rPr>
              <w:t>исновку медичного закладу про потребу у догляді</w:t>
            </w:r>
            <w:r w:rsidRPr="000F1791">
              <w:rPr>
                <w:rFonts w:ascii="Times New Roman" w:hAnsi="Times New Roman" w:cs="Times New Roman"/>
                <w:b/>
                <w:sz w:val="28"/>
                <w:szCs w:val="28"/>
              </w:rPr>
              <w:t>.</w:t>
            </w:r>
          </w:p>
          <w:p w:rsidR="008F4E77" w:rsidRPr="000F1791" w:rsidP="0096032E">
            <w:pPr>
              <w:tabs>
                <w:tab w:val="left" w:pos="1028"/>
                <w:tab w:val="left" w:pos="1134"/>
              </w:tabs>
              <w:bidi w:val="0"/>
              <w:spacing w:after="80" w:line="240" w:lineRule="auto"/>
              <w:ind w:firstLine="903"/>
              <w:jc w:val="both"/>
              <w:rPr>
                <w:rFonts w:ascii="Times New Roman" w:hAnsi="Times New Roman" w:cs="Times New Roman"/>
                <w:b/>
                <w:sz w:val="28"/>
                <w:szCs w:val="28"/>
              </w:rPr>
            </w:pPr>
            <w:r w:rsidRPr="003466FA" w:rsidR="003466FA">
              <w:rPr>
                <w:rFonts w:ascii="Times New Roman" w:hAnsi="Times New Roman" w:cs="Times New Roman"/>
                <w:b/>
                <w:sz w:val="28"/>
                <w:szCs w:val="28"/>
              </w:rPr>
              <w:t>Особа, яка потребує соціальної</w:t>
            </w:r>
            <w:r w:rsidRPr="000F1791" w:rsidR="003466FA">
              <w:rPr>
                <w:rFonts w:ascii="Times New Roman" w:hAnsi="Times New Roman" w:cs="Times New Roman"/>
                <w:b/>
                <w:sz w:val="28"/>
                <w:szCs w:val="28"/>
              </w:rPr>
              <w:t xml:space="preserve"> </w:t>
            </w:r>
            <w:r w:rsidRPr="000F1791">
              <w:rPr>
                <w:rFonts w:ascii="Times New Roman" w:hAnsi="Times New Roman" w:cs="Times New Roman"/>
                <w:b/>
                <w:sz w:val="28"/>
                <w:szCs w:val="28"/>
              </w:rPr>
              <w:t xml:space="preserve">догляду може обрати фізичну особу, яка надаватиме послуги з догляду без здійснення підприємницької діяльності на професійній основі або на непрофесійній основі, незалежно </w:t>
            </w:r>
            <w:r w:rsidRPr="003466FA">
              <w:rPr>
                <w:rFonts w:ascii="Times New Roman" w:hAnsi="Times New Roman" w:cs="Times New Roman"/>
                <w:b/>
                <w:sz w:val="28"/>
                <w:szCs w:val="28"/>
              </w:rPr>
              <w:t>від наявності члена сім’ї або родича, які спільно проживають, пов’язані спільним побутом, мають взаємні права та обов’язки</w:t>
            </w:r>
            <w:r w:rsidRPr="003466FA" w:rsidR="003466FA">
              <w:rPr>
                <w:rFonts w:ascii="Times New Roman" w:hAnsi="Times New Roman" w:cs="Times New Roman"/>
                <w:b/>
                <w:sz w:val="28"/>
                <w:szCs w:val="28"/>
              </w:rPr>
              <w:t xml:space="preserve"> і можуть здійснювати догляд.</w:t>
            </w:r>
          </w:p>
          <w:p w:rsidR="008F4E77" w:rsidRPr="000F1791" w:rsidP="0096032E">
            <w:pPr>
              <w:pStyle w:val="HTMLPreformatted"/>
              <w:shd w:val="clear" w:color="auto" w:fill="FFFFFF"/>
              <w:tabs>
                <w:tab w:val="left" w:pos="1028"/>
              </w:tabs>
              <w:bidi w:val="0"/>
              <w:spacing w:after="80" w:line="240" w:lineRule="auto"/>
              <w:ind w:firstLine="903"/>
              <w:jc w:val="both"/>
              <w:rPr>
                <w:rFonts w:ascii="Times New Roman" w:hAnsi="Times New Roman" w:cs="Times New Roman" w:hint="default"/>
                <w:b/>
                <w:sz w:val="28"/>
                <w:szCs w:val="28"/>
              </w:rPr>
            </w:pPr>
            <w:r w:rsidRPr="000F1791">
              <w:rPr>
                <w:rFonts w:ascii="Times New Roman" w:hAnsi="Times New Roman" w:cs="Times New Roman" w:hint="default"/>
                <w:b/>
                <w:sz w:val="28"/>
                <w:szCs w:val="28"/>
              </w:rPr>
              <w:t>Під</w:t>
            </w:r>
            <w:r w:rsidRPr="000F1791">
              <w:rPr>
                <w:rFonts w:ascii="Times New Roman" w:hAnsi="Times New Roman" w:cs="Times New Roman" w:hint="default"/>
                <w:b/>
                <w:sz w:val="28"/>
                <w:szCs w:val="28"/>
              </w:rPr>
              <w:t xml:space="preserve"> час</w:t>
            </w:r>
            <w:r w:rsidRPr="000F1791">
              <w:rPr>
                <w:rFonts w:ascii="Times New Roman" w:hAnsi="Times New Roman" w:cs="Times New Roman" w:hint="default"/>
                <w:b/>
                <w:sz w:val="28"/>
                <w:szCs w:val="28"/>
              </w:rPr>
              <w:t xml:space="preserve"> прийняття</w:t>
            </w:r>
            <w:r w:rsidRPr="000F1791">
              <w:rPr>
                <w:rFonts w:ascii="Times New Roman" w:hAnsi="Times New Roman" w:cs="Times New Roman" w:hint="default"/>
                <w:b/>
                <w:sz w:val="28"/>
                <w:szCs w:val="28"/>
              </w:rPr>
              <w:t xml:space="preserve"> рішення</w:t>
            </w:r>
            <w:r w:rsidRPr="000F1791">
              <w:rPr>
                <w:rFonts w:ascii="Times New Roman" w:hAnsi="Times New Roman" w:cs="Times New Roman" w:hint="default"/>
                <w:b/>
                <w:sz w:val="28"/>
                <w:szCs w:val="28"/>
              </w:rPr>
              <w:t xml:space="preserve"> стосовно</w:t>
            </w:r>
            <w:r w:rsidRPr="000F1791">
              <w:rPr>
                <w:rFonts w:ascii="Times New Roman" w:hAnsi="Times New Roman" w:cs="Times New Roman" w:hint="default"/>
                <w:b/>
                <w:sz w:val="28"/>
                <w:szCs w:val="28"/>
              </w:rPr>
              <w:t xml:space="preserve"> фізичної</w:t>
            </w:r>
            <w:r w:rsidRPr="000F1791">
              <w:rPr>
                <w:rFonts w:ascii="Times New Roman" w:hAnsi="Times New Roman" w:cs="Times New Roman" w:hint="default"/>
                <w:b/>
                <w:sz w:val="28"/>
                <w:szCs w:val="28"/>
              </w:rPr>
              <w:t xml:space="preserve"> особи</w:t>
            </w:r>
            <w:r w:rsidRPr="000F1791">
              <w:rPr>
                <w:rFonts w:ascii="Times New Roman" w:hAnsi="Times New Roman" w:cs="Times New Roman" w:hint="default"/>
                <w:b/>
                <w:sz w:val="28"/>
                <w:szCs w:val="28"/>
              </w:rPr>
              <w:t>, яка</w:t>
            </w:r>
            <w:r w:rsidRPr="000F1791">
              <w:rPr>
                <w:rFonts w:ascii="Times New Roman" w:hAnsi="Times New Roman" w:cs="Times New Roman" w:hint="default"/>
                <w:b/>
                <w:sz w:val="28"/>
                <w:szCs w:val="28"/>
              </w:rPr>
              <w:t xml:space="preserve"> надаватиме</w:t>
            </w:r>
            <w:r w:rsidRPr="000F1791">
              <w:rPr>
                <w:rFonts w:ascii="Times New Roman" w:hAnsi="Times New Roman" w:cs="Times New Roman" w:hint="default"/>
                <w:b/>
                <w:sz w:val="28"/>
                <w:szCs w:val="28"/>
              </w:rPr>
              <w:t xml:space="preserve"> послуги</w:t>
            </w:r>
            <w:r w:rsidRPr="000F1791">
              <w:rPr>
                <w:rFonts w:ascii="Times New Roman" w:hAnsi="Times New Roman" w:cs="Times New Roman" w:hint="default"/>
                <w:b/>
                <w:sz w:val="28"/>
                <w:szCs w:val="28"/>
              </w:rPr>
              <w:t xml:space="preserve"> догляду</w:t>
            </w:r>
            <w:r w:rsidRPr="000F1791">
              <w:rPr>
                <w:rFonts w:ascii="Times New Roman" w:hAnsi="Times New Roman" w:cs="Times New Roman" w:hint="default"/>
                <w:b/>
                <w:sz w:val="28"/>
                <w:szCs w:val="28"/>
              </w:rPr>
              <w:t xml:space="preserve"> обов’язково</w:t>
            </w:r>
            <w:r w:rsidRPr="000F1791">
              <w:rPr>
                <w:rFonts w:ascii="Times New Roman" w:hAnsi="Times New Roman" w:cs="Times New Roman" w:hint="default"/>
                <w:b/>
                <w:sz w:val="28"/>
                <w:szCs w:val="28"/>
              </w:rPr>
              <w:t xml:space="preserve"> враховується</w:t>
            </w:r>
            <w:r w:rsidRPr="000F1791">
              <w:rPr>
                <w:rFonts w:ascii="Times New Roman" w:hAnsi="Times New Roman" w:cs="Times New Roman" w:hint="default"/>
                <w:b/>
                <w:sz w:val="28"/>
                <w:szCs w:val="28"/>
              </w:rPr>
              <w:t xml:space="preserve"> думка</w:t>
            </w:r>
            <w:r w:rsidRPr="000F1791">
              <w:rPr>
                <w:rFonts w:ascii="Times New Roman" w:hAnsi="Times New Roman" w:cs="Times New Roman" w:hint="default"/>
                <w:b/>
                <w:sz w:val="28"/>
                <w:szCs w:val="28"/>
              </w:rPr>
              <w:t xml:space="preserve"> та</w:t>
            </w:r>
            <w:r w:rsidRPr="000F1791">
              <w:rPr>
                <w:rFonts w:ascii="Times New Roman" w:hAnsi="Times New Roman" w:cs="Times New Roman" w:hint="default"/>
                <w:b/>
                <w:sz w:val="28"/>
                <w:szCs w:val="28"/>
              </w:rPr>
              <w:t xml:space="preserve"> побажання</w:t>
            </w:r>
            <w:r w:rsidRPr="000F1791">
              <w:rPr>
                <w:rFonts w:ascii="Times New Roman" w:hAnsi="Times New Roman" w:cs="Times New Roman" w:hint="default"/>
                <w:b/>
                <w:sz w:val="28"/>
                <w:szCs w:val="28"/>
              </w:rPr>
              <w:t>, особи</w:t>
            </w:r>
            <w:r w:rsidRPr="000F1791">
              <w:rPr>
                <w:rFonts w:ascii="Times New Roman" w:hAnsi="Times New Roman" w:cs="Times New Roman" w:hint="default"/>
                <w:b/>
                <w:sz w:val="28"/>
                <w:szCs w:val="28"/>
              </w:rPr>
              <w:t xml:space="preserve"> яка</w:t>
            </w:r>
            <w:r w:rsidRPr="000F1791">
              <w:rPr>
                <w:rFonts w:ascii="Times New Roman" w:hAnsi="Times New Roman" w:cs="Times New Roman" w:hint="default"/>
                <w:b/>
                <w:sz w:val="28"/>
                <w:szCs w:val="28"/>
              </w:rPr>
              <w:t xml:space="preserve"> потребує</w:t>
            </w:r>
            <w:r w:rsidRPr="000F1791">
              <w:rPr>
                <w:rFonts w:ascii="Times New Roman" w:hAnsi="Times New Roman" w:cs="Times New Roman" w:hint="default"/>
                <w:b/>
                <w:sz w:val="28"/>
                <w:szCs w:val="28"/>
              </w:rPr>
              <w:t xml:space="preserve"> послуги</w:t>
            </w:r>
            <w:r w:rsidRPr="000F1791">
              <w:rPr>
                <w:rFonts w:ascii="Times New Roman" w:hAnsi="Times New Roman" w:cs="Times New Roman" w:hint="default"/>
                <w:b/>
                <w:sz w:val="28"/>
                <w:szCs w:val="28"/>
              </w:rPr>
              <w:t xml:space="preserve"> </w:t>
            </w:r>
            <w:r w:rsidRPr="000F1791">
              <w:rPr>
                <w:rFonts w:ascii="Times New Roman" w:hAnsi="Times New Roman" w:cs="Times New Roman" w:hint="default"/>
                <w:b/>
                <w:sz w:val="28"/>
                <w:szCs w:val="28"/>
              </w:rPr>
              <w:t>догляду.</w:t>
            </w:r>
          </w:p>
        </w:tc>
      </w:tr>
      <w:tr>
        <w:tblPrEx>
          <w:tblW w:w="0" w:type="auto"/>
          <w:tblLook w:val="01E0"/>
        </w:tblPrEx>
        <w:tc>
          <w:tcPr>
            <w:tcW w:w="7177" w:type="dxa"/>
            <w:tcBorders>
              <w:top w:val="single" w:sz="4" w:space="0" w:color="auto"/>
              <w:left w:val="single" w:sz="4" w:space="0" w:color="auto"/>
              <w:bottom w:val="single" w:sz="4" w:space="0" w:color="auto"/>
              <w:right w:val="single" w:sz="4" w:space="0" w:color="auto"/>
            </w:tcBorders>
            <w:textDirection w:val="lrTb"/>
            <w:vAlign w:val="top"/>
          </w:tcPr>
          <w:p w:rsidR="0096032E" w:rsidRPr="0096032E"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b/>
                <w:color w:val="000000"/>
                <w:sz w:val="28"/>
                <w:szCs w:val="28"/>
              </w:rPr>
            </w:pPr>
            <w:r w:rsidRPr="0096032E">
              <w:rPr>
                <w:rStyle w:val="rvts9"/>
                <w:rFonts w:ascii="Times New Roman" w:hAnsi="Times New Roman" w:cs="Times New Roman"/>
                <w:b/>
                <w:bCs/>
                <w:color w:val="000000"/>
                <w:sz w:val="28"/>
                <w:szCs w:val="28"/>
              </w:rPr>
              <w:t>Стаття 13.</w:t>
            </w:r>
            <w:r w:rsidRPr="0096032E">
              <w:rPr>
                <w:rStyle w:val="apple-converted-space"/>
                <w:rFonts w:ascii="Times New Roman" w:hAnsi="Times New Roman" w:cs="Times New Roman"/>
                <w:b/>
                <w:color w:val="000000"/>
                <w:sz w:val="28"/>
                <w:szCs w:val="28"/>
              </w:rPr>
              <w:t> </w:t>
            </w:r>
            <w:r w:rsidRPr="0096032E">
              <w:rPr>
                <w:rFonts w:ascii="Times New Roman" w:hAnsi="Times New Roman" w:cs="Times New Roman"/>
                <w:b/>
                <w:sz w:val="28"/>
                <w:szCs w:val="28"/>
                <w:shd w:val="clear" w:color="auto" w:fill="FFFFFF"/>
              </w:rPr>
              <w:t>Надавачі соціальних послуг</w:t>
            </w:r>
          </w:p>
          <w:p w:rsidR="008F4E77" w:rsidRPr="000F1791"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color w:val="000000"/>
                <w:sz w:val="28"/>
                <w:szCs w:val="28"/>
              </w:rPr>
            </w:pPr>
            <w:r w:rsidRPr="000F1791">
              <w:rPr>
                <w:rFonts w:ascii="Times New Roman" w:hAnsi="Times New Roman" w:cs="Times New Roman"/>
                <w:color w:val="000000"/>
                <w:sz w:val="28"/>
                <w:szCs w:val="28"/>
              </w:rPr>
              <w:t>…</w:t>
            </w:r>
          </w:p>
          <w:p w:rsidR="00E3659B" w:rsidRPr="00E3659B" w:rsidP="0096032E">
            <w:pPr>
              <w:shd w:val="clear" w:color="auto" w:fill="FFFFFF"/>
              <w:bidi w:val="0"/>
              <w:spacing w:after="80" w:line="240" w:lineRule="auto"/>
              <w:ind w:firstLine="709"/>
              <w:jc w:val="both"/>
              <w:rPr>
                <w:rFonts w:ascii="Times New Roman" w:hAnsi="Times New Roman" w:cs="Times New Roman"/>
                <w:color w:val="000000"/>
                <w:sz w:val="28"/>
                <w:szCs w:val="28"/>
              </w:rPr>
            </w:pPr>
            <w:r w:rsidRPr="00E3659B">
              <w:rPr>
                <w:rFonts w:ascii="Times New Roman" w:hAnsi="Times New Roman" w:cs="Times New Roman"/>
                <w:color w:val="000000"/>
                <w:sz w:val="28"/>
                <w:szCs w:val="28"/>
              </w:rPr>
              <w:t>4. Працівники надавачів соціальних послуг державного/комунального та недержавного секторів та фізичні особи, які надають соціальні послуги з догляду відповідно до цього Закону без здійснення підприємницької діяльності, забезпечують надання соціальних послуг на професійній основі відповідно до вимог цього Закону.</w:t>
            </w:r>
          </w:p>
          <w:p w:rsidR="00E3659B" w:rsidRPr="00E3659B" w:rsidP="0096032E">
            <w:pPr>
              <w:shd w:val="clear" w:color="auto" w:fill="FFFFFF"/>
              <w:bidi w:val="0"/>
              <w:spacing w:after="80" w:line="240" w:lineRule="auto"/>
              <w:ind w:firstLine="709"/>
              <w:jc w:val="both"/>
              <w:rPr>
                <w:rFonts w:ascii="Times New Roman" w:hAnsi="Times New Roman" w:cs="Times New Roman"/>
                <w:color w:val="000000"/>
                <w:sz w:val="28"/>
                <w:szCs w:val="28"/>
              </w:rPr>
            </w:pPr>
            <w:bookmarkStart w:id="2" w:name="n199"/>
            <w:bookmarkEnd w:id="2"/>
            <w:r w:rsidRPr="00E3659B">
              <w:rPr>
                <w:rFonts w:ascii="Times New Roman" w:hAnsi="Times New Roman" w:cs="Times New Roman"/>
                <w:color w:val="000000"/>
                <w:sz w:val="28"/>
                <w:szCs w:val="28"/>
              </w:rPr>
              <w:t>До працівників надавачів соціальних послуг державного/комунального та недержавного секторів належать фахівці та професіонали (соціальні працівники, фахівці із соціальної роботи, соціальні менеджери та інші) та соціальні робітники.</w:t>
            </w:r>
          </w:p>
          <w:p w:rsidR="00E3659B" w:rsidRPr="00E3659B" w:rsidP="0096032E">
            <w:pPr>
              <w:shd w:val="clear" w:color="auto" w:fill="FFFFFF"/>
              <w:bidi w:val="0"/>
              <w:spacing w:after="80" w:line="240" w:lineRule="auto"/>
              <w:ind w:firstLine="709"/>
              <w:jc w:val="both"/>
              <w:rPr>
                <w:rFonts w:ascii="Times New Roman" w:hAnsi="Times New Roman" w:cs="Times New Roman"/>
                <w:color w:val="000000"/>
                <w:sz w:val="28"/>
                <w:szCs w:val="28"/>
              </w:rPr>
            </w:pPr>
            <w:bookmarkStart w:id="3" w:name="n200"/>
            <w:bookmarkEnd w:id="3"/>
            <w:r w:rsidRPr="00E3659B">
              <w:rPr>
                <w:rFonts w:ascii="Times New Roman" w:hAnsi="Times New Roman" w:cs="Times New Roman"/>
                <w:color w:val="000000"/>
                <w:sz w:val="28"/>
                <w:szCs w:val="28"/>
              </w:rPr>
              <w:t>Кваліфікаційні вимоги до працівників надавачів соціальних послуг, порядок атестації фахівців та професіоналів надавачів соціальних послуг визначаються центральним органом виконавчої влади, що забезпечує формування державної політики у сфері соціального захисту населення.</w:t>
            </w:r>
          </w:p>
          <w:p w:rsidR="00E3659B" w:rsidRPr="00E3659B" w:rsidP="0096032E">
            <w:pPr>
              <w:shd w:val="clear" w:color="auto" w:fill="FFFFFF"/>
              <w:bidi w:val="0"/>
              <w:spacing w:after="80" w:line="240" w:lineRule="auto"/>
              <w:ind w:firstLine="709"/>
              <w:jc w:val="both"/>
              <w:rPr>
                <w:rFonts w:ascii="Times New Roman" w:hAnsi="Times New Roman" w:cs="Times New Roman"/>
                <w:color w:val="000000"/>
                <w:sz w:val="28"/>
                <w:szCs w:val="28"/>
              </w:rPr>
            </w:pPr>
            <w:bookmarkStart w:id="4" w:name="n201"/>
            <w:bookmarkEnd w:id="4"/>
            <w:r w:rsidRPr="00E3659B">
              <w:rPr>
                <w:rFonts w:ascii="Times New Roman" w:hAnsi="Times New Roman" w:cs="Times New Roman"/>
                <w:color w:val="000000"/>
                <w:sz w:val="28"/>
                <w:szCs w:val="28"/>
              </w:rPr>
              <w:t>Підготовку, перепідготовку та підвищення кваліфікації фахівців та професіоналів надавачів соціальних послуг здійснюють заклади освіти (у тому числі заклади післядипломної освіти), що мають відповідну ліцензію, видану в установленому порядку. До підвищення кваліфікації зазначених фахівців та професіоналів можуть залучатися громадські об’єднання, міжнародні організації, благодійні, релігійні та неурядові організації, установи та організації, що мають досвід роботи з відповідними вразливими групами населення. Програми підготовки, перепідготовки та підвищення кваліфікації таких осіб затверджуються центральним органом виконавчої влади, що забезпечує формування державної політики у сфері освіти, за погодженням із центральним органом виконавчої влади, що забезпечує формування державної політики у сфері соціального захисту населення.</w:t>
            </w:r>
          </w:p>
          <w:p w:rsidR="00E3659B" w:rsidRPr="00E3659B" w:rsidP="0096032E">
            <w:pPr>
              <w:shd w:val="clear" w:color="auto" w:fill="FFFFFF"/>
              <w:bidi w:val="0"/>
              <w:spacing w:after="80" w:line="240" w:lineRule="auto"/>
              <w:ind w:firstLine="709"/>
              <w:jc w:val="both"/>
              <w:rPr>
                <w:rFonts w:ascii="Times New Roman" w:hAnsi="Times New Roman" w:cs="Times New Roman"/>
                <w:color w:val="000000"/>
                <w:sz w:val="28"/>
                <w:szCs w:val="28"/>
              </w:rPr>
            </w:pPr>
            <w:bookmarkStart w:id="5" w:name="n202"/>
            <w:bookmarkEnd w:id="5"/>
            <w:r w:rsidRPr="00E3659B">
              <w:rPr>
                <w:rFonts w:ascii="Times New Roman" w:hAnsi="Times New Roman" w:cs="Times New Roman"/>
                <w:color w:val="000000"/>
                <w:sz w:val="28"/>
                <w:szCs w:val="28"/>
              </w:rPr>
              <w:t>Підготовка, перепідготовка та підвищення кваліфікації соціальних робітників здійснюються шляхом формального або неформального професійного навчання відповідно до законодавства.</w:t>
            </w:r>
          </w:p>
          <w:p w:rsidR="00E3659B" w:rsidRPr="00E3659B" w:rsidP="0096032E">
            <w:pPr>
              <w:shd w:val="clear" w:color="auto" w:fill="FFFFFF"/>
              <w:bidi w:val="0"/>
              <w:spacing w:after="80" w:line="240" w:lineRule="auto"/>
              <w:ind w:firstLine="709"/>
              <w:jc w:val="both"/>
              <w:rPr>
                <w:rFonts w:ascii="Times New Roman" w:hAnsi="Times New Roman" w:cs="Times New Roman"/>
                <w:color w:val="000000"/>
                <w:sz w:val="28"/>
                <w:szCs w:val="28"/>
              </w:rPr>
            </w:pPr>
            <w:bookmarkStart w:id="6" w:name="n203"/>
            <w:bookmarkEnd w:id="6"/>
            <w:r w:rsidRPr="00E3659B">
              <w:rPr>
                <w:rFonts w:ascii="Times New Roman" w:hAnsi="Times New Roman" w:cs="Times New Roman"/>
                <w:color w:val="000000"/>
                <w:sz w:val="28"/>
                <w:szCs w:val="28"/>
              </w:rPr>
              <w:t>Фізичні особи, які надають соціальні послуги з догляду відповідно до цього Закону без здійснення підприємницької діяльності, проходять підготовку та перепідготовку у порядку, визначеному Кабінетом Міністрів України.</w:t>
            </w:r>
          </w:p>
          <w:p w:rsidR="00E3659B" w:rsidRPr="000F1791" w:rsidP="0096032E">
            <w:pPr>
              <w:shd w:val="clear" w:color="auto" w:fill="FFFFFF"/>
              <w:bidi w:val="0"/>
              <w:spacing w:after="80" w:line="240" w:lineRule="auto"/>
              <w:ind w:firstLine="709"/>
              <w:jc w:val="both"/>
              <w:rPr>
                <w:rFonts w:ascii="Times New Roman" w:hAnsi="Times New Roman" w:cs="Times New Roman"/>
                <w:color w:val="000000"/>
                <w:sz w:val="28"/>
                <w:szCs w:val="28"/>
              </w:rPr>
            </w:pPr>
            <w:bookmarkStart w:id="7" w:name="n204"/>
            <w:bookmarkEnd w:id="7"/>
            <w:r w:rsidRPr="00E3659B">
              <w:rPr>
                <w:rFonts w:ascii="Times New Roman" w:hAnsi="Times New Roman" w:cs="Times New Roman"/>
                <w:color w:val="000000"/>
                <w:sz w:val="28"/>
                <w:szCs w:val="28"/>
              </w:rPr>
              <w:t>Уповноважені органи у системі надання соціальних послуг можуть проводити семінари, тренінги тощо для працівників, які надають соціальні послуги, та фізичних осіб, які надають соціальні послуги з догляду відповідно до цього Закону без здійснення підприємницької діяльності.</w:t>
            </w:r>
          </w:p>
          <w:p w:rsidR="00E3659B" w:rsidRPr="00E3659B" w:rsidP="0096032E">
            <w:pPr>
              <w:shd w:val="clear" w:color="auto" w:fill="FFFFFF"/>
              <w:bidi w:val="0"/>
              <w:spacing w:after="80" w:line="240" w:lineRule="auto"/>
              <w:ind w:firstLine="709"/>
              <w:jc w:val="both"/>
              <w:rPr>
                <w:rFonts w:ascii="Times New Roman" w:hAnsi="Times New Roman" w:cs="Times New Roman"/>
                <w:b/>
                <w:color w:val="000000"/>
                <w:sz w:val="28"/>
                <w:szCs w:val="28"/>
              </w:rPr>
            </w:pPr>
            <w:r w:rsidRPr="000F1791">
              <w:rPr>
                <w:rFonts w:ascii="Times New Roman" w:hAnsi="Times New Roman" w:cs="Times New Roman"/>
                <w:b/>
                <w:color w:val="000000"/>
                <w:sz w:val="28"/>
                <w:szCs w:val="28"/>
              </w:rPr>
              <w:t>Відсутній</w:t>
            </w:r>
          </w:p>
          <w:p w:rsidR="008E6984" w:rsidRPr="000F1791" w:rsidP="0096032E">
            <w:pPr>
              <w:pStyle w:val="rvps2"/>
              <w:bidi w:val="0"/>
              <w:spacing w:before="0" w:beforeAutospacing="0" w:after="80" w:afterAutospacing="0" w:line="240" w:lineRule="auto"/>
              <w:ind w:firstLine="709"/>
              <w:jc w:val="both"/>
              <w:rPr>
                <w:rFonts w:ascii="Times New Roman" w:hAnsi="Times New Roman" w:cs="Times New Roman"/>
                <w:sz w:val="28"/>
                <w:szCs w:val="28"/>
              </w:rPr>
            </w:pPr>
          </w:p>
        </w:tc>
        <w:tc>
          <w:tcPr>
            <w:tcW w:w="7177" w:type="dxa"/>
            <w:tcBorders>
              <w:top w:val="single" w:sz="4" w:space="0" w:color="auto"/>
              <w:left w:val="single" w:sz="4" w:space="0" w:color="auto"/>
              <w:bottom w:val="single" w:sz="4" w:space="0" w:color="auto"/>
              <w:right w:val="single" w:sz="4" w:space="0" w:color="auto"/>
            </w:tcBorders>
            <w:textDirection w:val="lrTb"/>
            <w:vAlign w:val="top"/>
          </w:tcPr>
          <w:p w:rsidR="0096032E" w:rsidRPr="0096032E"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b/>
                <w:color w:val="000000"/>
                <w:sz w:val="28"/>
                <w:szCs w:val="28"/>
              </w:rPr>
            </w:pPr>
            <w:r w:rsidRPr="0096032E">
              <w:rPr>
                <w:rStyle w:val="rvts9"/>
                <w:rFonts w:ascii="Times New Roman" w:hAnsi="Times New Roman" w:cs="Times New Roman"/>
                <w:b/>
                <w:bCs/>
                <w:color w:val="000000"/>
                <w:sz w:val="28"/>
                <w:szCs w:val="28"/>
              </w:rPr>
              <w:t>Стаття 13.</w:t>
            </w:r>
            <w:r w:rsidRPr="0096032E">
              <w:rPr>
                <w:rStyle w:val="apple-converted-space"/>
                <w:rFonts w:ascii="Times New Roman" w:hAnsi="Times New Roman" w:cs="Times New Roman"/>
                <w:b/>
                <w:color w:val="000000"/>
                <w:sz w:val="28"/>
                <w:szCs w:val="28"/>
              </w:rPr>
              <w:t> </w:t>
            </w:r>
            <w:r w:rsidRPr="0096032E">
              <w:rPr>
                <w:rFonts w:ascii="Times New Roman" w:hAnsi="Times New Roman" w:cs="Times New Roman"/>
                <w:b/>
                <w:sz w:val="28"/>
                <w:szCs w:val="28"/>
                <w:shd w:val="clear" w:color="auto" w:fill="FFFFFF"/>
              </w:rPr>
              <w:t>Надавачі соціальних послуг</w:t>
            </w:r>
          </w:p>
          <w:p w:rsidR="00E3659B" w:rsidRPr="000F1791"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color w:val="000000"/>
                <w:sz w:val="28"/>
                <w:szCs w:val="28"/>
              </w:rPr>
            </w:pPr>
            <w:r w:rsidRPr="000F1791">
              <w:rPr>
                <w:rFonts w:ascii="Times New Roman" w:hAnsi="Times New Roman" w:cs="Times New Roman"/>
                <w:color w:val="000000"/>
                <w:sz w:val="28"/>
                <w:szCs w:val="28"/>
              </w:rPr>
              <w:t>…</w:t>
            </w:r>
          </w:p>
          <w:p w:rsidR="00E3659B" w:rsidRPr="00E3659B" w:rsidP="0096032E">
            <w:pPr>
              <w:shd w:val="clear" w:color="auto" w:fill="FFFFFF"/>
              <w:tabs>
                <w:tab w:val="left" w:pos="1028"/>
              </w:tabs>
              <w:bidi w:val="0"/>
              <w:spacing w:after="80" w:line="240" w:lineRule="auto"/>
              <w:ind w:firstLine="903"/>
              <w:jc w:val="both"/>
              <w:rPr>
                <w:rFonts w:ascii="Times New Roman" w:hAnsi="Times New Roman" w:cs="Times New Roman"/>
                <w:color w:val="000000"/>
                <w:sz w:val="28"/>
                <w:szCs w:val="28"/>
              </w:rPr>
            </w:pPr>
            <w:r w:rsidRPr="00E3659B">
              <w:rPr>
                <w:rFonts w:ascii="Times New Roman" w:hAnsi="Times New Roman" w:cs="Times New Roman"/>
                <w:color w:val="000000"/>
                <w:sz w:val="28"/>
                <w:szCs w:val="28"/>
              </w:rPr>
              <w:t>4. Працівники надавачів соціальних послуг державного/комунального та недержавного секторів та фізичні особи, які надають соціальні послуги з догляду відповідно до цього Закону без здійснення підприємницької діяльності, забезпечують надання соціальних послуг на професійній основі відповідно до вимог цього Закону.</w:t>
            </w:r>
          </w:p>
          <w:p w:rsidR="00E3659B" w:rsidRPr="00E3659B" w:rsidP="0096032E">
            <w:pPr>
              <w:shd w:val="clear" w:color="auto" w:fill="FFFFFF"/>
              <w:tabs>
                <w:tab w:val="left" w:pos="1028"/>
              </w:tabs>
              <w:bidi w:val="0"/>
              <w:spacing w:after="80" w:line="240" w:lineRule="auto"/>
              <w:ind w:firstLine="903"/>
              <w:jc w:val="both"/>
              <w:rPr>
                <w:rFonts w:ascii="Times New Roman" w:hAnsi="Times New Roman" w:cs="Times New Roman"/>
                <w:color w:val="000000"/>
                <w:sz w:val="28"/>
                <w:szCs w:val="28"/>
              </w:rPr>
            </w:pPr>
            <w:r w:rsidRPr="00E3659B">
              <w:rPr>
                <w:rFonts w:ascii="Times New Roman" w:hAnsi="Times New Roman" w:cs="Times New Roman"/>
                <w:color w:val="000000"/>
                <w:sz w:val="28"/>
                <w:szCs w:val="28"/>
              </w:rPr>
              <w:t>До працівників надавачів соціальних послуг державного/комунального та недержавного секторів належать фахівці та професіонали (соціальні працівники, фахівці із соціальної роботи, соціальні менеджери та інші) та соціальні робітники.</w:t>
            </w:r>
          </w:p>
          <w:p w:rsidR="00E3659B" w:rsidRPr="00E3659B" w:rsidP="0096032E">
            <w:pPr>
              <w:shd w:val="clear" w:color="auto" w:fill="FFFFFF"/>
              <w:tabs>
                <w:tab w:val="left" w:pos="1028"/>
              </w:tabs>
              <w:bidi w:val="0"/>
              <w:spacing w:after="80" w:line="240" w:lineRule="auto"/>
              <w:ind w:firstLine="903"/>
              <w:jc w:val="both"/>
              <w:rPr>
                <w:rFonts w:ascii="Times New Roman" w:hAnsi="Times New Roman" w:cs="Times New Roman"/>
                <w:color w:val="000000"/>
                <w:sz w:val="28"/>
                <w:szCs w:val="28"/>
              </w:rPr>
            </w:pPr>
            <w:r w:rsidRPr="00E3659B">
              <w:rPr>
                <w:rFonts w:ascii="Times New Roman" w:hAnsi="Times New Roman" w:cs="Times New Roman"/>
                <w:color w:val="000000"/>
                <w:sz w:val="28"/>
                <w:szCs w:val="28"/>
              </w:rPr>
              <w:t>Кваліфікаційні вимоги до працівників надавачів соціальних послуг, порядок атестації фахівців та професіоналів надавачів соціальних послуг визначаються центральним органом виконавчої влади, що забезпечує формування державної політики у сфері соціального захисту населення.</w:t>
            </w:r>
          </w:p>
          <w:p w:rsidR="00E3659B" w:rsidRPr="00E3659B" w:rsidP="0096032E">
            <w:pPr>
              <w:shd w:val="clear" w:color="auto" w:fill="FFFFFF"/>
              <w:tabs>
                <w:tab w:val="left" w:pos="1028"/>
              </w:tabs>
              <w:bidi w:val="0"/>
              <w:spacing w:after="80" w:line="240" w:lineRule="auto"/>
              <w:ind w:firstLine="903"/>
              <w:jc w:val="both"/>
              <w:rPr>
                <w:rFonts w:ascii="Times New Roman" w:hAnsi="Times New Roman" w:cs="Times New Roman"/>
                <w:color w:val="000000"/>
                <w:sz w:val="28"/>
                <w:szCs w:val="28"/>
              </w:rPr>
            </w:pPr>
            <w:r w:rsidRPr="00E3659B">
              <w:rPr>
                <w:rFonts w:ascii="Times New Roman" w:hAnsi="Times New Roman" w:cs="Times New Roman"/>
                <w:color w:val="000000"/>
                <w:sz w:val="28"/>
                <w:szCs w:val="28"/>
              </w:rPr>
              <w:t>Підготовку, перепідготовку та підвищення кваліфікації фахівців та професіоналів надавачів соціальних послуг здійснюють заклади освіти (у тому числі заклади післядипломної освіти), що мають відповідну ліцензію, видану в установленому порядку. До підвищення кваліфікації зазначених фахівців та професіоналів можуть залучатися громадські об’єднання, міжнародні організації, благодійні, релігійні та неурядові організації, установи та організації, що мають досвід роботи з відповідними вразливими групами населення. Програми підготовки, перепідготовки та підвищення кваліфікації таких осіб затверджуються центральним органом виконавчої влади, що забезпечує формування державної політики у сфері освіти, за погодженням із центральним органом виконавчої влади, що забезпечує формування державної політики у сфері соціального захисту населення.</w:t>
            </w:r>
          </w:p>
          <w:p w:rsidR="00E3659B" w:rsidRPr="00E3659B" w:rsidP="0096032E">
            <w:pPr>
              <w:shd w:val="clear" w:color="auto" w:fill="FFFFFF"/>
              <w:tabs>
                <w:tab w:val="left" w:pos="1028"/>
              </w:tabs>
              <w:bidi w:val="0"/>
              <w:spacing w:after="80" w:line="240" w:lineRule="auto"/>
              <w:ind w:firstLine="903"/>
              <w:jc w:val="both"/>
              <w:rPr>
                <w:rFonts w:ascii="Times New Roman" w:hAnsi="Times New Roman" w:cs="Times New Roman"/>
                <w:color w:val="000000"/>
                <w:sz w:val="28"/>
                <w:szCs w:val="28"/>
              </w:rPr>
            </w:pPr>
            <w:r w:rsidRPr="00E3659B">
              <w:rPr>
                <w:rFonts w:ascii="Times New Roman" w:hAnsi="Times New Roman" w:cs="Times New Roman"/>
                <w:color w:val="000000"/>
                <w:sz w:val="28"/>
                <w:szCs w:val="28"/>
              </w:rPr>
              <w:t>Підготовка, перепідготовка та підвищення кваліфікації соціальних робітників здійснюються шляхом формального або неформального професійного навчання відповідно до законодавства.</w:t>
            </w:r>
          </w:p>
          <w:p w:rsidR="00E3659B" w:rsidRPr="00E3659B" w:rsidP="0096032E">
            <w:pPr>
              <w:shd w:val="clear" w:color="auto" w:fill="FFFFFF"/>
              <w:tabs>
                <w:tab w:val="left" w:pos="1028"/>
              </w:tabs>
              <w:bidi w:val="0"/>
              <w:spacing w:after="80" w:line="240" w:lineRule="auto"/>
              <w:ind w:firstLine="903"/>
              <w:jc w:val="both"/>
              <w:rPr>
                <w:rFonts w:ascii="Times New Roman" w:hAnsi="Times New Roman" w:cs="Times New Roman"/>
                <w:color w:val="000000"/>
                <w:sz w:val="28"/>
                <w:szCs w:val="28"/>
              </w:rPr>
            </w:pPr>
            <w:r w:rsidRPr="00E3659B">
              <w:rPr>
                <w:rFonts w:ascii="Times New Roman" w:hAnsi="Times New Roman" w:cs="Times New Roman"/>
                <w:color w:val="000000"/>
                <w:sz w:val="28"/>
                <w:szCs w:val="28"/>
              </w:rPr>
              <w:t>Фізичні особи, які надають соціальні послуги з догляду відповідно до цього Закону без здійснення підприємницької діяльності, проходять підготовку та перепідготовку у порядку, визначеному Кабінетом Міністрів України.</w:t>
            </w:r>
          </w:p>
          <w:p w:rsidR="00E3659B" w:rsidRPr="000F1791" w:rsidP="0096032E">
            <w:pPr>
              <w:shd w:val="clear" w:color="auto" w:fill="FFFFFF"/>
              <w:tabs>
                <w:tab w:val="left" w:pos="1028"/>
              </w:tabs>
              <w:bidi w:val="0"/>
              <w:spacing w:after="80" w:line="240" w:lineRule="auto"/>
              <w:ind w:firstLine="903"/>
              <w:jc w:val="both"/>
              <w:rPr>
                <w:rFonts w:ascii="Times New Roman" w:hAnsi="Times New Roman" w:cs="Times New Roman"/>
                <w:color w:val="000000"/>
                <w:sz w:val="28"/>
                <w:szCs w:val="28"/>
              </w:rPr>
            </w:pPr>
            <w:r w:rsidRPr="00E3659B">
              <w:rPr>
                <w:rFonts w:ascii="Times New Roman" w:hAnsi="Times New Roman" w:cs="Times New Roman"/>
                <w:color w:val="000000"/>
                <w:sz w:val="28"/>
                <w:szCs w:val="28"/>
              </w:rPr>
              <w:t>Уповноважені органи у системі надання соціальних послуг можуть проводити семінари, тренінги тощо для працівників, які надають соціальні послуги, та фізичних осіб, які надають соціальні послуги з догляду відповідно до цього Закону без здійснення підприємницької діяльності.</w:t>
            </w:r>
          </w:p>
          <w:p w:rsidR="00E3659B" w:rsidRPr="000F1791" w:rsidP="0096032E">
            <w:pPr>
              <w:pStyle w:val="al"/>
              <w:shd w:val="clear" w:color="auto" w:fill="FFFFFF"/>
              <w:tabs>
                <w:tab w:val="left" w:pos="1028"/>
                <w:tab w:val="left" w:pos="1134"/>
              </w:tabs>
              <w:bidi w:val="0"/>
              <w:spacing w:before="0" w:beforeAutospacing="0" w:after="80" w:afterAutospacing="0" w:line="240" w:lineRule="auto"/>
              <w:ind w:firstLine="903"/>
              <w:jc w:val="both"/>
              <w:rPr>
                <w:rFonts w:ascii="Times New Roman" w:hAnsi="Times New Roman"/>
                <w:b/>
                <w:sz w:val="28"/>
                <w:szCs w:val="28"/>
              </w:rPr>
            </w:pPr>
            <w:r w:rsidRPr="000F1791">
              <w:rPr>
                <w:rFonts w:ascii="Times New Roman" w:hAnsi="Times New Roman"/>
                <w:b/>
                <w:sz w:val="28"/>
                <w:szCs w:val="28"/>
              </w:rPr>
              <w:t xml:space="preserve">До фізичних осіб, які надають соціальні послуги з догляду без здійснення підприємницької діяльності на професійній основі відносяться </w:t>
            </w:r>
            <w:r w:rsidRPr="000F1791">
              <w:rPr>
                <w:rFonts w:ascii="Times New Roman" w:hAnsi="Times New Roman"/>
                <w:b/>
                <w:color w:val="000000"/>
                <w:sz w:val="28"/>
                <w:szCs w:val="28"/>
                <w:shd w:val="clear" w:color="auto" w:fill="FFFFFF"/>
              </w:rPr>
              <w:t>громадяни України</w:t>
            </w:r>
            <w:r w:rsidRPr="000F1791">
              <w:rPr>
                <w:rFonts w:ascii="Times New Roman" w:hAnsi="Times New Roman"/>
                <w:b/>
                <w:sz w:val="28"/>
                <w:szCs w:val="28"/>
              </w:rPr>
              <w:t>, які відповідають таким вимогам:</w:t>
            </w:r>
          </w:p>
          <w:p w:rsidR="003466FA" w:rsidRPr="003466FA" w:rsidP="0096032E">
            <w:pPr>
              <w:pStyle w:val="al"/>
              <w:numPr>
                <w:numId w:val="1"/>
              </w:numPr>
              <w:shd w:val="clear" w:color="auto" w:fill="FFFFFF"/>
              <w:tabs>
                <w:tab w:val="left" w:pos="1028"/>
                <w:tab w:val="left" w:pos="1134"/>
              </w:tabs>
              <w:bidi w:val="0"/>
              <w:spacing w:before="0" w:beforeAutospacing="0" w:after="80" w:afterAutospacing="0" w:line="240" w:lineRule="auto"/>
              <w:ind w:left="0" w:firstLine="903"/>
              <w:jc w:val="both"/>
              <w:rPr>
                <w:rFonts w:ascii="Times New Roman" w:hAnsi="Times New Roman"/>
                <w:b/>
                <w:sz w:val="28"/>
                <w:szCs w:val="28"/>
              </w:rPr>
            </w:pPr>
            <w:r w:rsidRPr="003466FA">
              <w:rPr>
                <w:rFonts w:ascii="Times New Roman" w:hAnsi="Times New Roman"/>
                <w:b/>
                <w:color w:val="000000"/>
                <w:sz w:val="28"/>
                <w:szCs w:val="28"/>
                <w:shd w:val="clear" w:color="auto" w:fill="FFFFFF"/>
              </w:rPr>
              <w:t>виповнилося вісімнадцять років;</w:t>
            </w:r>
          </w:p>
          <w:p w:rsidR="00E3659B" w:rsidRPr="000F1791" w:rsidP="0096032E">
            <w:pPr>
              <w:pStyle w:val="al"/>
              <w:numPr>
                <w:numId w:val="1"/>
              </w:numPr>
              <w:shd w:val="clear" w:color="auto" w:fill="FFFFFF"/>
              <w:tabs>
                <w:tab w:val="left" w:pos="1028"/>
                <w:tab w:val="left" w:pos="1134"/>
              </w:tabs>
              <w:bidi w:val="0"/>
              <w:spacing w:before="0" w:beforeAutospacing="0" w:after="80" w:afterAutospacing="0" w:line="240" w:lineRule="auto"/>
              <w:ind w:left="0" w:firstLine="903"/>
              <w:jc w:val="both"/>
              <w:rPr>
                <w:rFonts w:ascii="Times New Roman" w:hAnsi="Times New Roman"/>
                <w:b/>
                <w:sz w:val="28"/>
                <w:szCs w:val="28"/>
              </w:rPr>
            </w:pPr>
            <w:r w:rsidRPr="000F1791">
              <w:rPr>
                <w:rFonts w:ascii="Times New Roman" w:hAnsi="Times New Roman"/>
                <w:b/>
                <w:sz w:val="28"/>
                <w:szCs w:val="28"/>
              </w:rPr>
              <w:t xml:space="preserve">відсутня судимість </w:t>
            </w:r>
            <w:r w:rsidRPr="000F1791">
              <w:rPr>
                <w:rFonts w:ascii="Times New Roman" w:hAnsi="Times New Roman"/>
                <w:b/>
                <w:color w:val="000000"/>
                <w:sz w:val="28"/>
                <w:szCs w:val="28"/>
                <w:shd w:val="clear" w:color="auto" w:fill="FFFFFF"/>
              </w:rPr>
              <w:t>за вчинення умисного злочину, за виключенням, якщо така судимість погашена або знята</w:t>
            </w:r>
            <w:r w:rsidRPr="000F1791">
              <w:rPr>
                <w:rFonts w:ascii="Times New Roman" w:hAnsi="Times New Roman"/>
                <w:b/>
                <w:sz w:val="28"/>
                <w:szCs w:val="28"/>
              </w:rPr>
              <w:t>;</w:t>
            </w:r>
          </w:p>
          <w:p w:rsidR="00E3659B" w:rsidRPr="000F1791" w:rsidP="0096032E">
            <w:pPr>
              <w:pStyle w:val="al"/>
              <w:numPr>
                <w:numId w:val="1"/>
              </w:numPr>
              <w:shd w:val="clear" w:color="auto" w:fill="FFFFFF"/>
              <w:tabs>
                <w:tab w:val="left" w:pos="1028"/>
                <w:tab w:val="left" w:pos="1134"/>
              </w:tabs>
              <w:bidi w:val="0"/>
              <w:spacing w:before="0" w:beforeAutospacing="0" w:after="80" w:afterAutospacing="0" w:line="240" w:lineRule="auto"/>
              <w:ind w:left="0" w:firstLine="903"/>
              <w:jc w:val="both"/>
              <w:rPr>
                <w:rFonts w:ascii="Times New Roman" w:hAnsi="Times New Roman"/>
                <w:b/>
                <w:sz w:val="28"/>
                <w:szCs w:val="28"/>
              </w:rPr>
            </w:pPr>
            <w:r w:rsidRPr="000F1791">
              <w:rPr>
                <w:rFonts w:ascii="Times New Roman" w:hAnsi="Times New Roman"/>
                <w:b/>
                <w:sz w:val="28"/>
                <w:szCs w:val="28"/>
              </w:rPr>
              <w:t xml:space="preserve">наявна </w:t>
            </w:r>
            <w:r w:rsidR="005A2F56">
              <w:rPr>
                <w:rFonts w:ascii="Times New Roman" w:hAnsi="Times New Roman"/>
                <w:b/>
                <w:color w:val="000000"/>
                <w:sz w:val="28"/>
                <w:szCs w:val="28"/>
                <w:shd w:val="clear" w:color="auto" w:fill="FFFFFF"/>
              </w:rPr>
              <w:t>повна цивільна дієздатні</w:t>
            </w:r>
            <w:r w:rsidRPr="000F1791">
              <w:rPr>
                <w:rFonts w:ascii="Times New Roman" w:hAnsi="Times New Roman"/>
                <w:b/>
                <w:color w:val="000000"/>
                <w:sz w:val="28"/>
                <w:szCs w:val="28"/>
                <w:shd w:val="clear" w:color="auto" w:fill="FFFFFF"/>
              </w:rPr>
              <w:t>ст</w:t>
            </w:r>
            <w:r w:rsidR="004D7503">
              <w:rPr>
                <w:rFonts w:ascii="Times New Roman" w:hAnsi="Times New Roman"/>
                <w:b/>
                <w:color w:val="000000"/>
                <w:sz w:val="28"/>
                <w:szCs w:val="28"/>
                <w:shd w:val="clear" w:color="auto" w:fill="FFFFFF"/>
              </w:rPr>
              <w:t>ь</w:t>
            </w:r>
            <w:r w:rsidRPr="000F1791">
              <w:rPr>
                <w:rFonts w:ascii="Times New Roman" w:hAnsi="Times New Roman"/>
                <w:b/>
                <w:color w:val="000000"/>
                <w:sz w:val="28"/>
                <w:szCs w:val="28"/>
                <w:shd w:val="clear" w:color="auto" w:fill="FFFFFF"/>
              </w:rPr>
              <w:t>;</w:t>
            </w:r>
          </w:p>
          <w:p w:rsidR="00E3659B" w:rsidRPr="005A2F56" w:rsidP="0096032E">
            <w:pPr>
              <w:pStyle w:val="al"/>
              <w:numPr>
                <w:numId w:val="1"/>
              </w:numPr>
              <w:shd w:val="clear" w:color="auto" w:fill="FFFFFF"/>
              <w:tabs>
                <w:tab w:val="left" w:pos="1028"/>
                <w:tab w:val="left" w:pos="1134"/>
              </w:tabs>
              <w:bidi w:val="0"/>
              <w:spacing w:before="0" w:beforeAutospacing="0" w:after="80" w:afterAutospacing="0" w:line="240" w:lineRule="auto"/>
              <w:ind w:left="0" w:firstLine="903"/>
              <w:jc w:val="both"/>
              <w:rPr>
                <w:rFonts w:ascii="Times New Roman" w:hAnsi="Times New Roman"/>
                <w:b/>
                <w:sz w:val="28"/>
                <w:szCs w:val="28"/>
              </w:rPr>
            </w:pPr>
            <w:r w:rsidRPr="000F1791">
              <w:rPr>
                <w:rFonts w:ascii="Times New Roman" w:hAnsi="Times New Roman"/>
                <w:b/>
                <w:sz w:val="28"/>
                <w:szCs w:val="28"/>
              </w:rPr>
              <w:t>має стан здоров’я засвідчений сімейним лікарем, що дає змогу</w:t>
            </w:r>
            <w:r w:rsidRPr="000F1791">
              <w:rPr>
                <w:rFonts w:ascii="Times New Roman" w:hAnsi="Times New Roman"/>
                <w:b/>
                <w:bCs/>
                <w:sz w:val="28"/>
                <w:szCs w:val="28"/>
              </w:rPr>
              <w:t xml:space="preserve"> здійснювати догляд;</w:t>
            </w:r>
          </w:p>
          <w:p w:rsidR="00A41EAF" w:rsidRPr="000F1791" w:rsidP="0096032E">
            <w:pPr>
              <w:pStyle w:val="rvps2"/>
              <w:numPr>
                <w:numId w:val="1"/>
              </w:numPr>
              <w:tabs>
                <w:tab w:val="left" w:pos="1028"/>
              </w:tabs>
              <w:bidi w:val="0"/>
              <w:spacing w:before="0" w:beforeAutospacing="0" w:after="80" w:afterAutospacing="0" w:line="240" w:lineRule="auto"/>
              <w:ind w:left="0" w:firstLine="903"/>
              <w:jc w:val="both"/>
              <w:rPr>
                <w:rFonts w:ascii="Times New Roman" w:hAnsi="Times New Roman" w:cs="Times New Roman"/>
                <w:sz w:val="28"/>
                <w:szCs w:val="28"/>
              </w:rPr>
            </w:pPr>
            <w:r w:rsidRPr="000F1791" w:rsidR="00E3659B">
              <w:rPr>
                <w:rFonts w:ascii="Times New Roman" w:hAnsi="Times New Roman" w:cs="Times New Roman"/>
                <w:b/>
                <w:sz w:val="28"/>
                <w:szCs w:val="28"/>
              </w:rPr>
              <w:t>пройшов навчання відповідно до цього Закону.</w:t>
            </w:r>
          </w:p>
        </w:tc>
      </w:tr>
      <w:tr>
        <w:tblPrEx>
          <w:tblW w:w="0" w:type="auto"/>
          <w:tblLook w:val="01E0"/>
        </w:tblPrEx>
        <w:tc>
          <w:tcPr>
            <w:tcW w:w="7177" w:type="dxa"/>
            <w:tcBorders>
              <w:top w:val="single" w:sz="4" w:space="0" w:color="auto"/>
              <w:left w:val="single" w:sz="4" w:space="0" w:color="auto"/>
              <w:bottom w:val="single" w:sz="4" w:space="0" w:color="auto"/>
              <w:right w:val="single" w:sz="4" w:space="0" w:color="auto"/>
            </w:tcBorders>
            <w:textDirection w:val="lrTb"/>
            <w:vAlign w:val="top"/>
          </w:tcPr>
          <w:p w:rsidR="0096032E" w:rsidRPr="0096032E"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b/>
                <w:color w:val="000000"/>
                <w:sz w:val="28"/>
                <w:szCs w:val="28"/>
              </w:rPr>
            </w:pPr>
            <w:r w:rsidRPr="0096032E">
              <w:rPr>
                <w:rStyle w:val="rvts9"/>
                <w:rFonts w:ascii="Times New Roman" w:hAnsi="Times New Roman" w:cs="Times New Roman"/>
                <w:b/>
                <w:bCs/>
                <w:color w:val="000000"/>
                <w:sz w:val="28"/>
                <w:szCs w:val="28"/>
              </w:rPr>
              <w:t>Стаття 13.</w:t>
            </w:r>
            <w:r w:rsidRPr="0096032E">
              <w:rPr>
                <w:rStyle w:val="apple-converted-space"/>
                <w:rFonts w:ascii="Times New Roman" w:hAnsi="Times New Roman" w:cs="Times New Roman"/>
                <w:b/>
                <w:color w:val="000000"/>
                <w:sz w:val="28"/>
                <w:szCs w:val="28"/>
              </w:rPr>
              <w:t> </w:t>
            </w:r>
            <w:r w:rsidRPr="0096032E">
              <w:rPr>
                <w:rFonts w:ascii="Times New Roman" w:hAnsi="Times New Roman" w:cs="Times New Roman"/>
                <w:b/>
                <w:sz w:val="28"/>
                <w:szCs w:val="28"/>
                <w:shd w:val="clear" w:color="auto" w:fill="FFFFFF"/>
              </w:rPr>
              <w:t>Надавачі соціальних послуг</w:t>
            </w:r>
          </w:p>
          <w:p w:rsidR="00E3659B" w:rsidRPr="000F1791"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color w:val="000000"/>
                <w:sz w:val="28"/>
                <w:szCs w:val="28"/>
              </w:rPr>
            </w:pPr>
            <w:r w:rsidRPr="000F1791">
              <w:rPr>
                <w:rFonts w:ascii="Times New Roman" w:hAnsi="Times New Roman" w:cs="Times New Roman"/>
                <w:color w:val="000000"/>
                <w:sz w:val="28"/>
                <w:szCs w:val="28"/>
              </w:rPr>
              <w:t>…</w:t>
            </w:r>
          </w:p>
          <w:p w:rsidR="00E3659B" w:rsidRPr="00E3659B" w:rsidP="0096032E">
            <w:pPr>
              <w:shd w:val="clear" w:color="auto" w:fill="FFFFFF"/>
              <w:bidi w:val="0"/>
              <w:spacing w:after="80" w:line="240" w:lineRule="auto"/>
              <w:ind w:firstLine="709"/>
              <w:jc w:val="both"/>
              <w:rPr>
                <w:rFonts w:ascii="Times New Roman" w:hAnsi="Times New Roman" w:cs="Times New Roman"/>
                <w:color w:val="000000"/>
                <w:sz w:val="28"/>
                <w:szCs w:val="28"/>
              </w:rPr>
            </w:pPr>
            <w:bookmarkStart w:id="8" w:name="o37"/>
            <w:bookmarkEnd w:id="8"/>
            <w:r w:rsidRPr="00E3659B">
              <w:rPr>
                <w:rFonts w:ascii="Times New Roman" w:hAnsi="Times New Roman" w:cs="Times New Roman"/>
                <w:color w:val="000000"/>
                <w:sz w:val="28"/>
                <w:szCs w:val="28"/>
              </w:rPr>
              <w:t>6. Фізичні особи, які надають соціальні послуги з догляду відповідно до цього Закону без здійснення підприємницької діяльності, можуть надавати соціальні послуги з догляду на непрофесійній основі без проходження навчання та дотримання державних стандартів соціальних послуг отримувачам соціальних послуг з числа членів своєї сім’ї, які спільно проживають, пов’язані спільним побутом, мають взаємні права і обов’язки та є:</w:t>
            </w:r>
          </w:p>
          <w:p w:rsidR="00E3659B" w:rsidRPr="00E3659B" w:rsidP="0096032E">
            <w:pPr>
              <w:shd w:val="clear" w:color="auto" w:fill="FFFFFF"/>
              <w:bidi w:val="0"/>
              <w:spacing w:after="80" w:line="240" w:lineRule="auto"/>
              <w:ind w:firstLine="709"/>
              <w:jc w:val="both"/>
              <w:rPr>
                <w:rFonts w:ascii="Times New Roman" w:hAnsi="Times New Roman" w:cs="Times New Roman"/>
                <w:color w:val="000000"/>
                <w:sz w:val="28"/>
                <w:szCs w:val="28"/>
              </w:rPr>
            </w:pPr>
            <w:bookmarkStart w:id="9" w:name="n208"/>
            <w:bookmarkEnd w:id="9"/>
            <w:r w:rsidRPr="00E3659B">
              <w:rPr>
                <w:rFonts w:ascii="Times New Roman" w:hAnsi="Times New Roman" w:cs="Times New Roman"/>
                <w:color w:val="000000"/>
                <w:sz w:val="28"/>
                <w:szCs w:val="28"/>
              </w:rPr>
              <w:t>1) особами з інвалідністю I групи;</w:t>
            </w:r>
          </w:p>
          <w:p w:rsidR="00E3659B" w:rsidRPr="00E3659B" w:rsidP="0096032E">
            <w:pPr>
              <w:shd w:val="clear" w:color="auto" w:fill="FFFFFF"/>
              <w:bidi w:val="0"/>
              <w:spacing w:after="80" w:line="240" w:lineRule="auto"/>
              <w:ind w:firstLine="709"/>
              <w:jc w:val="both"/>
              <w:rPr>
                <w:rFonts w:ascii="Times New Roman" w:hAnsi="Times New Roman" w:cs="Times New Roman"/>
                <w:color w:val="000000"/>
                <w:sz w:val="28"/>
                <w:szCs w:val="28"/>
              </w:rPr>
            </w:pPr>
            <w:bookmarkStart w:id="10" w:name="n209"/>
            <w:bookmarkEnd w:id="10"/>
            <w:r w:rsidRPr="00E3659B">
              <w:rPr>
                <w:rFonts w:ascii="Times New Roman" w:hAnsi="Times New Roman" w:cs="Times New Roman"/>
                <w:color w:val="000000"/>
                <w:sz w:val="28"/>
                <w:szCs w:val="28"/>
              </w:rPr>
              <w:t>2) дітьми з інвалідністю;</w:t>
            </w:r>
          </w:p>
          <w:p w:rsidR="00E3659B" w:rsidRPr="00E3659B" w:rsidP="0096032E">
            <w:pPr>
              <w:shd w:val="clear" w:color="auto" w:fill="FFFFFF"/>
              <w:bidi w:val="0"/>
              <w:spacing w:after="80" w:line="240" w:lineRule="auto"/>
              <w:ind w:firstLine="709"/>
              <w:jc w:val="both"/>
              <w:rPr>
                <w:rFonts w:ascii="Times New Roman" w:hAnsi="Times New Roman" w:cs="Times New Roman"/>
                <w:color w:val="000000"/>
                <w:sz w:val="28"/>
                <w:szCs w:val="28"/>
              </w:rPr>
            </w:pPr>
            <w:bookmarkStart w:id="11" w:name="n210"/>
            <w:bookmarkEnd w:id="11"/>
            <w:r w:rsidRPr="00E3659B">
              <w:rPr>
                <w:rFonts w:ascii="Times New Roman" w:hAnsi="Times New Roman" w:cs="Times New Roman"/>
                <w:color w:val="000000"/>
                <w:sz w:val="28"/>
                <w:szCs w:val="28"/>
              </w:rPr>
              <w:t>3) громадянами похилого віку з когнітивними порушеннями;</w:t>
            </w:r>
          </w:p>
          <w:p w:rsidR="00E3659B" w:rsidRPr="00E3659B" w:rsidP="0096032E">
            <w:pPr>
              <w:shd w:val="clear" w:color="auto" w:fill="FFFFFF"/>
              <w:bidi w:val="0"/>
              <w:spacing w:after="80" w:line="240" w:lineRule="auto"/>
              <w:ind w:firstLine="709"/>
              <w:jc w:val="both"/>
              <w:rPr>
                <w:rFonts w:ascii="Times New Roman" w:hAnsi="Times New Roman" w:cs="Times New Roman"/>
                <w:color w:val="000000"/>
                <w:sz w:val="28"/>
                <w:szCs w:val="28"/>
              </w:rPr>
            </w:pPr>
            <w:bookmarkStart w:id="12" w:name="n211"/>
            <w:bookmarkEnd w:id="12"/>
            <w:r w:rsidRPr="00E3659B">
              <w:rPr>
                <w:rFonts w:ascii="Times New Roman" w:hAnsi="Times New Roman" w:cs="Times New Roman"/>
                <w:color w:val="000000"/>
                <w:sz w:val="28"/>
                <w:szCs w:val="28"/>
              </w:rPr>
              <w:t>4) невиліковно хворими, які через порушення функцій організму не можуть самостійно пересуватися та самообслуговуватися;</w:t>
            </w:r>
          </w:p>
          <w:p w:rsidR="00E3659B" w:rsidRPr="00E3659B" w:rsidP="0096032E">
            <w:pPr>
              <w:shd w:val="clear" w:color="auto" w:fill="FFFFFF"/>
              <w:bidi w:val="0"/>
              <w:spacing w:after="80" w:line="240" w:lineRule="auto"/>
              <w:ind w:firstLine="709"/>
              <w:jc w:val="both"/>
              <w:rPr>
                <w:rFonts w:ascii="Times New Roman" w:hAnsi="Times New Roman" w:cs="Times New Roman"/>
                <w:color w:val="000000"/>
                <w:sz w:val="28"/>
                <w:szCs w:val="28"/>
              </w:rPr>
            </w:pPr>
            <w:bookmarkStart w:id="13" w:name="n212"/>
            <w:bookmarkEnd w:id="13"/>
            <w:r w:rsidRPr="00E3659B">
              <w:rPr>
                <w:rFonts w:ascii="Times New Roman" w:hAnsi="Times New Roman" w:cs="Times New Roman"/>
                <w:color w:val="000000"/>
                <w:sz w:val="28"/>
                <w:szCs w:val="28"/>
              </w:rPr>
              <w:t>5) дітьми, яким не встановлено інвалідність, але які є хворими на тяжкі перинатальні ураження нервової системи, тяжкі вроджені вади розвитку, рідкісні орфанні захворювання, онкологічні, онкогематологічні захворювання, дитячий церебральний параліч, тяжкі психічні розлади, цукровий діабет I типу (інсулінозалежні), гострі або хронічні захворювання нирок IV ступеня, дітьми, які отримали тяжку травму, потребують трансплантації органа, потребують паліативної допомоги. Перелік зазначених тяжких захворювань, розладів, травм, станів дітей, яким не встановлено інвалідність, затверджує Кабінет Міністрів України.</w:t>
            </w:r>
          </w:p>
          <w:p w:rsidR="00FC754E" w:rsidRPr="000F1791" w:rsidP="0096032E">
            <w:pPr>
              <w:pStyle w:val="rvps2"/>
              <w:bidi w:val="0"/>
              <w:spacing w:before="0" w:beforeAutospacing="0" w:after="80" w:afterAutospacing="0" w:line="240" w:lineRule="auto"/>
              <w:ind w:firstLine="709"/>
              <w:jc w:val="both"/>
              <w:rPr>
                <w:rFonts w:ascii="Times New Roman" w:hAnsi="Times New Roman" w:cs="Times New Roman"/>
                <w:b/>
                <w:sz w:val="28"/>
                <w:szCs w:val="28"/>
              </w:rPr>
            </w:pPr>
            <w:r w:rsidRPr="000F1791" w:rsidR="00E3659B">
              <w:rPr>
                <w:rFonts w:ascii="Times New Roman" w:hAnsi="Times New Roman" w:cs="Times New Roman"/>
                <w:b/>
                <w:sz w:val="28"/>
                <w:szCs w:val="28"/>
              </w:rPr>
              <w:t>Відсутня</w:t>
            </w:r>
          </w:p>
        </w:tc>
        <w:tc>
          <w:tcPr>
            <w:tcW w:w="7177" w:type="dxa"/>
            <w:tcBorders>
              <w:top w:val="single" w:sz="4" w:space="0" w:color="auto"/>
              <w:left w:val="single" w:sz="4" w:space="0" w:color="auto"/>
              <w:bottom w:val="single" w:sz="4" w:space="0" w:color="auto"/>
              <w:right w:val="single" w:sz="4" w:space="0" w:color="auto"/>
            </w:tcBorders>
            <w:textDirection w:val="lrTb"/>
            <w:vAlign w:val="top"/>
          </w:tcPr>
          <w:p w:rsidR="0096032E" w:rsidRPr="0096032E"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b/>
                <w:color w:val="000000"/>
                <w:sz w:val="28"/>
                <w:szCs w:val="28"/>
              </w:rPr>
            </w:pPr>
            <w:r w:rsidRPr="0096032E">
              <w:rPr>
                <w:rStyle w:val="rvts9"/>
                <w:rFonts w:ascii="Times New Roman" w:hAnsi="Times New Roman" w:cs="Times New Roman"/>
                <w:b/>
                <w:bCs/>
                <w:color w:val="000000"/>
                <w:sz w:val="28"/>
                <w:szCs w:val="28"/>
              </w:rPr>
              <w:t>Стаття 13.</w:t>
            </w:r>
            <w:r w:rsidRPr="0096032E">
              <w:rPr>
                <w:rStyle w:val="apple-converted-space"/>
                <w:rFonts w:ascii="Times New Roman" w:hAnsi="Times New Roman" w:cs="Times New Roman"/>
                <w:b/>
                <w:color w:val="000000"/>
                <w:sz w:val="28"/>
                <w:szCs w:val="28"/>
              </w:rPr>
              <w:t> </w:t>
            </w:r>
            <w:r w:rsidRPr="0096032E">
              <w:rPr>
                <w:rFonts w:ascii="Times New Roman" w:hAnsi="Times New Roman" w:cs="Times New Roman"/>
                <w:b/>
                <w:sz w:val="28"/>
                <w:szCs w:val="28"/>
                <w:shd w:val="clear" w:color="auto" w:fill="FFFFFF"/>
              </w:rPr>
              <w:t>Надавачі соціальних послуг</w:t>
            </w:r>
          </w:p>
          <w:p w:rsidR="008E6984" w:rsidRPr="000F1791" w:rsidP="0096032E">
            <w:pPr>
              <w:pStyle w:val="HTMLPreformatted"/>
              <w:shd w:val="clear" w:color="auto" w:fill="FFFFFF"/>
              <w:tabs>
                <w:tab w:val="left" w:pos="1028"/>
              </w:tabs>
              <w:bidi w:val="0"/>
              <w:spacing w:after="80" w:line="240" w:lineRule="auto"/>
              <w:ind w:firstLine="903"/>
              <w:jc w:val="both"/>
              <w:rPr>
                <w:rFonts w:ascii="Times New Roman" w:hAnsi="Times New Roman" w:cs="Times New Roman"/>
                <w:sz w:val="28"/>
                <w:szCs w:val="28"/>
              </w:rPr>
            </w:pPr>
          </w:p>
          <w:p w:rsidR="00E3659B" w:rsidRPr="00E3659B" w:rsidP="0096032E">
            <w:pPr>
              <w:shd w:val="clear" w:color="auto" w:fill="FFFFFF"/>
              <w:tabs>
                <w:tab w:val="left" w:pos="1028"/>
              </w:tabs>
              <w:bidi w:val="0"/>
              <w:spacing w:after="80" w:line="240" w:lineRule="auto"/>
              <w:ind w:firstLine="903"/>
              <w:jc w:val="both"/>
              <w:rPr>
                <w:rFonts w:ascii="Times New Roman" w:hAnsi="Times New Roman" w:cs="Times New Roman"/>
                <w:color w:val="000000"/>
                <w:sz w:val="28"/>
                <w:szCs w:val="28"/>
              </w:rPr>
            </w:pPr>
            <w:r w:rsidRPr="00E3659B">
              <w:rPr>
                <w:rFonts w:ascii="Times New Roman" w:hAnsi="Times New Roman" w:cs="Times New Roman"/>
                <w:color w:val="000000"/>
                <w:sz w:val="28"/>
                <w:szCs w:val="28"/>
              </w:rPr>
              <w:t>6. Фізичні особи, які надають соціальні послуги з догляду відповідно до цього Закону без здійснення підприємницької діяльності, можуть надавати соціальні послуги з догляду на непрофесійній основі без проходження навчання та дотримання державних стандартів соціальних послуг отримувачам соціальних послуг з числа членів своєї сім’ї</w:t>
            </w:r>
            <w:r w:rsidRPr="000F1791" w:rsidR="001722E9">
              <w:rPr>
                <w:rFonts w:ascii="Times New Roman" w:hAnsi="Times New Roman" w:cs="Times New Roman"/>
                <w:color w:val="000000"/>
                <w:sz w:val="28"/>
                <w:szCs w:val="28"/>
              </w:rPr>
              <w:t xml:space="preserve"> </w:t>
            </w:r>
            <w:r w:rsidRPr="000F1791" w:rsidR="001722E9">
              <w:rPr>
                <w:rFonts w:ascii="Times New Roman" w:hAnsi="Times New Roman" w:cs="Times New Roman"/>
                <w:b/>
                <w:color w:val="000000"/>
                <w:sz w:val="28"/>
                <w:szCs w:val="28"/>
              </w:rPr>
              <w:t>або родичів,</w:t>
            </w:r>
            <w:r w:rsidRPr="00E3659B">
              <w:rPr>
                <w:rFonts w:ascii="Times New Roman" w:hAnsi="Times New Roman" w:cs="Times New Roman"/>
                <w:color w:val="000000"/>
                <w:sz w:val="28"/>
                <w:szCs w:val="28"/>
              </w:rPr>
              <w:t xml:space="preserve"> які спільно проживають, пов’язані спільним побутом, мають взаємні права і обов’язки та є:</w:t>
            </w:r>
          </w:p>
          <w:p w:rsidR="00E3659B" w:rsidRPr="00E3659B" w:rsidP="0096032E">
            <w:pPr>
              <w:shd w:val="clear" w:color="auto" w:fill="FFFFFF"/>
              <w:tabs>
                <w:tab w:val="left" w:pos="1028"/>
              </w:tabs>
              <w:bidi w:val="0"/>
              <w:spacing w:after="80" w:line="240" w:lineRule="auto"/>
              <w:ind w:firstLine="903"/>
              <w:jc w:val="both"/>
              <w:rPr>
                <w:rFonts w:ascii="Times New Roman" w:hAnsi="Times New Roman" w:cs="Times New Roman"/>
                <w:color w:val="000000"/>
                <w:sz w:val="28"/>
                <w:szCs w:val="28"/>
              </w:rPr>
            </w:pPr>
            <w:r w:rsidRPr="00E3659B">
              <w:rPr>
                <w:rFonts w:ascii="Times New Roman" w:hAnsi="Times New Roman" w:cs="Times New Roman"/>
                <w:color w:val="000000"/>
                <w:sz w:val="28"/>
                <w:szCs w:val="28"/>
              </w:rPr>
              <w:t>1) особами з інвалідністю I групи;</w:t>
            </w:r>
          </w:p>
          <w:p w:rsidR="00E3659B" w:rsidRPr="00E3659B" w:rsidP="0096032E">
            <w:pPr>
              <w:shd w:val="clear" w:color="auto" w:fill="FFFFFF"/>
              <w:tabs>
                <w:tab w:val="left" w:pos="1028"/>
              </w:tabs>
              <w:bidi w:val="0"/>
              <w:spacing w:after="80" w:line="240" w:lineRule="auto"/>
              <w:ind w:firstLine="903"/>
              <w:jc w:val="both"/>
              <w:rPr>
                <w:rFonts w:ascii="Times New Roman" w:hAnsi="Times New Roman" w:cs="Times New Roman"/>
                <w:color w:val="000000"/>
                <w:sz w:val="28"/>
                <w:szCs w:val="28"/>
              </w:rPr>
            </w:pPr>
            <w:r w:rsidRPr="00E3659B">
              <w:rPr>
                <w:rFonts w:ascii="Times New Roman" w:hAnsi="Times New Roman" w:cs="Times New Roman"/>
                <w:color w:val="000000"/>
                <w:sz w:val="28"/>
                <w:szCs w:val="28"/>
              </w:rPr>
              <w:t>2)</w:t>
            </w:r>
            <w:r w:rsidR="005A2F56">
              <w:rPr>
                <w:rFonts w:ascii="Times New Roman" w:hAnsi="Times New Roman" w:cs="Times New Roman"/>
                <w:color w:val="000000"/>
                <w:sz w:val="28"/>
                <w:szCs w:val="28"/>
              </w:rPr>
              <w:t> </w:t>
            </w:r>
            <w:r w:rsidRPr="00E3659B">
              <w:rPr>
                <w:rFonts w:ascii="Times New Roman" w:hAnsi="Times New Roman" w:cs="Times New Roman"/>
                <w:color w:val="000000"/>
                <w:sz w:val="28"/>
                <w:szCs w:val="28"/>
              </w:rPr>
              <w:t>дітьми з інвалідністю;</w:t>
            </w:r>
          </w:p>
          <w:p w:rsidR="00E3659B" w:rsidRPr="00E3659B" w:rsidP="0096032E">
            <w:pPr>
              <w:shd w:val="clear" w:color="auto" w:fill="FFFFFF"/>
              <w:tabs>
                <w:tab w:val="left" w:pos="1028"/>
              </w:tabs>
              <w:bidi w:val="0"/>
              <w:spacing w:after="80" w:line="240" w:lineRule="auto"/>
              <w:ind w:firstLine="903"/>
              <w:jc w:val="both"/>
              <w:rPr>
                <w:rFonts w:ascii="Times New Roman" w:hAnsi="Times New Roman" w:cs="Times New Roman"/>
                <w:color w:val="000000"/>
                <w:sz w:val="28"/>
                <w:szCs w:val="28"/>
              </w:rPr>
            </w:pPr>
            <w:r w:rsidR="005A2F56">
              <w:rPr>
                <w:rFonts w:ascii="Times New Roman" w:hAnsi="Times New Roman" w:cs="Times New Roman"/>
                <w:color w:val="000000"/>
                <w:sz w:val="28"/>
                <w:szCs w:val="28"/>
              </w:rPr>
              <w:t>3) </w:t>
            </w:r>
            <w:r w:rsidRPr="00E3659B">
              <w:rPr>
                <w:rFonts w:ascii="Times New Roman" w:hAnsi="Times New Roman" w:cs="Times New Roman"/>
                <w:color w:val="000000"/>
                <w:sz w:val="28"/>
                <w:szCs w:val="28"/>
              </w:rPr>
              <w:t>громадянами похилого віку з когнітивними порушеннями;</w:t>
            </w:r>
          </w:p>
          <w:p w:rsidR="00E3659B" w:rsidRPr="00E3659B" w:rsidP="0096032E">
            <w:pPr>
              <w:shd w:val="clear" w:color="auto" w:fill="FFFFFF"/>
              <w:tabs>
                <w:tab w:val="left" w:pos="1028"/>
              </w:tabs>
              <w:bidi w:val="0"/>
              <w:spacing w:after="80" w:line="240" w:lineRule="auto"/>
              <w:ind w:firstLine="903"/>
              <w:jc w:val="both"/>
              <w:rPr>
                <w:rFonts w:ascii="Times New Roman" w:hAnsi="Times New Roman" w:cs="Times New Roman"/>
                <w:color w:val="000000"/>
                <w:sz w:val="28"/>
                <w:szCs w:val="28"/>
              </w:rPr>
            </w:pPr>
            <w:r w:rsidR="005A2F56">
              <w:rPr>
                <w:rFonts w:ascii="Times New Roman" w:hAnsi="Times New Roman" w:cs="Times New Roman"/>
                <w:color w:val="000000"/>
                <w:sz w:val="28"/>
                <w:szCs w:val="28"/>
              </w:rPr>
              <w:t>4) </w:t>
            </w:r>
            <w:r w:rsidRPr="00E3659B">
              <w:rPr>
                <w:rFonts w:ascii="Times New Roman" w:hAnsi="Times New Roman" w:cs="Times New Roman"/>
                <w:color w:val="000000"/>
                <w:sz w:val="28"/>
                <w:szCs w:val="28"/>
              </w:rPr>
              <w:t>невиліковно хворими, які через порушення функцій організму не можуть самостійно пересуватися та самообслуговуватися;</w:t>
            </w:r>
          </w:p>
          <w:p w:rsidR="00E3659B" w:rsidRPr="00E3659B" w:rsidP="0096032E">
            <w:pPr>
              <w:shd w:val="clear" w:color="auto" w:fill="FFFFFF"/>
              <w:tabs>
                <w:tab w:val="left" w:pos="1028"/>
              </w:tabs>
              <w:bidi w:val="0"/>
              <w:spacing w:after="80" w:line="240" w:lineRule="auto"/>
              <w:ind w:firstLine="903"/>
              <w:jc w:val="both"/>
              <w:rPr>
                <w:rFonts w:ascii="Times New Roman" w:hAnsi="Times New Roman" w:cs="Times New Roman"/>
                <w:color w:val="000000"/>
                <w:sz w:val="28"/>
                <w:szCs w:val="28"/>
              </w:rPr>
            </w:pPr>
            <w:r w:rsidRPr="00E3659B">
              <w:rPr>
                <w:rFonts w:ascii="Times New Roman" w:hAnsi="Times New Roman" w:cs="Times New Roman"/>
                <w:color w:val="000000"/>
                <w:sz w:val="28"/>
                <w:szCs w:val="28"/>
              </w:rPr>
              <w:t>5) дітьми, яким не встановлено інвалідність, але які є хворими на тяжкі перинатальні ураження нервової системи, тяжкі вроджені вади розвитку, рідкісні орфанні захворювання, онкологічні, онкогематологічні захворювання, дитячий церебральний параліч, тяжкі психічні розлади, цукровий діабет I типу (інсулінозалежні), гострі або хронічні захворювання нирок IV ступеня, дітьми, які отримали тяжку травму, потребують трансплантації органа, потребують паліативної допомоги. Перелік зазначених тяжких захворювань, розладів, травм, станів дітей, яким не встановлено інвалідність, затверджує Кабінет Міністрів України.</w:t>
            </w:r>
          </w:p>
          <w:p w:rsidR="00E3659B" w:rsidRPr="000F1791" w:rsidP="0096032E">
            <w:pPr>
              <w:pStyle w:val="al"/>
              <w:shd w:val="clear" w:color="auto" w:fill="FFFFFF"/>
              <w:tabs>
                <w:tab w:val="left" w:pos="1028"/>
                <w:tab w:val="left" w:pos="1134"/>
              </w:tabs>
              <w:bidi w:val="0"/>
              <w:spacing w:before="0" w:beforeAutospacing="0" w:after="80" w:afterAutospacing="0" w:line="240" w:lineRule="auto"/>
              <w:ind w:firstLine="903"/>
              <w:jc w:val="both"/>
              <w:rPr>
                <w:rFonts w:ascii="Times New Roman" w:hAnsi="Times New Roman"/>
                <w:b/>
                <w:sz w:val="28"/>
                <w:szCs w:val="28"/>
              </w:rPr>
            </w:pPr>
            <w:r w:rsidRPr="000F1791">
              <w:rPr>
                <w:rFonts w:ascii="Times New Roman" w:hAnsi="Times New Roman"/>
                <w:b/>
                <w:sz w:val="28"/>
                <w:szCs w:val="28"/>
              </w:rPr>
              <w:t xml:space="preserve">До фізичних осіб, які надають соціальні послуги з догляду без здійснення підприємницької діяльності на непрофесійній основі відносяться </w:t>
            </w:r>
            <w:r w:rsidRPr="000F1791">
              <w:rPr>
                <w:rFonts w:ascii="Times New Roman" w:hAnsi="Times New Roman"/>
                <w:b/>
                <w:color w:val="000000"/>
                <w:sz w:val="28"/>
                <w:szCs w:val="28"/>
                <w:shd w:val="clear" w:color="auto" w:fill="FFFFFF"/>
              </w:rPr>
              <w:t>громадяни України</w:t>
            </w:r>
            <w:r w:rsidRPr="000F1791">
              <w:rPr>
                <w:rFonts w:ascii="Times New Roman" w:hAnsi="Times New Roman"/>
                <w:b/>
                <w:sz w:val="28"/>
                <w:szCs w:val="28"/>
              </w:rPr>
              <w:t>, які відповідають таким вимогам:</w:t>
            </w:r>
          </w:p>
          <w:p w:rsidR="003466FA" w:rsidRPr="003466FA" w:rsidP="0096032E">
            <w:pPr>
              <w:pStyle w:val="al"/>
              <w:numPr>
                <w:numId w:val="2"/>
              </w:numPr>
              <w:shd w:val="clear" w:color="auto" w:fill="FFFFFF"/>
              <w:tabs>
                <w:tab w:val="left" w:pos="1028"/>
                <w:tab w:val="left" w:pos="1134"/>
              </w:tabs>
              <w:bidi w:val="0"/>
              <w:spacing w:before="0" w:beforeAutospacing="0" w:after="80" w:afterAutospacing="0" w:line="240" w:lineRule="auto"/>
              <w:ind w:left="0" w:firstLine="903"/>
              <w:jc w:val="both"/>
              <w:rPr>
                <w:rFonts w:ascii="Times New Roman" w:hAnsi="Times New Roman"/>
                <w:b/>
                <w:sz w:val="28"/>
                <w:szCs w:val="28"/>
              </w:rPr>
            </w:pPr>
            <w:r w:rsidRPr="003466FA">
              <w:rPr>
                <w:rFonts w:ascii="Times New Roman" w:hAnsi="Times New Roman"/>
                <w:b/>
                <w:color w:val="000000"/>
                <w:sz w:val="28"/>
                <w:szCs w:val="28"/>
                <w:shd w:val="clear" w:color="auto" w:fill="FFFFFF"/>
              </w:rPr>
              <w:t>виповнилося вісімнадцять років;</w:t>
            </w:r>
          </w:p>
          <w:p w:rsidR="00E3659B" w:rsidRPr="000F1791" w:rsidP="0096032E">
            <w:pPr>
              <w:pStyle w:val="al"/>
              <w:numPr>
                <w:numId w:val="2"/>
              </w:numPr>
              <w:shd w:val="clear" w:color="auto" w:fill="FFFFFF"/>
              <w:tabs>
                <w:tab w:val="left" w:pos="1028"/>
                <w:tab w:val="left" w:pos="1134"/>
              </w:tabs>
              <w:bidi w:val="0"/>
              <w:spacing w:before="0" w:beforeAutospacing="0" w:after="80" w:afterAutospacing="0" w:line="240" w:lineRule="auto"/>
              <w:ind w:left="0" w:firstLine="903"/>
              <w:jc w:val="both"/>
              <w:rPr>
                <w:rFonts w:ascii="Times New Roman" w:hAnsi="Times New Roman"/>
                <w:b/>
                <w:sz w:val="28"/>
                <w:szCs w:val="28"/>
              </w:rPr>
            </w:pPr>
            <w:r w:rsidRPr="000F1791">
              <w:rPr>
                <w:rFonts w:ascii="Times New Roman" w:hAnsi="Times New Roman"/>
                <w:b/>
                <w:sz w:val="28"/>
                <w:szCs w:val="28"/>
              </w:rPr>
              <w:t xml:space="preserve">відсутня судимість </w:t>
            </w:r>
            <w:r w:rsidRPr="000F1791">
              <w:rPr>
                <w:rFonts w:ascii="Times New Roman" w:hAnsi="Times New Roman"/>
                <w:b/>
                <w:color w:val="000000"/>
                <w:sz w:val="28"/>
                <w:szCs w:val="28"/>
                <w:shd w:val="clear" w:color="auto" w:fill="FFFFFF"/>
              </w:rPr>
              <w:t>за вчинення умисного злочину, за виключенням, якщо така судимість погашена або знята</w:t>
            </w:r>
            <w:r w:rsidRPr="000F1791">
              <w:rPr>
                <w:rFonts w:ascii="Times New Roman" w:hAnsi="Times New Roman"/>
                <w:b/>
                <w:sz w:val="28"/>
                <w:szCs w:val="28"/>
              </w:rPr>
              <w:t>;</w:t>
            </w:r>
          </w:p>
          <w:p w:rsidR="005A2F56" w:rsidRPr="000F1791" w:rsidP="0096032E">
            <w:pPr>
              <w:pStyle w:val="al"/>
              <w:numPr>
                <w:numId w:val="2"/>
              </w:numPr>
              <w:shd w:val="clear" w:color="auto" w:fill="FFFFFF"/>
              <w:tabs>
                <w:tab w:val="left" w:pos="1028"/>
                <w:tab w:val="left" w:pos="1134"/>
              </w:tabs>
              <w:bidi w:val="0"/>
              <w:spacing w:before="0" w:beforeAutospacing="0" w:after="80" w:afterAutospacing="0" w:line="240" w:lineRule="auto"/>
              <w:ind w:left="0" w:firstLine="903"/>
              <w:jc w:val="both"/>
              <w:rPr>
                <w:rFonts w:ascii="Times New Roman" w:hAnsi="Times New Roman"/>
                <w:b/>
                <w:sz w:val="28"/>
                <w:szCs w:val="28"/>
              </w:rPr>
            </w:pPr>
            <w:r w:rsidRPr="000F1791">
              <w:rPr>
                <w:rFonts w:ascii="Times New Roman" w:hAnsi="Times New Roman"/>
                <w:b/>
                <w:sz w:val="28"/>
                <w:szCs w:val="28"/>
              </w:rPr>
              <w:t xml:space="preserve">наявна </w:t>
            </w:r>
            <w:r>
              <w:rPr>
                <w:rFonts w:ascii="Times New Roman" w:hAnsi="Times New Roman"/>
                <w:b/>
                <w:color w:val="000000"/>
                <w:sz w:val="28"/>
                <w:szCs w:val="28"/>
                <w:shd w:val="clear" w:color="auto" w:fill="FFFFFF"/>
              </w:rPr>
              <w:t>повна цивільна дієздатні</w:t>
            </w:r>
            <w:r w:rsidRPr="000F1791">
              <w:rPr>
                <w:rFonts w:ascii="Times New Roman" w:hAnsi="Times New Roman"/>
                <w:b/>
                <w:color w:val="000000"/>
                <w:sz w:val="28"/>
                <w:szCs w:val="28"/>
                <w:shd w:val="clear" w:color="auto" w:fill="FFFFFF"/>
              </w:rPr>
              <w:t>ст</w:t>
            </w:r>
            <w:r>
              <w:rPr>
                <w:rFonts w:ascii="Times New Roman" w:hAnsi="Times New Roman"/>
                <w:b/>
                <w:color w:val="000000"/>
                <w:sz w:val="28"/>
                <w:szCs w:val="28"/>
                <w:shd w:val="clear" w:color="auto" w:fill="FFFFFF"/>
              </w:rPr>
              <w:t>ь</w:t>
            </w:r>
            <w:r w:rsidRPr="000F1791">
              <w:rPr>
                <w:rFonts w:ascii="Times New Roman" w:hAnsi="Times New Roman"/>
                <w:b/>
                <w:color w:val="000000"/>
                <w:sz w:val="28"/>
                <w:szCs w:val="28"/>
                <w:shd w:val="clear" w:color="auto" w:fill="FFFFFF"/>
              </w:rPr>
              <w:t>;</w:t>
            </w:r>
          </w:p>
          <w:p w:rsidR="00281E70" w:rsidRPr="00CC0994" w:rsidP="0096032E">
            <w:pPr>
              <w:pStyle w:val="rvps2"/>
              <w:numPr>
                <w:numId w:val="2"/>
              </w:numPr>
              <w:tabs>
                <w:tab w:val="left" w:pos="1028"/>
              </w:tabs>
              <w:bidi w:val="0"/>
              <w:spacing w:before="0" w:beforeAutospacing="0" w:after="80" w:afterAutospacing="0" w:line="240" w:lineRule="auto"/>
              <w:ind w:left="0" w:firstLine="903"/>
              <w:jc w:val="both"/>
              <w:rPr>
                <w:rFonts w:ascii="Times New Roman" w:hAnsi="Times New Roman" w:cs="Times New Roman"/>
                <w:b/>
                <w:sz w:val="28"/>
                <w:szCs w:val="28"/>
              </w:rPr>
            </w:pPr>
            <w:r w:rsidRPr="00CC0994" w:rsidR="00CC0994">
              <w:rPr>
                <w:rFonts w:ascii="Times New Roman" w:hAnsi="Times New Roman" w:cs="Times New Roman"/>
                <w:b/>
                <w:sz w:val="28"/>
                <w:szCs w:val="28"/>
              </w:rPr>
              <w:t>є членом сім’ї або родичем</w:t>
            </w:r>
            <w:r w:rsidR="00CC0994">
              <w:rPr>
                <w:rFonts w:ascii="Times New Roman" w:hAnsi="Times New Roman" w:cs="Times New Roman"/>
                <w:b/>
                <w:sz w:val="28"/>
                <w:szCs w:val="28"/>
              </w:rPr>
              <w:t xml:space="preserve"> отримувача соціальних послуг, я</w:t>
            </w:r>
            <w:r w:rsidRPr="00CC0994" w:rsidR="00CC0994">
              <w:rPr>
                <w:rFonts w:ascii="Times New Roman" w:hAnsi="Times New Roman" w:cs="Times New Roman"/>
                <w:b/>
                <w:sz w:val="28"/>
                <w:szCs w:val="28"/>
              </w:rPr>
              <w:t xml:space="preserve">кі спільно проживають, пов’язані спільним побутом, мають взаємні права та обов’язки. </w:t>
            </w:r>
          </w:p>
        </w:tc>
      </w:tr>
      <w:tr>
        <w:tblPrEx>
          <w:tblW w:w="0" w:type="auto"/>
          <w:tblLook w:val="01E0"/>
        </w:tblPrEx>
        <w:tc>
          <w:tcPr>
            <w:tcW w:w="7177" w:type="dxa"/>
            <w:tcBorders>
              <w:top w:val="single" w:sz="4" w:space="0" w:color="auto"/>
              <w:left w:val="single" w:sz="4" w:space="0" w:color="auto"/>
              <w:bottom w:val="single" w:sz="4" w:space="0" w:color="auto"/>
              <w:right w:val="single" w:sz="4" w:space="0" w:color="auto"/>
            </w:tcBorders>
            <w:textDirection w:val="lrTb"/>
            <w:vAlign w:val="top"/>
          </w:tcPr>
          <w:p w:rsidR="0096032E" w:rsidRPr="0096032E"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b/>
                <w:color w:val="000000"/>
                <w:sz w:val="28"/>
                <w:szCs w:val="28"/>
              </w:rPr>
            </w:pPr>
            <w:r w:rsidRPr="0096032E">
              <w:rPr>
                <w:rStyle w:val="rvts9"/>
                <w:rFonts w:ascii="Times New Roman" w:hAnsi="Times New Roman" w:cs="Times New Roman"/>
                <w:b/>
                <w:bCs/>
                <w:color w:val="000000"/>
                <w:sz w:val="28"/>
                <w:szCs w:val="28"/>
              </w:rPr>
              <w:t>Стаття 13.</w:t>
            </w:r>
            <w:r w:rsidRPr="0096032E">
              <w:rPr>
                <w:rStyle w:val="apple-converted-space"/>
                <w:rFonts w:ascii="Times New Roman" w:hAnsi="Times New Roman" w:cs="Times New Roman"/>
                <w:b/>
                <w:color w:val="000000"/>
                <w:sz w:val="28"/>
                <w:szCs w:val="28"/>
              </w:rPr>
              <w:t> </w:t>
            </w:r>
            <w:r w:rsidRPr="0096032E">
              <w:rPr>
                <w:rFonts w:ascii="Times New Roman" w:hAnsi="Times New Roman" w:cs="Times New Roman"/>
                <w:b/>
                <w:sz w:val="28"/>
                <w:szCs w:val="28"/>
                <w:shd w:val="clear" w:color="auto" w:fill="FFFFFF"/>
              </w:rPr>
              <w:t>Надавачі соціальних послуг</w:t>
            </w:r>
          </w:p>
          <w:p w:rsidR="001722E9" w:rsidRPr="000F1791"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color w:val="000000"/>
                <w:sz w:val="28"/>
                <w:szCs w:val="28"/>
              </w:rPr>
            </w:pPr>
            <w:r w:rsidRPr="000F1791">
              <w:rPr>
                <w:rFonts w:ascii="Times New Roman" w:hAnsi="Times New Roman" w:cs="Times New Roman"/>
                <w:color w:val="000000"/>
                <w:sz w:val="28"/>
                <w:szCs w:val="28"/>
              </w:rPr>
              <w:t>…</w:t>
            </w:r>
          </w:p>
          <w:p w:rsidR="001722E9" w:rsidRPr="001722E9" w:rsidP="0096032E">
            <w:pPr>
              <w:shd w:val="clear" w:color="auto" w:fill="FFFFFF"/>
              <w:bidi w:val="0"/>
              <w:spacing w:after="80" w:line="240" w:lineRule="auto"/>
              <w:ind w:firstLine="709"/>
              <w:jc w:val="both"/>
              <w:rPr>
                <w:rFonts w:ascii="Times New Roman" w:hAnsi="Times New Roman" w:cs="Times New Roman"/>
                <w:color w:val="000000"/>
                <w:sz w:val="28"/>
                <w:szCs w:val="28"/>
              </w:rPr>
            </w:pPr>
            <w:r w:rsidRPr="001722E9">
              <w:rPr>
                <w:rFonts w:ascii="Times New Roman" w:hAnsi="Times New Roman" w:cs="Times New Roman"/>
                <w:color w:val="000000"/>
                <w:sz w:val="28"/>
                <w:szCs w:val="28"/>
              </w:rPr>
              <w:t>7. Фізичним особам, які надають соціальні послуги з догляду відповідно до цього Закону без здійснення підприємницької діяльності, виплачується компенсація за догляд.</w:t>
            </w:r>
          </w:p>
          <w:p w:rsidR="001722E9" w:rsidRPr="001722E9" w:rsidP="0096032E">
            <w:pPr>
              <w:shd w:val="clear" w:color="auto" w:fill="FFFFFF"/>
              <w:bidi w:val="0"/>
              <w:spacing w:after="80" w:line="240" w:lineRule="auto"/>
              <w:ind w:firstLine="709"/>
              <w:jc w:val="both"/>
              <w:rPr>
                <w:rFonts w:ascii="Times New Roman" w:hAnsi="Times New Roman" w:cs="Times New Roman"/>
                <w:color w:val="000000"/>
                <w:sz w:val="28"/>
                <w:szCs w:val="28"/>
              </w:rPr>
            </w:pPr>
            <w:bookmarkStart w:id="14" w:name="n214"/>
            <w:bookmarkEnd w:id="14"/>
            <w:r w:rsidRPr="001722E9">
              <w:rPr>
                <w:rFonts w:ascii="Times New Roman" w:hAnsi="Times New Roman" w:cs="Times New Roman"/>
                <w:color w:val="000000"/>
                <w:sz w:val="28"/>
                <w:szCs w:val="28"/>
              </w:rPr>
              <w:t>Розмір компенсації за догляд фізичним особам, які надають соціальні послуги з догляду відповідно до цього Закону без здійснення підприємницької діяльності на непрофесійній основі, незалежно від кількості осіб, за якими здійснюється догляд, розраховується як різниця між прожитковим мінімумом на одну особу в розрахунку на місяць, встановленим законом на 1 січня календарного року, в якому надаються соціальні послуги, та середньомісячним сукупним доходом фізичної особи - надавача соціальної послуги за попередніх шість місяців, що передують місяцю подання заяви про згоду надавати соціальні послуги. Середньомісячний сукупний дохід фізичної особи - надавача соціальної послуги обчислюється шляхом ділення середньомісячного сукупного доходу її сім’ї на кількість членів сім’ї, які включаються до її складу. Методика обчислення середньомісячного сукупного доходу сім’ї затверджується центральним органом виконавчої влади, що забезпечує формування державної політики у сфері соціального захисту населення.</w:t>
            </w:r>
          </w:p>
          <w:p w:rsidR="001722E9" w:rsidRPr="001722E9" w:rsidP="0096032E">
            <w:pPr>
              <w:shd w:val="clear" w:color="auto" w:fill="FFFFFF"/>
              <w:bidi w:val="0"/>
              <w:spacing w:after="80" w:line="240" w:lineRule="auto"/>
              <w:ind w:firstLine="709"/>
              <w:jc w:val="both"/>
              <w:rPr>
                <w:rFonts w:ascii="Times New Roman" w:hAnsi="Times New Roman" w:cs="Times New Roman"/>
                <w:color w:val="000000"/>
                <w:sz w:val="28"/>
                <w:szCs w:val="28"/>
              </w:rPr>
            </w:pPr>
            <w:bookmarkStart w:id="15" w:name="n215"/>
            <w:bookmarkEnd w:id="15"/>
            <w:r w:rsidRPr="001722E9">
              <w:rPr>
                <w:rFonts w:ascii="Times New Roman" w:hAnsi="Times New Roman" w:cs="Times New Roman"/>
                <w:color w:val="000000"/>
                <w:sz w:val="28"/>
                <w:szCs w:val="28"/>
              </w:rPr>
              <w:t>Розмір компенсації за догляд фізичним особам, які надають соціальні послуги з догляду відповідно до цього Закону без здійснення підприємницької діяльності на професійній основі, визначається з розрахунку 70 відсотків мінімальної заробітної плати у погодинному розмірі за одну годину догляду за однією особою, але не більше 360 годин на місяць.</w:t>
            </w:r>
          </w:p>
          <w:p w:rsidR="001722E9" w:rsidRPr="001722E9" w:rsidP="0096032E">
            <w:pPr>
              <w:shd w:val="clear" w:color="auto" w:fill="FFFFFF"/>
              <w:bidi w:val="0"/>
              <w:spacing w:after="80" w:line="240" w:lineRule="auto"/>
              <w:ind w:firstLine="709"/>
              <w:jc w:val="both"/>
              <w:rPr>
                <w:rFonts w:ascii="Times New Roman" w:hAnsi="Times New Roman" w:cs="Times New Roman"/>
                <w:color w:val="000000"/>
                <w:sz w:val="28"/>
                <w:szCs w:val="28"/>
              </w:rPr>
            </w:pPr>
            <w:bookmarkStart w:id="16" w:name="n216"/>
            <w:bookmarkEnd w:id="16"/>
            <w:r w:rsidRPr="001722E9">
              <w:rPr>
                <w:rFonts w:ascii="Times New Roman" w:hAnsi="Times New Roman" w:cs="Times New Roman"/>
                <w:color w:val="000000"/>
                <w:sz w:val="28"/>
                <w:szCs w:val="28"/>
              </w:rPr>
              <w:t>Компенсація за догляд фізичним особам, які надають соціальні послуги з догляду відповідно до цього Закону без здійснення підприємницької діяльності на професійній основі, виплачується фізичним особам - надавачам соціальних послуг, які не перебувають у трудових відносинах, не є фізичними особами - підприємцями, не провадять незалежної професійної діяльності (наукової, літературної, артистичної, художньої, освітньої або викладацької, а також медичної, юридичної практики, у тому числі адвокатської, нотаріальної діяльності тощо), не перебувають на обліку як безробітні.</w:t>
            </w:r>
          </w:p>
          <w:p w:rsidR="001722E9" w:rsidRPr="001722E9" w:rsidP="0096032E">
            <w:pPr>
              <w:shd w:val="clear" w:color="auto" w:fill="FFFFFF"/>
              <w:bidi w:val="0"/>
              <w:spacing w:after="80" w:line="240" w:lineRule="auto"/>
              <w:ind w:firstLine="709"/>
              <w:jc w:val="both"/>
              <w:rPr>
                <w:rFonts w:ascii="Times New Roman" w:hAnsi="Times New Roman" w:cs="Times New Roman"/>
                <w:color w:val="000000"/>
                <w:sz w:val="28"/>
                <w:szCs w:val="28"/>
              </w:rPr>
            </w:pPr>
            <w:bookmarkStart w:id="17" w:name="n217"/>
            <w:bookmarkEnd w:id="17"/>
            <w:r w:rsidRPr="001722E9">
              <w:rPr>
                <w:rFonts w:ascii="Times New Roman" w:hAnsi="Times New Roman" w:cs="Times New Roman"/>
                <w:color w:val="000000"/>
                <w:sz w:val="28"/>
                <w:szCs w:val="28"/>
              </w:rPr>
              <w:t>Компенсація за догляд фізичним особам, які надають соціальні послуги з догляду відповідно до цього Закону без здійснення підприємницької діяльності на професійній основі, виплачується відповідно до тристороннього договору про надання соціальних послуг з догляду, що укладається у письмовій формі між фізичною особою - надавачем соціальних послуг з догляду, отримувачем соціальних послуг з догляду або його законним представником та структурним підрозділом з питань соціального захисту населення районних, районних у містах Києві та Севастополі державних адміністрацій, виконавчих органів міської ради міст обласного значення, рад об’єднаних територіальних громад.</w:t>
            </w:r>
          </w:p>
          <w:p w:rsidR="001722E9" w:rsidRPr="001722E9" w:rsidP="0096032E">
            <w:pPr>
              <w:shd w:val="clear" w:color="auto" w:fill="FFFFFF"/>
              <w:bidi w:val="0"/>
              <w:spacing w:after="80" w:line="240" w:lineRule="auto"/>
              <w:ind w:firstLine="709"/>
              <w:jc w:val="both"/>
              <w:rPr>
                <w:rFonts w:ascii="Times New Roman" w:hAnsi="Times New Roman" w:cs="Times New Roman"/>
                <w:color w:val="000000"/>
                <w:sz w:val="28"/>
                <w:szCs w:val="28"/>
              </w:rPr>
            </w:pPr>
            <w:bookmarkStart w:id="18" w:name="n218"/>
            <w:bookmarkEnd w:id="18"/>
            <w:r w:rsidRPr="001722E9">
              <w:rPr>
                <w:rFonts w:ascii="Times New Roman" w:hAnsi="Times New Roman" w:cs="Times New Roman"/>
                <w:color w:val="000000"/>
                <w:sz w:val="28"/>
                <w:szCs w:val="28"/>
              </w:rPr>
              <w:t>Однією з істотних умов такого договору є кількість годин надання соціальних послуг з догляду на місяць.</w:t>
            </w:r>
          </w:p>
          <w:p w:rsidR="001722E9" w:rsidRPr="000F1791" w:rsidP="0096032E">
            <w:pPr>
              <w:shd w:val="clear" w:color="auto" w:fill="FFFFFF"/>
              <w:bidi w:val="0"/>
              <w:spacing w:after="80" w:line="240" w:lineRule="auto"/>
              <w:ind w:firstLine="709"/>
              <w:jc w:val="both"/>
              <w:rPr>
                <w:rStyle w:val="rvts9"/>
                <w:rFonts w:ascii="Times New Roman" w:hAnsi="Times New Roman" w:cs="Times New Roman"/>
                <w:b/>
                <w:bCs/>
                <w:color w:val="000000"/>
                <w:sz w:val="28"/>
                <w:szCs w:val="28"/>
              </w:rPr>
            </w:pPr>
            <w:bookmarkStart w:id="19" w:name="n219"/>
            <w:bookmarkEnd w:id="19"/>
            <w:r w:rsidRPr="001722E9">
              <w:rPr>
                <w:rFonts w:ascii="Times New Roman" w:hAnsi="Times New Roman" w:cs="Times New Roman"/>
                <w:color w:val="000000"/>
                <w:sz w:val="28"/>
                <w:szCs w:val="28"/>
              </w:rPr>
              <w:t>Порядок подання та оформлення документів, призначення і виплати компенсації за догляд затверджує Кабінет Міністрів України.</w:t>
            </w:r>
          </w:p>
        </w:tc>
        <w:tc>
          <w:tcPr>
            <w:tcW w:w="7177" w:type="dxa"/>
            <w:tcBorders>
              <w:top w:val="single" w:sz="4" w:space="0" w:color="auto"/>
              <w:left w:val="single" w:sz="4" w:space="0" w:color="auto"/>
              <w:bottom w:val="single" w:sz="4" w:space="0" w:color="auto"/>
              <w:right w:val="single" w:sz="4" w:space="0" w:color="auto"/>
            </w:tcBorders>
            <w:textDirection w:val="lrTb"/>
            <w:vAlign w:val="top"/>
          </w:tcPr>
          <w:p w:rsidR="0096032E" w:rsidRPr="0096032E"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b/>
                <w:color w:val="000000"/>
                <w:sz w:val="28"/>
                <w:szCs w:val="28"/>
              </w:rPr>
            </w:pPr>
            <w:r w:rsidRPr="0096032E">
              <w:rPr>
                <w:rStyle w:val="rvts9"/>
                <w:rFonts w:ascii="Times New Roman" w:hAnsi="Times New Roman" w:cs="Times New Roman"/>
                <w:b/>
                <w:bCs/>
                <w:color w:val="000000"/>
                <w:sz w:val="28"/>
                <w:szCs w:val="28"/>
              </w:rPr>
              <w:t>Стаття 13.</w:t>
            </w:r>
            <w:r w:rsidRPr="0096032E">
              <w:rPr>
                <w:rStyle w:val="apple-converted-space"/>
                <w:rFonts w:ascii="Times New Roman" w:hAnsi="Times New Roman" w:cs="Times New Roman"/>
                <w:b/>
                <w:color w:val="000000"/>
                <w:sz w:val="28"/>
                <w:szCs w:val="28"/>
              </w:rPr>
              <w:t> </w:t>
            </w:r>
            <w:r w:rsidRPr="0096032E">
              <w:rPr>
                <w:rFonts w:ascii="Times New Roman" w:hAnsi="Times New Roman" w:cs="Times New Roman"/>
                <w:b/>
                <w:sz w:val="28"/>
                <w:szCs w:val="28"/>
                <w:shd w:val="clear" w:color="auto" w:fill="FFFFFF"/>
              </w:rPr>
              <w:t>Надавачі соціальних послуг</w:t>
            </w:r>
          </w:p>
          <w:p w:rsidR="001722E9" w:rsidRPr="000F1791"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color w:val="000000"/>
                <w:sz w:val="28"/>
                <w:szCs w:val="28"/>
              </w:rPr>
            </w:pPr>
            <w:r w:rsidRPr="000F1791">
              <w:rPr>
                <w:rFonts w:ascii="Times New Roman" w:hAnsi="Times New Roman" w:cs="Times New Roman"/>
                <w:color w:val="000000"/>
                <w:sz w:val="28"/>
                <w:szCs w:val="28"/>
              </w:rPr>
              <w:t>…</w:t>
            </w:r>
          </w:p>
          <w:p w:rsidR="001722E9" w:rsidRPr="001722E9" w:rsidP="0096032E">
            <w:pPr>
              <w:shd w:val="clear" w:color="auto" w:fill="FFFFFF"/>
              <w:tabs>
                <w:tab w:val="left" w:pos="1028"/>
              </w:tabs>
              <w:bidi w:val="0"/>
              <w:spacing w:after="80" w:line="240" w:lineRule="auto"/>
              <w:ind w:firstLine="903"/>
              <w:jc w:val="both"/>
              <w:rPr>
                <w:rFonts w:ascii="Times New Roman" w:hAnsi="Times New Roman" w:cs="Times New Roman"/>
                <w:color w:val="000000"/>
                <w:sz w:val="28"/>
                <w:szCs w:val="28"/>
              </w:rPr>
            </w:pPr>
            <w:r w:rsidRPr="001722E9">
              <w:rPr>
                <w:rFonts w:ascii="Times New Roman" w:hAnsi="Times New Roman" w:cs="Times New Roman"/>
                <w:color w:val="000000"/>
                <w:sz w:val="28"/>
                <w:szCs w:val="28"/>
              </w:rPr>
              <w:t>7. Фізичним особам, які надають соціальні послуги з догляду відповідно до цього Закону без здійснення підприємницької діяльності, виплачується компенсація за догляд.</w:t>
            </w:r>
          </w:p>
          <w:p w:rsidR="001722E9" w:rsidRPr="000F1791" w:rsidP="0096032E">
            <w:pPr>
              <w:pStyle w:val="HTMLPreformatted"/>
              <w:shd w:val="clear" w:color="auto" w:fill="FFFFFF"/>
              <w:tabs>
                <w:tab w:val="left" w:pos="1028"/>
              </w:tabs>
              <w:bidi w:val="0"/>
              <w:spacing w:after="80" w:line="240" w:lineRule="auto"/>
              <w:ind w:firstLine="903"/>
              <w:jc w:val="both"/>
              <w:rPr>
                <w:rFonts w:ascii="Times New Roman" w:hAnsi="Times New Roman" w:cs="Times New Roman" w:hint="default"/>
                <w:b/>
                <w:sz w:val="28"/>
                <w:szCs w:val="28"/>
              </w:rPr>
            </w:pPr>
            <w:r w:rsidRPr="000F1791">
              <w:rPr>
                <w:rFonts w:ascii="Times New Roman" w:hAnsi="Times New Roman" w:cs="Times New Roman" w:hint="default"/>
                <w:b/>
                <w:sz w:val="28"/>
                <w:szCs w:val="28"/>
              </w:rPr>
              <w:t>Розмір</w:t>
            </w:r>
            <w:r w:rsidRPr="000F1791">
              <w:rPr>
                <w:rFonts w:ascii="Times New Roman" w:hAnsi="Times New Roman" w:cs="Times New Roman" w:hint="default"/>
                <w:b/>
                <w:sz w:val="28"/>
                <w:szCs w:val="28"/>
              </w:rPr>
              <w:t xml:space="preserve"> ком</w:t>
            </w:r>
            <w:r w:rsidRPr="000F1791">
              <w:rPr>
                <w:rFonts w:ascii="Times New Roman" w:hAnsi="Times New Roman" w:cs="Times New Roman" w:hint="default"/>
                <w:b/>
                <w:sz w:val="28"/>
                <w:szCs w:val="28"/>
              </w:rPr>
              <w:t>пенсації</w:t>
            </w:r>
            <w:r w:rsidRPr="000F1791">
              <w:rPr>
                <w:rFonts w:ascii="Times New Roman" w:hAnsi="Times New Roman" w:cs="Times New Roman" w:hint="default"/>
                <w:b/>
                <w:sz w:val="28"/>
                <w:szCs w:val="28"/>
              </w:rPr>
              <w:t xml:space="preserve"> за</w:t>
            </w:r>
            <w:r w:rsidRPr="000F1791">
              <w:rPr>
                <w:rFonts w:ascii="Times New Roman" w:hAnsi="Times New Roman" w:cs="Times New Roman" w:hint="default"/>
                <w:b/>
                <w:sz w:val="28"/>
                <w:szCs w:val="28"/>
              </w:rPr>
              <w:t xml:space="preserve"> догляд</w:t>
            </w:r>
            <w:r w:rsidRPr="000F1791">
              <w:rPr>
                <w:rFonts w:ascii="Times New Roman" w:hAnsi="Times New Roman" w:cs="Times New Roman" w:hint="default"/>
                <w:b/>
                <w:sz w:val="28"/>
                <w:szCs w:val="28"/>
              </w:rPr>
              <w:t xml:space="preserve"> фізичним</w:t>
            </w:r>
            <w:r w:rsidRPr="000F1791">
              <w:rPr>
                <w:rFonts w:ascii="Times New Roman" w:hAnsi="Times New Roman" w:cs="Times New Roman" w:hint="default"/>
                <w:b/>
                <w:sz w:val="28"/>
                <w:szCs w:val="28"/>
              </w:rPr>
              <w:t xml:space="preserve"> особам</w:t>
            </w:r>
            <w:r w:rsidRPr="000F1791">
              <w:rPr>
                <w:rFonts w:ascii="Times New Roman" w:hAnsi="Times New Roman" w:cs="Times New Roman" w:hint="default"/>
                <w:b/>
                <w:sz w:val="28"/>
                <w:szCs w:val="28"/>
              </w:rPr>
              <w:t>, які</w:t>
            </w:r>
            <w:r w:rsidRPr="000F1791">
              <w:rPr>
                <w:rFonts w:ascii="Times New Roman" w:hAnsi="Times New Roman" w:cs="Times New Roman" w:hint="default"/>
                <w:b/>
                <w:sz w:val="28"/>
                <w:szCs w:val="28"/>
              </w:rPr>
              <w:t xml:space="preserve"> надають</w:t>
            </w:r>
            <w:r w:rsidRPr="000F1791">
              <w:rPr>
                <w:rFonts w:ascii="Times New Roman" w:hAnsi="Times New Roman" w:cs="Times New Roman" w:hint="default"/>
                <w:b/>
                <w:sz w:val="28"/>
                <w:szCs w:val="28"/>
              </w:rPr>
              <w:t xml:space="preserve"> соціальні</w:t>
            </w:r>
            <w:r w:rsidRPr="000F1791">
              <w:rPr>
                <w:rFonts w:ascii="Times New Roman" w:hAnsi="Times New Roman" w:cs="Times New Roman" w:hint="default"/>
                <w:b/>
                <w:sz w:val="28"/>
                <w:szCs w:val="28"/>
              </w:rPr>
              <w:t xml:space="preserve"> послуги</w:t>
            </w:r>
            <w:r w:rsidRPr="000F1791">
              <w:rPr>
                <w:rFonts w:ascii="Times New Roman" w:hAnsi="Times New Roman" w:cs="Times New Roman" w:hint="default"/>
                <w:b/>
                <w:sz w:val="28"/>
                <w:szCs w:val="28"/>
              </w:rPr>
              <w:t xml:space="preserve"> з</w:t>
            </w:r>
            <w:r w:rsidRPr="000F1791">
              <w:rPr>
                <w:rFonts w:ascii="Times New Roman" w:hAnsi="Times New Roman" w:cs="Times New Roman" w:hint="default"/>
                <w:b/>
                <w:sz w:val="28"/>
                <w:szCs w:val="28"/>
              </w:rPr>
              <w:t xml:space="preserve"> догляду</w:t>
            </w:r>
            <w:r w:rsidRPr="000F1791">
              <w:rPr>
                <w:rFonts w:ascii="Times New Roman" w:hAnsi="Times New Roman" w:cs="Times New Roman" w:hint="default"/>
                <w:b/>
                <w:sz w:val="28"/>
                <w:szCs w:val="28"/>
              </w:rPr>
              <w:t xml:space="preserve"> відповідно</w:t>
            </w:r>
            <w:r w:rsidRPr="000F1791">
              <w:rPr>
                <w:rFonts w:ascii="Times New Roman" w:hAnsi="Times New Roman" w:cs="Times New Roman" w:hint="default"/>
                <w:b/>
                <w:sz w:val="28"/>
                <w:szCs w:val="28"/>
              </w:rPr>
              <w:t xml:space="preserve"> до</w:t>
            </w:r>
            <w:r w:rsidRPr="000F1791">
              <w:rPr>
                <w:rFonts w:ascii="Times New Roman" w:hAnsi="Times New Roman" w:cs="Times New Roman" w:hint="default"/>
                <w:b/>
                <w:sz w:val="28"/>
                <w:szCs w:val="28"/>
              </w:rPr>
              <w:t xml:space="preserve"> цього</w:t>
            </w:r>
            <w:r w:rsidRPr="000F1791">
              <w:rPr>
                <w:rFonts w:ascii="Times New Roman" w:hAnsi="Times New Roman" w:cs="Times New Roman" w:hint="default"/>
                <w:b/>
                <w:sz w:val="28"/>
                <w:szCs w:val="28"/>
              </w:rPr>
              <w:t xml:space="preserve"> Закону</w:t>
            </w:r>
            <w:r w:rsidRPr="000F1791">
              <w:rPr>
                <w:rFonts w:ascii="Times New Roman" w:hAnsi="Times New Roman" w:cs="Times New Roman" w:hint="default"/>
                <w:b/>
                <w:sz w:val="28"/>
                <w:szCs w:val="28"/>
              </w:rPr>
              <w:t xml:space="preserve"> без</w:t>
            </w:r>
            <w:r w:rsidRPr="000F1791">
              <w:rPr>
                <w:rFonts w:ascii="Times New Roman" w:hAnsi="Times New Roman" w:cs="Times New Roman" w:hint="default"/>
                <w:b/>
                <w:sz w:val="28"/>
                <w:szCs w:val="28"/>
              </w:rPr>
              <w:t xml:space="preserve"> здійснення</w:t>
            </w:r>
            <w:r w:rsidRPr="000F1791">
              <w:rPr>
                <w:rFonts w:ascii="Times New Roman" w:hAnsi="Times New Roman" w:cs="Times New Roman" w:hint="default"/>
                <w:b/>
                <w:sz w:val="28"/>
                <w:szCs w:val="28"/>
              </w:rPr>
              <w:t xml:space="preserve"> підприємницької</w:t>
            </w:r>
            <w:r w:rsidRPr="000F1791">
              <w:rPr>
                <w:rFonts w:ascii="Times New Roman" w:hAnsi="Times New Roman" w:cs="Times New Roman" w:hint="default"/>
                <w:b/>
                <w:sz w:val="28"/>
                <w:szCs w:val="28"/>
              </w:rPr>
              <w:t xml:space="preserve"> діяльності</w:t>
            </w:r>
            <w:r w:rsidRPr="000F1791">
              <w:rPr>
                <w:rFonts w:ascii="Times New Roman" w:hAnsi="Times New Roman" w:cs="Times New Roman" w:hint="default"/>
                <w:b/>
                <w:sz w:val="28"/>
                <w:szCs w:val="28"/>
              </w:rPr>
              <w:t xml:space="preserve"> на</w:t>
            </w:r>
            <w:r w:rsidRPr="000F1791">
              <w:rPr>
                <w:rFonts w:ascii="Times New Roman" w:hAnsi="Times New Roman" w:cs="Times New Roman" w:hint="default"/>
                <w:b/>
                <w:sz w:val="28"/>
                <w:szCs w:val="28"/>
              </w:rPr>
              <w:t xml:space="preserve"> непрофесійній</w:t>
            </w:r>
            <w:r w:rsidRPr="000F1791">
              <w:rPr>
                <w:rFonts w:ascii="Times New Roman" w:hAnsi="Times New Roman" w:cs="Times New Roman" w:hint="default"/>
                <w:b/>
                <w:sz w:val="28"/>
                <w:szCs w:val="28"/>
              </w:rPr>
              <w:t xml:space="preserve"> основі</w:t>
            </w:r>
            <w:r w:rsidRPr="000F1791">
              <w:rPr>
                <w:rFonts w:ascii="Times New Roman" w:hAnsi="Times New Roman" w:cs="Times New Roman" w:hint="default"/>
                <w:b/>
                <w:sz w:val="28"/>
                <w:szCs w:val="28"/>
              </w:rPr>
              <w:t xml:space="preserve"> встановлюється</w:t>
            </w:r>
            <w:r w:rsidRPr="000F1791">
              <w:rPr>
                <w:rFonts w:ascii="Times New Roman" w:hAnsi="Times New Roman" w:cs="Times New Roman" w:hint="default"/>
                <w:b/>
                <w:sz w:val="28"/>
                <w:szCs w:val="28"/>
              </w:rPr>
              <w:t xml:space="preserve"> в</w:t>
            </w:r>
            <w:r w:rsidRPr="000F1791">
              <w:rPr>
                <w:rFonts w:ascii="Times New Roman" w:hAnsi="Times New Roman" w:cs="Times New Roman" w:hint="default"/>
                <w:b/>
                <w:sz w:val="28"/>
                <w:szCs w:val="28"/>
              </w:rPr>
              <w:t xml:space="preserve"> розмірі</w:t>
            </w:r>
            <w:r w:rsidRPr="000F1791">
              <w:rPr>
                <w:rFonts w:ascii="Times New Roman" w:hAnsi="Times New Roman" w:cs="Times New Roman" w:hint="default"/>
                <w:b/>
                <w:sz w:val="28"/>
                <w:szCs w:val="28"/>
              </w:rPr>
              <w:t xml:space="preserve"> 200 відсотків</w:t>
            </w:r>
            <w:r w:rsidRPr="000F1791">
              <w:rPr>
                <w:rFonts w:ascii="Times New Roman" w:hAnsi="Times New Roman" w:cs="Times New Roman" w:hint="default"/>
                <w:b/>
                <w:sz w:val="28"/>
                <w:szCs w:val="28"/>
              </w:rPr>
              <w:t xml:space="preserve"> мінімальної</w:t>
            </w:r>
            <w:r w:rsidRPr="000F1791">
              <w:rPr>
                <w:rFonts w:ascii="Times New Roman" w:hAnsi="Times New Roman" w:cs="Times New Roman" w:hint="default"/>
                <w:b/>
                <w:sz w:val="28"/>
                <w:szCs w:val="28"/>
              </w:rPr>
              <w:t xml:space="preserve"> заробітної</w:t>
            </w:r>
            <w:r w:rsidRPr="000F1791">
              <w:rPr>
                <w:rFonts w:ascii="Times New Roman" w:hAnsi="Times New Roman" w:cs="Times New Roman" w:hint="default"/>
                <w:b/>
                <w:sz w:val="28"/>
                <w:szCs w:val="28"/>
              </w:rPr>
              <w:t xml:space="preserve"> плати</w:t>
            </w:r>
            <w:r w:rsidRPr="000F1791">
              <w:rPr>
                <w:rFonts w:ascii="Times New Roman" w:hAnsi="Times New Roman" w:cs="Times New Roman" w:hint="default"/>
                <w:b/>
                <w:sz w:val="28"/>
                <w:szCs w:val="28"/>
              </w:rPr>
              <w:t xml:space="preserve"> за</w:t>
            </w:r>
            <w:r w:rsidRPr="000F1791">
              <w:rPr>
                <w:rFonts w:ascii="Times New Roman" w:hAnsi="Times New Roman" w:cs="Times New Roman" w:hint="default"/>
                <w:b/>
                <w:sz w:val="28"/>
                <w:szCs w:val="28"/>
              </w:rPr>
              <w:t xml:space="preserve"> догляд</w:t>
            </w:r>
            <w:r w:rsidRPr="000F1791">
              <w:rPr>
                <w:rFonts w:ascii="Times New Roman" w:hAnsi="Times New Roman" w:cs="Times New Roman" w:hint="default"/>
                <w:b/>
                <w:sz w:val="28"/>
                <w:szCs w:val="28"/>
              </w:rPr>
              <w:t xml:space="preserve"> однієї</w:t>
            </w:r>
            <w:r w:rsidRPr="000F1791">
              <w:rPr>
                <w:rFonts w:ascii="Times New Roman" w:hAnsi="Times New Roman" w:cs="Times New Roman" w:hint="default"/>
                <w:b/>
                <w:sz w:val="28"/>
                <w:szCs w:val="28"/>
              </w:rPr>
              <w:t xml:space="preserve"> о</w:t>
            </w:r>
            <w:r w:rsidRPr="000F1791">
              <w:rPr>
                <w:rFonts w:ascii="Times New Roman" w:hAnsi="Times New Roman" w:cs="Times New Roman" w:hint="default"/>
                <w:b/>
                <w:sz w:val="28"/>
                <w:szCs w:val="28"/>
              </w:rPr>
              <w:t>с</w:t>
            </w:r>
            <w:r w:rsidRPr="000F1791">
              <w:rPr>
                <w:rFonts w:ascii="Times New Roman" w:hAnsi="Times New Roman" w:cs="Times New Roman" w:hint="default"/>
                <w:b/>
                <w:sz w:val="28"/>
                <w:szCs w:val="28"/>
              </w:rPr>
              <w:t>оби</w:t>
            </w:r>
            <w:r w:rsidRPr="000F1791">
              <w:rPr>
                <w:rFonts w:ascii="Times New Roman" w:hAnsi="Times New Roman" w:cs="Times New Roman" w:hint="default"/>
                <w:b/>
                <w:sz w:val="28"/>
                <w:szCs w:val="28"/>
              </w:rPr>
              <w:t xml:space="preserve"> на</w:t>
            </w:r>
            <w:r w:rsidRPr="000F1791">
              <w:rPr>
                <w:rFonts w:ascii="Times New Roman" w:hAnsi="Times New Roman" w:cs="Times New Roman" w:hint="default"/>
                <w:b/>
                <w:sz w:val="28"/>
                <w:szCs w:val="28"/>
              </w:rPr>
              <w:t xml:space="preserve"> місяць.</w:t>
            </w:r>
          </w:p>
          <w:p w:rsidR="001722E9" w:rsidRPr="000F1791" w:rsidP="0096032E">
            <w:pPr>
              <w:pStyle w:val="HTMLPreformatted"/>
              <w:shd w:val="clear" w:color="auto" w:fill="FFFFFF"/>
              <w:tabs>
                <w:tab w:val="left" w:pos="1028"/>
              </w:tabs>
              <w:bidi w:val="0"/>
              <w:spacing w:after="80" w:line="240" w:lineRule="auto"/>
              <w:ind w:firstLine="903"/>
              <w:jc w:val="both"/>
              <w:rPr>
                <w:rFonts w:ascii="Times New Roman" w:hAnsi="Times New Roman" w:cs="Times New Roman" w:hint="default"/>
                <w:b/>
                <w:sz w:val="28"/>
                <w:szCs w:val="28"/>
                <w:shd w:val="clear" w:color="auto" w:fill="FFFFFF"/>
              </w:rPr>
            </w:pPr>
            <w:r w:rsidRPr="000F1791">
              <w:rPr>
                <w:rFonts w:ascii="Times New Roman" w:hAnsi="Times New Roman" w:cs="Times New Roman" w:hint="default"/>
                <w:b/>
                <w:sz w:val="28"/>
                <w:szCs w:val="28"/>
                <w:shd w:val="clear" w:color="auto" w:fill="FFFFFF"/>
              </w:rPr>
              <w:t>Отримана</w:t>
            </w:r>
            <w:r w:rsidRPr="000F1791">
              <w:rPr>
                <w:rFonts w:ascii="Times New Roman" w:hAnsi="Times New Roman" w:cs="Times New Roman" w:hint="default"/>
                <w:b/>
                <w:sz w:val="28"/>
                <w:szCs w:val="28"/>
                <w:shd w:val="clear" w:color="auto" w:fill="FFFFFF"/>
              </w:rPr>
              <w:t xml:space="preserve"> компенсація</w:t>
            </w:r>
            <w:r w:rsidRPr="000F1791">
              <w:rPr>
                <w:rFonts w:ascii="Times New Roman" w:hAnsi="Times New Roman" w:cs="Times New Roman" w:hint="default"/>
                <w:b/>
                <w:sz w:val="28"/>
                <w:szCs w:val="28"/>
                <w:shd w:val="clear" w:color="auto" w:fill="FFFFFF"/>
              </w:rPr>
              <w:t xml:space="preserve"> </w:t>
            </w:r>
            <w:r w:rsidRPr="000F1791">
              <w:rPr>
                <w:rFonts w:ascii="Times New Roman" w:hAnsi="Times New Roman" w:cs="Times New Roman" w:hint="default"/>
                <w:b/>
                <w:sz w:val="28"/>
                <w:szCs w:val="28"/>
              </w:rPr>
              <w:t>за</w:t>
            </w:r>
            <w:r w:rsidRPr="000F1791">
              <w:rPr>
                <w:rFonts w:ascii="Times New Roman" w:hAnsi="Times New Roman" w:cs="Times New Roman" w:hint="default"/>
                <w:b/>
                <w:sz w:val="28"/>
                <w:szCs w:val="28"/>
              </w:rPr>
              <w:t xml:space="preserve"> догляд</w:t>
            </w:r>
            <w:r w:rsidRPr="000F1791">
              <w:rPr>
                <w:rFonts w:ascii="Times New Roman" w:hAnsi="Times New Roman" w:cs="Times New Roman" w:hint="default"/>
                <w:b/>
                <w:sz w:val="28"/>
                <w:szCs w:val="28"/>
              </w:rPr>
              <w:t xml:space="preserve"> фізичним</w:t>
            </w:r>
            <w:r w:rsidRPr="000F1791">
              <w:rPr>
                <w:rFonts w:ascii="Times New Roman" w:hAnsi="Times New Roman" w:cs="Times New Roman" w:hint="default"/>
                <w:b/>
                <w:sz w:val="28"/>
                <w:szCs w:val="28"/>
              </w:rPr>
              <w:t xml:space="preserve"> особам</w:t>
            </w:r>
            <w:r w:rsidRPr="000F1791">
              <w:rPr>
                <w:rFonts w:ascii="Times New Roman" w:hAnsi="Times New Roman" w:cs="Times New Roman" w:hint="default"/>
                <w:b/>
                <w:sz w:val="28"/>
                <w:szCs w:val="28"/>
              </w:rPr>
              <w:t>, які</w:t>
            </w:r>
            <w:r w:rsidRPr="000F1791">
              <w:rPr>
                <w:rFonts w:ascii="Times New Roman" w:hAnsi="Times New Roman" w:cs="Times New Roman" w:hint="default"/>
                <w:b/>
                <w:sz w:val="28"/>
                <w:szCs w:val="28"/>
              </w:rPr>
              <w:t xml:space="preserve"> надають</w:t>
            </w:r>
            <w:r w:rsidRPr="000F1791">
              <w:rPr>
                <w:rFonts w:ascii="Times New Roman" w:hAnsi="Times New Roman" w:cs="Times New Roman" w:hint="default"/>
                <w:b/>
                <w:sz w:val="28"/>
                <w:szCs w:val="28"/>
              </w:rPr>
              <w:t xml:space="preserve"> соціальні</w:t>
            </w:r>
            <w:r w:rsidRPr="000F1791">
              <w:rPr>
                <w:rFonts w:ascii="Times New Roman" w:hAnsi="Times New Roman" w:cs="Times New Roman" w:hint="default"/>
                <w:b/>
                <w:sz w:val="28"/>
                <w:szCs w:val="28"/>
              </w:rPr>
              <w:t xml:space="preserve"> послуги</w:t>
            </w:r>
            <w:r w:rsidRPr="000F1791">
              <w:rPr>
                <w:rFonts w:ascii="Times New Roman" w:hAnsi="Times New Roman" w:cs="Times New Roman" w:hint="default"/>
                <w:b/>
                <w:sz w:val="28"/>
                <w:szCs w:val="28"/>
              </w:rPr>
              <w:t xml:space="preserve"> з</w:t>
            </w:r>
            <w:r w:rsidRPr="000F1791">
              <w:rPr>
                <w:rFonts w:ascii="Times New Roman" w:hAnsi="Times New Roman" w:cs="Times New Roman" w:hint="default"/>
                <w:b/>
                <w:sz w:val="28"/>
                <w:szCs w:val="28"/>
              </w:rPr>
              <w:t xml:space="preserve"> догляду</w:t>
            </w:r>
            <w:r w:rsidRPr="000F1791">
              <w:rPr>
                <w:rFonts w:ascii="Times New Roman" w:hAnsi="Times New Roman" w:cs="Times New Roman" w:hint="default"/>
                <w:b/>
                <w:sz w:val="28"/>
                <w:szCs w:val="28"/>
              </w:rPr>
              <w:t xml:space="preserve"> відповідно</w:t>
            </w:r>
            <w:r w:rsidRPr="000F1791">
              <w:rPr>
                <w:rFonts w:ascii="Times New Roman" w:hAnsi="Times New Roman" w:cs="Times New Roman" w:hint="default"/>
                <w:b/>
                <w:sz w:val="28"/>
                <w:szCs w:val="28"/>
              </w:rPr>
              <w:t xml:space="preserve"> до</w:t>
            </w:r>
            <w:r w:rsidRPr="000F1791">
              <w:rPr>
                <w:rFonts w:ascii="Times New Roman" w:hAnsi="Times New Roman" w:cs="Times New Roman" w:hint="default"/>
                <w:b/>
                <w:sz w:val="28"/>
                <w:szCs w:val="28"/>
              </w:rPr>
              <w:t xml:space="preserve"> цього</w:t>
            </w:r>
            <w:r w:rsidRPr="000F1791">
              <w:rPr>
                <w:rFonts w:ascii="Times New Roman" w:hAnsi="Times New Roman" w:cs="Times New Roman" w:hint="default"/>
                <w:b/>
                <w:sz w:val="28"/>
                <w:szCs w:val="28"/>
              </w:rPr>
              <w:t xml:space="preserve"> Закону</w:t>
            </w:r>
            <w:r w:rsidRPr="000F1791">
              <w:rPr>
                <w:rFonts w:ascii="Times New Roman" w:hAnsi="Times New Roman" w:cs="Times New Roman" w:hint="default"/>
                <w:b/>
                <w:sz w:val="28"/>
                <w:szCs w:val="28"/>
              </w:rPr>
              <w:t xml:space="preserve"> без</w:t>
            </w:r>
            <w:r w:rsidRPr="000F1791">
              <w:rPr>
                <w:rFonts w:ascii="Times New Roman" w:hAnsi="Times New Roman" w:cs="Times New Roman" w:hint="default"/>
                <w:b/>
                <w:sz w:val="28"/>
                <w:szCs w:val="28"/>
              </w:rPr>
              <w:t xml:space="preserve"> здійснення</w:t>
            </w:r>
            <w:r w:rsidRPr="000F1791">
              <w:rPr>
                <w:rFonts w:ascii="Times New Roman" w:hAnsi="Times New Roman" w:cs="Times New Roman" w:hint="default"/>
                <w:b/>
                <w:sz w:val="28"/>
                <w:szCs w:val="28"/>
              </w:rPr>
              <w:t xml:space="preserve"> підприємницької</w:t>
            </w:r>
            <w:r w:rsidRPr="000F1791">
              <w:rPr>
                <w:rFonts w:ascii="Times New Roman" w:hAnsi="Times New Roman" w:cs="Times New Roman" w:hint="default"/>
                <w:b/>
                <w:sz w:val="28"/>
                <w:szCs w:val="28"/>
              </w:rPr>
              <w:t xml:space="preserve"> діяльності</w:t>
            </w:r>
            <w:r w:rsidRPr="000F1791">
              <w:rPr>
                <w:rFonts w:ascii="Times New Roman" w:hAnsi="Times New Roman" w:cs="Times New Roman" w:hint="default"/>
                <w:b/>
                <w:sz w:val="28"/>
                <w:szCs w:val="28"/>
              </w:rPr>
              <w:t xml:space="preserve"> на</w:t>
            </w:r>
            <w:r w:rsidRPr="000F1791">
              <w:rPr>
                <w:rFonts w:ascii="Times New Roman" w:hAnsi="Times New Roman" w:cs="Times New Roman" w:hint="default"/>
                <w:b/>
                <w:sz w:val="28"/>
                <w:szCs w:val="28"/>
              </w:rPr>
              <w:t xml:space="preserve"> непрофесійній</w:t>
            </w:r>
            <w:r w:rsidRPr="000F1791">
              <w:rPr>
                <w:rFonts w:ascii="Times New Roman" w:hAnsi="Times New Roman" w:cs="Times New Roman" w:hint="default"/>
                <w:b/>
                <w:sz w:val="28"/>
                <w:szCs w:val="28"/>
              </w:rPr>
              <w:t xml:space="preserve"> основі</w:t>
            </w:r>
            <w:r w:rsidRPr="000F1791">
              <w:rPr>
                <w:rFonts w:ascii="Times New Roman" w:hAnsi="Times New Roman" w:cs="Times New Roman" w:hint="default"/>
                <w:b/>
                <w:sz w:val="28"/>
                <w:szCs w:val="28"/>
                <w:shd w:val="clear" w:color="auto" w:fill="FFFFFF"/>
              </w:rPr>
              <w:t xml:space="preserve"> не</w:t>
            </w:r>
            <w:r w:rsidRPr="000F1791">
              <w:rPr>
                <w:rFonts w:ascii="Times New Roman" w:hAnsi="Times New Roman" w:cs="Times New Roman" w:hint="default"/>
                <w:b/>
                <w:sz w:val="28"/>
                <w:szCs w:val="28"/>
                <w:shd w:val="clear" w:color="auto" w:fill="FFFFFF"/>
              </w:rPr>
              <w:t xml:space="preserve"> враховується</w:t>
            </w:r>
            <w:r w:rsidRPr="000F1791">
              <w:rPr>
                <w:rFonts w:ascii="Times New Roman" w:hAnsi="Times New Roman" w:cs="Times New Roman" w:hint="default"/>
                <w:b/>
                <w:sz w:val="28"/>
                <w:szCs w:val="28"/>
                <w:shd w:val="clear" w:color="auto" w:fill="FFFFFF"/>
              </w:rPr>
              <w:t xml:space="preserve"> при</w:t>
            </w:r>
            <w:r w:rsidRPr="000F1791">
              <w:rPr>
                <w:rFonts w:ascii="Times New Roman" w:hAnsi="Times New Roman" w:cs="Times New Roman" w:hint="default"/>
                <w:b/>
                <w:sz w:val="28"/>
                <w:szCs w:val="28"/>
                <w:shd w:val="clear" w:color="auto" w:fill="FFFFFF"/>
              </w:rPr>
              <w:t xml:space="preserve"> розрахунку</w:t>
            </w:r>
            <w:r w:rsidRPr="000F1791">
              <w:rPr>
                <w:rFonts w:ascii="Times New Roman" w:hAnsi="Times New Roman" w:cs="Times New Roman" w:hint="default"/>
                <w:b/>
                <w:sz w:val="28"/>
                <w:szCs w:val="28"/>
                <w:shd w:val="clear" w:color="auto" w:fill="FFFFFF"/>
              </w:rPr>
              <w:t xml:space="preserve"> сукупного</w:t>
            </w:r>
            <w:r w:rsidRPr="000F1791">
              <w:rPr>
                <w:rFonts w:ascii="Times New Roman" w:hAnsi="Times New Roman" w:cs="Times New Roman" w:hint="default"/>
                <w:b/>
                <w:sz w:val="28"/>
                <w:szCs w:val="28"/>
                <w:shd w:val="clear" w:color="auto" w:fill="FFFFFF"/>
              </w:rPr>
              <w:t xml:space="preserve"> доходу</w:t>
            </w:r>
            <w:r w:rsidRPr="000F1791">
              <w:rPr>
                <w:rFonts w:ascii="Times New Roman" w:hAnsi="Times New Roman" w:cs="Times New Roman" w:hint="default"/>
                <w:b/>
                <w:sz w:val="28"/>
                <w:szCs w:val="28"/>
                <w:shd w:val="clear" w:color="auto" w:fill="FFFFFF"/>
              </w:rPr>
              <w:t xml:space="preserve"> людини</w:t>
            </w:r>
            <w:r w:rsidRPr="000F1791">
              <w:rPr>
                <w:rFonts w:ascii="Times New Roman" w:hAnsi="Times New Roman" w:cs="Times New Roman" w:hint="default"/>
                <w:b/>
                <w:sz w:val="28"/>
                <w:szCs w:val="28"/>
                <w:shd w:val="clear" w:color="auto" w:fill="FFFFFF"/>
              </w:rPr>
              <w:t>/сім</w:t>
            </w:r>
            <w:r w:rsidRPr="000F1791">
              <w:rPr>
                <w:rFonts w:ascii="Times New Roman" w:hAnsi="Times New Roman" w:cs="Times New Roman" w:hint="default"/>
                <w:b/>
                <w:sz w:val="28"/>
                <w:szCs w:val="28"/>
                <w:shd w:val="clear" w:color="auto" w:fill="FFFFFF"/>
              </w:rPr>
              <w:t>'ї</w:t>
            </w:r>
            <w:r w:rsidRPr="000F1791">
              <w:rPr>
                <w:rFonts w:ascii="Times New Roman" w:hAnsi="Times New Roman" w:cs="Times New Roman" w:hint="default"/>
                <w:b/>
                <w:sz w:val="28"/>
                <w:szCs w:val="28"/>
                <w:shd w:val="clear" w:color="auto" w:fill="FFFFFF"/>
              </w:rPr>
              <w:t xml:space="preserve"> та</w:t>
            </w:r>
            <w:r w:rsidRPr="000F1791">
              <w:rPr>
                <w:rFonts w:ascii="Times New Roman" w:hAnsi="Times New Roman" w:cs="Times New Roman" w:hint="default"/>
                <w:b/>
                <w:sz w:val="28"/>
                <w:szCs w:val="28"/>
                <w:shd w:val="clear" w:color="auto" w:fill="FFFFFF"/>
              </w:rPr>
              <w:t xml:space="preserve"> не</w:t>
            </w:r>
            <w:r w:rsidRPr="000F1791">
              <w:rPr>
                <w:rFonts w:ascii="Times New Roman" w:hAnsi="Times New Roman" w:cs="Times New Roman" w:hint="default"/>
                <w:b/>
                <w:sz w:val="28"/>
                <w:szCs w:val="28"/>
                <w:shd w:val="clear" w:color="auto" w:fill="FFFFFF"/>
              </w:rPr>
              <w:t xml:space="preserve"> входить</w:t>
            </w:r>
            <w:r w:rsidRPr="000F1791">
              <w:rPr>
                <w:rFonts w:ascii="Times New Roman" w:hAnsi="Times New Roman" w:cs="Times New Roman" w:hint="default"/>
                <w:b/>
                <w:sz w:val="28"/>
                <w:szCs w:val="28"/>
                <w:shd w:val="clear" w:color="auto" w:fill="FFFFFF"/>
              </w:rPr>
              <w:t xml:space="preserve"> в</w:t>
            </w:r>
            <w:r w:rsidRPr="000F1791">
              <w:rPr>
                <w:rFonts w:ascii="Times New Roman" w:hAnsi="Times New Roman" w:cs="Times New Roman" w:hint="default"/>
                <w:b/>
                <w:sz w:val="28"/>
                <w:szCs w:val="28"/>
                <w:shd w:val="clear" w:color="auto" w:fill="FFFFFF"/>
              </w:rPr>
              <w:t xml:space="preserve"> довідку</w:t>
            </w:r>
            <w:r w:rsidRPr="000F1791">
              <w:rPr>
                <w:rFonts w:ascii="Times New Roman" w:hAnsi="Times New Roman" w:cs="Times New Roman" w:hint="default"/>
                <w:b/>
                <w:sz w:val="28"/>
                <w:szCs w:val="28"/>
                <w:shd w:val="clear" w:color="auto" w:fill="FFFFFF"/>
              </w:rPr>
              <w:t xml:space="preserve"> про</w:t>
            </w:r>
            <w:r w:rsidRPr="000F1791">
              <w:rPr>
                <w:rFonts w:ascii="Times New Roman" w:hAnsi="Times New Roman" w:cs="Times New Roman" w:hint="default"/>
                <w:b/>
                <w:sz w:val="28"/>
                <w:szCs w:val="28"/>
                <w:shd w:val="clear" w:color="auto" w:fill="FFFFFF"/>
              </w:rPr>
              <w:t xml:space="preserve"> доходи.</w:t>
            </w:r>
          </w:p>
          <w:p w:rsidR="001722E9" w:rsidRPr="000F1791" w:rsidP="0096032E">
            <w:pPr>
              <w:pStyle w:val="HTMLPreformatted"/>
              <w:shd w:val="clear" w:color="auto" w:fill="FFFFFF"/>
              <w:tabs>
                <w:tab w:val="left" w:pos="1028"/>
              </w:tabs>
              <w:bidi w:val="0"/>
              <w:spacing w:after="80" w:line="240" w:lineRule="auto"/>
              <w:ind w:firstLine="903"/>
              <w:jc w:val="both"/>
              <w:rPr>
                <w:rFonts w:ascii="Times New Roman" w:hAnsi="Times New Roman" w:cs="Times New Roman" w:hint="default"/>
                <w:b/>
                <w:sz w:val="28"/>
                <w:szCs w:val="28"/>
              </w:rPr>
            </w:pPr>
            <w:r w:rsidRPr="000F1791">
              <w:rPr>
                <w:rFonts w:ascii="Times New Roman" w:hAnsi="Times New Roman" w:cs="Times New Roman" w:hint="default"/>
                <w:b/>
                <w:sz w:val="28"/>
                <w:szCs w:val="28"/>
              </w:rPr>
              <w:t>Розмір</w:t>
            </w:r>
            <w:r w:rsidRPr="000F1791">
              <w:rPr>
                <w:rFonts w:ascii="Times New Roman" w:hAnsi="Times New Roman" w:cs="Times New Roman" w:hint="default"/>
                <w:b/>
                <w:sz w:val="28"/>
                <w:szCs w:val="28"/>
              </w:rPr>
              <w:t xml:space="preserve"> компенсації</w:t>
            </w:r>
            <w:r w:rsidRPr="000F1791">
              <w:rPr>
                <w:rFonts w:ascii="Times New Roman" w:hAnsi="Times New Roman" w:cs="Times New Roman" w:hint="default"/>
                <w:b/>
                <w:sz w:val="28"/>
                <w:szCs w:val="28"/>
              </w:rPr>
              <w:t xml:space="preserve"> за</w:t>
            </w:r>
            <w:r w:rsidRPr="000F1791">
              <w:rPr>
                <w:rFonts w:ascii="Times New Roman" w:hAnsi="Times New Roman" w:cs="Times New Roman" w:hint="default"/>
                <w:b/>
                <w:sz w:val="28"/>
                <w:szCs w:val="28"/>
              </w:rPr>
              <w:t xml:space="preserve"> догляд</w:t>
            </w:r>
            <w:r w:rsidRPr="000F1791">
              <w:rPr>
                <w:rFonts w:ascii="Times New Roman" w:hAnsi="Times New Roman" w:cs="Times New Roman" w:hint="default"/>
                <w:b/>
                <w:sz w:val="28"/>
                <w:szCs w:val="28"/>
              </w:rPr>
              <w:t xml:space="preserve"> фізичним</w:t>
            </w:r>
            <w:r w:rsidRPr="000F1791">
              <w:rPr>
                <w:rFonts w:ascii="Times New Roman" w:hAnsi="Times New Roman" w:cs="Times New Roman" w:hint="default"/>
                <w:b/>
                <w:sz w:val="28"/>
                <w:szCs w:val="28"/>
              </w:rPr>
              <w:t xml:space="preserve"> особам</w:t>
            </w:r>
            <w:r w:rsidRPr="000F1791">
              <w:rPr>
                <w:rFonts w:ascii="Times New Roman" w:hAnsi="Times New Roman" w:cs="Times New Roman" w:hint="default"/>
                <w:b/>
                <w:sz w:val="28"/>
                <w:szCs w:val="28"/>
              </w:rPr>
              <w:t>, які</w:t>
            </w:r>
            <w:r w:rsidRPr="000F1791">
              <w:rPr>
                <w:rFonts w:ascii="Times New Roman" w:hAnsi="Times New Roman" w:cs="Times New Roman" w:hint="default"/>
                <w:b/>
                <w:sz w:val="28"/>
                <w:szCs w:val="28"/>
              </w:rPr>
              <w:t xml:space="preserve"> надають</w:t>
            </w:r>
            <w:r w:rsidRPr="000F1791">
              <w:rPr>
                <w:rFonts w:ascii="Times New Roman" w:hAnsi="Times New Roman" w:cs="Times New Roman" w:hint="default"/>
                <w:b/>
                <w:sz w:val="28"/>
                <w:szCs w:val="28"/>
              </w:rPr>
              <w:t xml:space="preserve"> соціальні</w:t>
            </w:r>
            <w:r w:rsidRPr="000F1791">
              <w:rPr>
                <w:rFonts w:ascii="Times New Roman" w:hAnsi="Times New Roman" w:cs="Times New Roman" w:hint="default"/>
                <w:b/>
                <w:sz w:val="28"/>
                <w:szCs w:val="28"/>
              </w:rPr>
              <w:t xml:space="preserve"> послуги</w:t>
            </w:r>
            <w:r w:rsidRPr="000F1791">
              <w:rPr>
                <w:rFonts w:ascii="Times New Roman" w:hAnsi="Times New Roman" w:cs="Times New Roman" w:hint="default"/>
                <w:b/>
                <w:sz w:val="28"/>
                <w:szCs w:val="28"/>
              </w:rPr>
              <w:t xml:space="preserve"> з</w:t>
            </w:r>
            <w:r w:rsidRPr="000F1791">
              <w:rPr>
                <w:rFonts w:ascii="Times New Roman" w:hAnsi="Times New Roman" w:cs="Times New Roman" w:hint="default"/>
                <w:b/>
                <w:sz w:val="28"/>
                <w:szCs w:val="28"/>
              </w:rPr>
              <w:t xml:space="preserve"> догляду</w:t>
            </w:r>
            <w:r w:rsidRPr="000F1791">
              <w:rPr>
                <w:rFonts w:ascii="Times New Roman" w:hAnsi="Times New Roman" w:cs="Times New Roman" w:hint="default"/>
                <w:b/>
                <w:sz w:val="28"/>
                <w:szCs w:val="28"/>
              </w:rPr>
              <w:t xml:space="preserve"> відповідно</w:t>
            </w:r>
            <w:r w:rsidRPr="000F1791">
              <w:rPr>
                <w:rFonts w:ascii="Times New Roman" w:hAnsi="Times New Roman" w:cs="Times New Roman" w:hint="default"/>
                <w:b/>
                <w:sz w:val="28"/>
                <w:szCs w:val="28"/>
              </w:rPr>
              <w:t xml:space="preserve"> до</w:t>
            </w:r>
            <w:r w:rsidRPr="000F1791">
              <w:rPr>
                <w:rFonts w:ascii="Times New Roman" w:hAnsi="Times New Roman" w:cs="Times New Roman" w:hint="default"/>
                <w:b/>
                <w:sz w:val="28"/>
                <w:szCs w:val="28"/>
              </w:rPr>
              <w:t xml:space="preserve"> цього</w:t>
            </w:r>
            <w:r w:rsidRPr="000F1791">
              <w:rPr>
                <w:rFonts w:ascii="Times New Roman" w:hAnsi="Times New Roman" w:cs="Times New Roman" w:hint="default"/>
                <w:b/>
                <w:sz w:val="28"/>
                <w:szCs w:val="28"/>
              </w:rPr>
              <w:t xml:space="preserve"> Закону</w:t>
            </w:r>
            <w:r w:rsidRPr="000F1791">
              <w:rPr>
                <w:rFonts w:ascii="Times New Roman" w:hAnsi="Times New Roman" w:cs="Times New Roman" w:hint="default"/>
                <w:b/>
                <w:sz w:val="28"/>
                <w:szCs w:val="28"/>
              </w:rPr>
              <w:t xml:space="preserve"> без</w:t>
            </w:r>
            <w:r w:rsidRPr="000F1791">
              <w:rPr>
                <w:rFonts w:ascii="Times New Roman" w:hAnsi="Times New Roman" w:cs="Times New Roman" w:hint="default"/>
                <w:b/>
                <w:sz w:val="28"/>
                <w:szCs w:val="28"/>
              </w:rPr>
              <w:t xml:space="preserve"> здійснення</w:t>
            </w:r>
            <w:r w:rsidRPr="000F1791">
              <w:rPr>
                <w:rFonts w:ascii="Times New Roman" w:hAnsi="Times New Roman" w:cs="Times New Roman" w:hint="default"/>
                <w:b/>
                <w:sz w:val="28"/>
                <w:szCs w:val="28"/>
              </w:rPr>
              <w:t xml:space="preserve"> підприємницької</w:t>
            </w:r>
            <w:r w:rsidRPr="000F1791">
              <w:rPr>
                <w:rFonts w:ascii="Times New Roman" w:hAnsi="Times New Roman" w:cs="Times New Roman" w:hint="default"/>
                <w:b/>
                <w:sz w:val="28"/>
                <w:szCs w:val="28"/>
              </w:rPr>
              <w:t xml:space="preserve"> діяльності</w:t>
            </w:r>
            <w:r w:rsidRPr="000F1791">
              <w:rPr>
                <w:rFonts w:ascii="Times New Roman" w:hAnsi="Times New Roman" w:cs="Times New Roman" w:hint="default"/>
                <w:b/>
                <w:sz w:val="28"/>
                <w:szCs w:val="28"/>
              </w:rPr>
              <w:t xml:space="preserve"> на</w:t>
            </w:r>
            <w:r w:rsidRPr="000F1791">
              <w:rPr>
                <w:rFonts w:ascii="Times New Roman" w:hAnsi="Times New Roman" w:cs="Times New Roman" w:hint="default"/>
                <w:b/>
                <w:sz w:val="28"/>
                <w:szCs w:val="28"/>
              </w:rPr>
              <w:t xml:space="preserve"> професійній</w:t>
            </w:r>
            <w:r w:rsidRPr="000F1791">
              <w:rPr>
                <w:rFonts w:ascii="Times New Roman" w:hAnsi="Times New Roman" w:cs="Times New Roman" w:hint="default"/>
                <w:b/>
                <w:sz w:val="28"/>
                <w:szCs w:val="28"/>
              </w:rPr>
              <w:t xml:space="preserve"> основі</w:t>
            </w:r>
            <w:r w:rsidRPr="000F1791">
              <w:rPr>
                <w:rFonts w:ascii="Times New Roman" w:hAnsi="Times New Roman" w:cs="Times New Roman" w:hint="default"/>
                <w:b/>
                <w:sz w:val="28"/>
                <w:szCs w:val="28"/>
              </w:rPr>
              <w:t>, визначається</w:t>
            </w:r>
            <w:r w:rsidRPr="000F1791">
              <w:rPr>
                <w:rFonts w:ascii="Times New Roman" w:hAnsi="Times New Roman" w:cs="Times New Roman" w:hint="default"/>
                <w:b/>
                <w:sz w:val="28"/>
                <w:szCs w:val="28"/>
              </w:rPr>
              <w:t xml:space="preserve"> в</w:t>
            </w:r>
            <w:r w:rsidRPr="000F1791">
              <w:rPr>
                <w:rFonts w:ascii="Times New Roman" w:hAnsi="Times New Roman" w:cs="Times New Roman" w:hint="default"/>
                <w:b/>
                <w:sz w:val="28"/>
                <w:szCs w:val="28"/>
              </w:rPr>
              <w:t xml:space="preserve"> розрахунку</w:t>
            </w:r>
            <w:r w:rsidRPr="000F1791">
              <w:rPr>
                <w:rFonts w:ascii="Times New Roman" w:hAnsi="Times New Roman" w:cs="Times New Roman" w:hint="default"/>
                <w:b/>
                <w:sz w:val="28"/>
                <w:szCs w:val="28"/>
              </w:rPr>
              <w:t xml:space="preserve"> 200 відсотків</w:t>
            </w:r>
            <w:r w:rsidRPr="000F1791">
              <w:rPr>
                <w:rFonts w:ascii="Times New Roman" w:hAnsi="Times New Roman" w:cs="Times New Roman" w:hint="default"/>
                <w:b/>
                <w:sz w:val="28"/>
                <w:szCs w:val="28"/>
              </w:rPr>
              <w:t xml:space="preserve"> м</w:t>
            </w:r>
            <w:r w:rsidRPr="000F1791">
              <w:rPr>
                <w:rFonts w:ascii="Times New Roman" w:hAnsi="Times New Roman" w:cs="Times New Roman" w:hint="default"/>
                <w:b/>
                <w:sz w:val="28"/>
                <w:szCs w:val="28"/>
              </w:rPr>
              <w:t>інімальної</w:t>
            </w:r>
            <w:r w:rsidRPr="000F1791">
              <w:rPr>
                <w:rFonts w:ascii="Times New Roman" w:hAnsi="Times New Roman" w:cs="Times New Roman" w:hint="default"/>
                <w:b/>
                <w:sz w:val="28"/>
                <w:szCs w:val="28"/>
              </w:rPr>
              <w:t xml:space="preserve"> заробітної</w:t>
            </w:r>
            <w:r w:rsidRPr="000F1791">
              <w:rPr>
                <w:rFonts w:ascii="Times New Roman" w:hAnsi="Times New Roman" w:cs="Times New Roman" w:hint="default"/>
                <w:b/>
                <w:sz w:val="28"/>
                <w:szCs w:val="28"/>
              </w:rPr>
              <w:t xml:space="preserve"> плати</w:t>
            </w:r>
            <w:r w:rsidRPr="000F1791">
              <w:rPr>
                <w:rFonts w:ascii="Times New Roman" w:hAnsi="Times New Roman" w:cs="Times New Roman" w:hint="default"/>
                <w:b/>
                <w:sz w:val="28"/>
                <w:szCs w:val="28"/>
              </w:rPr>
              <w:t xml:space="preserve"> у</w:t>
            </w:r>
            <w:r w:rsidRPr="000F1791">
              <w:rPr>
                <w:rFonts w:ascii="Times New Roman" w:hAnsi="Times New Roman" w:cs="Times New Roman" w:hint="default"/>
                <w:b/>
                <w:sz w:val="28"/>
                <w:szCs w:val="28"/>
              </w:rPr>
              <w:t xml:space="preserve"> погодинному</w:t>
            </w:r>
            <w:r w:rsidRPr="000F1791">
              <w:rPr>
                <w:rFonts w:ascii="Times New Roman" w:hAnsi="Times New Roman" w:cs="Times New Roman" w:hint="default"/>
                <w:b/>
                <w:sz w:val="28"/>
                <w:szCs w:val="28"/>
              </w:rPr>
              <w:t xml:space="preserve"> розмірі</w:t>
            </w:r>
            <w:r w:rsidRPr="000F1791">
              <w:rPr>
                <w:rFonts w:ascii="Times New Roman" w:hAnsi="Times New Roman" w:cs="Times New Roman" w:hint="default"/>
                <w:b/>
                <w:sz w:val="28"/>
                <w:szCs w:val="28"/>
              </w:rPr>
              <w:t xml:space="preserve"> за</w:t>
            </w:r>
            <w:r w:rsidRPr="000F1791">
              <w:rPr>
                <w:rFonts w:ascii="Times New Roman" w:hAnsi="Times New Roman" w:cs="Times New Roman" w:hint="default"/>
                <w:b/>
                <w:sz w:val="28"/>
                <w:szCs w:val="28"/>
              </w:rPr>
              <w:t xml:space="preserve"> одну</w:t>
            </w:r>
            <w:r w:rsidRPr="000F1791">
              <w:rPr>
                <w:rFonts w:ascii="Times New Roman" w:hAnsi="Times New Roman" w:cs="Times New Roman" w:hint="default"/>
                <w:b/>
                <w:sz w:val="28"/>
                <w:szCs w:val="28"/>
              </w:rPr>
              <w:t xml:space="preserve"> годину</w:t>
            </w:r>
            <w:r w:rsidRPr="000F1791">
              <w:rPr>
                <w:rFonts w:ascii="Times New Roman" w:hAnsi="Times New Roman" w:cs="Times New Roman" w:hint="default"/>
                <w:b/>
                <w:sz w:val="28"/>
                <w:szCs w:val="28"/>
              </w:rPr>
              <w:t xml:space="preserve"> догляду</w:t>
            </w:r>
            <w:r w:rsidRPr="000F1791">
              <w:rPr>
                <w:rFonts w:ascii="Times New Roman" w:hAnsi="Times New Roman" w:cs="Times New Roman" w:hint="default"/>
                <w:b/>
                <w:sz w:val="28"/>
                <w:szCs w:val="28"/>
              </w:rPr>
              <w:t xml:space="preserve"> за</w:t>
            </w:r>
            <w:r w:rsidRPr="000F1791">
              <w:rPr>
                <w:rFonts w:ascii="Times New Roman" w:hAnsi="Times New Roman" w:cs="Times New Roman" w:hint="default"/>
                <w:b/>
                <w:sz w:val="28"/>
                <w:szCs w:val="28"/>
              </w:rPr>
              <w:t xml:space="preserve"> однією</w:t>
            </w:r>
            <w:r w:rsidRPr="000F1791">
              <w:rPr>
                <w:rFonts w:ascii="Times New Roman" w:hAnsi="Times New Roman" w:cs="Times New Roman" w:hint="default"/>
                <w:b/>
                <w:sz w:val="28"/>
                <w:szCs w:val="28"/>
              </w:rPr>
              <w:t xml:space="preserve"> особою</w:t>
            </w:r>
            <w:r w:rsidRPr="000F1791">
              <w:rPr>
                <w:rFonts w:ascii="Times New Roman" w:hAnsi="Times New Roman" w:cs="Times New Roman" w:hint="default"/>
                <w:b/>
                <w:sz w:val="28"/>
                <w:szCs w:val="28"/>
              </w:rPr>
              <w:t>, але</w:t>
            </w:r>
            <w:r w:rsidRPr="000F1791">
              <w:rPr>
                <w:rFonts w:ascii="Times New Roman" w:hAnsi="Times New Roman" w:cs="Times New Roman" w:hint="default"/>
                <w:b/>
                <w:sz w:val="28"/>
                <w:szCs w:val="28"/>
              </w:rPr>
              <w:t xml:space="preserve"> не</w:t>
            </w:r>
            <w:r w:rsidRPr="000F1791">
              <w:rPr>
                <w:rFonts w:ascii="Times New Roman" w:hAnsi="Times New Roman" w:cs="Times New Roman" w:hint="default"/>
                <w:b/>
                <w:sz w:val="28"/>
                <w:szCs w:val="28"/>
              </w:rPr>
              <w:t xml:space="preserve"> більше</w:t>
            </w:r>
            <w:r w:rsidRPr="000F1791">
              <w:rPr>
                <w:rFonts w:ascii="Times New Roman" w:hAnsi="Times New Roman" w:cs="Times New Roman" w:hint="default"/>
                <w:b/>
                <w:sz w:val="28"/>
                <w:szCs w:val="28"/>
              </w:rPr>
              <w:t xml:space="preserve"> 360 годин</w:t>
            </w:r>
            <w:r w:rsidRPr="000F1791">
              <w:rPr>
                <w:rFonts w:ascii="Times New Roman" w:hAnsi="Times New Roman" w:cs="Times New Roman" w:hint="default"/>
                <w:b/>
                <w:sz w:val="28"/>
                <w:szCs w:val="28"/>
              </w:rPr>
              <w:t xml:space="preserve"> на</w:t>
            </w:r>
            <w:r w:rsidRPr="000F1791">
              <w:rPr>
                <w:rFonts w:ascii="Times New Roman" w:hAnsi="Times New Roman" w:cs="Times New Roman" w:hint="default"/>
                <w:b/>
                <w:sz w:val="28"/>
                <w:szCs w:val="28"/>
              </w:rPr>
              <w:t xml:space="preserve"> місяць</w:t>
            </w:r>
            <w:r w:rsidRPr="000F1791">
              <w:rPr>
                <w:rFonts w:ascii="Times New Roman" w:hAnsi="Times New Roman" w:cs="Times New Roman" w:hint="default"/>
                <w:b/>
                <w:sz w:val="28"/>
                <w:szCs w:val="28"/>
              </w:rPr>
              <w:t xml:space="preserve"> для</w:t>
            </w:r>
            <w:r w:rsidRPr="000F1791">
              <w:rPr>
                <w:rFonts w:ascii="Times New Roman" w:hAnsi="Times New Roman" w:cs="Times New Roman" w:hint="default"/>
                <w:b/>
                <w:sz w:val="28"/>
                <w:szCs w:val="28"/>
              </w:rPr>
              <w:t xml:space="preserve"> догляду</w:t>
            </w:r>
            <w:r w:rsidRPr="000F1791">
              <w:rPr>
                <w:rFonts w:ascii="Times New Roman" w:hAnsi="Times New Roman" w:cs="Times New Roman" w:hint="default"/>
                <w:b/>
                <w:sz w:val="28"/>
                <w:szCs w:val="28"/>
              </w:rPr>
              <w:t xml:space="preserve"> одиноких</w:t>
            </w:r>
            <w:r w:rsidRPr="000F1791">
              <w:rPr>
                <w:rFonts w:ascii="Times New Roman" w:hAnsi="Times New Roman" w:cs="Times New Roman" w:hint="default"/>
                <w:b/>
                <w:sz w:val="28"/>
                <w:szCs w:val="28"/>
              </w:rPr>
              <w:t xml:space="preserve"> осіб</w:t>
            </w:r>
            <w:r w:rsidRPr="000F1791">
              <w:rPr>
                <w:rFonts w:ascii="Times New Roman" w:hAnsi="Times New Roman" w:cs="Times New Roman" w:hint="default"/>
                <w:b/>
                <w:sz w:val="28"/>
                <w:szCs w:val="28"/>
              </w:rPr>
              <w:t xml:space="preserve"> або</w:t>
            </w:r>
            <w:r w:rsidRPr="000F1791">
              <w:rPr>
                <w:rFonts w:ascii="Times New Roman" w:hAnsi="Times New Roman" w:cs="Times New Roman" w:hint="default"/>
                <w:b/>
                <w:sz w:val="28"/>
                <w:szCs w:val="28"/>
              </w:rPr>
              <w:t xml:space="preserve"> не</w:t>
            </w:r>
            <w:r w:rsidRPr="000F1791">
              <w:rPr>
                <w:rFonts w:ascii="Times New Roman" w:hAnsi="Times New Roman" w:cs="Times New Roman" w:hint="default"/>
                <w:b/>
                <w:sz w:val="28"/>
                <w:szCs w:val="28"/>
              </w:rPr>
              <w:t xml:space="preserve"> більше</w:t>
            </w:r>
            <w:r w:rsidRPr="000F1791">
              <w:rPr>
                <w:rFonts w:ascii="Times New Roman" w:hAnsi="Times New Roman" w:cs="Times New Roman" w:hint="default"/>
                <w:b/>
                <w:sz w:val="28"/>
                <w:szCs w:val="28"/>
              </w:rPr>
              <w:t xml:space="preserve"> 260 годин</w:t>
            </w:r>
            <w:r w:rsidRPr="000F1791">
              <w:rPr>
                <w:rFonts w:ascii="Times New Roman" w:hAnsi="Times New Roman" w:cs="Times New Roman" w:hint="default"/>
                <w:b/>
                <w:sz w:val="28"/>
                <w:szCs w:val="28"/>
              </w:rPr>
              <w:t xml:space="preserve"> на</w:t>
            </w:r>
            <w:r w:rsidRPr="000F1791">
              <w:rPr>
                <w:rFonts w:ascii="Times New Roman" w:hAnsi="Times New Roman" w:cs="Times New Roman" w:hint="default"/>
                <w:b/>
                <w:sz w:val="28"/>
                <w:szCs w:val="28"/>
              </w:rPr>
              <w:t xml:space="preserve"> місяць</w:t>
            </w:r>
            <w:r w:rsidRPr="000F1791">
              <w:rPr>
                <w:rFonts w:ascii="Times New Roman" w:hAnsi="Times New Roman" w:cs="Times New Roman" w:hint="default"/>
                <w:b/>
                <w:sz w:val="28"/>
                <w:szCs w:val="28"/>
              </w:rPr>
              <w:t xml:space="preserve"> для</w:t>
            </w:r>
            <w:r w:rsidRPr="000F1791">
              <w:rPr>
                <w:rFonts w:ascii="Times New Roman" w:hAnsi="Times New Roman" w:cs="Times New Roman" w:hint="default"/>
                <w:b/>
                <w:sz w:val="28"/>
                <w:szCs w:val="28"/>
              </w:rPr>
              <w:t xml:space="preserve"> осіб</w:t>
            </w:r>
            <w:r w:rsidRPr="000F1791">
              <w:rPr>
                <w:rFonts w:ascii="Times New Roman" w:hAnsi="Times New Roman" w:cs="Times New Roman" w:hint="default"/>
                <w:b/>
                <w:sz w:val="28"/>
                <w:szCs w:val="28"/>
              </w:rPr>
              <w:t>, що</w:t>
            </w:r>
            <w:r w:rsidRPr="000F1791">
              <w:rPr>
                <w:rFonts w:ascii="Times New Roman" w:hAnsi="Times New Roman" w:cs="Times New Roman" w:hint="default"/>
                <w:b/>
                <w:sz w:val="28"/>
                <w:szCs w:val="28"/>
              </w:rPr>
              <w:t xml:space="preserve"> мають</w:t>
            </w:r>
            <w:r w:rsidRPr="000F1791">
              <w:rPr>
                <w:rFonts w:ascii="Times New Roman" w:hAnsi="Times New Roman" w:cs="Times New Roman" w:hint="default"/>
                <w:b/>
                <w:sz w:val="28"/>
                <w:szCs w:val="28"/>
              </w:rPr>
              <w:t xml:space="preserve"> члена</w:t>
            </w:r>
            <w:r w:rsidRPr="000F1791">
              <w:rPr>
                <w:rFonts w:ascii="Times New Roman" w:hAnsi="Times New Roman" w:cs="Times New Roman" w:hint="default"/>
                <w:b/>
                <w:sz w:val="28"/>
                <w:szCs w:val="28"/>
              </w:rPr>
              <w:t xml:space="preserve"> сім’ї</w:t>
            </w:r>
            <w:r w:rsidRPr="000F1791">
              <w:rPr>
                <w:rFonts w:ascii="Times New Roman" w:hAnsi="Times New Roman" w:cs="Times New Roman" w:hint="default"/>
                <w:b/>
                <w:sz w:val="28"/>
                <w:szCs w:val="28"/>
              </w:rPr>
              <w:t xml:space="preserve"> або</w:t>
            </w:r>
            <w:r w:rsidRPr="000F1791">
              <w:rPr>
                <w:rFonts w:ascii="Times New Roman" w:hAnsi="Times New Roman" w:cs="Times New Roman" w:hint="default"/>
                <w:b/>
                <w:sz w:val="28"/>
                <w:szCs w:val="28"/>
              </w:rPr>
              <w:t xml:space="preserve"> родича</w:t>
            </w:r>
            <w:r w:rsidRPr="000F1791">
              <w:rPr>
                <w:rFonts w:ascii="Times New Roman" w:hAnsi="Times New Roman" w:cs="Times New Roman" w:hint="default"/>
                <w:b/>
                <w:sz w:val="28"/>
                <w:szCs w:val="28"/>
              </w:rPr>
              <w:t>, які</w:t>
            </w:r>
            <w:r w:rsidRPr="000F1791">
              <w:rPr>
                <w:rFonts w:ascii="Times New Roman" w:hAnsi="Times New Roman" w:cs="Times New Roman" w:hint="default"/>
                <w:b/>
                <w:sz w:val="28"/>
                <w:szCs w:val="28"/>
              </w:rPr>
              <w:t xml:space="preserve"> спільно</w:t>
            </w:r>
            <w:r w:rsidRPr="000F1791">
              <w:rPr>
                <w:rFonts w:ascii="Times New Roman" w:hAnsi="Times New Roman" w:cs="Times New Roman" w:hint="default"/>
                <w:b/>
                <w:sz w:val="28"/>
                <w:szCs w:val="28"/>
              </w:rPr>
              <w:t xml:space="preserve"> проживають</w:t>
            </w:r>
            <w:r w:rsidRPr="000F1791">
              <w:rPr>
                <w:rFonts w:ascii="Times New Roman" w:hAnsi="Times New Roman" w:cs="Times New Roman" w:hint="default"/>
                <w:b/>
                <w:sz w:val="28"/>
                <w:szCs w:val="28"/>
              </w:rPr>
              <w:t>, пов</w:t>
            </w:r>
            <w:r w:rsidRPr="000F1791">
              <w:rPr>
                <w:rFonts w:ascii="Times New Roman" w:hAnsi="Times New Roman" w:cs="Times New Roman" w:hint="default"/>
                <w:b/>
                <w:sz w:val="28"/>
                <w:szCs w:val="28"/>
              </w:rPr>
              <w:t>’</w:t>
            </w:r>
            <w:r w:rsidRPr="000F1791">
              <w:rPr>
                <w:rFonts w:ascii="Times New Roman" w:hAnsi="Times New Roman" w:cs="Times New Roman" w:hint="default"/>
                <w:b/>
                <w:sz w:val="28"/>
                <w:szCs w:val="28"/>
              </w:rPr>
              <w:t>язані</w:t>
            </w:r>
            <w:r w:rsidRPr="000F1791">
              <w:rPr>
                <w:rFonts w:ascii="Times New Roman" w:hAnsi="Times New Roman" w:cs="Times New Roman" w:hint="default"/>
                <w:b/>
                <w:sz w:val="28"/>
                <w:szCs w:val="28"/>
              </w:rPr>
              <w:t xml:space="preserve"> спільним</w:t>
            </w:r>
            <w:r w:rsidRPr="000F1791">
              <w:rPr>
                <w:rFonts w:ascii="Times New Roman" w:hAnsi="Times New Roman" w:cs="Times New Roman" w:hint="default"/>
                <w:b/>
                <w:sz w:val="28"/>
                <w:szCs w:val="28"/>
              </w:rPr>
              <w:t xml:space="preserve"> побутом</w:t>
            </w:r>
            <w:r w:rsidRPr="000F1791">
              <w:rPr>
                <w:rFonts w:ascii="Times New Roman" w:hAnsi="Times New Roman" w:cs="Times New Roman" w:hint="default"/>
                <w:b/>
                <w:sz w:val="28"/>
                <w:szCs w:val="28"/>
              </w:rPr>
              <w:t>, мають</w:t>
            </w:r>
            <w:r w:rsidRPr="000F1791">
              <w:rPr>
                <w:rFonts w:ascii="Times New Roman" w:hAnsi="Times New Roman" w:cs="Times New Roman" w:hint="default"/>
                <w:b/>
                <w:sz w:val="28"/>
                <w:szCs w:val="28"/>
              </w:rPr>
              <w:t xml:space="preserve"> взаємні</w:t>
            </w:r>
            <w:r w:rsidRPr="000F1791">
              <w:rPr>
                <w:rFonts w:ascii="Times New Roman" w:hAnsi="Times New Roman" w:cs="Times New Roman" w:hint="default"/>
                <w:b/>
                <w:sz w:val="28"/>
                <w:szCs w:val="28"/>
              </w:rPr>
              <w:t xml:space="preserve"> права</w:t>
            </w:r>
            <w:r w:rsidRPr="000F1791">
              <w:rPr>
                <w:rFonts w:ascii="Times New Roman" w:hAnsi="Times New Roman" w:cs="Times New Roman" w:hint="default"/>
                <w:b/>
                <w:sz w:val="28"/>
                <w:szCs w:val="28"/>
              </w:rPr>
              <w:t xml:space="preserve"> та</w:t>
            </w:r>
            <w:r w:rsidRPr="000F1791">
              <w:rPr>
                <w:rFonts w:ascii="Times New Roman" w:hAnsi="Times New Roman" w:cs="Times New Roman" w:hint="default"/>
                <w:b/>
                <w:sz w:val="28"/>
                <w:szCs w:val="28"/>
              </w:rPr>
              <w:t xml:space="preserve"> обов’язки.</w:t>
            </w:r>
          </w:p>
          <w:p w:rsidR="001722E9" w:rsidRPr="001722E9" w:rsidP="0096032E">
            <w:pPr>
              <w:shd w:val="clear" w:color="auto" w:fill="FFFFFF"/>
              <w:tabs>
                <w:tab w:val="left" w:pos="1028"/>
              </w:tabs>
              <w:bidi w:val="0"/>
              <w:spacing w:after="80" w:line="240" w:lineRule="auto"/>
              <w:ind w:firstLine="903"/>
              <w:jc w:val="both"/>
              <w:rPr>
                <w:rFonts w:ascii="Times New Roman" w:hAnsi="Times New Roman" w:cs="Times New Roman"/>
                <w:color w:val="000000"/>
                <w:sz w:val="28"/>
                <w:szCs w:val="28"/>
              </w:rPr>
            </w:pPr>
            <w:r w:rsidRPr="001722E9">
              <w:rPr>
                <w:rFonts w:ascii="Times New Roman" w:hAnsi="Times New Roman" w:cs="Times New Roman"/>
                <w:color w:val="000000"/>
                <w:sz w:val="28"/>
                <w:szCs w:val="28"/>
              </w:rPr>
              <w:t>Компенсація за догляд фізичним особам, які надають соціальні послуги з догляду відповідно до цього Закону без здійснення підприємницької діяльності на професійній основі, виплачується фізичним особам - надавачам соціальних послуг, які не перебувають у трудових відносинах, не є фізичними особами - підприємцями, не провадять незалежної професійної діяльності (наукової, літературної, артистичної, художньої, освітньої або викладацької, а також медичної, юридичної практики, у тому числі адвокатської, нотаріальної діяльності тощо), не перебувають на обліку як безробітні.</w:t>
            </w:r>
          </w:p>
          <w:p w:rsidR="001722E9" w:rsidRPr="000F1791" w:rsidP="0096032E">
            <w:pPr>
              <w:shd w:val="clear" w:color="auto" w:fill="FFFFFF"/>
              <w:tabs>
                <w:tab w:val="left" w:pos="1028"/>
              </w:tabs>
              <w:bidi w:val="0"/>
              <w:spacing w:after="80" w:line="240" w:lineRule="auto"/>
              <w:ind w:firstLine="903"/>
              <w:jc w:val="both"/>
              <w:rPr>
                <w:rFonts w:ascii="Times New Roman" w:hAnsi="Times New Roman" w:cs="Times New Roman"/>
                <w:color w:val="000000"/>
                <w:sz w:val="28"/>
                <w:szCs w:val="28"/>
              </w:rPr>
            </w:pPr>
            <w:r w:rsidRPr="001722E9">
              <w:rPr>
                <w:rFonts w:ascii="Times New Roman" w:hAnsi="Times New Roman" w:cs="Times New Roman"/>
                <w:color w:val="000000"/>
                <w:sz w:val="28"/>
                <w:szCs w:val="28"/>
              </w:rPr>
              <w:t>Компенсація за догляд фізичним особам, які надають соціальні послуги з догляду відповідно до цього Закону без здійснення підприємницької діяльності на професійній основі, виплачується відповідно до тристороннього договору про надання соціальних послуг з догляду, що укладається у письмовій формі між фізичною особою - надавачем соціальних послуг з догляду, отримувачем соціальних послуг з догляду або його законним представником та структурним підрозділом з питань соціального захисту населення районних, районних у містах Києві та Севастополі державних адміністрацій, виконавчих органів міської ради міст обласного значення, рад об’єднаних територіальних громад.</w:t>
            </w:r>
          </w:p>
          <w:p w:rsidR="000F1791" w:rsidRPr="000F1791" w:rsidP="0096032E">
            <w:pPr>
              <w:shd w:val="clear" w:color="auto" w:fill="FFFFFF"/>
              <w:tabs>
                <w:tab w:val="left" w:pos="1028"/>
              </w:tabs>
              <w:bidi w:val="0"/>
              <w:spacing w:after="80" w:line="240" w:lineRule="auto"/>
              <w:ind w:firstLine="903"/>
              <w:jc w:val="both"/>
              <w:rPr>
                <w:rFonts w:ascii="Times New Roman" w:hAnsi="Times New Roman" w:cs="Times New Roman"/>
                <w:sz w:val="28"/>
                <w:szCs w:val="28"/>
                <w:lang w:val="ru-RU"/>
              </w:rPr>
            </w:pPr>
            <w:r w:rsidRPr="000F1791">
              <w:rPr>
                <w:rFonts w:ascii="Times New Roman" w:hAnsi="Times New Roman" w:cs="Times New Roman"/>
                <w:b/>
                <w:sz w:val="28"/>
                <w:szCs w:val="28"/>
              </w:rPr>
              <w:t>Виплата компенсації за догляд фізичним особам, які надають соціальні послуги з догляду здійснюється незалежно від інших виплат, допомог</w:t>
            </w:r>
            <w:r w:rsidR="004D7503">
              <w:rPr>
                <w:rFonts w:ascii="Times New Roman" w:hAnsi="Times New Roman" w:cs="Times New Roman"/>
                <w:b/>
                <w:sz w:val="28"/>
                <w:szCs w:val="28"/>
              </w:rPr>
              <w:t>,</w:t>
            </w:r>
            <w:r w:rsidRPr="000F1791">
              <w:rPr>
                <w:rFonts w:ascii="Times New Roman" w:hAnsi="Times New Roman" w:cs="Times New Roman"/>
                <w:b/>
                <w:sz w:val="28"/>
                <w:szCs w:val="28"/>
              </w:rPr>
              <w:t xml:space="preserve"> визначених чинним законодавством України</w:t>
            </w:r>
            <w:r w:rsidR="004D7503">
              <w:rPr>
                <w:rFonts w:ascii="Times New Roman" w:hAnsi="Times New Roman" w:cs="Times New Roman"/>
                <w:b/>
                <w:sz w:val="28"/>
                <w:szCs w:val="28"/>
              </w:rPr>
              <w:t>,</w:t>
            </w:r>
            <w:r w:rsidRPr="000F1791">
              <w:rPr>
                <w:rFonts w:ascii="Times New Roman" w:hAnsi="Times New Roman" w:cs="Times New Roman"/>
                <w:b/>
                <w:sz w:val="28"/>
                <w:szCs w:val="28"/>
              </w:rPr>
              <w:t xml:space="preserve"> та не впливає на їх отримання</w:t>
            </w:r>
            <w:r w:rsidRPr="000F1791">
              <w:rPr>
                <w:rFonts w:ascii="Times New Roman" w:hAnsi="Times New Roman" w:cs="Times New Roman"/>
                <w:sz w:val="28"/>
                <w:szCs w:val="28"/>
                <w:lang w:val="ru-RU"/>
              </w:rPr>
              <w:t>.</w:t>
            </w:r>
          </w:p>
          <w:p w:rsidR="000F1791" w:rsidRPr="001722E9" w:rsidP="0096032E">
            <w:pPr>
              <w:shd w:val="clear" w:color="auto" w:fill="FFFFFF"/>
              <w:tabs>
                <w:tab w:val="left" w:pos="1028"/>
              </w:tabs>
              <w:bidi w:val="0"/>
              <w:spacing w:after="80" w:line="240" w:lineRule="auto"/>
              <w:ind w:firstLine="903"/>
              <w:jc w:val="both"/>
              <w:rPr>
                <w:rFonts w:ascii="Times New Roman" w:hAnsi="Times New Roman" w:cs="Times New Roman"/>
                <w:color w:val="000000"/>
                <w:sz w:val="28"/>
                <w:szCs w:val="28"/>
              </w:rPr>
            </w:pPr>
            <w:r w:rsidRPr="001722E9">
              <w:rPr>
                <w:rFonts w:ascii="Times New Roman" w:hAnsi="Times New Roman" w:cs="Times New Roman"/>
                <w:color w:val="000000"/>
                <w:sz w:val="28"/>
                <w:szCs w:val="28"/>
              </w:rPr>
              <w:t>Однією з істотних умов такого договору є кількість годин надання соціальних послуг з догляду на місяць.</w:t>
            </w:r>
          </w:p>
          <w:p w:rsidR="001722E9" w:rsidRPr="000F1791" w:rsidP="0096032E">
            <w:pPr>
              <w:shd w:val="clear" w:color="auto" w:fill="FFFFFF"/>
              <w:tabs>
                <w:tab w:val="left" w:pos="1028"/>
              </w:tabs>
              <w:bidi w:val="0"/>
              <w:spacing w:after="80" w:line="240" w:lineRule="auto"/>
              <w:ind w:firstLine="903"/>
              <w:jc w:val="both"/>
              <w:rPr>
                <w:rFonts w:ascii="Times New Roman" w:hAnsi="Times New Roman" w:cs="Times New Roman"/>
                <w:color w:val="000000"/>
                <w:sz w:val="28"/>
                <w:szCs w:val="28"/>
              </w:rPr>
            </w:pPr>
            <w:r w:rsidRPr="001722E9" w:rsidR="000F1791">
              <w:rPr>
                <w:rFonts w:ascii="Times New Roman" w:hAnsi="Times New Roman" w:cs="Times New Roman"/>
                <w:color w:val="000000"/>
                <w:sz w:val="28"/>
                <w:szCs w:val="28"/>
              </w:rPr>
              <w:t>Порядок подання та оформлення документів, призначення і виплати компенсації за догляд затверджує Кабінет Міністрів України.</w:t>
            </w:r>
          </w:p>
        </w:tc>
      </w:tr>
      <w:tr>
        <w:tblPrEx>
          <w:tblW w:w="0" w:type="auto"/>
          <w:tblLook w:val="01E0"/>
        </w:tblPrEx>
        <w:tc>
          <w:tcPr>
            <w:tcW w:w="14354" w:type="dxa"/>
            <w:gridSpan w:val="2"/>
            <w:tcBorders>
              <w:top w:val="single" w:sz="4" w:space="0" w:color="auto"/>
              <w:left w:val="single" w:sz="4" w:space="0" w:color="auto"/>
              <w:bottom w:val="single" w:sz="4" w:space="0" w:color="auto"/>
              <w:right w:val="single" w:sz="4" w:space="0" w:color="auto"/>
            </w:tcBorders>
            <w:textDirection w:val="lrTb"/>
            <w:vAlign w:val="top"/>
          </w:tcPr>
          <w:p w:rsidR="00454555" w:rsidRPr="00454555" w:rsidP="00BE4AA6">
            <w:pPr>
              <w:pStyle w:val="rvps2"/>
              <w:shd w:val="clear" w:color="auto" w:fill="FFFFFF"/>
              <w:tabs>
                <w:tab w:val="left" w:pos="1028"/>
              </w:tabs>
              <w:bidi w:val="0"/>
              <w:spacing w:before="0" w:beforeAutospacing="0" w:after="80" w:afterAutospacing="0" w:line="240" w:lineRule="auto"/>
              <w:ind w:firstLine="903"/>
              <w:jc w:val="center"/>
              <w:rPr>
                <w:rStyle w:val="rvts9"/>
                <w:rFonts w:ascii="Times New Roman" w:hAnsi="Times New Roman" w:cs="Times New Roman"/>
                <w:b/>
                <w:bCs/>
                <w:color w:val="000000"/>
                <w:sz w:val="28"/>
                <w:szCs w:val="28"/>
              </w:rPr>
            </w:pPr>
            <w:r w:rsidR="00BE4AA6">
              <w:rPr>
                <w:rFonts w:ascii="Times New Roman" w:hAnsi="Times New Roman" w:cs="Times New Roman"/>
                <w:b/>
                <w:color w:val="000000"/>
                <w:sz w:val="28"/>
                <w:szCs w:val="28"/>
              </w:rPr>
              <w:t>Законі України «</w:t>
            </w:r>
            <w:r w:rsidRPr="00454555">
              <w:rPr>
                <w:rFonts w:ascii="Times New Roman" w:hAnsi="Times New Roman" w:cs="Times New Roman"/>
                <w:b/>
                <w:color w:val="000000"/>
                <w:sz w:val="28"/>
                <w:szCs w:val="28"/>
              </w:rPr>
              <w:t>Про загальнообов’язкове державне пенсійне страхування</w:t>
            </w:r>
            <w:r w:rsidR="00BE4AA6">
              <w:rPr>
                <w:rFonts w:ascii="Times New Roman" w:hAnsi="Times New Roman" w:cs="Times New Roman"/>
                <w:b/>
                <w:color w:val="000000"/>
                <w:sz w:val="28"/>
                <w:szCs w:val="28"/>
              </w:rPr>
              <w:t>»</w:t>
            </w:r>
          </w:p>
        </w:tc>
      </w:tr>
      <w:tr>
        <w:tblPrEx>
          <w:tblW w:w="0" w:type="auto"/>
          <w:tblLook w:val="01E0"/>
        </w:tblPrEx>
        <w:tc>
          <w:tcPr>
            <w:tcW w:w="7177" w:type="dxa"/>
            <w:tcBorders>
              <w:top w:val="single" w:sz="4" w:space="0" w:color="auto"/>
              <w:left w:val="single" w:sz="4" w:space="0" w:color="auto"/>
              <w:bottom w:val="single" w:sz="4" w:space="0" w:color="auto"/>
              <w:right w:val="single" w:sz="4" w:space="0" w:color="auto"/>
            </w:tcBorders>
            <w:textDirection w:val="lrTb"/>
            <w:vAlign w:val="top"/>
          </w:tcPr>
          <w:p w:rsidR="00454555" w:rsidRPr="00454555"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color w:val="000000"/>
                <w:sz w:val="28"/>
                <w:szCs w:val="28"/>
                <w:shd w:val="clear" w:color="auto" w:fill="FFFFFF"/>
                <w:lang w:val="ru-RU"/>
              </w:rPr>
            </w:pPr>
            <w:r w:rsidRPr="00454555">
              <w:rPr>
                <w:rStyle w:val="rvts9"/>
                <w:rFonts w:ascii="Times New Roman" w:hAnsi="Times New Roman" w:cs="Times New Roman"/>
                <w:b/>
                <w:bCs/>
                <w:color w:val="000000"/>
                <w:sz w:val="28"/>
                <w:szCs w:val="28"/>
                <w:shd w:val="clear" w:color="auto" w:fill="FFFFFF"/>
              </w:rPr>
              <w:t>Стаття 11.</w:t>
            </w:r>
            <w:r w:rsidRPr="00454555">
              <w:rPr>
                <w:rFonts w:ascii="Times New Roman" w:hAnsi="Times New Roman" w:cs="Times New Roman"/>
                <w:color w:val="000000"/>
                <w:sz w:val="28"/>
                <w:szCs w:val="28"/>
                <w:shd w:val="clear" w:color="auto" w:fill="FFFFFF"/>
              </w:rPr>
              <w:t> Особи, які підлягають загальнообов'язковому державному пенсійному страхуванню</w:t>
            </w:r>
          </w:p>
          <w:p w:rsidR="00454555" w:rsidRPr="00454555"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color w:val="000000"/>
                <w:sz w:val="28"/>
                <w:szCs w:val="28"/>
              </w:rPr>
            </w:pPr>
            <w:r w:rsidRPr="00454555">
              <w:rPr>
                <w:rFonts w:ascii="Times New Roman" w:hAnsi="Times New Roman" w:cs="Times New Roman"/>
                <w:color w:val="000000"/>
                <w:sz w:val="28"/>
                <w:szCs w:val="28"/>
              </w:rPr>
              <w:t>Загальнообов'язковому державному пенсійному страхуванню підлягають:</w:t>
            </w:r>
          </w:p>
          <w:p w:rsidR="00454555" w:rsidRPr="00454555"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color w:val="000000"/>
                <w:sz w:val="28"/>
                <w:szCs w:val="28"/>
              </w:rPr>
            </w:pPr>
            <w:bookmarkStart w:id="20" w:name="n184"/>
            <w:bookmarkEnd w:id="20"/>
            <w:r w:rsidRPr="00454555">
              <w:rPr>
                <w:rFonts w:ascii="Times New Roman" w:hAnsi="Times New Roman" w:cs="Times New Roman"/>
                <w:color w:val="000000"/>
                <w:sz w:val="28"/>
                <w:szCs w:val="28"/>
              </w:rPr>
              <w:t>1) громадяни України, іноземці (якщо інше не встановлено міжнародними договорами, згода на обов’язковість яких надана Верховною Радою України) та особи без громадянства, які працюють на підприємствах, в установах, організаціях, створених відповідно до законодавства України, незалежно від форми власності, виду діяльності та господарювання, у філіях, представництвах, відділеннях та інших відокремлених підрозділах цих підприємств та організацій, у громадських об’єднаннях, у фізичних осіб - підприємців, осіб, які провадять незалежну професійну діяльність, та в інших фізичних осіб на умовах трудового договору (контракту) або працюють на інших умовах, передбачених законодавством, або виконують роботи (надають послуги) на зазначених підприємствах, в установах, організаціях чи у фізичних осіб за договорами цивільно-правового характеру;</w:t>
            </w:r>
          </w:p>
          <w:p w:rsidR="00454555" w:rsidRPr="00454555"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color w:val="000000"/>
                <w:sz w:val="28"/>
                <w:szCs w:val="28"/>
              </w:rPr>
            </w:pPr>
            <w:bookmarkStart w:id="21" w:name="n186"/>
            <w:bookmarkEnd w:id="21"/>
            <w:r w:rsidRPr="00454555">
              <w:rPr>
                <w:rFonts w:ascii="Times New Roman" w:hAnsi="Times New Roman" w:cs="Times New Roman"/>
                <w:color w:val="000000"/>
                <w:sz w:val="28"/>
                <w:szCs w:val="28"/>
              </w:rPr>
              <w:t>2) фізичні особи - підприємці, у тому числі ті, які обрали спрощену систему оподаткування;</w:t>
            </w:r>
          </w:p>
          <w:p w:rsidR="00454555" w:rsidRPr="00454555"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color w:val="000000"/>
                <w:sz w:val="28"/>
                <w:szCs w:val="28"/>
              </w:rPr>
            </w:pPr>
            <w:bookmarkStart w:id="22" w:name="n188"/>
            <w:bookmarkEnd w:id="22"/>
            <w:r w:rsidRPr="00454555">
              <w:rPr>
                <w:rFonts w:ascii="Times New Roman" w:hAnsi="Times New Roman" w:cs="Times New Roman"/>
                <w:color w:val="000000"/>
                <w:sz w:val="28"/>
                <w:szCs w:val="28"/>
              </w:rPr>
              <w:t>3) особи, які провадять незалежну професійну діяльність, а саме наукову, літературну, артистичну, художню, освітню або викладацьку, а також медичну, юридичну практику, в тому числі адвокатську, нотаріальну діяльність, або особи, які провадять релігійну (місіонерську) діяльність, іншу подібну діяльність та отримують дохід від цієї діяльності;</w:t>
            </w:r>
          </w:p>
          <w:p w:rsidR="00454555" w:rsidRPr="00454555"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color w:val="000000"/>
                <w:sz w:val="28"/>
                <w:szCs w:val="28"/>
              </w:rPr>
            </w:pPr>
            <w:bookmarkStart w:id="23" w:name="n192"/>
            <w:bookmarkEnd w:id="23"/>
            <w:r w:rsidRPr="00454555">
              <w:rPr>
                <w:rFonts w:ascii="Times New Roman" w:hAnsi="Times New Roman" w:cs="Times New Roman"/>
                <w:color w:val="000000"/>
                <w:sz w:val="28"/>
                <w:szCs w:val="28"/>
              </w:rPr>
              <w:t>4) громадяни України, які працюють у розташованих за межами України філіях, представництвах, інших відокремлених підрозділах підприємств та організацій (у тому числі міжнародних), створених відповідно до законодавства України (якщо інше не встановлено міжнародними договорами, згода на обов’язковість яких надана Верховною Радою України);</w:t>
            </w:r>
          </w:p>
          <w:p w:rsidR="00454555" w:rsidRPr="00454555"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color w:val="000000"/>
                <w:sz w:val="28"/>
                <w:szCs w:val="28"/>
              </w:rPr>
            </w:pPr>
            <w:bookmarkStart w:id="24" w:name="n2447"/>
            <w:bookmarkStart w:id="25" w:name="n2449"/>
            <w:bookmarkEnd w:id="24"/>
            <w:bookmarkEnd w:id="25"/>
            <w:r w:rsidRPr="00454555">
              <w:rPr>
                <w:rFonts w:ascii="Times New Roman" w:hAnsi="Times New Roman" w:cs="Times New Roman"/>
                <w:color w:val="000000"/>
                <w:sz w:val="28"/>
                <w:szCs w:val="28"/>
              </w:rPr>
              <w:t>4</w:t>
            </w:r>
            <w:r w:rsidRPr="00454555">
              <w:rPr>
                <w:rStyle w:val="rvts37"/>
                <w:rFonts w:ascii="Times New Roman" w:hAnsi="Times New Roman" w:cs="Times New Roman"/>
                <w:b/>
                <w:bCs/>
                <w:color w:val="000000"/>
                <w:sz w:val="28"/>
                <w:szCs w:val="28"/>
                <w:vertAlign w:val="superscript"/>
              </w:rPr>
              <w:t>-1</w:t>
            </w:r>
            <w:r w:rsidRPr="00454555">
              <w:rPr>
                <w:rFonts w:ascii="Times New Roman" w:hAnsi="Times New Roman" w:cs="Times New Roman"/>
                <w:color w:val="000000"/>
                <w:sz w:val="28"/>
                <w:szCs w:val="28"/>
              </w:rPr>
              <w:t>) працівники дипломатичної служби, направлені у довготермінове відрядження;</w:t>
            </w:r>
          </w:p>
          <w:p w:rsidR="00454555" w:rsidRPr="00454555"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color w:val="000000"/>
                <w:sz w:val="28"/>
                <w:szCs w:val="28"/>
              </w:rPr>
            </w:pPr>
            <w:bookmarkStart w:id="26" w:name="n2448"/>
            <w:bookmarkStart w:id="27" w:name="n193"/>
            <w:bookmarkEnd w:id="26"/>
            <w:bookmarkEnd w:id="27"/>
            <w:r w:rsidRPr="00454555">
              <w:rPr>
                <w:rFonts w:ascii="Times New Roman" w:hAnsi="Times New Roman" w:cs="Times New Roman"/>
                <w:color w:val="000000"/>
                <w:sz w:val="28"/>
                <w:szCs w:val="28"/>
              </w:rPr>
              <w:t>5) громадяни України та особи без громадянства, які працюють в іноземних дипломатичних представництвах та консульських установах іноземних держав, філіях, представництвах, інших відокремлених підрозділах іноземних підприємств та організацій, міжнародних організацій, розташованих на території України (якщо інше не встановлено міжнародними договорами, згода на обов’язковість яких надана Верховною Радою України);</w:t>
            </w:r>
          </w:p>
          <w:p w:rsidR="00454555" w:rsidRPr="00454555"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color w:val="000000"/>
                <w:sz w:val="28"/>
                <w:szCs w:val="28"/>
              </w:rPr>
            </w:pPr>
            <w:bookmarkStart w:id="28" w:name="n194"/>
            <w:bookmarkEnd w:id="28"/>
            <w:r w:rsidRPr="00454555">
              <w:rPr>
                <w:rFonts w:ascii="Times New Roman" w:hAnsi="Times New Roman" w:cs="Times New Roman"/>
                <w:color w:val="000000"/>
                <w:sz w:val="28"/>
                <w:szCs w:val="28"/>
              </w:rPr>
              <w:t>6) особи, які працюють на виборних посадах в органах державної влади, органах місцевого самоврядування, громадських об’єднаннях та отримують заробітну плату (винагороду) за роботу на таких посадах;</w:t>
            </w:r>
          </w:p>
          <w:p w:rsidR="00454555" w:rsidRPr="00454555"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color w:val="000000"/>
                <w:sz w:val="28"/>
                <w:szCs w:val="28"/>
              </w:rPr>
            </w:pPr>
            <w:bookmarkStart w:id="29" w:name="n195"/>
            <w:bookmarkEnd w:id="29"/>
            <w:r w:rsidRPr="00454555">
              <w:rPr>
                <w:rFonts w:ascii="Times New Roman" w:hAnsi="Times New Roman" w:cs="Times New Roman"/>
                <w:color w:val="000000"/>
                <w:sz w:val="28"/>
                <w:szCs w:val="28"/>
              </w:rPr>
              <w:t>7) особи, які проходять строкову військову службу у Збройних Силах України, інших утворених відповідно до закону військових формуваннях, Службі безпеки України та службу в органах і підрозділах цивільного захисту;</w:t>
            </w:r>
          </w:p>
          <w:p w:rsidR="00454555" w:rsidRPr="00454555"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color w:val="000000"/>
                <w:sz w:val="28"/>
                <w:szCs w:val="28"/>
              </w:rPr>
            </w:pPr>
            <w:bookmarkStart w:id="30" w:name="n196"/>
            <w:bookmarkEnd w:id="30"/>
            <w:r w:rsidRPr="00454555">
              <w:rPr>
                <w:rFonts w:ascii="Times New Roman" w:hAnsi="Times New Roman" w:cs="Times New Roman"/>
                <w:color w:val="000000"/>
                <w:sz w:val="28"/>
                <w:szCs w:val="28"/>
              </w:rPr>
              <w:t>8) особи, які доглядають за дитиною до досягнення нею трирічного віку та відповідно до закону отримують допомогу по догляду за дитиною до досягнення нею трирічного віку та/або при народженні дитини, при усиновленні дитини;</w:t>
            </w:r>
          </w:p>
          <w:p w:rsidR="00454555" w:rsidRPr="00454555"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color w:val="000000"/>
                <w:sz w:val="28"/>
                <w:szCs w:val="28"/>
              </w:rPr>
            </w:pPr>
            <w:bookmarkStart w:id="31" w:name="n197"/>
            <w:bookmarkEnd w:id="31"/>
            <w:r w:rsidRPr="00454555">
              <w:rPr>
                <w:rFonts w:ascii="Times New Roman" w:hAnsi="Times New Roman" w:cs="Times New Roman"/>
                <w:color w:val="000000"/>
                <w:sz w:val="28"/>
                <w:szCs w:val="28"/>
              </w:rPr>
              <w:t>9) один із непрацюючих працездатних батьків, усиновителів, опікун, піклувальник, один із прийомних батьків, батьків-вихователів, які фактично здійснюють догляд за дитиною з інвалідністю, дитиною, хворою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за дитиною, яка отримала тяжку травму, потребує трансплантації органа, потребує паліативної допомоги, якій не встановлено інвалідність, а також непрацюючі працездатні особи, які здійснюють догляд за особою з інвалідністю I групи або за особою, яка досягла пенсійного віку, встановленого статтею 26 цього Закону, та за висновком закладу охорони здоров’я потребує постійного стороннього догляду, якщо такі непрацюючі працездатні особи отримують допомогу, надбавку або компенсацію відповідно до законодавства;</w:t>
            </w:r>
          </w:p>
          <w:p w:rsidR="00454555" w:rsidRPr="00454555"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color w:val="000000"/>
                <w:sz w:val="28"/>
                <w:szCs w:val="28"/>
              </w:rPr>
            </w:pPr>
            <w:bookmarkStart w:id="32" w:name="n2464"/>
            <w:bookmarkEnd w:id="32"/>
            <w:r w:rsidRPr="00454555">
              <w:rPr>
                <w:rFonts w:ascii="Times New Roman" w:hAnsi="Times New Roman" w:cs="Times New Roman"/>
                <w:color w:val="000000"/>
                <w:sz w:val="28"/>
                <w:szCs w:val="28"/>
              </w:rPr>
              <w:t>10) особи, які отримують допомогу по тимчасовій непрацездатності, а також особи, які перебувають у відпустці у зв’язку з вагітністю та пологами і отримують допомогу у зв’язку з вагітністю та пологами;</w:t>
            </w:r>
          </w:p>
          <w:p w:rsidR="00454555" w:rsidRPr="00454555"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color w:val="000000"/>
                <w:sz w:val="28"/>
                <w:szCs w:val="28"/>
              </w:rPr>
            </w:pPr>
            <w:r w:rsidRPr="00454555">
              <w:rPr>
                <w:rFonts w:ascii="Times New Roman" w:hAnsi="Times New Roman" w:cs="Times New Roman"/>
                <w:color w:val="000000"/>
                <w:sz w:val="28"/>
                <w:szCs w:val="28"/>
              </w:rPr>
              <w:t>11) військовослужбовці (крім військовослужбовців строкової служби), поліцейські, особи рядового і начальницького складу, у тому числі ті, які проходять військову службу під час особливого періоду, визначеного законами України "Про мобілізаційну підготовку та мобілізацію" та "Про військовий обов’язок і військову службу";</w:t>
            </w:r>
          </w:p>
          <w:p w:rsidR="00454555" w:rsidRPr="00454555"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color w:val="000000"/>
                <w:sz w:val="28"/>
                <w:szCs w:val="28"/>
              </w:rPr>
            </w:pPr>
            <w:r w:rsidRPr="00454555">
              <w:rPr>
                <w:rFonts w:ascii="Times New Roman" w:hAnsi="Times New Roman" w:cs="Times New Roman"/>
                <w:color w:val="000000"/>
                <w:sz w:val="28"/>
                <w:szCs w:val="28"/>
              </w:rPr>
              <w:t>12) патронатні вихователі, батьки-вихователі дитячих будинків сімейного типу, прийомні батьки, якщо вони отримують грошове забезпечення відповідно до законодавства;</w:t>
            </w:r>
          </w:p>
          <w:p w:rsidR="00454555" w:rsidRPr="00454555" w:rsidP="0096032E">
            <w:pPr>
              <w:pStyle w:val="rvps2"/>
              <w:shd w:val="clear" w:color="auto" w:fill="FFFFFF"/>
              <w:bidi w:val="0"/>
              <w:spacing w:before="0" w:beforeAutospacing="0" w:after="80" w:afterAutospacing="0" w:line="240" w:lineRule="auto"/>
              <w:ind w:firstLine="709"/>
              <w:jc w:val="both"/>
              <w:rPr>
                <w:rFonts w:ascii="Times New Roman" w:hAnsi="Times New Roman" w:cs="Times New Roman"/>
                <w:color w:val="000000"/>
                <w:sz w:val="28"/>
                <w:szCs w:val="28"/>
              </w:rPr>
            </w:pPr>
            <w:r w:rsidRPr="00454555">
              <w:rPr>
                <w:rFonts w:ascii="Times New Roman" w:hAnsi="Times New Roman" w:cs="Times New Roman"/>
                <w:color w:val="000000"/>
                <w:sz w:val="28"/>
                <w:szCs w:val="28"/>
              </w:rPr>
              <w:t>13) члени фермерського господарства, якщо вони не належать до осіб, які підлягають страхуванню на інших підставах;</w:t>
            </w:r>
          </w:p>
          <w:p w:rsidR="00454555" w:rsidRPr="00454555" w:rsidP="0096032E">
            <w:pPr>
              <w:pStyle w:val="rvps2"/>
              <w:shd w:val="clear" w:color="auto" w:fill="FFFFFF"/>
              <w:bidi w:val="0"/>
              <w:spacing w:before="0" w:beforeAutospacing="0" w:after="80" w:afterAutospacing="0" w:line="240" w:lineRule="auto"/>
              <w:ind w:firstLine="709"/>
              <w:jc w:val="both"/>
              <w:rPr>
                <w:color w:val="000000"/>
                <w:sz w:val="28"/>
                <w:szCs w:val="28"/>
              </w:rPr>
            </w:pPr>
            <w:bookmarkStart w:id="33" w:name="n2451"/>
            <w:bookmarkEnd w:id="33"/>
            <w:r w:rsidRPr="00454555">
              <w:rPr>
                <w:rFonts w:ascii="Times New Roman" w:hAnsi="Times New Roman" w:cs="Times New Roman"/>
                <w:color w:val="000000"/>
                <w:sz w:val="28"/>
                <w:szCs w:val="28"/>
              </w:rPr>
              <w:t>14) непрацюючий інший з подружжя працівника дипломатичної служби, який перебуває за кордоном за місцем довготермінового відрядження такого працівника.</w:t>
            </w:r>
          </w:p>
        </w:tc>
        <w:tc>
          <w:tcPr>
            <w:tcW w:w="7177" w:type="dxa"/>
            <w:tcBorders>
              <w:top w:val="single" w:sz="4" w:space="0" w:color="auto"/>
              <w:left w:val="single" w:sz="4" w:space="0" w:color="auto"/>
              <w:bottom w:val="single" w:sz="4" w:space="0" w:color="auto"/>
              <w:right w:val="single" w:sz="4" w:space="0" w:color="auto"/>
            </w:tcBorders>
            <w:textDirection w:val="lrTb"/>
            <w:vAlign w:val="top"/>
          </w:tcPr>
          <w:p w:rsidR="00454555" w:rsidRPr="00454555"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color w:val="000000"/>
                <w:sz w:val="28"/>
                <w:szCs w:val="28"/>
                <w:shd w:val="clear" w:color="auto" w:fill="FFFFFF"/>
                <w:lang w:val="ru-RU"/>
              </w:rPr>
            </w:pPr>
            <w:r w:rsidRPr="00454555">
              <w:rPr>
                <w:rStyle w:val="rvts9"/>
                <w:rFonts w:ascii="Times New Roman" w:hAnsi="Times New Roman" w:cs="Times New Roman"/>
                <w:b/>
                <w:bCs/>
                <w:color w:val="000000"/>
                <w:sz w:val="28"/>
                <w:szCs w:val="28"/>
                <w:shd w:val="clear" w:color="auto" w:fill="FFFFFF"/>
              </w:rPr>
              <w:t>Стаття 11.</w:t>
            </w:r>
            <w:r w:rsidRPr="00454555">
              <w:rPr>
                <w:rFonts w:ascii="Times New Roman" w:hAnsi="Times New Roman" w:cs="Times New Roman"/>
                <w:color w:val="000000"/>
                <w:sz w:val="28"/>
                <w:szCs w:val="28"/>
                <w:shd w:val="clear" w:color="auto" w:fill="FFFFFF"/>
              </w:rPr>
              <w:t> Особи, які підлягають загальнообов'язковому державному пенсійному страхуванню</w:t>
            </w:r>
          </w:p>
          <w:p w:rsidR="00454555" w:rsidRPr="00454555"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color w:val="000000"/>
                <w:sz w:val="28"/>
                <w:szCs w:val="28"/>
              </w:rPr>
            </w:pPr>
            <w:r w:rsidRPr="00454555">
              <w:rPr>
                <w:rFonts w:ascii="Times New Roman" w:hAnsi="Times New Roman" w:cs="Times New Roman"/>
                <w:color w:val="000000"/>
                <w:sz w:val="28"/>
                <w:szCs w:val="28"/>
              </w:rPr>
              <w:t>Загальнообов'язковому державному пенсійному страхуванню підлягають:</w:t>
            </w:r>
          </w:p>
          <w:p w:rsidR="00454555" w:rsidRPr="00454555"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color w:val="000000"/>
                <w:sz w:val="28"/>
                <w:szCs w:val="28"/>
              </w:rPr>
            </w:pPr>
            <w:r w:rsidRPr="00454555">
              <w:rPr>
                <w:rFonts w:ascii="Times New Roman" w:hAnsi="Times New Roman" w:cs="Times New Roman"/>
                <w:color w:val="000000"/>
                <w:sz w:val="28"/>
                <w:szCs w:val="28"/>
              </w:rPr>
              <w:t>1) громадяни України, іноземці (якщо інше не встановлено міжнародними договорами, згода на обов’язковість яких надана Верховною Радою України) та особи без громадянства, які працюють на підприємствах, в установах, організаціях, створених відповідно до законодавства України, незалежно від форми власності, виду діяльності та господарювання, у філіях, представництвах, відділеннях та інших відокремлених підрозділах цих підприємств та організацій, у громадських об’єднаннях, у фізичних осіб - підприємців, осіб, які провадять незалежну професійну діяльність, та в інших фізичних осіб на умовах трудового договору (контракту) або працюють на інших умовах, передбачених законодавством, або виконують роботи (надають послуги) на зазначених підприємствах, в установах, організаціях чи у фізичних осіб за договорами цивільно-правового характеру;</w:t>
            </w:r>
          </w:p>
          <w:p w:rsidR="00454555" w:rsidRPr="00454555"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color w:val="000000"/>
                <w:sz w:val="28"/>
                <w:szCs w:val="28"/>
              </w:rPr>
            </w:pPr>
            <w:r w:rsidRPr="00454555">
              <w:rPr>
                <w:rFonts w:ascii="Times New Roman" w:hAnsi="Times New Roman" w:cs="Times New Roman"/>
                <w:color w:val="000000"/>
                <w:sz w:val="28"/>
                <w:szCs w:val="28"/>
              </w:rPr>
              <w:t>2) фізичні особи - підприємці, у тому числі ті, які обрали спрощену систему оподаткування;</w:t>
            </w:r>
          </w:p>
          <w:p w:rsidR="00454555" w:rsidRPr="00454555"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color w:val="000000"/>
                <w:sz w:val="28"/>
                <w:szCs w:val="28"/>
              </w:rPr>
            </w:pPr>
            <w:r w:rsidRPr="00454555">
              <w:rPr>
                <w:rFonts w:ascii="Times New Roman" w:hAnsi="Times New Roman" w:cs="Times New Roman"/>
                <w:color w:val="000000"/>
                <w:sz w:val="28"/>
                <w:szCs w:val="28"/>
              </w:rPr>
              <w:t>3) особи, які провадять незалежну професійну діяльність, а саме наукову, літературну, артистичну, художню, освітню або викладацьку, а також медичну, юридичну практику, в тому числі адвокатську, нотаріальну діяльність, або особи, які провадять релігійну (місіонерську) діяльність, іншу подібну діяльність та отримують дохід від цієї діяльності;</w:t>
            </w:r>
          </w:p>
          <w:p w:rsidR="00454555" w:rsidRPr="00454555"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color w:val="000000"/>
                <w:sz w:val="28"/>
                <w:szCs w:val="28"/>
              </w:rPr>
            </w:pPr>
            <w:r w:rsidRPr="00454555">
              <w:rPr>
                <w:rFonts w:ascii="Times New Roman" w:hAnsi="Times New Roman" w:cs="Times New Roman"/>
                <w:color w:val="000000"/>
                <w:sz w:val="28"/>
                <w:szCs w:val="28"/>
              </w:rPr>
              <w:t>4) громадяни України, які працюють у розташованих за межами України філіях, представництвах, інших відокремлених підрозділах підприємств та організацій (у тому числі міжнародних), створених відповідно до законодавства України (якщо інше не встановлено міжнародними договорами, згода на обов’язковість яких надана Верховною Радою України);</w:t>
            </w:r>
          </w:p>
          <w:p w:rsidR="00454555" w:rsidRPr="00454555"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color w:val="000000"/>
                <w:sz w:val="28"/>
                <w:szCs w:val="28"/>
              </w:rPr>
            </w:pPr>
            <w:r w:rsidRPr="00454555">
              <w:rPr>
                <w:rFonts w:ascii="Times New Roman" w:hAnsi="Times New Roman" w:cs="Times New Roman"/>
                <w:color w:val="000000"/>
                <w:sz w:val="28"/>
                <w:szCs w:val="28"/>
              </w:rPr>
              <w:t>4</w:t>
            </w:r>
            <w:r w:rsidRPr="00454555">
              <w:rPr>
                <w:rStyle w:val="rvts37"/>
                <w:rFonts w:ascii="Times New Roman" w:hAnsi="Times New Roman" w:cs="Times New Roman"/>
                <w:b/>
                <w:bCs/>
                <w:color w:val="000000"/>
                <w:sz w:val="28"/>
                <w:szCs w:val="28"/>
                <w:vertAlign w:val="superscript"/>
              </w:rPr>
              <w:t>-1</w:t>
            </w:r>
            <w:r w:rsidRPr="00454555">
              <w:rPr>
                <w:rFonts w:ascii="Times New Roman" w:hAnsi="Times New Roman" w:cs="Times New Roman"/>
                <w:color w:val="000000"/>
                <w:sz w:val="28"/>
                <w:szCs w:val="28"/>
              </w:rPr>
              <w:t>) працівники дипломатичної служби, направлені у довготермінове відрядження;</w:t>
            </w:r>
          </w:p>
          <w:p w:rsidR="00454555" w:rsidRPr="00454555"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color w:val="000000"/>
                <w:sz w:val="28"/>
                <w:szCs w:val="28"/>
              </w:rPr>
            </w:pPr>
            <w:r w:rsidRPr="00454555">
              <w:rPr>
                <w:rFonts w:ascii="Times New Roman" w:hAnsi="Times New Roman" w:cs="Times New Roman"/>
                <w:color w:val="000000"/>
                <w:sz w:val="28"/>
                <w:szCs w:val="28"/>
              </w:rPr>
              <w:t>5) громадяни України та особи без громадянства, які працюють в іноземних дипломатичних представництвах та консульських установах іноземних держав, філіях, представництвах, інших відокремлених підрозділах іноземних підприємств та організацій, міжнародних організацій, розташованих на території України (якщо інше не встановлено міжнародними договорами, згода на обов’язковість яких надана Верховною Радою України);</w:t>
            </w:r>
          </w:p>
          <w:p w:rsidR="00454555" w:rsidRPr="00454555"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color w:val="000000"/>
                <w:sz w:val="28"/>
                <w:szCs w:val="28"/>
              </w:rPr>
            </w:pPr>
            <w:r w:rsidRPr="00454555">
              <w:rPr>
                <w:rFonts w:ascii="Times New Roman" w:hAnsi="Times New Roman" w:cs="Times New Roman"/>
                <w:color w:val="000000"/>
                <w:sz w:val="28"/>
                <w:szCs w:val="28"/>
              </w:rPr>
              <w:t>6) особи, які працюють на виборних посадах в органах державної влади, органах місцевого самоврядування, громадських об’єднаннях та отримують заробітну плату (винагороду) за роботу на таких посадах;</w:t>
            </w:r>
          </w:p>
          <w:p w:rsidR="00454555" w:rsidRPr="00454555"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color w:val="000000"/>
                <w:sz w:val="28"/>
                <w:szCs w:val="28"/>
              </w:rPr>
            </w:pPr>
            <w:r w:rsidRPr="00454555">
              <w:rPr>
                <w:rFonts w:ascii="Times New Roman" w:hAnsi="Times New Roman" w:cs="Times New Roman"/>
                <w:color w:val="000000"/>
                <w:sz w:val="28"/>
                <w:szCs w:val="28"/>
              </w:rPr>
              <w:t>7) особи, які проходять строкову військову службу у Збройних Силах України, інших утворених відповідно до закону військових формуваннях, Службі безпеки України та службу в органах і підрозділах цивільного захисту;</w:t>
            </w:r>
          </w:p>
          <w:p w:rsidR="00454555" w:rsidRPr="00454555"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color w:val="000000"/>
                <w:sz w:val="28"/>
                <w:szCs w:val="28"/>
              </w:rPr>
            </w:pPr>
            <w:r w:rsidRPr="00454555">
              <w:rPr>
                <w:rFonts w:ascii="Times New Roman" w:hAnsi="Times New Roman" w:cs="Times New Roman"/>
                <w:color w:val="000000"/>
                <w:sz w:val="28"/>
                <w:szCs w:val="28"/>
              </w:rPr>
              <w:t>8) особи, які доглядають за дитиною до досягнення нею трирічного віку та відповідно до закону отримують допомогу по догляду за дитиною до досягнення нею трирічного віку та/або при народженні дитини, при усиновленні дитини;</w:t>
            </w:r>
          </w:p>
          <w:p w:rsidR="00454555"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color w:val="000000"/>
                <w:sz w:val="28"/>
                <w:szCs w:val="28"/>
                <w:lang w:val="ru-RU"/>
              </w:rPr>
            </w:pPr>
            <w:r w:rsidRPr="00454555">
              <w:rPr>
                <w:rFonts w:ascii="Times New Roman" w:hAnsi="Times New Roman" w:cs="Times New Roman"/>
                <w:color w:val="000000"/>
                <w:sz w:val="28"/>
                <w:szCs w:val="28"/>
              </w:rPr>
              <w:t>9) один із непрацюючих працездатних батьків, усиновителів, опікун, піклувальник, один із прийомних батьків, батьків-вихователів, які фактично здійснюють догляд за дитиною з інвалідністю, дитиною, хворою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за дитиною, яка отримала тяжку травму, потребує трансплантації органа, потребує паліативної допомоги, якій не встановлено інвалідність, а також непрацюючі працездатні особи, які здійснюють догляд за особою з інвалідністю I групи або за особою, яка досягла пенсійного віку, встановленого статтею 26 цього Закону, та за висновком закладу охорони здоров’я потребує постійного стороннього догляду, якщо такі непрацюючі працездатні особи отримують допомогу, надбавку або компенсацію відповідно до законодавства;</w:t>
            </w:r>
          </w:p>
          <w:p w:rsidR="00454555" w:rsidRPr="00454555" w:rsidP="0096032E">
            <w:pPr>
              <w:pStyle w:val="rvps2"/>
              <w:shd w:val="clear" w:color="auto" w:fill="FFFFFF"/>
              <w:tabs>
                <w:tab w:val="left" w:pos="1028"/>
                <w:tab w:val="left" w:pos="1134"/>
              </w:tabs>
              <w:bidi w:val="0"/>
              <w:spacing w:before="0" w:beforeAutospacing="0" w:after="80" w:afterAutospacing="0" w:line="240" w:lineRule="auto"/>
              <w:ind w:firstLine="903"/>
              <w:jc w:val="both"/>
              <w:rPr>
                <w:rFonts w:ascii="Times New Roman" w:hAnsi="Times New Roman" w:cs="Times New Roman"/>
                <w:b/>
                <w:color w:val="000000"/>
                <w:sz w:val="28"/>
                <w:szCs w:val="28"/>
                <w:shd w:val="clear" w:color="auto" w:fill="FFFFFF"/>
              </w:rPr>
            </w:pPr>
            <w:r w:rsidRPr="00454555">
              <w:rPr>
                <w:rFonts w:ascii="Times New Roman" w:hAnsi="Times New Roman" w:cs="Times New Roman"/>
                <w:b/>
                <w:color w:val="000000"/>
                <w:sz w:val="28"/>
                <w:szCs w:val="28"/>
              </w:rPr>
              <w:t xml:space="preserve">9 </w:t>
            </w:r>
            <w:r w:rsidRPr="00454555">
              <w:rPr>
                <w:rFonts w:ascii="Times New Roman" w:hAnsi="Times New Roman" w:cs="Times New Roman"/>
                <w:b/>
                <w:color w:val="000000"/>
                <w:sz w:val="28"/>
                <w:szCs w:val="28"/>
                <w:vertAlign w:val="superscript"/>
              </w:rPr>
              <w:t>1</w:t>
            </w:r>
            <w:r w:rsidRPr="00454555">
              <w:rPr>
                <w:rFonts w:ascii="Times New Roman" w:hAnsi="Times New Roman" w:cs="Times New Roman"/>
                <w:b/>
                <w:color w:val="000000"/>
                <w:sz w:val="28"/>
                <w:szCs w:val="28"/>
              </w:rPr>
              <w:t xml:space="preserve">) </w:t>
            </w:r>
            <w:r w:rsidRPr="00454555">
              <w:rPr>
                <w:rFonts w:ascii="Times New Roman" w:hAnsi="Times New Roman" w:cs="Times New Roman"/>
                <w:b/>
                <w:color w:val="000000"/>
                <w:sz w:val="28"/>
                <w:szCs w:val="28"/>
                <w:shd w:val="clear" w:color="auto" w:fill="FFFFFF"/>
              </w:rPr>
              <w:t>фізичні особи, які надають соціальні послуги з</w:t>
            </w:r>
            <w:bookmarkStart w:id="34" w:name="w11"/>
            <w:r w:rsidRPr="00454555">
              <w:rPr>
                <w:rFonts w:ascii="Times New Roman" w:hAnsi="Times New Roman" w:cs="Times New Roman"/>
                <w:b/>
                <w:color w:val="000000"/>
                <w:sz w:val="28"/>
                <w:szCs w:val="28"/>
                <w:shd w:val="clear" w:color="auto" w:fill="FFFFFF"/>
              </w:rPr>
              <w:t xml:space="preserve"> </w:t>
            </w:r>
            <w:bookmarkEnd w:id="34"/>
            <w:r w:rsidRPr="00454555">
              <w:rPr>
                <w:rFonts w:ascii="Times New Roman" w:hAnsi="Times New Roman" w:cs="Times New Roman"/>
                <w:b/>
                <w:color w:val="000000"/>
                <w:sz w:val="28"/>
                <w:szCs w:val="28"/>
                <w:shd w:val="clear" w:color="auto" w:fill="FFFFFF"/>
              </w:rPr>
              <w:t xml:space="preserve">догляду відповідно до ст. 13 Закону України </w:t>
            </w:r>
            <w:r w:rsidR="00BE4AA6">
              <w:rPr>
                <w:rFonts w:ascii="Times New Roman" w:hAnsi="Times New Roman" w:cs="Times New Roman"/>
                <w:b/>
                <w:color w:val="000000"/>
                <w:sz w:val="28"/>
                <w:szCs w:val="28"/>
                <w:shd w:val="clear" w:color="auto" w:fill="FFFFFF"/>
              </w:rPr>
              <w:t>«</w:t>
            </w:r>
            <w:r w:rsidRPr="00454555">
              <w:rPr>
                <w:rFonts w:ascii="Times New Roman" w:hAnsi="Times New Roman" w:cs="Times New Roman"/>
                <w:b/>
                <w:color w:val="000000"/>
                <w:sz w:val="28"/>
                <w:szCs w:val="28"/>
                <w:shd w:val="clear" w:color="auto" w:fill="FFFFFF"/>
              </w:rPr>
              <w:t>Про соціальні послуги</w:t>
            </w:r>
            <w:r w:rsidR="00BE4AA6">
              <w:rPr>
                <w:rFonts w:ascii="Times New Roman" w:hAnsi="Times New Roman" w:cs="Times New Roman"/>
                <w:b/>
                <w:color w:val="000000"/>
                <w:sz w:val="28"/>
                <w:szCs w:val="28"/>
                <w:shd w:val="clear" w:color="auto" w:fill="FFFFFF"/>
              </w:rPr>
              <w:t>»</w:t>
            </w:r>
            <w:r w:rsidRPr="00454555">
              <w:rPr>
                <w:rFonts w:ascii="Times New Roman" w:hAnsi="Times New Roman" w:cs="Times New Roman"/>
                <w:b/>
                <w:color w:val="000000"/>
                <w:sz w:val="28"/>
                <w:szCs w:val="28"/>
                <w:shd w:val="clear" w:color="auto" w:fill="FFFFFF"/>
              </w:rPr>
              <w:t xml:space="preserve"> без здійснення підприємницької діяльності на професійній або непрофесійній основі.</w:t>
            </w:r>
          </w:p>
          <w:p w:rsidR="00454555" w:rsidRPr="00454555"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color w:val="000000"/>
                <w:sz w:val="28"/>
                <w:szCs w:val="28"/>
              </w:rPr>
            </w:pPr>
            <w:r w:rsidRPr="00454555">
              <w:rPr>
                <w:rFonts w:ascii="Times New Roman" w:hAnsi="Times New Roman" w:cs="Times New Roman"/>
                <w:color w:val="000000"/>
                <w:sz w:val="28"/>
                <w:szCs w:val="28"/>
              </w:rPr>
              <w:t>10) особи, які отримують допомогу по тимчасовій непрацездатності, а також особи, які перебувають у відпустці у зв’язку з вагітністю та пологами і отримують допомогу у зв’язку з вагітністю та пологами;</w:t>
            </w:r>
          </w:p>
          <w:p w:rsidR="00454555" w:rsidRPr="00454555"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color w:val="000000"/>
                <w:sz w:val="28"/>
                <w:szCs w:val="28"/>
              </w:rPr>
            </w:pPr>
            <w:r w:rsidRPr="00454555">
              <w:rPr>
                <w:rFonts w:ascii="Times New Roman" w:hAnsi="Times New Roman" w:cs="Times New Roman"/>
                <w:color w:val="000000"/>
                <w:sz w:val="28"/>
                <w:szCs w:val="28"/>
              </w:rPr>
              <w:t>11) військовослужбовці (крім військовослужбовців строкової служби), поліцейські, особи рядового і начальницького складу, у тому числі ті, які проходять військову службу під час особливого періоду, визначеного законами України </w:t>
            </w:r>
            <w:r w:rsidR="00BE4AA6">
              <w:rPr>
                <w:rFonts w:ascii="Times New Roman" w:hAnsi="Times New Roman" w:cs="Times New Roman"/>
                <w:color w:val="000000"/>
                <w:sz w:val="28"/>
                <w:szCs w:val="28"/>
              </w:rPr>
              <w:t>«</w:t>
            </w:r>
            <w:r w:rsidRPr="00454555">
              <w:rPr>
                <w:rFonts w:ascii="Times New Roman" w:hAnsi="Times New Roman" w:cs="Times New Roman"/>
                <w:color w:val="000000"/>
                <w:sz w:val="28"/>
                <w:szCs w:val="28"/>
              </w:rPr>
              <w:t>Про мобілізаційну підготовку та мобілізацію</w:t>
            </w:r>
            <w:r w:rsidR="00BE4AA6">
              <w:rPr>
                <w:rFonts w:ascii="Times New Roman" w:hAnsi="Times New Roman" w:cs="Times New Roman"/>
                <w:color w:val="000000"/>
                <w:sz w:val="28"/>
                <w:szCs w:val="28"/>
              </w:rPr>
              <w:t>»</w:t>
            </w:r>
            <w:r w:rsidRPr="00454555">
              <w:rPr>
                <w:rFonts w:ascii="Times New Roman" w:hAnsi="Times New Roman" w:cs="Times New Roman"/>
                <w:color w:val="000000"/>
                <w:sz w:val="28"/>
                <w:szCs w:val="28"/>
              </w:rPr>
              <w:t> та </w:t>
            </w:r>
            <w:r w:rsidR="00BE4AA6">
              <w:rPr>
                <w:rFonts w:ascii="Times New Roman" w:hAnsi="Times New Roman" w:cs="Times New Roman"/>
                <w:color w:val="000000"/>
                <w:sz w:val="28"/>
                <w:szCs w:val="28"/>
              </w:rPr>
              <w:t>«</w:t>
            </w:r>
            <w:r w:rsidRPr="00454555">
              <w:rPr>
                <w:rFonts w:ascii="Times New Roman" w:hAnsi="Times New Roman" w:cs="Times New Roman"/>
                <w:color w:val="000000"/>
                <w:sz w:val="28"/>
                <w:szCs w:val="28"/>
              </w:rPr>
              <w:t>Про військовий обов’язок і військову службу</w:t>
            </w:r>
            <w:r w:rsidR="00BE4AA6">
              <w:rPr>
                <w:rFonts w:ascii="Times New Roman" w:hAnsi="Times New Roman" w:cs="Times New Roman"/>
                <w:color w:val="000000"/>
                <w:sz w:val="28"/>
                <w:szCs w:val="28"/>
              </w:rPr>
              <w:t>»</w:t>
            </w:r>
            <w:r w:rsidRPr="00454555">
              <w:rPr>
                <w:rFonts w:ascii="Times New Roman" w:hAnsi="Times New Roman" w:cs="Times New Roman"/>
                <w:color w:val="000000"/>
                <w:sz w:val="28"/>
                <w:szCs w:val="28"/>
              </w:rPr>
              <w:t>;</w:t>
            </w:r>
          </w:p>
          <w:p w:rsidR="00454555" w:rsidRPr="00454555"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color w:val="000000"/>
                <w:sz w:val="28"/>
                <w:szCs w:val="28"/>
              </w:rPr>
            </w:pPr>
            <w:r w:rsidRPr="00454555">
              <w:rPr>
                <w:rFonts w:ascii="Times New Roman" w:hAnsi="Times New Roman" w:cs="Times New Roman"/>
                <w:color w:val="000000"/>
                <w:sz w:val="28"/>
                <w:szCs w:val="28"/>
              </w:rPr>
              <w:t>12) патронатні вихователі, батьки-вихователі дитячих будинків сімейного типу, прийомні батьки, якщо вони отримують грошове забезпечення відповідно до законодавства;</w:t>
            </w:r>
          </w:p>
          <w:p w:rsidR="00454555" w:rsidRPr="00454555" w:rsidP="0096032E">
            <w:pPr>
              <w:pStyle w:val="rvps2"/>
              <w:shd w:val="clear" w:color="auto" w:fill="FFFFFF"/>
              <w:tabs>
                <w:tab w:val="left" w:pos="1028"/>
              </w:tabs>
              <w:bidi w:val="0"/>
              <w:spacing w:before="0" w:beforeAutospacing="0" w:after="80" w:afterAutospacing="0" w:line="240" w:lineRule="auto"/>
              <w:ind w:firstLine="903"/>
              <w:jc w:val="both"/>
              <w:rPr>
                <w:rFonts w:ascii="Times New Roman" w:hAnsi="Times New Roman" w:cs="Times New Roman"/>
                <w:color w:val="000000"/>
                <w:sz w:val="28"/>
                <w:szCs w:val="28"/>
              </w:rPr>
            </w:pPr>
            <w:r w:rsidRPr="00454555">
              <w:rPr>
                <w:rFonts w:ascii="Times New Roman" w:hAnsi="Times New Roman" w:cs="Times New Roman"/>
                <w:color w:val="000000"/>
                <w:sz w:val="28"/>
                <w:szCs w:val="28"/>
              </w:rPr>
              <w:t>13) члени фермерського господарства, якщо вони не належать до осіб, які підлягають страхуванню на інших підставах;</w:t>
            </w:r>
          </w:p>
          <w:p w:rsidR="00454555" w:rsidRPr="000F1791" w:rsidP="0096032E">
            <w:pPr>
              <w:pStyle w:val="rvps2"/>
              <w:shd w:val="clear" w:color="auto" w:fill="FFFFFF"/>
              <w:tabs>
                <w:tab w:val="left" w:pos="1028"/>
              </w:tabs>
              <w:bidi w:val="0"/>
              <w:spacing w:before="0" w:beforeAutospacing="0" w:after="80" w:afterAutospacing="0" w:line="240" w:lineRule="auto"/>
              <w:ind w:firstLine="903"/>
              <w:jc w:val="both"/>
              <w:rPr>
                <w:rStyle w:val="rvts9"/>
                <w:rFonts w:ascii="Times New Roman" w:hAnsi="Times New Roman" w:cs="Times New Roman"/>
                <w:b/>
                <w:bCs/>
                <w:color w:val="000000"/>
                <w:sz w:val="28"/>
                <w:szCs w:val="28"/>
              </w:rPr>
            </w:pPr>
            <w:r w:rsidRPr="00454555">
              <w:rPr>
                <w:rFonts w:ascii="Times New Roman" w:hAnsi="Times New Roman" w:cs="Times New Roman"/>
                <w:color w:val="000000"/>
                <w:sz w:val="28"/>
                <w:szCs w:val="28"/>
              </w:rPr>
              <w:t>14) непрацюючий інший з подружжя працівника дипломатичної служби, який перебуває за кордоном за місцем довготермінового відрядження такого працівника.</w:t>
            </w:r>
          </w:p>
        </w:tc>
      </w:tr>
    </w:tbl>
    <w:p w:rsidR="002154AE" w:rsidP="00454555">
      <w:pPr>
        <w:pStyle w:val="HTMLPreformatted"/>
        <w:shd w:val="clear" w:color="auto" w:fill="FFFFFF"/>
        <w:bidi w:val="0"/>
        <w:rPr>
          <w:rFonts w:ascii="Times New Roman" w:hAnsi="Times New Roman" w:cs="Times New Roman"/>
          <w:sz w:val="28"/>
          <w:szCs w:val="28"/>
          <w:lang w:val="ru-RU"/>
        </w:rPr>
      </w:pPr>
      <w:bookmarkStart w:id="35" w:name="o30"/>
      <w:bookmarkEnd w:id="35"/>
    </w:p>
    <w:p w:rsidR="00881B47" w:rsidRPr="003D1726" w:rsidP="00454555">
      <w:pPr>
        <w:pStyle w:val="HTMLPreformatted"/>
        <w:shd w:val="clear" w:color="auto" w:fill="FFFFFF"/>
        <w:bidi w:val="0"/>
        <w:rPr>
          <w:rFonts w:ascii="Times New Roman" w:hAnsi="Times New Roman" w:cs="Times New Roman" w:hint="default"/>
          <w:b/>
          <w:sz w:val="28"/>
          <w:szCs w:val="28"/>
          <w:lang w:val="ru-RU"/>
        </w:rPr>
      </w:pPr>
      <w:r w:rsidRPr="003D1726">
        <w:rPr>
          <w:rFonts w:ascii="Times New Roman" w:hAnsi="Times New Roman" w:cs="Times New Roman" w:hint="default"/>
          <w:b/>
          <w:sz w:val="28"/>
          <w:szCs w:val="28"/>
        </w:rPr>
        <w:t>Народний</w:t>
      </w:r>
      <w:r w:rsidRPr="003D1726">
        <w:rPr>
          <w:rFonts w:ascii="Times New Roman" w:hAnsi="Times New Roman" w:cs="Times New Roman" w:hint="default"/>
          <w:b/>
          <w:sz w:val="28"/>
          <w:szCs w:val="28"/>
        </w:rPr>
        <w:t xml:space="preserve"> депутат</w:t>
      </w:r>
      <w:r w:rsidRPr="003D1726">
        <w:rPr>
          <w:rFonts w:ascii="Times New Roman" w:hAnsi="Times New Roman" w:cs="Times New Roman" w:hint="default"/>
          <w:b/>
          <w:sz w:val="28"/>
          <w:szCs w:val="28"/>
        </w:rPr>
        <w:t xml:space="preserve"> України</w:t>
      </w:r>
      <w:r w:rsidRPr="003D1726">
        <w:rPr>
          <w:rFonts w:ascii="Times New Roman" w:hAnsi="Times New Roman" w:cs="Times New Roman"/>
          <w:b/>
          <w:sz w:val="28"/>
          <w:szCs w:val="28"/>
          <w:lang w:val="ru-RU"/>
        </w:rPr>
        <w:tab/>
        <w:tab/>
        <w:tab/>
        <w:tab/>
        <w:tab/>
        <w:tab/>
        <w:tab/>
        <w:tab/>
        <w:tab/>
      </w:r>
      <w:r w:rsidRPr="003D1726" w:rsidR="003D1726">
        <w:rPr>
          <w:rFonts w:ascii="Times New Roman" w:hAnsi="Times New Roman" w:cs="Times New Roman" w:hint="default"/>
          <w:b/>
          <w:sz w:val="28"/>
          <w:szCs w:val="28"/>
          <w:lang w:val="ru-RU"/>
        </w:rPr>
        <w:t>І.Н.</w:t>
      </w:r>
      <w:r w:rsidR="003D1726">
        <w:rPr>
          <w:rFonts w:ascii="Times New Roman" w:hAnsi="Times New Roman" w:cs="Times New Roman"/>
          <w:b/>
          <w:sz w:val="28"/>
          <w:szCs w:val="28"/>
          <w:lang w:val="ru-RU"/>
        </w:rPr>
        <w:t xml:space="preserve">  </w:t>
      </w:r>
      <w:r w:rsidRPr="003D1726">
        <w:rPr>
          <w:rFonts w:ascii="Times New Roman" w:hAnsi="Times New Roman" w:cs="Times New Roman" w:hint="default"/>
          <w:b/>
          <w:sz w:val="28"/>
          <w:szCs w:val="28"/>
          <w:lang w:val="ru-RU"/>
        </w:rPr>
        <w:t>Борзова</w:t>
      </w:r>
      <w:r w:rsidRPr="003D1726">
        <w:rPr>
          <w:rFonts w:ascii="Times New Roman" w:hAnsi="Times New Roman" w:cs="Times New Roman" w:hint="default"/>
          <w:b/>
          <w:sz w:val="28"/>
          <w:szCs w:val="28"/>
          <w:lang w:val="ru-RU"/>
        </w:rPr>
        <w:t xml:space="preserve"> </w:t>
      </w:r>
    </w:p>
    <w:sectPr w:rsidSect="002154AE">
      <w:headerReference w:type="default" r:id="rId4"/>
      <w:pgSz w:w="15840" w:h="12240" w:orient="landscape"/>
      <w:pgMar w:top="709" w:right="851" w:bottom="851" w:left="851" w:header="709" w:footer="709" w:gutter="0"/>
      <w:lnNumType w:distance="0"/>
      <w:cols w:space="708"/>
      <w:titlePg/>
      <w:bidi w:val="0"/>
      <w:docGrid w:linePitch="299"/>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MS Mincho">
    <w:altName w:val="MS Gothic"/>
    <w:panose1 w:val="02020609040205080304"/>
    <w:charset w:val="80"/>
    <w:family w:val="modern"/>
    <w:pitch w:val="fixed"/>
    <w:sig w:usb0="00000000" w:usb1="00000000" w:usb2="00000000" w:usb3="00000000" w:csb0="0002009F" w:csb1="00000000"/>
  </w:font>
  <w:font w:name="Cambria Math">
    <w:panose1 w:val="02040503050406030204"/>
    <w:charset w:val="CC"/>
    <w:family w:val="roman"/>
    <w:pitch w:val="variable"/>
    <w:sig w:usb0="00000000" w:usb1="00000000" w:usb2="00000000" w:usb3="00000000" w:csb0="0000019F" w:csb1="00000000"/>
  </w:font>
  <w:font w:name="Calibri">
    <w:altName w:val="Century Gothic"/>
    <w:panose1 w:val="020F0502020204030204"/>
    <w:charset w:val="CC"/>
    <w:family w:val="swiss"/>
    <w:pitch w:val="variable"/>
    <w:sig w:usb0="00000000" w:usb1="00000000" w:usb2="00000000" w:usb3="00000000" w:csb0="0000019F" w:csb1="00000000"/>
  </w:font>
  <w:font w:name="Segoe UI">
    <w:altName w:val="Century Gothic"/>
    <w:panose1 w:val="020B0502040204020203"/>
    <w:charset w:val="CC"/>
    <w:family w:val="swiss"/>
    <w:pitch w:val="variable"/>
    <w:sig w:usb0="00000000" w:usb1="00000000" w:usb2="00000000" w:usb3="00000000" w:csb0="000001DF" w:csb1="00000000"/>
  </w:font>
  <w:font w:name="Tahoma">
    <w:altName w:val="Arial"/>
    <w:panose1 w:val="020B0604030504040204"/>
    <w:charset w:val="CC"/>
    <w:family w:val="swiss"/>
    <w:pitch w:val="variable"/>
    <w:sig w:usb0="00000000" w:usb1="00000000" w:usb2="00000000" w:usb3="00000000" w:csb0="000101FF" w:csb1="00000000"/>
  </w:font>
  <w:font w:name="Antiqua">
    <w:altName w:val="Courier New"/>
    <w:panose1 w:val="020B7200000000000000"/>
    <w:charset w:val="00"/>
    <w:family w:val="swiss"/>
    <w:pitch w:val="variable"/>
    <w:sig w:usb0="00000000" w:usb1="00000000" w:usb2="00000000" w:usb3="00000000" w:csb0="00000001" w:csb1="00000000"/>
  </w:font>
  <w:font w:name="@MS Mincho">
    <w:panose1 w:val="00000000000000000000"/>
    <w:charset w:val="80"/>
    <w:family w:val="modern"/>
    <w:pitch w:val="fixed"/>
    <w:sig w:usb0="00000000" w:usb1="00000000" w:usb2="00000000" w:usb3="00000000" w:csb0="0002009F" w:csb1="00000000"/>
  </w:font>
  <w:font w:name="Cambria">
    <w:panose1 w:val="02040503050406030204"/>
    <w:charset w:val="CC"/>
    <w:family w:val="roman"/>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984" w:rsidRPr="008E6984" w:rsidP="008E6984">
    <w:pPr>
      <w:pStyle w:val="Header"/>
      <w:framePr w:vAnchor="text" w:hAnchor="margin" w:xAlign="center"/>
      <w:bidi w:val="0"/>
      <w:spacing w:after="0" w:line="240" w:lineRule="auto"/>
      <w:rPr>
        <w:rStyle w:val="PageNumber"/>
        <w:rFonts w:ascii="Times New Roman" w:hAnsi="Times New Roman"/>
        <w:sz w:val="24"/>
        <w:szCs w:val="24"/>
      </w:rPr>
    </w:pPr>
    <w:r w:rsidRPr="008E6984">
      <w:rPr>
        <w:rStyle w:val="PageNumber"/>
        <w:rFonts w:ascii="Times New Roman" w:hAnsi="Times New Roman"/>
        <w:sz w:val="24"/>
        <w:szCs w:val="24"/>
      </w:rPr>
      <w:fldChar w:fldCharType="begin"/>
    </w:r>
    <w:r w:rsidRPr="008E6984">
      <w:rPr>
        <w:rStyle w:val="PageNumber"/>
        <w:rFonts w:ascii="Times New Roman" w:hAnsi="Times New Roman"/>
        <w:sz w:val="24"/>
        <w:szCs w:val="24"/>
      </w:rPr>
      <w:instrText xml:space="preserve">PAGE  </w:instrText>
    </w:r>
    <w:r w:rsidRPr="008E6984">
      <w:rPr>
        <w:rStyle w:val="PageNumber"/>
        <w:rFonts w:ascii="Times New Roman" w:hAnsi="Times New Roman"/>
        <w:sz w:val="24"/>
        <w:szCs w:val="24"/>
      </w:rPr>
      <w:fldChar w:fldCharType="separate"/>
    </w:r>
    <w:r w:rsidR="00BE4AA6">
      <w:rPr>
        <w:rStyle w:val="PageNumber"/>
        <w:rFonts w:ascii="Times New Roman" w:hAnsi="Times New Roman"/>
        <w:noProof/>
        <w:sz w:val="24"/>
        <w:szCs w:val="24"/>
      </w:rPr>
      <w:t>10</w:t>
    </w:r>
    <w:r w:rsidRPr="008E6984">
      <w:rPr>
        <w:rStyle w:val="PageNumber"/>
        <w:rFonts w:ascii="Times New Roman" w:hAnsi="Times New Roman"/>
        <w:sz w:val="24"/>
        <w:szCs w:val="24"/>
      </w:rPr>
      <w:fldChar w:fldCharType="end"/>
    </w:r>
  </w:p>
  <w:p w:rsidR="008E6984">
    <w:pPr>
      <w:pStyle w:val="Header"/>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D20796"/>
    <w:multiLevelType w:val="hybridMultilevel"/>
    <w:tmpl w:val="C294464E"/>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
    <w:nsid w:val="40B35995"/>
    <w:multiLevelType w:val="hybridMultilevel"/>
    <w:tmpl w:val="3F923FDA"/>
    <w:lvl w:ilvl="0">
      <w:start w:val="1"/>
      <w:numFmt w:val="decimal"/>
      <w:lvlText w:val="%1)"/>
      <w:lvlJc w:val="left"/>
      <w:pPr>
        <w:ind w:left="720" w:hanging="360"/>
      </w:pPr>
      <w:rPr>
        <w:rFonts w:cs="Times New Roman" w:hint="default"/>
        <w:b/>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bordersDoNotSurroundHeader/>
  <w:bordersDoNotSurroundFooter/>
  <w:doNotTrackMoves/>
  <w:defaultTabStop w:val="720"/>
  <w:hyphenationZone w:val="42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compat>
    <w:doNotUseIndentAsNumberingTabStop/>
    <w:allowSpaceOfSameStyleInTable/>
    <w:splitPgBreakAndParaMark/>
    <w:useAnsiKerningPairs/>
  </w:compat>
  <w:rsids>
    <w:rsidRoot w:val="00700C7B"/>
    <w:rsid w:val="00003BBD"/>
    <w:rsid w:val="00005A52"/>
    <w:rsid w:val="000170F3"/>
    <w:rsid w:val="000231A0"/>
    <w:rsid w:val="00034D3F"/>
    <w:rsid w:val="00042D3D"/>
    <w:rsid w:val="00044CB4"/>
    <w:rsid w:val="00051463"/>
    <w:rsid w:val="0005428C"/>
    <w:rsid w:val="0006368B"/>
    <w:rsid w:val="000830DC"/>
    <w:rsid w:val="00093779"/>
    <w:rsid w:val="000B3021"/>
    <w:rsid w:val="000C4B51"/>
    <w:rsid w:val="000F136B"/>
    <w:rsid w:val="000F1791"/>
    <w:rsid w:val="000F18F6"/>
    <w:rsid w:val="00104AF7"/>
    <w:rsid w:val="00106328"/>
    <w:rsid w:val="00112FCB"/>
    <w:rsid w:val="001160EA"/>
    <w:rsid w:val="00134EAB"/>
    <w:rsid w:val="00143CE8"/>
    <w:rsid w:val="001722E9"/>
    <w:rsid w:val="001735B9"/>
    <w:rsid w:val="00175CFC"/>
    <w:rsid w:val="00190337"/>
    <w:rsid w:val="001A15AA"/>
    <w:rsid w:val="001B04F0"/>
    <w:rsid w:val="001B2E8D"/>
    <w:rsid w:val="001E43D7"/>
    <w:rsid w:val="001E745B"/>
    <w:rsid w:val="001E7965"/>
    <w:rsid w:val="002154AE"/>
    <w:rsid w:val="00222A1C"/>
    <w:rsid w:val="00230B21"/>
    <w:rsid w:val="0023284A"/>
    <w:rsid w:val="00233E5D"/>
    <w:rsid w:val="002360F9"/>
    <w:rsid w:val="002416D8"/>
    <w:rsid w:val="00244095"/>
    <w:rsid w:val="00264140"/>
    <w:rsid w:val="002711EA"/>
    <w:rsid w:val="00281E70"/>
    <w:rsid w:val="002A4C4D"/>
    <w:rsid w:val="002A54C0"/>
    <w:rsid w:val="002B5947"/>
    <w:rsid w:val="002C53C4"/>
    <w:rsid w:val="002C5C44"/>
    <w:rsid w:val="002D525B"/>
    <w:rsid w:val="002D733E"/>
    <w:rsid w:val="002E70FC"/>
    <w:rsid w:val="002F5C07"/>
    <w:rsid w:val="00334C83"/>
    <w:rsid w:val="00344074"/>
    <w:rsid w:val="00344C56"/>
    <w:rsid w:val="003466FA"/>
    <w:rsid w:val="00350C35"/>
    <w:rsid w:val="003A44BB"/>
    <w:rsid w:val="003D0444"/>
    <w:rsid w:val="003D08D5"/>
    <w:rsid w:val="003D1726"/>
    <w:rsid w:val="003D1DD8"/>
    <w:rsid w:val="003E3F5E"/>
    <w:rsid w:val="00411205"/>
    <w:rsid w:val="00444E5F"/>
    <w:rsid w:val="00451235"/>
    <w:rsid w:val="00452245"/>
    <w:rsid w:val="00454555"/>
    <w:rsid w:val="004553E4"/>
    <w:rsid w:val="00465689"/>
    <w:rsid w:val="004A080A"/>
    <w:rsid w:val="004B7E6B"/>
    <w:rsid w:val="004D7503"/>
    <w:rsid w:val="004F0F20"/>
    <w:rsid w:val="00507E27"/>
    <w:rsid w:val="00513C97"/>
    <w:rsid w:val="005760DA"/>
    <w:rsid w:val="005A1BE4"/>
    <w:rsid w:val="005A2F56"/>
    <w:rsid w:val="005E24D1"/>
    <w:rsid w:val="005E2FCF"/>
    <w:rsid w:val="005F5914"/>
    <w:rsid w:val="00602987"/>
    <w:rsid w:val="006128BC"/>
    <w:rsid w:val="006326F3"/>
    <w:rsid w:val="006348AA"/>
    <w:rsid w:val="006405A2"/>
    <w:rsid w:val="00645CD5"/>
    <w:rsid w:val="0066008D"/>
    <w:rsid w:val="006673E5"/>
    <w:rsid w:val="00683F3D"/>
    <w:rsid w:val="00696081"/>
    <w:rsid w:val="006A1D13"/>
    <w:rsid w:val="006B5D51"/>
    <w:rsid w:val="006D1797"/>
    <w:rsid w:val="006D6B7F"/>
    <w:rsid w:val="006F4765"/>
    <w:rsid w:val="00700C7B"/>
    <w:rsid w:val="00725F5B"/>
    <w:rsid w:val="00733847"/>
    <w:rsid w:val="0074080B"/>
    <w:rsid w:val="007451DF"/>
    <w:rsid w:val="00755209"/>
    <w:rsid w:val="007577E8"/>
    <w:rsid w:val="0076181C"/>
    <w:rsid w:val="00775A95"/>
    <w:rsid w:val="007864C0"/>
    <w:rsid w:val="00790B8A"/>
    <w:rsid w:val="007A33B3"/>
    <w:rsid w:val="007A688F"/>
    <w:rsid w:val="007B2A07"/>
    <w:rsid w:val="007C141E"/>
    <w:rsid w:val="007C6050"/>
    <w:rsid w:val="007D2369"/>
    <w:rsid w:val="007D3A34"/>
    <w:rsid w:val="007F3086"/>
    <w:rsid w:val="007F601C"/>
    <w:rsid w:val="00806E28"/>
    <w:rsid w:val="00812066"/>
    <w:rsid w:val="00823A3E"/>
    <w:rsid w:val="00823B1A"/>
    <w:rsid w:val="0082788F"/>
    <w:rsid w:val="00874092"/>
    <w:rsid w:val="008766AD"/>
    <w:rsid w:val="00876845"/>
    <w:rsid w:val="00881B47"/>
    <w:rsid w:val="00887F83"/>
    <w:rsid w:val="008B6294"/>
    <w:rsid w:val="008C297B"/>
    <w:rsid w:val="008D0A53"/>
    <w:rsid w:val="008D335F"/>
    <w:rsid w:val="008D77FA"/>
    <w:rsid w:val="008E2441"/>
    <w:rsid w:val="008E6984"/>
    <w:rsid w:val="008F1D85"/>
    <w:rsid w:val="008F4E77"/>
    <w:rsid w:val="009038AB"/>
    <w:rsid w:val="00907B98"/>
    <w:rsid w:val="00912BAE"/>
    <w:rsid w:val="00927679"/>
    <w:rsid w:val="00945A1D"/>
    <w:rsid w:val="009504F4"/>
    <w:rsid w:val="0096032E"/>
    <w:rsid w:val="00965FBF"/>
    <w:rsid w:val="009660D7"/>
    <w:rsid w:val="009747C3"/>
    <w:rsid w:val="00984721"/>
    <w:rsid w:val="00987B33"/>
    <w:rsid w:val="00995E48"/>
    <w:rsid w:val="009A7C20"/>
    <w:rsid w:val="009B7AE6"/>
    <w:rsid w:val="009E6D52"/>
    <w:rsid w:val="009F0379"/>
    <w:rsid w:val="009F1F9E"/>
    <w:rsid w:val="00A0757F"/>
    <w:rsid w:val="00A17D76"/>
    <w:rsid w:val="00A30209"/>
    <w:rsid w:val="00A401E6"/>
    <w:rsid w:val="00A40A6F"/>
    <w:rsid w:val="00A41EAF"/>
    <w:rsid w:val="00A45382"/>
    <w:rsid w:val="00A502CD"/>
    <w:rsid w:val="00A51C53"/>
    <w:rsid w:val="00A53300"/>
    <w:rsid w:val="00A764B0"/>
    <w:rsid w:val="00AA33EC"/>
    <w:rsid w:val="00AB5926"/>
    <w:rsid w:val="00AE415D"/>
    <w:rsid w:val="00B03266"/>
    <w:rsid w:val="00B13BC3"/>
    <w:rsid w:val="00B44708"/>
    <w:rsid w:val="00B54DC5"/>
    <w:rsid w:val="00B557D1"/>
    <w:rsid w:val="00B57F2D"/>
    <w:rsid w:val="00B92332"/>
    <w:rsid w:val="00B92342"/>
    <w:rsid w:val="00B93287"/>
    <w:rsid w:val="00BB1044"/>
    <w:rsid w:val="00BC58EC"/>
    <w:rsid w:val="00BD6A67"/>
    <w:rsid w:val="00BE1A84"/>
    <w:rsid w:val="00BE4AA6"/>
    <w:rsid w:val="00BF5DE3"/>
    <w:rsid w:val="00C11A45"/>
    <w:rsid w:val="00C207B1"/>
    <w:rsid w:val="00C37E80"/>
    <w:rsid w:val="00C45927"/>
    <w:rsid w:val="00C750E5"/>
    <w:rsid w:val="00CA094E"/>
    <w:rsid w:val="00CA0C80"/>
    <w:rsid w:val="00CC0994"/>
    <w:rsid w:val="00CC4B9A"/>
    <w:rsid w:val="00CC6944"/>
    <w:rsid w:val="00CF2B97"/>
    <w:rsid w:val="00D44502"/>
    <w:rsid w:val="00D45B17"/>
    <w:rsid w:val="00D62B44"/>
    <w:rsid w:val="00D83718"/>
    <w:rsid w:val="00D83A04"/>
    <w:rsid w:val="00DA5C8B"/>
    <w:rsid w:val="00DC4A88"/>
    <w:rsid w:val="00DD1A06"/>
    <w:rsid w:val="00DD732B"/>
    <w:rsid w:val="00DD7954"/>
    <w:rsid w:val="00DE07DB"/>
    <w:rsid w:val="00DE37F4"/>
    <w:rsid w:val="00E046E9"/>
    <w:rsid w:val="00E25CC9"/>
    <w:rsid w:val="00E3659B"/>
    <w:rsid w:val="00E4218E"/>
    <w:rsid w:val="00EB2E92"/>
    <w:rsid w:val="00ED6746"/>
    <w:rsid w:val="00F21839"/>
    <w:rsid w:val="00F41B3D"/>
    <w:rsid w:val="00F6299E"/>
    <w:rsid w:val="00F93570"/>
    <w:rsid w:val="00F9753D"/>
    <w:rsid w:val="00FA7F36"/>
    <w:rsid w:val="00FB7F81"/>
    <w:rsid w:val="00FC754E"/>
    <w:rsid w:val="00FF5118"/>
    <w:rsid w:val="00FF6EBD"/>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List 4" w:semiHidden="1" w:unhideWhenUsed="1"/>
    <w:lsdException w:name="Subtitle" w:uiPriority="11" w:qFormat="1"/>
    <w:lsdException w:name="Salutation" w:semiHidden="1" w:unhideWhenUsed="1"/>
    <w:lsdException w:name="Date" w:semiHidden="1" w:unhideWhenUsed="1"/>
    <w:lsdException w:name="Strong" w:uiPriority="22" w:qFormat="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spacing w:after="160" w:line="259" w:lineRule="auto"/>
      <w:ind w:left="0" w:right="0"/>
      <w:jc w:val="left"/>
      <w:textAlignment w:val="auto"/>
    </w:pPr>
    <w:rPr>
      <w:rFonts w:ascii="Calibri" w:hAnsi="Calibri" w:cs="Calibri"/>
      <w:sz w:val="22"/>
      <w:szCs w:val="22"/>
      <w:rtl w:val="0"/>
      <w:cs w:val="0"/>
      <w:lang w:val="uk-UA" w:eastAsia="uk-UA"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99"/>
    <w:rsid w:val="00700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Normal"/>
    <w:rsid w:val="00823A3E"/>
    <w:pPr>
      <w:spacing w:before="100" w:beforeAutospacing="1" w:after="100" w:afterAutospacing="1" w:line="240" w:lineRule="auto"/>
      <w:jc w:val="left"/>
    </w:pPr>
    <w:rPr>
      <w:sz w:val="24"/>
      <w:szCs w:val="24"/>
    </w:rPr>
  </w:style>
  <w:style w:type="character" w:customStyle="1" w:styleId="rvts9">
    <w:name w:val="rvts9"/>
    <w:rsid w:val="00823A3E"/>
  </w:style>
  <w:style w:type="character" w:styleId="Hyperlink">
    <w:name w:val="Hyperlink"/>
    <w:basedOn w:val="DefaultParagraphFont"/>
    <w:uiPriority w:val="99"/>
    <w:semiHidden/>
    <w:rsid w:val="00823A3E"/>
    <w:rPr>
      <w:rFonts w:cs="Times New Roman"/>
      <w:color w:val="0000FF"/>
      <w:u w:val="single"/>
      <w:rtl w:val="0"/>
      <w:cs w:val="0"/>
    </w:rPr>
  </w:style>
  <w:style w:type="paragraph" w:customStyle="1" w:styleId="rvps7">
    <w:name w:val="rvps7"/>
    <w:basedOn w:val="Normal"/>
    <w:uiPriority w:val="99"/>
    <w:rsid w:val="00AB5926"/>
    <w:pPr>
      <w:spacing w:before="100" w:beforeAutospacing="1" w:after="100" w:afterAutospacing="1" w:line="240" w:lineRule="auto"/>
      <w:jc w:val="left"/>
    </w:pPr>
    <w:rPr>
      <w:rFonts w:ascii="Times New Roman" w:eastAsia="MS Mincho" w:hAnsi="Times New Roman" w:cs="Times New Roman"/>
      <w:sz w:val="24"/>
      <w:szCs w:val="24"/>
      <w:lang w:eastAsia="ja-JP"/>
    </w:rPr>
  </w:style>
  <w:style w:type="character" w:customStyle="1" w:styleId="rvts44">
    <w:name w:val="rvts44"/>
    <w:uiPriority w:val="99"/>
    <w:rsid w:val="00AB5926"/>
  </w:style>
  <w:style w:type="character" w:customStyle="1" w:styleId="apple-converted-space">
    <w:name w:val="apple-converted-space"/>
    <w:rsid w:val="00B557D1"/>
  </w:style>
  <w:style w:type="paragraph" w:styleId="HTMLPreformatted">
    <w:name w:val="HTML Preformatted"/>
    <w:basedOn w:val="Normal"/>
    <w:link w:val="HTML"/>
    <w:uiPriority w:val="99"/>
    <w:locked/>
    <w:rsid w:val="00222A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MS Mincho" w:hAnsi="Courier New" w:cs="Courier New"/>
      <w:sz w:val="20"/>
      <w:szCs w:val="20"/>
      <w:lang w:eastAsia="ja-JP"/>
    </w:rPr>
  </w:style>
  <w:style w:type="character" w:customStyle="1" w:styleId="HTML">
    <w:name w:val="Стандартний HTML Знак"/>
    <w:basedOn w:val="DefaultParagraphFont"/>
    <w:link w:val="HTMLPreformatted"/>
    <w:uiPriority w:val="99"/>
    <w:semiHidden/>
    <w:locked/>
    <w:rPr>
      <w:rFonts w:ascii="Courier New" w:hAnsi="Courier New" w:cs="Courier New"/>
      <w:sz w:val="20"/>
      <w:szCs w:val="20"/>
      <w:rtl w:val="0"/>
      <w:cs w:val="0"/>
    </w:rPr>
  </w:style>
  <w:style w:type="paragraph" w:styleId="BalloonText">
    <w:name w:val="Balloon Text"/>
    <w:basedOn w:val="Normal"/>
    <w:link w:val="a"/>
    <w:uiPriority w:val="99"/>
    <w:semiHidden/>
    <w:locked/>
    <w:rsid w:val="00823B1A"/>
    <w:pPr>
      <w:jc w:val="left"/>
    </w:pPr>
    <w:rPr>
      <w:rFonts w:ascii="Tahoma" w:hAnsi="Tahoma" w:cs="Tahoma"/>
      <w:sz w:val="16"/>
      <w:szCs w:val="16"/>
    </w:rPr>
  </w:style>
  <w:style w:type="character" w:customStyle="1" w:styleId="a">
    <w:name w:val="Текст у виносці Знак"/>
    <w:basedOn w:val="DefaultParagraphFont"/>
    <w:link w:val="BalloonText"/>
    <w:uiPriority w:val="99"/>
    <w:semiHidden/>
    <w:locked/>
    <w:rPr>
      <w:rFonts w:ascii="Segoe UI" w:hAnsi="Segoe UI" w:cs="Segoe UI"/>
      <w:sz w:val="18"/>
      <w:szCs w:val="18"/>
      <w:rtl w:val="0"/>
      <w:cs w:val="0"/>
    </w:rPr>
  </w:style>
  <w:style w:type="character" w:customStyle="1" w:styleId="rvts23">
    <w:name w:val="rvts23"/>
    <w:uiPriority w:val="99"/>
    <w:rsid w:val="00912BAE"/>
  </w:style>
  <w:style w:type="paragraph" w:customStyle="1" w:styleId="StyleZakonu">
    <w:name w:val="StyleZakonu"/>
    <w:basedOn w:val="Normal"/>
    <w:uiPriority w:val="99"/>
    <w:rsid w:val="00143CE8"/>
    <w:pPr>
      <w:spacing w:after="60" w:line="220" w:lineRule="exact"/>
      <w:ind w:firstLine="284"/>
      <w:jc w:val="both"/>
    </w:pPr>
    <w:rPr>
      <w:sz w:val="20"/>
      <w:szCs w:val="20"/>
      <w:lang w:eastAsia="ru-RU"/>
    </w:rPr>
  </w:style>
  <w:style w:type="paragraph" w:customStyle="1" w:styleId="rvps17">
    <w:name w:val="rvps17"/>
    <w:basedOn w:val="Normal"/>
    <w:uiPriority w:val="99"/>
    <w:rsid w:val="00B57F2D"/>
    <w:pPr>
      <w:spacing w:before="100" w:beforeAutospacing="1" w:after="100" w:afterAutospacing="1" w:line="240" w:lineRule="auto"/>
      <w:jc w:val="left"/>
    </w:pPr>
    <w:rPr>
      <w:sz w:val="24"/>
      <w:szCs w:val="24"/>
    </w:rPr>
  </w:style>
  <w:style w:type="character" w:customStyle="1" w:styleId="rvts78">
    <w:name w:val="rvts78"/>
    <w:uiPriority w:val="99"/>
    <w:rsid w:val="00B57F2D"/>
  </w:style>
  <w:style w:type="paragraph" w:customStyle="1" w:styleId="rvps6">
    <w:name w:val="rvps6"/>
    <w:basedOn w:val="Normal"/>
    <w:uiPriority w:val="99"/>
    <w:rsid w:val="00B57F2D"/>
    <w:pPr>
      <w:spacing w:before="100" w:beforeAutospacing="1" w:after="100" w:afterAutospacing="1" w:line="240" w:lineRule="auto"/>
      <w:jc w:val="left"/>
    </w:pPr>
    <w:rPr>
      <w:sz w:val="24"/>
      <w:szCs w:val="24"/>
    </w:rPr>
  </w:style>
  <w:style w:type="paragraph" w:styleId="Header">
    <w:name w:val="header"/>
    <w:basedOn w:val="Normal"/>
    <w:link w:val="a0"/>
    <w:uiPriority w:val="99"/>
    <w:locked/>
    <w:rsid w:val="00051463"/>
    <w:pPr>
      <w:tabs>
        <w:tab w:val="center" w:pos="4819"/>
        <w:tab w:val="right" w:pos="9639"/>
      </w:tabs>
      <w:jc w:val="left"/>
    </w:pPr>
  </w:style>
  <w:style w:type="character" w:customStyle="1" w:styleId="a0">
    <w:name w:val="Верхній колонтитул Знак"/>
    <w:basedOn w:val="DefaultParagraphFont"/>
    <w:link w:val="Header"/>
    <w:uiPriority w:val="99"/>
    <w:locked/>
    <w:rsid w:val="00051463"/>
    <w:rPr>
      <w:rFonts w:cs="Times New Roman"/>
      <w:sz w:val="22"/>
      <w:szCs w:val="22"/>
      <w:rtl w:val="0"/>
      <w:cs w:val="0"/>
    </w:rPr>
  </w:style>
  <w:style w:type="paragraph" w:styleId="Footer">
    <w:name w:val="footer"/>
    <w:basedOn w:val="Normal"/>
    <w:link w:val="a1"/>
    <w:uiPriority w:val="99"/>
    <w:locked/>
    <w:rsid w:val="00051463"/>
    <w:pPr>
      <w:tabs>
        <w:tab w:val="center" w:pos="4819"/>
        <w:tab w:val="right" w:pos="9639"/>
      </w:tabs>
      <w:jc w:val="left"/>
    </w:pPr>
  </w:style>
  <w:style w:type="character" w:customStyle="1" w:styleId="a1">
    <w:name w:val="Нижній колонтитул Знак"/>
    <w:basedOn w:val="DefaultParagraphFont"/>
    <w:link w:val="Footer"/>
    <w:uiPriority w:val="99"/>
    <w:locked/>
    <w:rsid w:val="00051463"/>
    <w:rPr>
      <w:rFonts w:cs="Times New Roman"/>
      <w:sz w:val="22"/>
      <w:szCs w:val="22"/>
      <w:rtl w:val="0"/>
      <w:cs w:val="0"/>
    </w:rPr>
  </w:style>
  <w:style w:type="character" w:customStyle="1" w:styleId="rvts46">
    <w:name w:val="rvts46"/>
    <w:rsid w:val="001E43D7"/>
  </w:style>
  <w:style w:type="character" w:customStyle="1" w:styleId="rvts11">
    <w:name w:val="rvts11"/>
    <w:uiPriority w:val="99"/>
    <w:rsid w:val="001E43D7"/>
  </w:style>
  <w:style w:type="paragraph" w:styleId="NormalWeb">
    <w:name w:val="Normal (Web)"/>
    <w:basedOn w:val="Normal"/>
    <w:uiPriority w:val="99"/>
    <w:locked/>
    <w:rsid w:val="00281E70"/>
    <w:pPr>
      <w:spacing w:before="100" w:beforeAutospacing="1" w:after="100" w:afterAutospacing="1" w:line="240" w:lineRule="auto"/>
      <w:jc w:val="left"/>
    </w:pPr>
    <w:rPr>
      <w:sz w:val="24"/>
      <w:szCs w:val="24"/>
    </w:rPr>
  </w:style>
  <w:style w:type="paragraph" w:customStyle="1" w:styleId="xfmc1">
    <w:name w:val="xfmc1"/>
    <w:basedOn w:val="Normal"/>
    <w:uiPriority w:val="99"/>
    <w:rsid w:val="00281E70"/>
    <w:pPr>
      <w:spacing w:before="100" w:beforeAutospacing="1" w:after="100" w:afterAutospacing="1" w:line="240" w:lineRule="auto"/>
      <w:jc w:val="left"/>
    </w:pPr>
    <w:rPr>
      <w:sz w:val="24"/>
      <w:szCs w:val="24"/>
    </w:rPr>
  </w:style>
  <w:style w:type="paragraph" w:customStyle="1" w:styleId="a2">
    <w:name w:val="Нормальний текст"/>
    <w:basedOn w:val="Normal"/>
    <w:link w:val="a4"/>
    <w:uiPriority w:val="99"/>
    <w:rsid w:val="00281E70"/>
    <w:pPr>
      <w:spacing w:before="120" w:after="0" w:line="240" w:lineRule="auto"/>
      <w:ind w:firstLine="567"/>
      <w:jc w:val="both"/>
    </w:pPr>
    <w:rPr>
      <w:rFonts w:ascii="Antiqua" w:hAnsi="Antiqua" w:cs="Antiqua"/>
      <w:sz w:val="26"/>
      <w:szCs w:val="26"/>
      <w:lang w:eastAsia="ru-RU"/>
    </w:rPr>
  </w:style>
  <w:style w:type="paragraph" w:styleId="Title">
    <w:name w:val="Title"/>
    <w:basedOn w:val="Normal"/>
    <w:link w:val="a3"/>
    <w:uiPriority w:val="99"/>
    <w:qFormat/>
    <w:locked/>
    <w:rsid w:val="00281E70"/>
    <w:pPr>
      <w:spacing w:after="0" w:line="240" w:lineRule="auto"/>
      <w:jc w:val="center"/>
    </w:pPr>
    <w:rPr>
      <w:b/>
      <w:bCs/>
      <w:sz w:val="28"/>
      <w:szCs w:val="28"/>
      <w:lang w:eastAsia="ru-RU"/>
    </w:rPr>
  </w:style>
  <w:style w:type="character" w:customStyle="1" w:styleId="a3">
    <w:name w:val="Назва Знак"/>
    <w:basedOn w:val="DefaultParagraphFont"/>
    <w:link w:val="Title"/>
    <w:uiPriority w:val="10"/>
    <w:locked/>
    <w:rPr>
      <w:rFonts w:asciiTheme="majorHAnsi" w:eastAsiaTheme="majorEastAsia" w:hAnsiTheme="majorHAnsi" w:cs="Times New Roman"/>
      <w:b/>
      <w:bCs/>
      <w:kern w:val="28"/>
      <w:sz w:val="32"/>
      <w:szCs w:val="32"/>
      <w:rtl w:val="0"/>
      <w:cs w:val="0"/>
    </w:rPr>
  </w:style>
  <w:style w:type="character" w:customStyle="1" w:styleId="a4">
    <w:name w:val="Нормальний текст Знак"/>
    <w:link w:val="a2"/>
    <w:uiPriority w:val="99"/>
    <w:locked/>
    <w:rsid w:val="00281E70"/>
    <w:rPr>
      <w:rFonts w:ascii="Antiqua" w:hAnsi="Antiqua" w:cs="Antiqua"/>
      <w:sz w:val="26"/>
      <w:lang w:val="uk-UA" w:eastAsia="ru-RU"/>
    </w:rPr>
  </w:style>
  <w:style w:type="character" w:styleId="PageNumber">
    <w:name w:val="page number"/>
    <w:basedOn w:val="DefaultParagraphFont"/>
    <w:uiPriority w:val="99"/>
    <w:locked/>
    <w:rsid w:val="008E6984"/>
    <w:rPr>
      <w:rFonts w:cs="Times New Roman"/>
      <w:rtl w:val="0"/>
      <w:cs w:val="0"/>
    </w:rPr>
  </w:style>
  <w:style w:type="paragraph" w:customStyle="1" w:styleId="al">
    <w:name w:val="a_l"/>
    <w:basedOn w:val="Normal"/>
    <w:rsid w:val="00E3659B"/>
    <w:pPr>
      <w:spacing w:before="100" w:beforeAutospacing="1" w:after="100" w:afterAutospacing="1" w:line="240" w:lineRule="auto"/>
      <w:jc w:val="left"/>
    </w:pPr>
    <w:rPr>
      <w:rFonts w:ascii="Times New Roman" w:hAnsi="Times New Roman" w:cs="Times New Roman"/>
      <w:sz w:val="24"/>
      <w:szCs w:val="24"/>
    </w:rPr>
  </w:style>
  <w:style w:type="character" w:customStyle="1" w:styleId="rvts37">
    <w:name w:val="rvts37"/>
    <w:rsid w:val="00454555"/>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4</TotalTime>
  <Pages>11</Pages>
  <Words>16868</Words>
  <Characters>9616</Characters>
  <Application>Microsoft Office Word</Application>
  <DocSecurity>0</DocSecurity>
  <Lines>0</Lines>
  <Paragraphs>0</Paragraphs>
  <ScaleCrop>false</ScaleCrop>
  <Company>SPecialiST RePack</Company>
  <LinksUpToDate>false</LinksUpToDate>
  <CharactersWithSpaces>26432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Reheilo</dc:creator>
  <cp:lastModifiedBy>Борзова Ірина Наумівна</cp:lastModifiedBy>
  <cp:revision>4</cp:revision>
  <cp:lastPrinted>2019-12-11T13:01:00Z</cp:lastPrinted>
  <dcterms:created xsi:type="dcterms:W3CDTF">2019-12-11T12:05:00Z</dcterms:created>
  <dcterms:modified xsi:type="dcterms:W3CDTF">2019-12-11T13:01:00Z</dcterms:modified>
</cp:coreProperties>
</file>