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FC1" w:rsidRDefault="00046FC1" w:rsidP="002C0F16">
      <w:pPr>
        <w:spacing w:after="120"/>
        <w:rPr>
          <w:b w:val="0"/>
          <w:bCs w:val="0"/>
        </w:rPr>
      </w:pPr>
      <w:bookmarkStart w:id="0" w:name="_GoBack"/>
      <w:bookmarkEnd w:id="0"/>
    </w:p>
    <w:p w:rsidR="002C0F16" w:rsidRPr="00B610E7" w:rsidRDefault="002C0F16" w:rsidP="002C0F16">
      <w:pPr>
        <w:ind w:left="-567" w:firstLine="567"/>
        <w:jc w:val="center"/>
        <w:rPr>
          <w:b w:val="0"/>
        </w:rPr>
      </w:pPr>
      <w:r w:rsidRPr="00B610E7">
        <w:rPr>
          <w:color w:val="FF0000"/>
        </w:rPr>
        <w:t xml:space="preserve">      </w:t>
      </w:r>
      <w:r w:rsidR="00E62519" w:rsidRPr="00B610E7">
        <w:rPr>
          <w:noProof/>
          <w:color w:val="FF0000"/>
          <w:lang w:eastAsia="uk-UA"/>
        </w:rPr>
        <w:drawing>
          <wp:inline distT="0" distB="0" distL="0" distR="0">
            <wp:extent cx="6985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5532" b="-15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F16" w:rsidRPr="00494000" w:rsidRDefault="002C0F16" w:rsidP="002C0F16">
      <w:pPr>
        <w:pStyle w:val="a5"/>
        <w:outlineLvl w:val="0"/>
        <w:rPr>
          <w:rFonts w:ascii="Times New Roman" w:hAnsi="Times New Roman"/>
          <w:szCs w:val="32"/>
          <w:lang w:val="uk-UA"/>
        </w:rPr>
      </w:pPr>
      <w:r w:rsidRPr="00494000">
        <w:rPr>
          <w:rFonts w:ascii="Times New Roman" w:hAnsi="Times New Roman"/>
          <w:szCs w:val="32"/>
          <w:lang w:val="uk-UA"/>
        </w:rPr>
        <w:t>Народний депутат України</w:t>
      </w:r>
    </w:p>
    <w:p w:rsidR="002C0F16" w:rsidRDefault="002C0F16" w:rsidP="002C0F16">
      <w:pPr>
        <w:spacing w:after="40"/>
        <w:jc w:val="center"/>
        <w:outlineLvl w:val="0"/>
        <w:rPr>
          <w:sz w:val="24"/>
          <w:szCs w:val="24"/>
        </w:rPr>
      </w:pPr>
      <w:smartTag w:uri="urn:schemas-microsoft-com:office:smarttags" w:element="metricconverter">
        <w:smartTagPr>
          <w:attr w:name="ProductID" w:val="01008, м"/>
        </w:smartTagPr>
        <w:r w:rsidRPr="00494000">
          <w:rPr>
            <w:sz w:val="24"/>
            <w:szCs w:val="24"/>
          </w:rPr>
          <w:t>01008, м</w:t>
        </w:r>
      </w:smartTag>
      <w:r w:rsidRPr="00494000">
        <w:rPr>
          <w:sz w:val="24"/>
          <w:szCs w:val="24"/>
        </w:rPr>
        <w:t>. Київ-8, вул. Грушевського, 5</w:t>
      </w:r>
    </w:p>
    <w:p w:rsidR="002C0F16" w:rsidRPr="00D20BD9" w:rsidRDefault="00E62519" w:rsidP="002C0F16">
      <w:pPr>
        <w:spacing w:after="40"/>
        <w:jc w:val="center"/>
        <w:outlineLvl w:val="0"/>
        <w:rPr>
          <w:i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125095</wp:posOffset>
                </wp:positionV>
                <wp:extent cx="6286500" cy="0"/>
                <wp:effectExtent l="32385" t="38100" r="34290" b="381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60325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3A439D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.85pt" to="486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" strokeweight="4.75pt">
                <v:stroke linestyle="thickThin"/>
              </v:line>
            </w:pict>
          </mc:Fallback>
        </mc:AlternateContent>
      </w:r>
    </w:p>
    <w:p w:rsidR="002C0F16" w:rsidRDefault="002C0F16" w:rsidP="002C0F16">
      <w:pPr>
        <w:spacing w:after="120"/>
        <w:rPr>
          <w:b w:val="0"/>
          <w:bCs w:val="0"/>
        </w:rPr>
      </w:pPr>
    </w:p>
    <w:p w:rsidR="00046FC1" w:rsidRDefault="00046FC1" w:rsidP="007C099F">
      <w:pPr>
        <w:spacing w:after="120"/>
        <w:jc w:val="right"/>
        <w:rPr>
          <w:b w:val="0"/>
          <w:bCs w:val="0"/>
        </w:rPr>
      </w:pPr>
    </w:p>
    <w:p w:rsidR="00B363C5" w:rsidRPr="00046FC1" w:rsidRDefault="005A7E6D" w:rsidP="007C099F">
      <w:pPr>
        <w:spacing w:after="120"/>
        <w:jc w:val="right"/>
        <w:rPr>
          <w:bCs w:val="0"/>
        </w:rPr>
      </w:pPr>
      <w:r w:rsidRPr="00046FC1">
        <w:rPr>
          <w:bCs w:val="0"/>
        </w:rPr>
        <w:t>Верховна Рада України</w:t>
      </w:r>
    </w:p>
    <w:p w:rsidR="00FA4EB6" w:rsidRPr="009E1318" w:rsidRDefault="00FA4EB6"/>
    <w:p w:rsidR="005809B1" w:rsidRPr="00046FC1" w:rsidRDefault="00FA4EB6" w:rsidP="00FA4EB6">
      <w:pPr>
        <w:jc w:val="center"/>
        <w:rPr>
          <w:bCs w:val="0"/>
        </w:rPr>
      </w:pPr>
      <w:r w:rsidRPr="00046FC1">
        <w:rPr>
          <w:bCs w:val="0"/>
        </w:rPr>
        <w:t>ПОДАННЯ</w:t>
      </w:r>
    </w:p>
    <w:p w:rsidR="00B363C5" w:rsidRPr="00046FC1" w:rsidRDefault="00B363C5"/>
    <w:p w:rsidR="00FA4EB6" w:rsidRDefault="00FA4EB6"/>
    <w:p w:rsidR="0049450C" w:rsidRPr="00854442" w:rsidRDefault="00B363C5" w:rsidP="00DB4DBC">
      <w:pPr>
        <w:shd w:val="clear" w:color="auto" w:fill="FFFFFF"/>
        <w:jc w:val="both"/>
        <w:rPr>
          <w:b w:val="0"/>
          <w:bCs w:val="0"/>
        </w:rPr>
      </w:pPr>
      <w:r>
        <w:tab/>
      </w:r>
      <w:r w:rsidRPr="0049450C">
        <w:rPr>
          <w:b w:val="0"/>
          <w:bCs w:val="0"/>
        </w:rPr>
        <w:t>Відповідно до статті 93 Конституції України</w:t>
      </w:r>
      <w:r w:rsidR="00B023E3" w:rsidRPr="0049450C">
        <w:rPr>
          <w:b w:val="0"/>
          <w:bCs w:val="0"/>
        </w:rPr>
        <w:t xml:space="preserve"> в порядку законодавчої ініціативи </w:t>
      </w:r>
      <w:r w:rsidR="008B1A66" w:rsidRPr="0049450C">
        <w:rPr>
          <w:b w:val="0"/>
          <w:bCs w:val="0"/>
        </w:rPr>
        <w:t xml:space="preserve">подається </w:t>
      </w:r>
      <w:r w:rsidRPr="0049450C">
        <w:rPr>
          <w:b w:val="0"/>
          <w:bCs w:val="0"/>
        </w:rPr>
        <w:t>на розгляд Верховної Ради України</w:t>
      </w:r>
      <w:r w:rsidR="00B023E3" w:rsidRPr="0049450C">
        <w:rPr>
          <w:b w:val="0"/>
          <w:bCs w:val="0"/>
        </w:rPr>
        <w:t xml:space="preserve"> проект</w:t>
      </w:r>
      <w:r w:rsidR="00D541DC" w:rsidRPr="0049450C">
        <w:rPr>
          <w:b w:val="0"/>
          <w:bCs w:val="0"/>
        </w:rPr>
        <w:t xml:space="preserve"> Закону України</w:t>
      </w:r>
      <w:r w:rsidR="00FF6F55">
        <w:rPr>
          <w:b w:val="0"/>
          <w:bCs w:val="0"/>
        </w:rPr>
        <w:t xml:space="preserve"> </w:t>
      </w:r>
      <w:r w:rsidR="00F6629C" w:rsidRPr="00F6629C">
        <w:rPr>
          <w:b w:val="0"/>
          <w:bCs w:val="0"/>
        </w:rPr>
        <w:t>“</w:t>
      </w:r>
      <w:r w:rsidR="00DB4DBC" w:rsidRPr="00DB4DBC">
        <w:rPr>
          <w:b w:val="0"/>
          <w:bCs w:val="0"/>
        </w:rPr>
        <w:t>Про внесення змін до Кодексу України про</w:t>
      </w:r>
      <w:r w:rsidR="00DB4DBC">
        <w:rPr>
          <w:b w:val="0"/>
          <w:bCs w:val="0"/>
        </w:rPr>
        <w:t xml:space="preserve"> адміністративні правопорушення </w:t>
      </w:r>
      <w:r w:rsidR="00DB4DBC" w:rsidRPr="00DB4DBC">
        <w:rPr>
          <w:b w:val="0"/>
          <w:bCs w:val="0"/>
        </w:rPr>
        <w:t xml:space="preserve">(щодо </w:t>
      </w:r>
      <w:r w:rsidR="00E55B13" w:rsidRPr="00E55B13">
        <w:rPr>
          <w:b w:val="0"/>
          <w:bCs w:val="0"/>
        </w:rPr>
        <w:t>посилення адміністративної відповідальності за ненадання переваги в русі транспортним засобам аварійно-рятувальних служб, спеціалізованому санітарному транспорту бригад екстреної (швидкої) медичної допомоги, пожежної охорони, поліції</w:t>
      </w:r>
      <w:r w:rsidR="00DB4DBC" w:rsidRPr="00DB4DBC">
        <w:rPr>
          <w:b w:val="0"/>
          <w:bCs w:val="0"/>
        </w:rPr>
        <w:t>)</w:t>
      </w:r>
      <w:r w:rsidR="00F6629C" w:rsidRPr="00F6629C">
        <w:rPr>
          <w:b w:val="0"/>
          <w:bCs w:val="0"/>
        </w:rPr>
        <w:t>”</w:t>
      </w:r>
      <w:r w:rsidR="0049450C">
        <w:rPr>
          <w:b w:val="0"/>
          <w:bCs w:val="0"/>
        </w:rPr>
        <w:t>.</w:t>
      </w:r>
    </w:p>
    <w:p w:rsidR="00154E6C" w:rsidRPr="00854442" w:rsidRDefault="00154E6C" w:rsidP="00DB4DBC">
      <w:pPr>
        <w:shd w:val="clear" w:color="auto" w:fill="FFFFFF"/>
        <w:jc w:val="both"/>
        <w:rPr>
          <w:b w:val="0"/>
          <w:bCs w:val="0"/>
        </w:rPr>
      </w:pPr>
    </w:p>
    <w:p w:rsidR="008B1A66" w:rsidRPr="00D60252" w:rsidRDefault="008B1A66" w:rsidP="00FA4EB6">
      <w:pPr>
        <w:pStyle w:val="2"/>
        <w:spacing w:after="120"/>
        <w:jc w:val="both"/>
        <w:rPr>
          <w:b w:val="0"/>
          <w:bCs w:val="0"/>
        </w:rPr>
      </w:pPr>
      <w:r>
        <w:tab/>
      </w:r>
      <w:r w:rsidRPr="0049450C">
        <w:rPr>
          <w:b w:val="0"/>
          <w:bCs w:val="0"/>
        </w:rPr>
        <w:t>Доповідати законопроект на пленарному засід</w:t>
      </w:r>
      <w:r w:rsidR="00F17936" w:rsidRPr="0049450C">
        <w:rPr>
          <w:b w:val="0"/>
          <w:bCs w:val="0"/>
        </w:rPr>
        <w:t xml:space="preserve">анні Верховної Ради України </w:t>
      </w:r>
      <w:r w:rsidR="00046FC1">
        <w:rPr>
          <w:b w:val="0"/>
          <w:bCs w:val="0"/>
        </w:rPr>
        <w:t xml:space="preserve">буде народний депутат України </w:t>
      </w:r>
      <w:r w:rsidR="00D60252">
        <w:rPr>
          <w:b w:val="0"/>
          <w:bCs w:val="0"/>
        </w:rPr>
        <w:t>Беленюк Ж.В.</w:t>
      </w:r>
    </w:p>
    <w:p w:rsidR="00B363C5" w:rsidRDefault="00B363C5" w:rsidP="0049450C">
      <w:pPr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FA4EB6">
        <w:rPr>
          <w:b w:val="0"/>
          <w:bCs w:val="0"/>
        </w:rPr>
        <w:t>Додаток:</w:t>
      </w:r>
      <w:r w:rsidR="00E73CB2">
        <w:t xml:space="preserve">   </w:t>
      </w:r>
      <w:r w:rsidR="00EF147A" w:rsidRPr="00182538">
        <w:rPr>
          <w:b w:val="0"/>
          <w:bCs w:val="0"/>
          <w:lang w:val="ru-RU"/>
        </w:rPr>
        <w:t>1</w:t>
      </w:r>
      <w:r w:rsidR="00EF147A" w:rsidRPr="00EF147A">
        <w:rPr>
          <w:b w:val="0"/>
          <w:bCs w:val="0"/>
        </w:rPr>
        <w:t>.</w:t>
      </w:r>
      <w:r w:rsidR="00EF147A">
        <w:t xml:space="preserve"> </w:t>
      </w:r>
      <w:r w:rsidR="00EF147A">
        <w:rPr>
          <w:b w:val="0"/>
          <w:bCs w:val="0"/>
        </w:rPr>
        <w:t>П</w:t>
      </w:r>
      <w:r w:rsidR="008B1A66">
        <w:rPr>
          <w:b w:val="0"/>
          <w:bCs w:val="0"/>
        </w:rPr>
        <w:t>роект Закону</w:t>
      </w:r>
      <w:r w:rsidR="005809B1">
        <w:rPr>
          <w:b w:val="0"/>
          <w:bCs w:val="0"/>
        </w:rPr>
        <w:t xml:space="preserve"> України на </w:t>
      </w:r>
      <w:r w:rsidR="00200ED9">
        <w:rPr>
          <w:b w:val="0"/>
          <w:bCs w:val="0"/>
          <w:lang w:val="ru-RU"/>
        </w:rPr>
        <w:t>3</w:t>
      </w:r>
      <w:r w:rsidR="00EF147A">
        <w:rPr>
          <w:b w:val="0"/>
          <w:bCs w:val="0"/>
        </w:rPr>
        <w:t xml:space="preserve"> арк.</w:t>
      </w:r>
    </w:p>
    <w:p w:rsidR="008B1A66" w:rsidRDefault="00C27DB2" w:rsidP="00E73CB2">
      <w:pPr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        </w:t>
      </w:r>
      <w:r w:rsidR="005C27B2" w:rsidRPr="005C27B2">
        <w:rPr>
          <w:b w:val="0"/>
          <w:bCs w:val="0"/>
          <w:lang w:val="ru-RU"/>
        </w:rPr>
        <w:t xml:space="preserve"> </w:t>
      </w:r>
      <w:r w:rsidR="00636F29" w:rsidRPr="00182538">
        <w:rPr>
          <w:b w:val="0"/>
          <w:bCs w:val="0"/>
          <w:lang w:val="ru-RU"/>
        </w:rPr>
        <w:t>2</w:t>
      </w:r>
      <w:r w:rsidR="000D00FF">
        <w:rPr>
          <w:b w:val="0"/>
          <w:bCs w:val="0"/>
        </w:rPr>
        <w:t>. П</w:t>
      </w:r>
      <w:r w:rsidR="008B1A66">
        <w:rPr>
          <w:b w:val="0"/>
          <w:bCs w:val="0"/>
        </w:rPr>
        <w:t xml:space="preserve">ояснювальна записка на </w:t>
      </w:r>
      <w:r w:rsidR="006211DE">
        <w:rPr>
          <w:b w:val="0"/>
          <w:bCs w:val="0"/>
        </w:rPr>
        <w:t>3</w:t>
      </w:r>
      <w:r w:rsidR="00F36EB6">
        <w:rPr>
          <w:b w:val="0"/>
          <w:bCs w:val="0"/>
        </w:rPr>
        <w:t xml:space="preserve"> </w:t>
      </w:r>
      <w:r w:rsidR="000D00FF">
        <w:rPr>
          <w:b w:val="0"/>
          <w:bCs w:val="0"/>
        </w:rPr>
        <w:t>арк.</w:t>
      </w:r>
    </w:p>
    <w:p w:rsidR="008B1A66" w:rsidRDefault="00E73CB2" w:rsidP="0049450C">
      <w:pPr>
        <w:jc w:val="both"/>
        <w:rPr>
          <w:b w:val="0"/>
          <w:bCs w:val="0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    </w:t>
      </w:r>
      <w:r w:rsidR="0084396F" w:rsidRPr="00182538">
        <w:rPr>
          <w:b w:val="0"/>
          <w:bCs w:val="0"/>
          <w:lang w:val="ru-RU"/>
        </w:rPr>
        <w:t>3</w:t>
      </w:r>
      <w:r w:rsidR="000D00FF">
        <w:rPr>
          <w:b w:val="0"/>
          <w:bCs w:val="0"/>
        </w:rPr>
        <w:t>. П</w:t>
      </w:r>
      <w:r w:rsidR="008B1A66">
        <w:rPr>
          <w:b w:val="0"/>
          <w:bCs w:val="0"/>
        </w:rPr>
        <w:t>роект Постанови В</w:t>
      </w:r>
      <w:r w:rsidR="000D00FF">
        <w:rPr>
          <w:b w:val="0"/>
          <w:bCs w:val="0"/>
        </w:rPr>
        <w:t>ерховної Ради України на 1 арк.</w:t>
      </w:r>
    </w:p>
    <w:p w:rsidR="000D00FF" w:rsidRDefault="00E73CB2" w:rsidP="00E73CB2">
      <w:pPr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         </w:t>
      </w:r>
      <w:r w:rsidR="0084396F" w:rsidRPr="00182538">
        <w:rPr>
          <w:b w:val="0"/>
          <w:bCs w:val="0"/>
          <w:lang w:val="ru-RU"/>
        </w:rPr>
        <w:t>4</w:t>
      </w:r>
      <w:r w:rsidR="000D00FF">
        <w:rPr>
          <w:b w:val="0"/>
          <w:bCs w:val="0"/>
        </w:rPr>
        <w:t>. Порівняльна таблиц</w:t>
      </w:r>
      <w:r>
        <w:rPr>
          <w:b w:val="0"/>
          <w:bCs w:val="0"/>
        </w:rPr>
        <w:t xml:space="preserve">я до проекту Закону </w:t>
      </w:r>
      <w:r w:rsidR="00636F29">
        <w:rPr>
          <w:b w:val="0"/>
          <w:bCs w:val="0"/>
        </w:rPr>
        <w:t xml:space="preserve">України на </w:t>
      </w:r>
      <w:r w:rsidR="00A87718">
        <w:rPr>
          <w:b w:val="0"/>
          <w:bCs w:val="0"/>
        </w:rPr>
        <w:t>8</w:t>
      </w:r>
      <w:r w:rsidR="000D00FF">
        <w:rPr>
          <w:b w:val="0"/>
          <w:bCs w:val="0"/>
        </w:rPr>
        <w:t xml:space="preserve"> арк.</w:t>
      </w:r>
    </w:p>
    <w:p w:rsidR="008B1A66" w:rsidRDefault="00190709" w:rsidP="0049450C">
      <w:pPr>
        <w:jc w:val="both"/>
        <w:rPr>
          <w:b w:val="0"/>
          <w:bCs w:val="0"/>
          <w:lang w:val="ru-RU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    </w:t>
      </w:r>
      <w:r w:rsidR="006C0438">
        <w:rPr>
          <w:b w:val="0"/>
          <w:bCs w:val="0"/>
        </w:rPr>
        <w:t>5</w:t>
      </w:r>
      <w:r w:rsidR="000D00FF">
        <w:rPr>
          <w:b w:val="0"/>
          <w:bCs w:val="0"/>
        </w:rPr>
        <w:t>. Д</w:t>
      </w:r>
      <w:r w:rsidR="008B1A66">
        <w:rPr>
          <w:b w:val="0"/>
          <w:bCs w:val="0"/>
        </w:rPr>
        <w:t>окументи законопроекту в електронному вигляді.</w:t>
      </w:r>
    </w:p>
    <w:p w:rsidR="005873FF" w:rsidRDefault="005873FF" w:rsidP="0049450C">
      <w:pPr>
        <w:jc w:val="both"/>
        <w:rPr>
          <w:bCs w:val="0"/>
          <w:lang w:val="ru-RU"/>
        </w:rPr>
      </w:pPr>
    </w:p>
    <w:p w:rsidR="002B24B9" w:rsidRDefault="002B24B9" w:rsidP="0049450C">
      <w:pPr>
        <w:jc w:val="both"/>
        <w:rPr>
          <w:bCs w:val="0"/>
          <w:lang w:val="ru-RU"/>
        </w:rPr>
      </w:pPr>
    </w:p>
    <w:p w:rsidR="002B24B9" w:rsidRDefault="002B24B9" w:rsidP="0049450C">
      <w:pPr>
        <w:jc w:val="both"/>
        <w:rPr>
          <w:bCs w:val="0"/>
          <w:lang w:val="ru-RU"/>
        </w:rPr>
      </w:pPr>
    </w:p>
    <w:p w:rsidR="002B24B9" w:rsidRPr="002B24B9" w:rsidRDefault="002B24B9" w:rsidP="0049450C">
      <w:pPr>
        <w:jc w:val="both"/>
        <w:rPr>
          <w:bCs w:val="0"/>
          <w:lang w:val="ru-RU"/>
        </w:rPr>
      </w:pPr>
    </w:p>
    <w:p w:rsidR="00E42C27" w:rsidRPr="002B24B9" w:rsidRDefault="0049450C" w:rsidP="002B24B9">
      <w:pPr>
        <w:spacing w:before="180"/>
        <w:jc w:val="both"/>
      </w:pPr>
      <w:r w:rsidRPr="002B24B9">
        <w:t>Народн</w:t>
      </w:r>
      <w:r w:rsidR="002B24B9">
        <w:t>ий</w:t>
      </w:r>
      <w:r w:rsidR="008B1A66" w:rsidRPr="002B24B9">
        <w:t xml:space="preserve"> депутат</w:t>
      </w:r>
      <w:r w:rsidR="002B24B9" w:rsidRPr="002B24B9">
        <w:t xml:space="preserve"> України</w:t>
      </w:r>
      <w:r w:rsidR="002B24B9">
        <w:tab/>
      </w:r>
      <w:r w:rsidR="002B24B9">
        <w:tab/>
      </w:r>
      <w:r w:rsidR="002B24B9">
        <w:tab/>
      </w:r>
      <w:r w:rsidR="002B24B9">
        <w:tab/>
      </w:r>
      <w:r w:rsidR="002B24B9">
        <w:tab/>
      </w:r>
      <w:r w:rsidR="002B24B9">
        <w:tab/>
      </w:r>
      <w:r w:rsidR="00D60252" w:rsidRPr="002B24B9">
        <w:t>Беленюк Ж.В.</w:t>
      </w:r>
    </w:p>
    <w:p w:rsidR="00075CA9" w:rsidRPr="00046FC1" w:rsidRDefault="00075CA9" w:rsidP="00E42C27">
      <w:pPr>
        <w:pStyle w:val="StyleOstRed"/>
        <w:spacing w:after="0"/>
        <w:ind w:firstLine="0"/>
        <w:jc w:val="right"/>
        <w:rPr>
          <w:b/>
        </w:rPr>
      </w:pPr>
    </w:p>
    <w:p w:rsidR="0049450C" w:rsidRPr="00075CA9" w:rsidRDefault="0049450C" w:rsidP="0009206E">
      <w:pPr>
        <w:spacing w:before="180"/>
        <w:jc w:val="right"/>
      </w:pPr>
    </w:p>
    <w:sectPr w:rsidR="0049450C" w:rsidRPr="00075CA9">
      <w:pgSz w:w="11906" w:h="16838" w:code="9"/>
      <w:pgMar w:top="1134" w:right="850" w:bottom="1134" w:left="1701" w:header="567" w:footer="708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708"/>
  <w:hyphenationZone w:val="425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C5"/>
    <w:rsid w:val="00034E5F"/>
    <w:rsid w:val="0003623E"/>
    <w:rsid w:val="00046FC1"/>
    <w:rsid w:val="00071BB7"/>
    <w:rsid w:val="00075CA9"/>
    <w:rsid w:val="00085AD1"/>
    <w:rsid w:val="0009206E"/>
    <w:rsid w:val="000C2E52"/>
    <w:rsid w:val="000D00FF"/>
    <w:rsid w:val="00130FFE"/>
    <w:rsid w:val="00154E6C"/>
    <w:rsid w:val="00182538"/>
    <w:rsid w:val="00190709"/>
    <w:rsid w:val="001A0F22"/>
    <w:rsid w:val="001F2001"/>
    <w:rsid w:val="00200ED9"/>
    <w:rsid w:val="00286977"/>
    <w:rsid w:val="002B24B9"/>
    <w:rsid w:val="002C0F16"/>
    <w:rsid w:val="003D1A84"/>
    <w:rsid w:val="003E0BFE"/>
    <w:rsid w:val="00402FD9"/>
    <w:rsid w:val="0042291F"/>
    <w:rsid w:val="00431310"/>
    <w:rsid w:val="00494000"/>
    <w:rsid w:val="0049450C"/>
    <w:rsid w:val="00494FB0"/>
    <w:rsid w:val="004A2424"/>
    <w:rsid w:val="004D6A55"/>
    <w:rsid w:val="00562C17"/>
    <w:rsid w:val="005809B1"/>
    <w:rsid w:val="005873FF"/>
    <w:rsid w:val="005A7E6D"/>
    <w:rsid w:val="005C27B2"/>
    <w:rsid w:val="006037EF"/>
    <w:rsid w:val="0061015A"/>
    <w:rsid w:val="006211DE"/>
    <w:rsid w:val="00636F29"/>
    <w:rsid w:val="0064471A"/>
    <w:rsid w:val="00676679"/>
    <w:rsid w:val="0068098A"/>
    <w:rsid w:val="006B02DB"/>
    <w:rsid w:val="006C0438"/>
    <w:rsid w:val="00711C2C"/>
    <w:rsid w:val="007C099F"/>
    <w:rsid w:val="007C5E32"/>
    <w:rsid w:val="007F69C8"/>
    <w:rsid w:val="007F701B"/>
    <w:rsid w:val="0080005E"/>
    <w:rsid w:val="00816CA6"/>
    <w:rsid w:val="0084396F"/>
    <w:rsid w:val="00852C21"/>
    <w:rsid w:val="00854442"/>
    <w:rsid w:val="008A4CE4"/>
    <w:rsid w:val="008B1A66"/>
    <w:rsid w:val="00963607"/>
    <w:rsid w:val="00963BA7"/>
    <w:rsid w:val="009B6A79"/>
    <w:rsid w:val="009C4384"/>
    <w:rsid w:val="009E1318"/>
    <w:rsid w:val="00A15FC4"/>
    <w:rsid w:val="00A20717"/>
    <w:rsid w:val="00A65B93"/>
    <w:rsid w:val="00A87718"/>
    <w:rsid w:val="00A97887"/>
    <w:rsid w:val="00A97F99"/>
    <w:rsid w:val="00AA7FB3"/>
    <w:rsid w:val="00AF16C9"/>
    <w:rsid w:val="00B023E3"/>
    <w:rsid w:val="00B363C5"/>
    <w:rsid w:val="00B610E7"/>
    <w:rsid w:val="00BA2611"/>
    <w:rsid w:val="00BB16CA"/>
    <w:rsid w:val="00BC11F9"/>
    <w:rsid w:val="00BD79C6"/>
    <w:rsid w:val="00C27DB2"/>
    <w:rsid w:val="00D20BD9"/>
    <w:rsid w:val="00D541DC"/>
    <w:rsid w:val="00D60252"/>
    <w:rsid w:val="00D776EB"/>
    <w:rsid w:val="00D82838"/>
    <w:rsid w:val="00D96BB9"/>
    <w:rsid w:val="00DB4DBC"/>
    <w:rsid w:val="00DF293D"/>
    <w:rsid w:val="00E40CB9"/>
    <w:rsid w:val="00E42C27"/>
    <w:rsid w:val="00E55B13"/>
    <w:rsid w:val="00E57E02"/>
    <w:rsid w:val="00E60CB6"/>
    <w:rsid w:val="00E62519"/>
    <w:rsid w:val="00E73CB2"/>
    <w:rsid w:val="00EA2D50"/>
    <w:rsid w:val="00EF147A"/>
    <w:rsid w:val="00F17936"/>
    <w:rsid w:val="00F36EB6"/>
    <w:rsid w:val="00F570A4"/>
    <w:rsid w:val="00F6629C"/>
    <w:rsid w:val="00FA2F9F"/>
    <w:rsid w:val="00FA3EFE"/>
    <w:rsid w:val="00FA4EB6"/>
    <w:rsid w:val="00FF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0D3B82-2419-401B-BB88-113D6902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b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11F9"/>
    <w:pPr>
      <w:keepNext/>
      <w:jc w:val="center"/>
      <w:outlineLvl w:val="0"/>
    </w:pPr>
    <w:rPr>
      <w:sz w:val="36"/>
      <w:szCs w:val="36"/>
      <w:lang w:val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5809B1"/>
    <w:rPr>
      <w:rFonts w:ascii="Tahoma" w:hAnsi="Tahoma" w:cs="Tahoma"/>
      <w:sz w:val="16"/>
      <w:szCs w:val="16"/>
    </w:rPr>
  </w:style>
  <w:style w:type="paragraph" w:customStyle="1" w:styleId="StyleOstRed">
    <w:name w:val="StyleOstRed"/>
    <w:basedOn w:val="a"/>
    <w:uiPriority w:val="99"/>
    <w:rsid w:val="00E42C27"/>
    <w:pPr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b w:val="0"/>
      <w:bCs w:val="0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Pr>
      <w:rFonts w:ascii="Tahoma" w:hAnsi="Tahoma" w:cs="Tahoma"/>
      <w:b/>
      <w:bCs/>
      <w:sz w:val="16"/>
      <w:szCs w:val="16"/>
      <w:lang w:val="x-none" w:eastAsia="ru-RU"/>
    </w:rPr>
  </w:style>
  <w:style w:type="paragraph" w:styleId="2">
    <w:name w:val="Body Text 2"/>
    <w:basedOn w:val="a"/>
    <w:link w:val="20"/>
    <w:uiPriority w:val="99"/>
    <w:rsid w:val="00D541DC"/>
    <w:pPr>
      <w:autoSpaceDE w:val="0"/>
      <w:autoSpaceDN w:val="0"/>
      <w:jc w:val="center"/>
    </w:pPr>
    <w:rPr>
      <w:lang w:eastAsia="en-US"/>
    </w:rPr>
  </w:style>
  <w:style w:type="paragraph" w:styleId="a5">
    <w:name w:val="caption"/>
    <w:basedOn w:val="a"/>
    <w:next w:val="a"/>
    <w:uiPriority w:val="99"/>
    <w:qFormat/>
    <w:locked/>
    <w:rsid w:val="002C0F16"/>
    <w:pPr>
      <w:spacing w:line="240" w:lineRule="atLeast"/>
      <w:jc w:val="center"/>
    </w:pPr>
    <w:rPr>
      <w:rFonts w:ascii="Times" w:hAnsi="Times"/>
      <w:bCs w:val="0"/>
      <w:caps/>
      <w:spacing w:val="26"/>
      <w:sz w:val="32"/>
      <w:szCs w:val="20"/>
      <w:lang w:val="ru-RU"/>
    </w:rPr>
  </w:style>
  <w:style w:type="character" w:customStyle="1" w:styleId="20">
    <w:name w:val="Основний текст 2 Знак"/>
    <w:basedOn w:val="a0"/>
    <w:link w:val="2"/>
    <w:uiPriority w:val="99"/>
    <w:semiHidden/>
    <w:locked/>
    <w:rPr>
      <w:rFonts w:cs="Times New Roman"/>
      <w:b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15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БЛАНК НАРОДНОГО ДЕПУТАТА</vt:lpstr>
    </vt:vector>
  </TitlesOfParts>
  <Company>stpu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НАРОДНОГО ДЕПУТАТА</dc:title>
  <dc:subject/>
  <dc:creator>user</dc:creator>
  <cp:keywords/>
  <dc:description/>
  <cp:lastModifiedBy>Бончева Вікторія Валеріївна</cp:lastModifiedBy>
  <cp:revision>2</cp:revision>
  <cp:lastPrinted>2016-07-12T07:19:00Z</cp:lastPrinted>
  <dcterms:created xsi:type="dcterms:W3CDTF">2020-01-27T13:13:00Z</dcterms:created>
  <dcterms:modified xsi:type="dcterms:W3CDTF">2020-01-27T13:13:00Z</dcterms:modified>
</cp:coreProperties>
</file>