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241400" w:rsidRPr="007E04FD" w:rsidP="00241400">
      <w:pPr>
        <w:spacing w:after="0" w:line="240" w:lineRule="auto"/>
        <w:jc w:val="center"/>
        <w:rPr>
          <w:rFonts w:ascii="Times New Roman" w:hAnsi="Times New Roman"/>
          <w:b/>
          <w:sz w:val="28"/>
          <w:szCs w:val="28"/>
        </w:rPr>
      </w:pPr>
      <w:r w:rsidRPr="007E04FD">
        <w:rPr>
          <w:rFonts w:ascii="Times New Roman" w:hAnsi="Times New Roman"/>
          <w:b/>
          <w:sz w:val="28"/>
          <w:szCs w:val="28"/>
        </w:rPr>
        <w:t>ПОРІВНЯЛЬНА ТАБЛИЦЯ</w:t>
      </w:r>
    </w:p>
    <w:p w:rsidR="00F8782A" w:rsidRPr="007E04FD" w:rsidP="00F8782A">
      <w:pPr>
        <w:spacing w:after="0" w:line="240" w:lineRule="auto"/>
        <w:jc w:val="center"/>
        <w:rPr>
          <w:rFonts w:ascii="Times New Roman" w:hAnsi="Times New Roman"/>
          <w:b/>
          <w:sz w:val="28"/>
          <w:szCs w:val="28"/>
        </w:rPr>
      </w:pPr>
      <w:r w:rsidRPr="007E04FD">
        <w:rPr>
          <w:rFonts w:ascii="Times New Roman" w:hAnsi="Times New Roman"/>
          <w:b/>
          <w:sz w:val="28"/>
          <w:szCs w:val="28"/>
        </w:rPr>
        <w:t>до проекту Закону України «Про внесення змін до деяких законодавчих актів України щодо обов'язкового страхування цивільно-правової відповідальності власників наземних транспортних засобів»</w:t>
      </w:r>
    </w:p>
    <w:tbl>
      <w:tblPr>
        <w:tblStyle w:val="TableNormal"/>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3"/>
        <w:gridCol w:w="7654"/>
      </w:tblGrid>
      <w:tr w:rsidTr="007E04FD">
        <w:tblPrEx>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763" w:type="dxa"/>
            <w:shd w:val="clear" w:color="auto" w:fill="auto"/>
          </w:tcPr>
          <w:p w:rsidR="00CE5F2A" w:rsidRPr="007E04FD" w:rsidP="00CE5F2A">
            <w:pPr>
              <w:spacing w:after="0" w:line="240" w:lineRule="auto"/>
              <w:jc w:val="center"/>
              <w:rPr>
                <w:rFonts w:ascii="Times New Roman" w:hAnsi="Times New Roman"/>
                <w:b/>
                <w:sz w:val="28"/>
                <w:szCs w:val="28"/>
              </w:rPr>
            </w:pPr>
            <w:r w:rsidRPr="007E04FD">
              <w:rPr>
                <w:rFonts w:ascii="Times New Roman" w:hAnsi="Times New Roman"/>
                <w:b/>
                <w:sz w:val="28"/>
                <w:szCs w:val="28"/>
              </w:rPr>
              <w:t>Зміст положення (норми)</w:t>
            </w:r>
          </w:p>
          <w:p w:rsidR="00E23D59" w:rsidRPr="007E04FD" w:rsidP="00CE5F2A">
            <w:pPr>
              <w:spacing w:after="0" w:line="240" w:lineRule="auto"/>
              <w:jc w:val="center"/>
              <w:rPr>
                <w:rFonts w:ascii="Times New Roman" w:hAnsi="Times New Roman"/>
                <w:b/>
                <w:sz w:val="28"/>
                <w:szCs w:val="28"/>
              </w:rPr>
            </w:pPr>
            <w:r w:rsidRPr="007E04FD" w:rsidR="00CE5F2A">
              <w:rPr>
                <w:rFonts w:ascii="Times New Roman" w:hAnsi="Times New Roman"/>
                <w:b/>
                <w:sz w:val="28"/>
                <w:szCs w:val="28"/>
              </w:rPr>
              <w:t>чинного акта законодавства</w:t>
            </w:r>
          </w:p>
        </w:tc>
        <w:tc>
          <w:tcPr>
            <w:tcW w:w="7654" w:type="dxa"/>
            <w:shd w:val="clear" w:color="auto" w:fill="auto"/>
          </w:tcPr>
          <w:p w:rsidR="00E23D59" w:rsidRPr="007E04FD" w:rsidP="00CE5F2A">
            <w:pPr>
              <w:spacing w:after="0" w:line="240" w:lineRule="auto"/>
              <w:jc w:val="center"/>
              <w:rPr>
                <w:rFonts w:ascii="Times New Roman" w:hAnsi="Times New Roman"/>
                <w:b/>
                <w:sz w:val="28"/>
                <w:szCs w:val="28"/>
              </w:rPr>
            </w:pPr>
            <w:r w:rsidRPr="007E04FD" w:rsidR="00CE5F2A">
              <w:rPr>
                <w:rFonts w:ascii="Times New Roman" w:hAnsi="Times New Roman"/>
                <w:b/>
                <w:sz w:val="28"/>
                <w:szCs w:val="28"/>
              </w:rPr>
              <w:t>Зміст відповідного положення (норми) проекту акта</w:t>
            </w:r>
          </w:p>
        </w:tc>
      </w:tr>
    </w:tbl>
    <w:p w:rsidR="00CE5F2A" w:rsidRPr="007E04FD" w:rsidP="00CE5F2A">
      <w:pPr>
        <w:spacing w:after="0" w:line="240" w:lineRule="auto"/>
        <w:jc w:val="center"/>
        <w:rPr>
          <w:rFonts w:ascii="Times New Roman" w:hAnsi="Times New Roman"/>
          <w:b/>
          <w:sz w:val="28"/>
          <w:szCs w:val="28"/>
        </w:rPr>
      </w:pPr>
      <w:r w:rsidRPr="007E04FD">
        <w:rPr>
          <w:rFonts w:ascii="Times New Roman" w:hAnsi="Times New Roman"/>
          <w:b/>
          <w:sz w:val="28"/>
          <w:szCs w:val="28"/>
        </w:rPr>
        <w:t>Кодекс України про адміністративні правопорушення</w:t>
      </w:r>
    </w:p>
    <w:p w:rsidR="00CE5F2A" w:rsidRPr="007E04FD" w:rsidP="00CE5F2A">
      <w:pPr>
        <w:spacing w:after="0" w:line="240" w:lineRule="auto"/>
        <w:jc w:val="center"/>
        <w:rPr>
          <w:rStyle w:val="rvts15"/>
          <w:rFonts w:ascii="Times New Roman" w:hAnsi="Times New Roman"/>
          <w:sz w:val="28"/>
          <w:szCs w:val="28"/>
        </w:rPr>
      </w:pPr>
      <w:r w:rsidRPr="007E04FD">
        <w:rPr>
          <w:rStyle w:val="rvts15"/>
          <w:rFonts w:ascii="Times New Roman" w:hAnsi="Times New Roman"/>
          <w:sz w:val="28"/>
          <w:szCs w:val="28"/>
        </w:rPr>
        <w:t>(</w:t>
      </w:r>
      <w:r w:rsidRPr="007E04FD">
        <w:rPr>
          <w:rStyle w:val="rvts44"/>
          <w:rFonts w:ascii="Times New Roman" w:hAnsi="Times New Roman"/>
          <w:sz w:val="28"/>
          <w:szCs w:val="28"/>
        </w:rPr>
        <w:t>Відомості Верховної Ради Української УРСР, 1984, додаток до № 51, ст. 1122 із наступними змінами</w:t>
      </w:r>
      <w:r w:rsidRPr="007E04FD">
        <w:rPr>
          <w:rStyle w:val="rvts15"/>
          <w:rFonts w:ascii="Times New Roman" w:hAnsi="Times New Roman"/>
          <w:sz w:val="28"/>
          <w:szCs w:val="28"/>
        </w:rPr>
        <w:t>)</w:t>
      </w:r>
    </w:p>
    <w:tbl>
      <w:tblPr>
        <w:tblStyle w:val="TableNormal"/>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3"/>
        <w:gridCol w:w="7654"/>
      </w:tblGrid>
      <w:tr w:rsidTr="007E04FD">
        <w:tblPrEx>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763" w:type="dxa"/>
            <w:shd w:val="clear" w:color="auto" w:fill="auto"/>
          </w:tcPr>
          <w:p w:rsidR="00714F1A" w:rsidRPr="007E04FD" w:rsidP="00A807AD">
            <w:pPr>
              <w:jc w:val="both"/>
              <w:rPr>
                <w:rFonts w:ascii="Times New Roman" w:hAnsi="Times New Roman"/>
                <w:sz w:val="28"/>
                <w:szCs w:val="28"/>
              </w:rPr>
            </w:pPr>
            <w:r w:rsidRPr="007E04FD">
              <w:rPr>
                <w:rFonts w:ascii="Times New Roman" w:hAnsi="Times New Roman"/>
                <w:sz w:val="28"/>
                <w:szCs w:val="28"/>
              </w:rPr>
              <w:t>Стаття 126. Керування транспортним засобом особою, яка не має відповідних документів на право керування таким транспортним засобом або не пред'явила їх для перевірки або стосовно якої встановлено тимчасове обмеження у праві керування транспортними засобами</w:t>
            </w:r>
          </w:p>
          <w:p w:rsidR="00714F1A" w:rsidRPr="007E04FD" w:rsidP="00A807AD">
            <w:pPr>
              <w:jc w:val="both"/>
              <w:rPr>
                <w:rFonts w:ascii="Times New Roman" w:hAnsi="Times New Roman"/>
                <w:sz w:val="28"/>
                <w:szCs w:val="28"/>
              </w:rPr>
            </w:pPr>
            <w:r w:rsidRPr="007E04FD">
              <w:rPr>
                <w:rFonts w:ascii="Times New Roman" w:hAnsi="Times New Roman"/>
                <w:sz w:val="28"/>
                <w:szCs w:val="28"/>
              </w:rPr>
              <w:t xml:space="preserve">Керування транспортним засобом особою, яка не має при собі або не пред'явила для перевірки посвідчення водія відповідної категорії, реєстраційного документа на транспортний засіб, </w:t>
            </w:r>
            <w:r w:rsidRPr="007E04FD">
              <w:rPr>
                <w:rFonts w:ascii="Times New Roman" w:hAnsi="Times New Roman"/>
                <w:b/>
                <w:sz w:val="28"/>
                <w:szCs w:val="28"/>
              </w:rPr>
              <w:t>а також поліса (договору) обов'язкового страхування цивільно-правової відповідальності власників наземних транспортних засобів (страхового сертифіката "Зелена картка"),</w:t>
            </w:r>
            <w:r w:rsidRPr="007E04FD">
              <w:rPr>
                <w:rFonts w:ascii="Times New Roman" w:hAnsi="Times New Roman"/>
                <w:sz w:val="28"/>
                <w:szCs w:val="28"/>
              </w:rPr>
              <w:t xml:space="preserve"> - тягне за собою накладення штрафу в розмірі двадцяти п'яти неоподатковуваних мінімумів доходів громадян.</w:t>
            </w:r>
          </w:p>
          <w:p w:rsidR="00714F1A" w:rsidRPr="007E04FD" w:rsidP="00A807AD">
            <w:pPr>
              <w:jc w:val="both"/>
              <w:rPr>
                <w:rFonts w:ascii="Times New Roman" w:hAnsi="Times New Roman"/>
                <w:sz w:val="28"/>
                <w:szCs w:val="28"/>
              </w:rPr>
            </w:pPr>
            <w:r w:rsidRPr="007E04FD">
              <w:rPr>
                <w:rFonts w:ascii="Times New Roman" w:hAnsi="Times New Roman"/>
                <w:sz w:val="28"/>
                <w:szCs w:val="28"/>
              </w:rPr>
              <w:t>Керування транспортним засобом особою, яка не має права керування таким транспортним засобом, або передача керування транспортним засобом особі, яка не має права керування таким транспортним засобом, - тягнуть за собою накладення штрафу в розмірі тридцяти неоподатковуваних мінімумів доходів громадян.</w:t>
            </w:r>
          </w:p>
          <w:p w:rsidR="00714F1A" w:rsidRPr="007E04FD" w:rsidP="00A807AD">
            <w:pPr>
              <w:jc w:val="both"/>
              <w:rPr>
                <w:rFonts w:ascii="Times New Roman" w:hAnsi="Times New Roman"/>
                <w:sz w:val="28"/>
                <w:szCs w:val="28"/>
              </w:rPr>
            </w:pPr>
            <w:r w:rsidRPr="007E04FD">
              <w:rPr>
                <w:rFonts w:ascii="Times New Roman" w:hAnsi="Times New Roman"/>
                <w:sz w:val="28"/>
                <w:szCs w:val="28"/>
              </w:rPr>
              <w:t>Керування транспортним засобом особою, стосовно якої встановлено тимчасове обмеження у праві керування транспортними засобами, - тягне за собою позбавлення права керування транспортними засобами на строк від трьох до шести місяців.</w:t>
            </w:r>
          </w:p>
          <w:p w:rsidR="00714F1A" w:rsidRPr="007E04FD" w:rsidP="00A807AD">
            <w:pPr>
              <w:jc w:val="both"/>
              <w:rPr>
                <w:rFonts w:ascii="Times New Roman" w:hAnsi="Times New Roman"/>
                <w:sz w:val="28"/>
                <w:szCs w:val="28"/>
              </w:rPr>
            </w:pPr>
            <w:r w:rsidRPr="007E04FD">
              <w:rPr>
                <w:rFonts w:ascii="Times New Roman" w:hAnsi="Times New Roman"/>
                <w:sz w:val="28"/>
                <w:szCs w:val="28"/>
              </w:rPr>
              <w:t>Керування транспортним засобом особою, позбавленою права керування транспортними засобами, - тягне за собою накладення штрафу в розмірі тридцяти неоподатковуваних мінімумів доходів громадян.</w:t>
            </w:r>
          </w:p>
          <w:p w:rsidR="00714F1A" w:rsidRPr="007E04FD" w:rsidP="00A807AD">
            <w:pPr>
              <w:jc w:val="center"/>
              <w:rPr>
                <w:rFonts w:ascii="Times New Roman" w:hAnsi="Times New Roman"/>
                <w:b/>
                <w:sz w:val="28"/>
                <w:szCs w:val="28"/>
              </w:rPr>
            </w:pPr>
            <w:r w:rsidRPr="007E04FD" w:rsidR="00A807AD">
              <w:rPr>
                <w:rFonts w:ascii="Times New Roman" w:hAnsi="Times New Roman"/>
                <w:b/>
                <w:sz w:val="28"/>
                <w:szCs w:val="28"/>
              </w:rPr>
              <w:t>Відсутній</w:t>
            </w:r>
          </w:p>
          <w:p w:rsidR="00714F1A" w:rsidRPr="007E04FD" w:rsidP="00A807AD">
            <w:pPr>
              <w:jc w:val="both"/>
              <w:rPr>
                <w:rFonts w:ascii="Times New Roman" w:hAnsi="Times New Roman"/>
                <w:sz w:val="28"/>
                <w:szCs w:val="28"/>
              </w:rPr>
            </w:pPr>
          </w:p>
          <w:p w:rsidR="00714F1A" w:rsidRPr="007E04FD" w:rsidP="00A807AD">
            <w:pPr>
              <w:jc w:val="both"/>
              <w:rPr>
                <w:rFonts w:ascii="Times New Roman" w:hAnsi="Times New Roman"/>
                <w:sz w:val="28"/>
                <w:szCs w:val="28"/>
              </w:rPr>
            </w:pPr>
          </w:p>
          <w:p w:rsidR="00714F1A" w:rsidRPr="007E04FD" w:rsidP="00A807AD">
            <w:pPr>
              <w:jc w:val="both"/>
              <w:rPr>
                <w:rFonts w:ascii="Times New Roman" w:hAnsi="Times New Roman"/>
                <w:sz w:val="28"/>
                <w:szCs w:val="28"/>
              </w:rPr>
            </w:pPr>
          </w:p>
          <w:p w:rsidR="00941419" w:rsidRPr="007E04FD" w:rsidP="00A807AD">
            <w:pPr>
              <w:jc w:val="both"/>
              <w:rPr>
                <w:rFonts w:ascii="Times New Roman" w:hAnsi="Times New Roman"/>
                <w:sz w:val="28"/>
                <w:szCs w:val="28"/>
              </w:rPr>
            </w:pPr>
          </w:p>
          <w:p w:rsidR="00714F1A" w:rsidRPr="007E04FD" w:rsidP="00A807AD">
            <w:pPr>
              <w:jc w:val="both"/>
              <w:rPr>
                <w:rFonts w:ascii="Times New Roman" w:hAnsi="Times New Roman"/>
                <w:sz w:val="28"/>
                <w:szCs w:val="28"/>
              </w:rPr>
            </w:pPr>
            <w:r w:rsidRPr="007E04FD">
              <w:rPr>
                <w:rFonts w:ascii="Times New Roman" w:hAnsi="Times New Roman"/>
                <w:sz w:val="28"/>
                <w:szCs w:val="28"/>
              </w:rPr>
              <w:t>Примітк</w:t>
            </w:r>
            <w:r w:rsidRPr="007E04FD">
              <w:rPr>
                <w:rFonts w:ascii="Times New Roman" w:hAnsi="Times New Roman"/>
                <w:b/>
                <w:sz w:val="28"/>
                <w:szCs w:val="28"/>
              </w:rPr>
              <w:t>а</w:t>
            </w:r>
            <w:r w:rsidRPr="007E04FD">
              <w:rPr>
                <w:rFonts w:ascii="Times New Roman" w:hAnsi="Times New Roman"/>
                <w:sz w:val="28"/>
                <w:szCs w:val="28"/>
              </w:rPr>
              <w:t>: Положення частин першої та другої цієї статті не застосовуються до осіб, які у встановленому порядку навчаються водінню транспортного засобу.</w:t>
            </w:r>
          </w:p>
          <w:p w:rsidR="00714F1A" w:rsidRPr="007E04FD" w:rsidP="00A807AD">
            <w:pPr>
              <w:jc w:val="center"/>
              <w:rPr>
                <w:rFonts w:ascii="Times New Roman" w:hAnsi="Times New Roman"/>
                <w:b/>
                <w:sz w:val="28"/>
                <w:szCs w:val="28"/>
              </w:rPr>
            </w:pPr>
            <w:r w:rsidRPr="007E04FD" w:rsidR="00257012">
              <w:rPr>
                <w:rFonts w:ascii="Times New Roman" w:hAnsi="Times New Roman"/>
                <w:b/>
                <w:sz w:val="28"/>
                <w:szCs w:val="28"/>
              </w:rPr>
              <w:t>Відсутній</w:t>
            </w:r>
          </w:p>
        </w:tc>
        <w:tc>
          <w:tcPr>
            <w:tcW w:w="7654" w:type="dxa"/>
            <w:shd w:val="clear" w:color="auto" w:fill="auto"/>
          </w:tcPr>
          <w:p w:rsidR="00714F1A" w:rsidRPr="007E04FD" w:rsidP="00A807AD">
            <w:pPr>
              <w:jc w:val="both"/>
              <w:rPr>
                <w:rFonts w:ascii="Times New Roman" w:hAnsi="Times New Roman"/>
                <w:sz w:val="28"/>
                <w:szCs w:val="28"/>
              </w:rPr>
            </w:pPr>
            <w:r w:rsidRPr="007E04FD">
              <w:rPr>
                <w:rFonts w:ascii="Times New Roman" w:hAnsi="Times New Roman"/>
                <w:sz w:val="28"/>
                <w:szCs w:val="28"/>
              </w:rPr>
              <w:t>Стаття 126. Керування транспортним засобом особою, яка не має відповідних документів на право керування таким транспортним засобом або не пред'явила їх для перевірки або стосовно якої встановлено тимчасове обмеження у праві керування транспортними засобами</w:t>
            </w:r>
          </w:p>
          <w:p w:rsidR="00714F1A" w:rsidRPr="007E04FD" w:rsidP="00A807AD">
            <w:pPr>
              <w:jc w:val="both"/>
              <w:rPr>
                <w:rFonts w:ascii="Times New Roman" w:hAnsi="Times New Roman"/>
                <w:sz w:val="28"/>
                <w:szCs w:val="28"/>
              </w:rPr>
            </w:pPr>
            <w:r w:rsidRPr="007E04FD">
              <w:rPr>
                <w:rFonts w:ascii="Times New Roman" w:hAnsi="Times New Roman"/>
                <w:sz w:val="28"/>
                <w:szCs w:val="28"/>
              </w:rPr>
              <w:t>Керування транспортним засобом особою, яка не має при собі або не пред'явила для перевірки посвідчення водія відповідної категорії, реєстраційного документа на транспортний засіб, - тягне за собою накладення штрафу в розмірі двадцяти п'яти неоподатковуваних мінімумів доходів громадян.</w:t>
            </w:r>
          </w:p>
          <w:p w:rsidR="00714F1A" w:rsidRPr="007E04FD" w:rsidP="00A807AD">
            <w:pPr>
              <w:jc w:val="both"/>
              <w:rPr>
                <w:rFonts w:ascii="Times New Roman" w:hAnsi="Times New Roman"/>
                <w:sz w:val="28"/>
                <w:szCs w:val="28"/>
              </w:rPr>
            </w:pPr>
          </w:p>
          <w:p w:rsidR="00714F1A" w:rsidRPr="007E04FD" w:rsidP="00A807AD">
            <w:pPr>
              <w:jc w:val="both"/>
              <w:rPr>
                <w:rFonts w:ascii="Times New Roman" w:hAnsi="Times New Roman"/>
                <w:sz w:val="28"/>
                <w:szCs w:val="28"/>
              </w:rPr>
            </w:pPr>
          </w:p>
          <w:p w:rsidR="00714F1A" w:rsidRPr="007E04FD" w:rsidP="00A807AD">
            <w:pPr>
              <w:jc w:val="both"/>
              <w:rPr>
                <w:rFonts w:ascii="Times New Roman" w:hAnsi="Times New Roman"/>
                <w:sz w:val="28"/>
                <w:szCs w:val="28"/>
              </w:rPr>
            </w:pPr>
            <w:r w:rsidRPr="007E04FD">
              <w:rPr>
                <w:rFonts w:ascii="Times New Roman" w:hAnsi="Times New Roman"/>
                <w:sz w:val="28"/>
                <w:szCs w:val="28"/>
              </w:rPr>
              <w:t>Керування транспортним засобом особою, яка не має права керування таким транспортним засобом, або передача керування транспортним засобом особі, яка не має права керування таким транспортним засобом, - тягнуть за собою накладення штрафу в розмірі тридцяти неоподатковуваних мінімумів доходів громадян.</w:t>
            </w:r>
          </w:p>
          <w:p w:rsidR="00714F1A" w:rsidRPr="007E04FD" w:rsidP="00A807AD">
            <w:pPr>
              <w:jc w:val="both"/>
              <w:rPr>
                <w:rFonts w:ascii="Times New Roman" w:hAnsi="Times New Roman"/>
                <w:sz w:val="28"/>
                <w:szCs w:val="28"/>
              </w:rPr>
            </w:pPr>
            <w:r w:rsidRPr="007E04FD">
              <w:rPr>
                <w:rFonts w:ascii="Times New Roman" w:hAnsi="Times New Roman"/>
                <w:sz w:val="28"/>
                <w:szCs w:val="28"/>
              </w:rPr>
              <w:t>Керування транспортним засобом особою, стосовно якої встановлено тимчасове обмеження у праві керування транспортними засобами, - тягне за собою позбавлення права керування транспортними засобами на строк від трьох до шести місяців.</w:t>
            </w:r>
          </w:p>
          <w:p w:rsidR="00714F1A" w:rsidRPr="007E04FD" w:rsidP="00A807AD">
            <w:pPr>
              <w:jc w:val="both"/>
              <w:rPr>
                <w:rFonts w:ascii="Times New Roman" w:hAnsi="Times New Roman"/>
                <w:sz w:val="28"/>
                <w:szCs w:val="28"/>
              </w:rPr>
            </w:pPr>
            <w:r w:rsidRPr="007E04FD">
              <w:rPr>
                <w:rFonts w:ascii="Times New Roman" w:hAnsi="Times New Roman"/>
                <w:sz w:val="28"/>
                <w:szCs w:val="28"/>
              </w:rPr>
              <w:t>Керування транспортним засобом особою, позбавленою права керування транспортними засобами, - тягне за собою накладення штрафу в розмірі тридцяти неоподатковуваних мінімумів доходів громадян.</w:t>
            </w:r>
          </w:p>
          <w:p w:rsidR="00714F1A" w:rsidRPr="007E04FD" w:rsidP="00A807AD">
            <w:pPr>
              <w:jc w:val="both"/>
              <w:rPr>
                <w:rFonts w:ascii="Times New Roman" w:hAnsi="Times New Roman"/>
                <w:b/>
                <w:sz w:val="28"/>
                <w:szCs w:val="28"/>
              </w:rPr>
            </w:pPr>
            <w:r w:rsidRPr="007E04FD">
              <w:rPr>
                <w:rFonts w:ascii="Times New Roman" w:hAnsi="Times New Roman"/>
                <w:b/>
                <w:sz w:val="28"/>
                <w:szCs w:val="28"/>
              </w:rPr>
              <w:t xml:space="preserve">Керування транспортним засобом, що підлягає обов’язковому страхуванню цивільно-правової відповідальності власників наземних транспортних засобів, особою, яка зобов’язана мати, але не має чинного на території України договору обов’язкового страхування цивільно-правової відповідальності власників наземних транспортних засобі, </w:t>
            </w:r>
            <w:r w:rsidRPr="007E04FD" w:rsidR="004D0D44">
              <w:rPr>
                <w:rFonts w:ascii="Times New Roman" w:hAnsi="Times New Roman"/>
                <w:b/>
                <w:sz w:val="28"/>
                <w:szCs w:val="28"/>
              </w:rPr>
              <w:t xml:space="preserve">- </w:t>
            </w:r>
            <w:r w:rsidRPr="007E04FD">
              <w:rPr>
                <w:rFonts w:ascii="Times New Roman" w:hAnsi="Times New Roman"/>
                <w:b/>
                <w:sz w:val="28"/>
                <w:szCs w:val="28"/>
              </w:rPr>
              <w:t>тягне за собою накладення штрафу в розмірі п’ятдесяти неоподатковуваних мінімумів доходів громадян.</w:t>
            </w:r>
          </w:p>
          <w:p w:rsidR="00714F1A" w:rsidRPr="007E04FD" w:rsidP="00A807AD">
            <w:pPr>
              <w:jc w:val="both"/>
              <w:rPr>
                <w:rFonts w:ascii="Times New Roman" w:hAnsi="Times New Roman"/>
                <w:b/>
                <w:sz w:val="28"/>
                <w:szCs w:val="28"/>
              </w:rPr>
            </w:pPr>
            <w:r w:rsidRPr="007E04FD" w:rsidR="00941419">
              <w:rPr>
                <w:rFonts w:ascii="Times New Roman" w:hAnsi="Times New Roman"/>
                <w:b/>
                <w:sz w:val="28"/>
                <w:szCs w:val="28"/>
              </w:rPr>
              <w:t xml:space="preserve">Невиконання </w:t>
            </w:r>
            <w:r w:rsidRPr="007E04FD">
              <w:rPr>
                <w:rFonts w:ascii="Times New Roman" w:hAnsi="Times New Roman"/>
                <w:b/>
                <w:sz w:val="28"/>
                <w:szCs w:val="28"/>
              </w:rPr>
              <w:t>власником транспортного засобу обов</w:t>
            </w:r>
            <w:r w:rsidRPr="007E04FD">
              <w:rPr>
                <w:rFonts w:ascii="Times New Roman" w:hAnsi="Times New Roman"/>
                <w:sz w:val="28"/>
                <w:szCs w:val="28"/>
              </w:rPr>
              <w:t>'</w:t>
            </w:r>
            <w:r w:rsidRPr="007E04FD">
              <w:rPr>
                <w:rFonts w:ascii="Times New Roman" w:hAnsi="Times New Roman"/>
                <w:b/>
                <w:sz w:val="28"/>
                <w:szCs w:val="28"/>
              </w:rPr>
              <w:t>язку застрахувати цивільно-правову відповідальність відповідно до Закону України «Про обов’язкове страхуванню цивільно-правової відповідальності власників наземних транспортних засобів»</w:t>
            </w:r>
          </w:p>
          <w:p w:rsidR="00714F1A" w:rsidRPr="007E04FD" w:rsidP="00A807AD">
            <w:pPr>
              <w:jc w:val="both"/>
              <w:rPr>
                <w:rFonts w:ascii="Times New Roman" w:hAnsi="Times New Roman"/>
                <w:b/>
                <w:sz w:val="28"/>
                <w:szCs w:val="28"/>
              </w:rPr>
            </w:pPr>
            <w:r w:rsidRPr="007E04FD">
              <w:rPr>
                <w:rFonts w:ascii="Times New Roman" w:hAnsi="Times New Roman"/>
                <w:b/>
                <w:sz w:val="28"/>
                <w:szCs w:val="28"/>
              </w:rPr>
              <w:t>тягне за собою накладення штрафу в розмірі двадцяти п'яти неоподатковуваних мінімумів доходів громадян.</w:t>
            </w:r>
          </w:p>
          <w:p w:rsidR="00714F1A" w:rsidRPr="007E04FD" w:rsidP="00A807AD">
            <w:pPr>
              <w:pStyle w:val="Heading1"/>
              <w:spacing w:after="120"/>
              <w:jc w:val="both"/>
              <w:rPr>
                <w:rFonts w:eastAsia="Calibri"/>
                <w:lang w:eastAsia="en-US"/>
              </w:rPr>
            </w:pPr>
            <w:r w:rsidRPr="007E04FD">
              <w:rPr>
                <w:rFonts w:eastAsia="Calibri"/>
                <w:lang w:eastAsia="en-US"/>
              </w:rPr>
              <w:t>Примітк</w:t>
            </w:r>
            <w:r w:rsidRPr="007E04FD">
              <w:rPr>
                <w:rFonts w:eastAsia="Calibri"/>
                <w:b/>
                <w:lang w:eastAsia="en-US"/>
              </w:rPr>
              <w:t>и</w:t>
            </w:r>
            <w:r w:rsidRPr="007E04FD">
              <w:rPr>
                <w:rFonts w:eastAsia="Calibri"/>
                <w:lang w:eastAsia="en-US"/>
              </w:rPr>
              <w:t xml:space="preserve">: Положення </w:t>
            </w:r>
            <w:hyperlink r:id="rId5" w:anchor="n1036" w:history="1">
              <w:r w:rsidRPr="007E04FD">
                <w:rPr>
                  <w:rFonts w:eastAsia="Calibri"/>
                  <w:lang w:eastAsia="en-US"/>
                </w:rPr>
                <w:t>частин першої</w:t>
              </w:r>
            </w:hyperlink>
            <w:r w:rsidRPr="007E04FD">
              <w:rPr>
                <w:rFonts w:eastAsia="Calibri"/>
                <w:lang w:eastAsia="en-US"/>
              </w:rPr>
              <w:t xml:space="preserve"> та </w:t>
            </w:r>
            <w:hyperlink r:id="rId5" w:anchor="n1038" w:history="1">
              <w:r w:rsidRPr="007E04FD">
                <w:rPr>
                  <w:rFonts w:eastAsia="Calibri"/>
                  <w:lang w:eastAsia="en-US"/>
                </w:rPr>
                <w:t>другої</w:t>
              </w:r>
            </w:hyperlink>
            <w:r w:rsidRPr="007E04FD">
              <w:rPr>
                <w:rFonts w:eastAsia="Calibri"/>
                <w:lang w:eastAsia="en-US"/>
              </w:rPr>
              <w:t xml:space="preserve"> цієї статті не застосовуються до осіб, які у встановленому порядку навчаються водінню транспортного засобу.</w:t>
            </w:r>
          </w:p>
          <w:p w:rsidR="00714F1A" w:rsidRPr="007E04FD" w:rsidP="00A807AD">
            <w:pPr>
              <w:jc w:val="both"/>
              <w:rPr>
                <w:rFonts w:ascii="Times New Roman" w:hAnsi="Times New Roman"/>
                <w:b/>
                <w:sz w:val="28"/>
                <w:szCs w:val="28"/>
              </w:rPr>
            </w:pPr>
            <w:r w:rsidRPr="007E04FD">
              <w:rPr>
                <w:rFonts w:ascii="Times New Roman" w:hAnsi="Times New Roman"/>
                <w:b/>
                <w:sz w:val="28"/>
                <w:szCs w:val="28"/>
              </w:rPr>
              <w:t xml:space="preserve">Вважається, що особа має чинний договір страхування обов’язкового страхування цивільно-правової відповідальності власників наземних транспортних засобів, якщо інформація про чинність на відповідну дату такого договору щодо транспортного засобу міститься в єдиній централізованій базі даних щодо обов’язкового страхування цивільно-правової відповідальності власників наземних транспортних засобів. Для транспортних засобів з іноземною реєстрацією наявність такого договору страхування може підтверджуватися пред'явленням під час перевірки чинного на території України страхового сертифікату «Зелена картка». </w:t>
            </w:r>
          </w:p>
        </w:tc>
      </w:tr>
      <w:tr w:rsidTr="007E04FD">
        <w:tblPrEx>
          <w:tblW w:w="15417" w:type="dxa"/>
          <w:tblLook w:val="04A0"/>
        </w:tblPrEx>
        <w:tc>
          <w:tcPr>
            <w:tcW w:w="7763" w:type="dxa"/>
            <w:shd w:val="clear" w:color="auto" w:fill="auto"/>
          </w:tcPr>
          <w:p w:rsidR="00714F1A" w:rsidRPr="007E04FD" w:rsidP="00A807AD">
            <w:pPr>
              <w:jc w:val="both"/>
              <w:rPr>
                <w:rFonts w:ascii="Times New Roman" w:hAnsi="Times New Roman"/>
                <w:b/>
                <w:sz w:val="28"/>
                <w:szCs w:val="28"/>
              </w:rPr>
            </w:pPr>
            <w:r w:rsidRPr="007E04FD">
              <w:rPr>
                <w:rFonts w:ascii="Times New Roman" w:hAnsi="Times New Roman"/>
                <w:sz w:val="28"/>
                <w:szCs w:val="28"/>
              </w:rPr>
              <w:t>Стаття 127</w:t>
            </w:r>
            <w:r w:rsidRPr="007E04FD">
              <w:rPr>
                <w:rFonts w:ascii="Times New Roman" w:hAnsi="Times New Roman"/>
                <w:sz w:val="28"/>
                <w:szCs w:val="28"/>
                <w:vertAlign w:val="superscript"/>
              </w:rPr>
              <w:t>1</w:t>
            </w:r>
            <w:r w:rsidRPr="007E04FD">
              <w:rPr>
                <w:rFonts w:ascii="Times New Roman" w:hAnsi="Times New Roman"/>
                <w:sz w:val="28"/>
                <w:szCs w:val="28"/>
              </w:rPr>
              <w:t xml:space="preserve">. Порушення порядку видачі документа про технічну справність транспортного засобу </w:t>
            </w:r>
            <w:r w:rsidRPr="007E04FD">
              <w:rPr>
                <w:rFonts w:ascii="Times New Roman" w:hAnsi="Times New Roman"/>
                <w:b/>
                <w:sz w:val="28"/>
                <w:szCs w:val="28"/>
              </w:rPr>
              <w:t>та порядку видачі спеціального знака державного зразка про укладення договору обов'язкового страхування цивільно-правової відповідальності власників наземних транспортних засобів</w:t>
            </w:r>
          </w:p>
          <w:p w:rsidR="00714F1A" w:rsidRPr="007E04FD" w:rsidP="00A807AD">
            <w:pPr>
              <w:jc w:val="both"/>
              <w:rPr>
                <w:rFonts w:ascii="Times New Roman" w:hAnsi="Times New Roman"/>
                <w:sz w:val="28"/>
                <w:szCs w:val="28"/>
              </w:rPr>
            </w:pPr>
            <w:r w:rsidRPr="007E04FD">
              <w:rPr>
                <w:rFonts w:ascii="Times New Roman" w:hAnsi="Times New Roman"/>
                <w:sz w:val="28"/>
                <w:szCs w:val="28"/>
              </w:rPr>
              <w:t>Видача документа про технічну справність транспортного засобу, що підлягає обов'язковому технічному контролю, з порушенням порядку проведення перевірки технічного стану такого транспортного засобу - тягне за собою накладення штрафу на посадових осіб в розмірі вісімдесяти неоподатковуваних мінімумів доходів громадян.</w:t>
            </w:r>
          </w:p>
          <w:p w:rsidR="00714F1A" w:rsidRPr="007E04FD" w:rsidP="00A807AD">
            <w:pPr>
              <w:jc w:val="both"/>
              <w:rPr>
                <w:rFonts w:ascii="Times New Roman" w:hAnsi="Times New Roman"/>
                <w:sz w:val="28"/>
                <w:szCs w:val="28"/>
              </w:rPr>
            </w:pPr>
            <w:r w:rsidRPr="007E04FD">
              <w:rPr>
                <w:rFonts w:ascii="Times New Roman" w:hAnsi="Times New Roman"/>
                <w:sz w:val="28"/>
                <w:szCs w:val="28"/>
              </w:rPr>
              <w:t>Видача документа про технічну справність транспортного засобу, що підлягає обов'язковому технічному контролю, без проведення перевірки його технічного стану - тягне за собою накладення штрафу на посадових осіб в розмірі ста неоподатковуваних мінімумів доходів громадян.</w:t>
            </w:r>
          </w:p>
          <w:p w:rsidR="00714F1A" w:rsidRPr="007E04FD" w:rsidP="00A807AD">
            <w:pPr>
              <w:jc w:val="both"/>
              <w:rPr>
                <w:rFonts w:ascii="Times New Roman" w:hAnsi="Times New Roman"/>
                <w:sz w:val="28"/>
                <w:szCs w:val="28"/>
              </w:rPr>
            </w:pPr>
            <w:r w:rsidRPr="007E04FD">
              <w:rPr>
                <w:rFonts w:ascii="Times New Roman" w:hAnsi="Times New Roman"/>
                <w:b/>
                <w:sz w:val="28"/>
                <w:szCs w:val="28"/>
              </w:rPr>
              <w:t>Видача спеціального знака державного зразка з порушенням встановленого Законом порядку укладення договору обов'язкового страхування цивільно-правової відповідальності власників наземних транспортних засобів, що підлягають обов'язковому технічному контролю, - тягне за собою накладення штрафу на посадових осіб у розмірі ста неоподатковуваних мінімумів доходів громадян.</w:t>
            </w:r>
          </w:p>
        </w:tc>
        <w:tc>
          <w:tcPr>
            <w:tcW w:w="7654" w:type="dxa"/>
            <w:shd w:val="clear" w:color="auto" w:fill="auto"/>
          </w:tcPr>
          <w:p w:rsidR="00714F1A" w:rsidRPr="007E04FD" w:rsidP="00A807AD">
            <w:pPr>
              <w:jc w:val="both"/>
              <w:rPr>
                <w:rFonts w:ascii="Times New Roman" w:hAnsi="Times New Roman"/>
                <w:sz w:val="28"/>
                <w:szCs w:val="28"/>
              </w:rPr>
            </w:pPr>
            <w:r w:rsidRPr="007E04FD">
              <w:rPr>
                <w:rFonts w:ascii="Times New Roman" w:hAnsi="Times New Roman"/>
                <w:sz w:val="28"/>
                <w:szCs w:val="28"/>
              </w:rPr>
              <w:t>Стаття 127</w:t>
            </w:r>
            <w:r w:rsidRPr="007E04FD">
              <w:rPr>
                <w:rFonts w:ascii="Times New Roman" w:hAnsi="Times New Roman"/>
                <w:sz w:val="28"/>
                <w:szCs w:val="28"/>
                <w:vertAlign w:val="superscript"/>
              </w:rPr>
              <w:t>1</w:t>
            </w:r>
            <w:r w:rsidRPr="007E04FD">
              <w:rPr>
                <w:rFonts w:ascii="Times New Roman" w:hAnsi="Times New Roman"/>
                <w:sz w:val="28"/>
                <w:szCs w:val="28"/>
              </w:rPr>
              <w:t xml:space="preserve">. Порушення порядку видачі документа про технічну справність транспортного засобу </w:t>
            </w:r>
          </w:p>
          <w:p w:rsidR="00714F1A" w:rsidRPr="007E04FD" w:rsidP="00A807AD">
            <w:pPr>
              <w:jc w:val="both"/>
              <w:rPr>
                <w:rFonts w:ascii="Times New Roman" w:hAnsi="Times New Roman"/>
                <w:sz w:val="28"/>
                <w:szCs w:val="28"/>
              </w:rPr>
            </w:pPr>
          </w:p>
          <w:p w:rsidR="00714F1A" w:rsidRPr="007E04FD" w:rsidP="00A807AD">
            <w:pPr>
              <w:jc w:val="both"/>
              <w:rPr>
                <w:rFonts w:ascii="Times New Roman" w:hAnsi="Times New Roman"/>
                <w:sz w:val="28"/>
                <w:szCs w:val="28"/>
              </w:rPr>
            </w:pPr>
          </w:p>
          <w:p w:rsidR="00714F1A" w:rsidRPr="007E04FD" w:rsidP="00A807AD">
            <w:pPr>
              <w:jc w:val="both"/>
              <w:rPr>
                <w:rFonts w:ascii="Times New Roman" w:hAnsi="Times New Roman"/>
                <w:sz w:val="28"/>
                <w:szCs w:val="28"/>
              </w:rPr>
            </w:pPr>
          </w:p>
          <w:p w:rsidR="00714F1A" w:rsidRPr="007E04FD" w:rsidP="00A807AD">
            <w:pPr>
              <w:jc w:val="both"/>
              <w:rPr>
                <w:rFonts w:ascii="Times New Roman" w:hAnsi="Times New Roman"/>
                <w:sz w:val="28"/>
                <w:szCs w:val="28"/>
              </w:rPr>
            </w:pPr>
            <w:r w:rsidRPr="007E04FD">
              <w:rPr>
                <w:rFonts w:ascii="Times New Roman" w:hAnsi="Times New Roman"/>
                <w:sz w:val="28"/>
                <w:szCs w:val="28"/>
              </w:rPr>
              <w:t>Видача документа про технічну справність транспортного засобу, що підлягає обов'язковому технічному контролю, з порушенням порядку проведення перевірки технічного стану такого транспортного засобу - тягне за собою накладення штрафу на посадових осіб в розмірі вісімдесяти неоподатковуваних мінімумів доходів громадян.</w:t>
            </w:r>
          </w:p>
          <w:p w:rsidR="00714F1A" w:rsidRPr="007E04FD" w:rsidP="00A807AD">
            <w:pPr>
              <w:jc w:val="both"/>
              <w:rPr>
                <w:rFonts w:ascii="Times New Roman" w:hAnsi="Times New Roman"/>
                <w:sz w:val="28"/>
                <w:szCs w:val="28"/>
              </w:rPr>
            </w:pPr>
            <w:r w:rsidRPr="007E04FD">
              <w:rPr>
                <w:rFonts w:ascii="Times New Roman" w:hAnsi="Times New Roman"/>
                <w:sz w:val="28"/>
                <w:szCs w:val="28"/>
              </w:rPr>
              <w:t>Видача документа про технічну справність транспортного засобу, що підлягає обов'язковому технічному контролю, без проведення перевірки його технічного стану - тягне за собою накладення штрафу на посадових осіб в розмірі ста неоподатковуваних мінімумів доходів громадян.</w:t>
            </w:r>
          </w:p>
          <w:p w:rsidR="00714F1A" w:rsidRPr="007E04FD" w:rsidP="00A807AD">
            <w:pPr>
              <w:jc w:val="both"/>
              <w:rPr>
                <w:rFonts w:ascii="Times New Roman" w:hAnsi="Times New Roman"/>
                <w:sz w:val="28"/>
                <w:szCs w:val="28"/>
              </w:rPr>
            </w:pPr>
          </w:p>
          <w:p w:rsidR="00714F1A" w:rsidRPr="007E04FD" w:rsidP="00A807AD">
            <w:pPr>
              <w:jc w:val="both"/>
              <w:rPr>
                <w:rFonts w:ascii="Times New Roman" w:hAnsi="Times New Roman"/>
                <w:sz w:val="28"/>
                <w:szCs w:val="28"/>
              </w:rPr>
            </w:pPr>
          </w:p>
        </w:tc>
      </w:tr>
      <w:tr w:rsidTr="007E04FD">
        <w:tblPrEx>
          <w:tblW w:w="15417" w:type="dxa"/>
          <w:tblLook w:val="04A0"/>
        </w:tblPrEx>
        <w:tc>
          <w:tcPr>
            <w:tcW w:w="7763" w:type="dxa"/>
            <w:shd w:val="clear" w:color="auto" w:fill="auto"/>
          </w:tcPr>
          <w:p w:rsidR="004D0D44" w:rsidRPr="007E04FD" w:rsidP="00A807AD">
            <w:pPr>
              <w:jc w:val="both"/>
              <w:rPr>
                <w:rFonts w:ascii="Times New Roman" w:hAnsi="Times New Roman"/>
                <w:sz w:val="28"/>
                <w:szCs w:val="28"/>
              </w:rPr>
            </w:pPr>
            <w:r w:rsidRPr="007E04FD">
              <w:rPr>
                <w:rFonts w:ascii="Times New Roman" w:hAnsi="Times New Roman"/>
                <w:sz w:val="28"/>
                <w:szCs w:val="28"/>
              </w:rPr>
              <w:t xml:space="preserve">Стаття 128. Випуск на лінію транспортних засобів, технічний стан яких не відповідає встановленим вимогам або без необхідних документів, передбачених законодавством </w:t>
            </w:r>
          </w:p>
          <w:p w:rsidR="004D0D44" w:rsidRPr="007E04FD" w:rsidP="00A807AD">
            <w:pPr>
              <w:jc w:val="both"/>
              <w:rPr>
                <w:rFonts w:ascii="Times New Roman" w:hAnsi="Times New Roman"/>
                <w:sz w:val="28"/>
                <w:szCs w:val="28"/>
              </w:rPr>
            </w:pPr>
          </w:p>
          <w:p w:rsidR="004D0D44" w:rsidRPr="007E04FD" w:rsidP="00A807AD">
            <w:pPr>
              <w:jc w:val="both"/>
              <w:rPr>
                <w:rFonts w:ascii="Times New Roman" w:hAnsi="Times New Roman"/>
                <w:sz w:val="28"/>
                <w:szCs w:val="28"/>
              </w:rPr>
            </w:pPr>
            <w:r w:rsidRPr="007E04FD">
              <w:rPr>
                <w:rFonts w:ascii="Times New Roman" w:hAnsi="Times New Roman"/>
                <w:sz w:val="28"/>
                <w:szCs w:val="28"/>
              </w:rPr>
              <w:t>Випуск на лінію транспортних засобів, технічний стан, обладнання або комплектність яких не відповідає вимогам правил і стандартів, що стосуються убезпечення дорожнього руху, технічної експлуатації, переобладнаних без відповідного погодження, не зареєстрованих у встановленому порядку, таких, що не пройшли обов'язкового технічного контролю або</w:t>
            </w:r>
            <w:r w:rsidRPr="007E04FD">
              <w:rPr>
                <w:rFonts w:ascii="Times New Roman" w:hAnsi="Times New Roman"/>
                <w:b/>
                <w:sz w:val="28"/>
                <w:szCs w:val="28"/>
              </w:rPr>
              <w:t xml:space="preserve"> без поліса обов'язкового страхування цивільно-правової відповідальності власників наземних транспортних засобів (страхового сертифіката "Зелена картка"),</w:t>
            </w:r>
            <w:r w:rsidRPr="007E04FD">
              <w:rPr>
                <w:rFonts w:ascii="Times New Roman" w:hAnsi="Times New Roman"/>
                <w:sz w:val="28"/>
                <w:szCs w:val="28"/>
              </w:rPr>
              <w:t xml:space="preserve"> без проходження щозмінного медичного огляду та контролю технічного стану, а також направлення в рейс одного водія при здійсненні пасажирських перевезень на автобусному маршруті протяжністю понад п'ятсот кілометрів - тягнуть за собою накладення штрафу на посадових осіб, відповідальних за технічний стан, обладнання, експлуатацію транспортних засобів, громадян - суб'єктів господарської діяльності </w:t>
            </w:r>
            <w:r w:rsidRPr="007E04FD">
              <w:rPr>
                <w:rFonts w:ascii="Times New Roman" w:hAnsi="Times New Roman"/>
                <w:b/>
                <w:sz w:val="28"/>
                <w:szCs w:val="28"/>
              </w:rPr>
              <w:t>в розмірі сорока</w:t>
            </w:r>
            <w:r w:rsidRPr="007E04FD">
              <w:rPr>
                <w:rFonts w:ascii="Times New Roman" w:hAnsi="Times New Roman"/>
                <w:sz w:val="28"/>
                <w:szCs w:val="28"/>
              </w:rPr>
              <w:t xml:space="preserve"> неоподатковуваних мінімумів доходів громадян. </w:t>
            </w:r>
          </w:p>
          <w:p w:rsidR="004D0D44" w:rsidRPr="007E04FD" w:rsidP="00A807AD">
            <w:pPr>
              <w:jc w:val="both"/>
              <w:rPr>
                <w:rFonts w:ascii="Times New Roman" w:hAnsi="Times New Roman"/>
                <w:sz w:val="28"/>
                <w:szCs w:val="28"/>
              </w:rPr>
            </w:pPr>
            <w:r w:rsidRPr="007E04FD">
              <w:rPr>
                <w:rFonts w:ascii="Times New Roman" w:hAnsi="Times New Roman"/>
                <w:sz w:val="28"/>
                <w:szCs w:val="28"/>
              </w:rPr>
              <w:t xml:space="preserve">Повторне протягом року вчинення будь-якого з порушень, передбачених частиною першою цієї статті, - тягне за собою накладення штрафу на посадових осіб, відповідальних за технічний стан, обладнання, експлуатацію транспортних засобів, громадян - суб'єктів господарської діяльності </w:t>
            </w:r>
            <w:r w:rsidRPr="007E04FD">
              <w:rPr>
                <w:rFonts w:ascii="Times New Roman" w:hAnsi="Times New Roman"/>
                <w:b/>
                <w:sz w:val="28"/>
                <w:szCs w:val="28"/>
              </w:rPr>
              <w:t>в розмірі п'ятдесяти</w:t>
            </w:r>
            <w:r w:rsidRPr="007E04FD">
              <w:rPr>
                <w:rFonts w:ascii="Times New Roman" w:hAnsi="Times New Roman"/>
                <w:sz w:val="28"/>
                <w:szCs w:val="28"/>
              </w:rPr>
              <w:t xml:space="preserve"> неоподатковуваних мінімумів доходів громадян.</w:t>
            </w:r>
          </w:p>
        </w:tc>
        <w:tc>
          <w:tcPr>
            <w:tcW w:w="7654" w:type="dxa"/>
            <w:shd w:val="clear" w:color="auto" w:fill="auto"/>
          </w:tcPr>
          <w:p w:rsidR="004D0D44" w:rsidRPr="007E04FD" w:rsidP="00A807AD">
            <w:pPr>
              <w:jc w:val="both"/>
              <w:rPr>
                <w:rFonts w:ascii="Times New Roman" w:hAnsi="Times New Roman"/>
                <w:sz w:val="28"/>
                <w:szCs w:val="28"/>
              </w:rPr>
            </w:pPr>
            <w:r w:rsidRPr="007E04FD">
              <w:rPr>
                <w:rFonts w:ascii="Times New Roman" w:hAnsi="Times New Roman"/>
                <w:sz w:val="28"/>
                <w:szCs w:val="28"/>
              </w:rPr>
              <w:t xml:space="preserve">Стаття 128. Випуск на лінію транспортних засобів, технічний стан яких не відповідає встановленим вимогам або без необхідних документів, передбачених законодавством </w:t>
            </w:r>
          </w:p>
          <w:p w:rsidR="004D0D44" w:rsidRPr="007E04FD" w:rsidP="00A807AD">
            <w:pPr>
              <w:jc w:val="both"/>
              <w:rPr>
                <w:rFonts w:ascii="Times New Roman" w:hAnsi="Times New Roman"/>
                <w:sz w:val="28"/>
                <w:szCs w:val="28"/>
              </w:rPr>
            </w:pPr>
          </w:p>
          <w:p w:rsidR="004D0D44" w:rsidRPr="007E04FD" w:rsidP="00A807AD">
            <w:pPr>
              <w:jc w:val="both"/>
              <w:rPr>
                <w:rFonts w:ascii="Times New Roman" w:hAnsi="Times New Roman"/>
                <w:sz w:val="28"/>
                <w:szCs w:val="28"/>
              </w:rPr>
            </w:pPr>
            <w:r w:rsidRPr="007E04FD">
              <w:rPr>
                <w:rFonts w:ascii="Times New Roman" w:hAnsi="Times New Roman"/>
                <w:sz w:val="28"/>
                <w:szCs w:val="28"/>
              </w:rPr>
              <w:t xml:space="preserve">Випуск на лінію транспортних засобів, технічний стан, обладнання або комплектність яких не відповідає вимогам правил і стандартів, що стосуються убезпечення дорожнього руху, технічної експлуатації, переобладнаних без відповідного погодження, не зареєстрованих у встановленому порядку, таких, що не пройшли обов'язкового технічного контролю або </w:t>
            </w:r>
            <w:r w:rsidRPr="007E04FD">
              <w:rPr>
                <w:rFonts w:ascii="Times New Roman" w:hAnsi="Times New Roman"/>
                <w:b/>
                <w:sz w:val="28"/>
                <w:szCs w:val="28"/>
              </w:rPr>
              <w:t>по відношенню до яких власник зобов’язаний укласти, але не уклав договір обов’язкового страхування цивільно-правової відповідальності власників наземних транспортних засобів</w:t>
            </w:r>
            <w:r w:rsidRPr="007E04FD">
              <w:rPr>
                <w:rFonts w:ascii="Times New Roman" w:hAnsi="Times New Roman"/>
                <w:sz w:val="28"/>
                <w:szCs w:val="28"/>
              </w:rPr>
              <w:t xml:space="preserve">, або без проходження щозмінного медичного огляду та контролю технічного стану, а також направлення в рейс одного водія при здійсненні пасажирських перевезень на автобусному маршруті протяжністю понад п'ятсот кілометрів - тягнуть за собою накладення штрафу на посадових осіб, відповідальних за технічний стан, обладнання, експлуатацію транспортних засобів, громадян - суб'єктів господарської діяльності </w:t>
            </w:r>
            <w:r w:rsidRPr="007E04FD">
              <w:rPr>
                <w:rFonts w:ascii="Times New Roman" w:hAnsi="Times New Roman"/>
                <w:b/>
                <w:sz w:val="28"/>
                <w:szCs w:val="28"/>
              </w:rPr>
              <w:t>в розмірі ста</w:t>
            </w:r>
            <w:r w:rsidRPr="007E04FD">
              <w:rPr>
                <w:rFonts w:ascii="Times New Roman" w:hAnsi="Times New Roman"/>
                <w:sz w:val="28"/>
                <w:szCs w:val="28"/>
              </w:rPr>
              <w:t xml:space="preserve"> неоподатковуваних мінімумів доходів громадян. </w:t>
            </w:r>
          </w:p>
          <w:p w:rsidR="004D0D44" w:rsidRPr="007E04FD" w:rsidP="00A807AD">
            <w:pPr>
              <w:jc w:val="both"/>
              <w:rPr>
                <w:rFonts w:ascii="Times New Roman" w:hAnsi="Times New Roman"/>
                <w:sz w:val="28"/>
                <w:szCs w:val="28"/>
              </w:rPr>
            </w:pPr>
            <w:r w:rsidRPr="007E04FD">
              <w:rPr>
                <w:rFonts w:ascii="Times New Roman" w:hAnsi="Times New Roman"/>
                <w:sz w:val="28"/>
                <w:szCs w:val="28"/>
              </w:rPr>
              <w:t xml:space="preserve">Повторне протягом року вчинення будь-якого з порушень, передбачених частиною першою цієї статті, - тягне за собою накладення штрафу на посадових осіб, відповідальних за технічний стан, обладнання, експлуатацію транспортних засобів, громадян - суб'єктів господарської діяльності </w:t>
            </w:r>
            <w:r w:rsidRPr="007E04FD">
              <w:rPr>
                <w:rFonts w:ascii="Times New Roman" w:hAnsi="Times New Roman"/>
                <w:b/>
                <w:sz w:val="28"/>
                <w:szCs w:val="28"/>
              </w:rPr>
              <w:t xml:space="preserve">в розмірі ста </w:t>
            </w:r>
            <w:r w:rsidRPr="007E04FD">
              <w:rPr>
                <w:rFonts w:ascii="Times New Roman" w:hAnsi="Times New Roman"/>
                <w:sz w:val="28"/>
                <w:szCs w:val="28"/>
              </w:rPr>
              <w:t>неоподатковуваних мінімумів доходів громадян.</w:t>
            </w:r>
          </w:p>
          <w:p w:rsidR="004D0D44" w:rsidRPr="007E04FD" w:rsidP="00A807AD">
            <w:pPr>
              <w:jc w:val="both"/>
              <w:rPr>
                <w:rFonts w:ascii="Times New Roman" w:hAnsi="Times New Roman"/>
                <w:b/>
                <w:sz w:val="28"/>
                <w:szCs w:val="28"/>
              </w:rPr>
            </w:pPr>
            <w:r w:rsidRPr="007E04FD">
              <w:rPr>
                <w:rFonts w:ascii="Times New Roman" w:hAnsi="Times New Roman"/>
                <w:b/>
                <w:sz w:val="28"/>
                <w:szCs w:val="28"/>
              </w:rPr>
              <w:t>Примітка: Вважається, що особа уклала договір страхування обов’язкового страхування цивільно-правової відповідальності власників наземних транспортних засобів, якщо інформація про чинність на відповідну дату такого договору щодо транспортного засобу міститься в єдиній централізованій базі даних щодо обов’язкового страхування цивільно-правової відповідальності власників наземних транспортних засобів. Для транспортних засобів з іноземною реєстрацією наявність такого договору страхування може підтверджуватися пред'явленням під час перевірки чинного на території України страхового сертифікату «Зелена картка».</w:t>
            </w:r>
          </w:p>
          <w:p w:rsidR="004D0D44" w:rsidRPr="007E04FD" w:rsidP="00A807AD">
            <w:pPr>
              <w:jc w:val="both"/>
              <w:rPr>
                <w:rFonts w:ascii="Times New Roman" w:hAnsi="Times New Roman"/>
                <w:b/>
                <w:sz w:val="28"/>
                <w:szCs w:val="28"/>
                <w:u w:val="single"/>
              </w:rPr>
            </w:pPr>
          </w:p>
        </w:tc>
      </w:tr>
    </w:tbl>
    <w:p w:rsidR="004D0D44" w:rsidRPr="007E04FD" w:rsidP="004D0D44">
      <w:pPr>
        <w:pStyle w:val="rvps2"/>
        <w:shd w:val="clear" w:color="auto" w:fill="FFFFFF"/>
        <w:spacing w:before="0" w:beforeAutospacing="0" w:after="0" w:afterAutospacing="0"/>
        <w:ind w:firstLine="450"/>
        <w:jc w:val="center"/>
        <w:textAlignment w:val="baseline"/>
        <w:rPr>
          <w:b/>
          <w:sz w:val="28"/>
          <w:szCs w:val="28"/>
          <w:lang w:val="uk-UA" w:eastAsia="en-US"/>
        </w:rPr>
      </w:pPr>
      <w:r w:rsidRPr="007E04FD">
        <w:rPr>
          <w:b/>
          <w:sz w:val="28"/>
          <w:szCs w:val="28"/>
          <w:lang w:val="uk-UA" w:eastAsia="en-US"/>
        </w:rPr>
        <w:t>Цивільний кодекс України</w:t>
      </w:r>
    </w:p>
    <w:p w:rsidR="00CE5F2A" w:rsidRPr="007E04FD" w:rsidP="004D0D44">
      <w:pPr>
        <w:spacing w:after="0" w:line="240" w:lineRule="auto"/>
        <w:jc w:val="center"/>
        <w:rPr>
          <w:rStyle w:val="rvts15"/>
          <w:rFonts w:ascii="Times New Roman" w:hAnsi="Times New Roman"/>
          <w:sz w:val="28"/>
          <w:szCs w:val="28"/>
        </w:rPr>
      </w:pPr>
      <w:r w:rsidRPr="007E04FD" w:rsidR="004D0D44">
        <w:rPr>
          <w:rFonts w:ascii="Times New Roman" w:hAnsi="Times New Roman"/>
          <w:sz w:val="28"/>
          <w:szCs w:val="28"/>
        </w:rPr>
        <w:t>(Відомості Верховної Ради України, 2003 р., № 40-44, ст. 356</w:t>
      </w:r>
      <w:r w:rsidRPr="007E04FD" w:rsidR="004D0D44">
        <w:rPr>
          <w:rFonts w:ascii="Times New Roman" w:hAnsi="Times New Roman"/>
          <w:bCs/>
          <w:color w:val="000000"/>
          <w:sz w:val="28"/>
          <w:szCs w:val="28"/>
        </w:rPr>
        <w:t xml:space="preserve"> із наступними змінами</w:t>
      </w:r>
      <w:r w:rsidRPr="007E04FD" w:rsidR="004D0D44">
        <w:rPr>
          <w:rFonts w:ascii="Times New Roman" w:hAnsi="Times New Roman"/>
          <w:sz w:val="28"/>
          <w:szCs w:val="28"/>
        </w:rPr>
        <w:t>)</w:t>
      </w:r>
    </w:p>
    <w:tbl>
      <w:tblPr>
        <w:tblStyle w:val="TableNormal"/>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3"/>
        <w:gridCol w:w="7654"/>
      </w:tblGrid>
      <w:tr w:rsidTr="007E04FD">
        <w:tblPrEx>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763" w:type="dxa"/>
            <w:shd w:val="clear" w:color="auto" w:fill="auto"/>
          </w:tcPr>
          <w:p w:rsidR="004D0D44" w:rsidRPr="007E04FD" w:rsidP="00A807AD">
            <w:pPr>
              <w:jc w:val="both"/>
              <w:rPr>
                <w:rFonts w:ascii="Times New Roman" w:hAnsi="Times New Roman"/>
                <w:sz w:val="28"/>
                <w:szCs w:val="28"/>
              </w:rPr>
            </w:pPr>
            <w:r w:rsidRPr="007E04FD">
              <w:rPr>
                <w:rFonts w:ascii="Times New Roman" w:hAnsi="Times New Roman"/>
                <w:sz w:val="28"/>
                <w:szCs w:val="28"/>
              </w:rPr>
              <w:t>Стаття 110. Ліквідація юридичної особи</w:t>
            </w:r>
          </w:p>
          <w:p w:rsidR="004D0D44" w:rsidRPr="007E04FD" w:rsidP="00A807AD">
            <w:pPr>
              <w:jc w:val="both"/>
              <w:rPr>
                <w:rFonts w:ascii="Times New Roman" w:hAnsi="Times New Roman"/>
                <w:sz w:val="28"/>
                <w:szCs w:val="28"/>
              </w:rPr>
            </w:pPr>
            <w:r w:rsidRPr="007E04FD">
              <w:rPr>
                <w:rFonts w:ascii="Times New Roman" w:hAnsi="Times New Roman"/>
                <w:sz w:val="28"/>
                <w:szCs w:val="28"/>
              </w:rPr>
              <w:t>…</w:t>
            </w:r>
          </w:p>
          <w:p w:rsidR="004D0D44" w:rsidRPr="007E04FD" w:rsidP="00A807AD">
            <w:pPr>
              <w:jc w:val="both"/>
              <w:rPr>
                <w:rFonts w:ascii="Times New Roman" w:hAnsi="Times New Roman"/>
                <w:sz w:val="28"/>
                <w:szCs w:val="28"/>
              </w:rPr>
            </w:pPr>
            <w:r w:rsidRPr="007E04FD">
              <w:rPr>
                <w:rFonts w:ascii="Times New Roman" w:hAnsi="Times New Roman"/>
                <w:sz w:val="28"/>
                <w:szCs w:val="28"/>
              </w:rPr>
              <w:t xml:space="preserve">3. Якщо вартість майна юридичної особи є недостатньою для задоволення вимог кредиторів, юридична особа здійснює всі необхідні дії, встановлені </w:t>
            </w:r>
            <w:r w:rsidRPr="007E04FD">
              <w:rPr>
                <w:rFonts w:ascii="Times New Roman" w:hAnsi="Times New Roman"/>
                <w:b/>
                <w:sz w:val="28"/>
                <w:szCs w:val="28"/>
              </w:rPr>
              <w:t>законом про відновлення платоспроможності або визнання банкрутом</w:t>
            </w:r>
            <w:r w:rsidRPr="007E04FD">
              <w:rPr>
                <w:rFonts w:ascii="Times New Roman" w:hAnsi="Times New Roman"/>
                <w:sz w:val="28"/>
                <w:szCs w:val="28"/>
              </w:rPr>
              <w:t>.</w:t>
            </w:r>
          </w:p>
        </w:tc>
        <w:tc>
          <w:tcPr>
            <w:tcW w:w="7654" w:type="dxa"/>
            <w:shd w:val="clear" w:color="auto" w:fill="auto"/>
          </w:tcPr>
          <w:p w:rsidR="004D0D44" w:rsidRPr="007E04FD" w:rsidP="00A807AD">
            <w:pPr>
              <w:jc w:val="both"/>
              <w:rPr>
                <w:rFonts w:ascii="Times New Roman" w:hAnsi="Times New Roman"/>
                <w:sz w:val="28"/>
                <w:szCs w:val="28"/>
              </w:rPr>
            </w:pPr>
            <w:r w:rsidRPr="007E04FD">
              <w:rPr>
                <w:rFonts w:ascii="Times New Roman" w:hAnsi="Times New Roman"/>
                <w:sz w:val="28"/>
                <w:szCs w:val="28"/>
              </w:rPr>
              <w:t>Стаття 110. Ліквідація юридичної особи</w:t>
            </w:r>
          </w:p>
          <w:p w:rsidR="004D0D44" w:rsidRPr="007E04FD" w:rsidP="00A807AD">
            <w:pPr>
              <w:jc w:val="both"/>
              <w:rPr>
                <w:rFonts w:ascii="Times New Roman" w:hAnsi="Times New Roman"/>
                <w:sz w:val="28"/>
                <w:szCs w:val="28"/>
              </w:rPr>
            </w:pPr>
            <w:r w:rsidRPr="007E04FD">
              <w:rPr>
                <w:rFonts w:ascii="Times New Roman" w:hAnsi="Times New Roman"/>
                <w:sz w:val="28"/>
                <w:szCs w:val="28"/>
              </w:rPr>
              <w:t>…</w:t>
            </w:r>
          </w:p>
          <w:p w:rsidR="004D0D44" w:rsidRPr="007E04FD" w:rsidP="00A807AD">
            <w:pPr>
              <w:jc w:val="both"/>
              <w:rPr>
                <w:rFonts w:ascii="Times New Roman" w:hAnsi="Times New Roman"/>
                <w:sz w:val="28"/>
                <w:szCs w:val="28"/>
              </w:rPr>
            </w:pPr>
            <w:r w:rsidRPr="007E04FD">
              <w:rPr>
                <w:rFonts w:ascii="Times New Roman" w:hAnsi="Times New Roman"/>
                <w:sz w:val="28"/>
                <w:szCs w:val="28"/>
              </w:rPr>
              <w:t xml:space="preserve">3. Якщо вартість майна юридичної особи є недостатньою для задоволення вимог кредиторів, юридична особа здійснює всі необхідні дії, встановлені </w:t>
            </w:r>
            <w:r w:rsidRPr="007E04FD">
              <w:rPr>
                <w:rFonts w:ascii="Times New Roman" w:hAnsi="Times New Roman"/>
                <w:b/>
                <w:bCs/>
                <w:color w:val="000000"/>
                <w:sz w:val="28"/>
                <w:szCs w:val="28"/>
                <w:bdr w:val="none" w:sz="0" w:space="0" w:color="auto" w:frame="1"/>
                <w:lang w:eastAsia="ru-RU"/>
              </w:rPr>
              <w:t>Кодексом України з процедур банкрутства</w:t>
            </w:r>
            <w:r w:rsidRPr="007E04FD">
              <w:rPr>
                <w:rFonts w:ascii="Times New Roman" w:hAnsi="Times New Roman"/>
                <w:sz w:val="28"/>
                <w:szCs w:val="28"/>
              </w:rPr>
              <w:t xml:space="preserve">. </w:t>
            </w:r>
          </w:p>
        </w:tc>
      </w:tr>
      <w:tr w:rsidTr="007E04FD">
        <w:tblPrEx>
          <w:tblW w:w="15417" w:type="dxa"/>
          <w:tblLook w:val="04A0"/>
        </w:tblPrEx>
        <w:tc>
          <w:tcPr>
            <w:tcW w:w="7763" w:type="dxa"/>
            <w:shd w:val="clear" w:color="auto" w:fill="auto"/>
          </w:tcPr>
          <w:p w:rsidR="004D0D44" w:rsidRPr="007E04FD" w:rsidP="00A807AD">
            <w:pPr>
              <w:jc w:val="both"/>
              <w:rPr>
                <w:rFonts w:ascii="Times New Roman" w:hAnsi="Times New Roman"/>
                <w:sz w:val="28"/>
                <w:szCs w:val="28"/>
              </w:rPr>
            </w:pPr>
            <w:r w:rsidRPr="007E04FD">
              <w:rPr>
                <w:rFonts w:ascii="Times New Roman" w:hAnsi="Times New Roman"/>
                <w:sz w:val="28"/>
                <w:szCs w:val="28"/>
              </w:rPr>
              <w:t>Стаття 989. Обов'язки страхувальника</w:t>
            </w:r>
          </w:p>
          <w:p w:rsidR="004D0D44" w:rsidRPr="007E04FD" w:rsidP="00A807AD">
            <w:pPr>
              <w:pStyle w:val="ListParagraph"/>
              <w:numPr>
                <w:ilvl w:val="0"/>
                <w:numId w:val="1"/>
              </w:numPr>
              <w:spacing w:after="0" w:line="240" w:lineRule="auto"/>
              <w:ind w:left="0"/>
              <w:jc w:val="both"/>
              <w:rPr>
                <w:rFonts w:ascii="Times New Roman" w:hAnsi="Times New Roman"/>
                <w:sz w:val="28"/>
                <w:szCs w:val="28"/>
                <w:lang w:val="uk-UA"/>
              </w:rPr>
            </w:pPr>
            <w:r w:rsidRPr="007E04FD">
              <w:rPr>
                <w:rFonts w:ascii="Times New Roman" w:hAnsi="Times New Roman"/>
                <w:sz w:val="28"/>
                <w:szCs w:val="28"/>
                <w:lang w:val="uk-UA"/>
              </w:rPr>
              <w:t>Страхувальник зобов'язаний:</w:t>
            </w:r>
          </w:p>
          <w:p w:rsidR="004D0D44" w:rsidRPr="007E04FD" w:rsidP="00A807AD">
            <w:pPr>
              <w:jc w:val="both"/>
              <w:rPr>
                <w:rFonts w:ascii="Times New Roman" w:hAnsi="Times New Roman"/>
                <w:sz w:val="28"/>
                <w:szCs w:val="28"/>
              </w:rPr>
            </w:pPr>
            <w:r w:rsidRPr="007E04FD">
              <w:rPr>
                <w:rFonts w:ascii="Times New Roman" w:hAnsi="Times New Roman"/>
                <w:sz w:val="28"/>
                <w:szCs w:val="28"/>
              </w:rPr>
              <w:t>…</w:t>
            </w:r>
          </w:p>
          <w:p w:rsidR="004D0D44" w:rsidRPr="007E04FD" w:rsidP="00A807AD">
            <w:pPr>
              <w:jc w:val="both"/>
              <w:rPr>
                <w:rFonts w:ascii="Times New Roman" w:hAnsi="Times New Roman"/>
                <w:sz w:val="28"/>
                <w:szCs w:val="28"/>
              </w:rPr>
            </w:pPr>
            <w:r w:rsidRPr="007E04FD">
              <w:rPr>
                <w:rFonts w:ascii="Times New Roman" w:hAnsi="Times New Roman"/>
                <w:sz w:val="28"/>
                <w:szCs w:val="28"/>
              </w:rPr>
              <w:t xml:space="preserve">3) при укладенні договору страхування повідомити страховика про інші договори страхування, укладені щодо об'єкта, який страхується. </w:t>
            </w:r>
          </w:p>
          <w:p w:rsidR="004D0D44" w:rsidRPr="007E04FD" w:rsidP="00A807AD">
            <w:pPr>
              <w:jc w:val="both"/>
              <w:rPr>
                <w:rFonts w:ascii="Times New Roman" w:hAnsi="Times New Roman"/>
                <w:sz w:val="28"/>
                <w:szCs w:val="28"/>
                <w:lang w:val="ru-RU"/>
              </w:rPr>
            </w:pPr>
            <w:r w:rsidRPr="007E04FD">
              <w:rPr>
                <w:rFonts w:ascii="Times New Roman" w:hAnsi="Times New Roman"/>
                <w:sz w:val="28"/>
                <w:szCs w:val="28"/>
              </w:rPr>
              <w:t>Якщо страхувальник не повідомив страховика про те, що об'єкт уже застрахований, новий договір страхування є нікчемним</w:t>
            </w:r>
            <w:r w:rsidRPr="007E04FD" w:rsidR="001870B0">
              <w:rPr>
                <w:rFonts w:ascii="Times New Roman" w:hAnsi="Times New Roman"/>
                <w:sz w:val="28"/>
                <w:szCs w:val="28"/>
              </w:rPr>
              <w:t>.</w:t>
            </w:r>
          </w:p>
          <w:p w:rsidR="001870B0" w:rsidRPr="007E04FD" w:rsidP="001870B0">
            <w:pPr>
              <w:pStyle w:val="rvps2"/>
              <w:shd w:val="clear" w:color="auto" w:fill="FFFFFF"/>
              <w:spacing w:before="0" w:beforeAutospacing="0" w:after="150" w:afterAutospacing="0"/>
              <w:ind w:firstLine="450"/>
              <w:jc w:val="both"/>
              <w:rPr>
                <w:sz w:val="28"/>
                <w:szCs w:val="28"/>
              </w:rPr>
            </w:pPr>
            <w:bookmarkStart w:id="0" w:name="n4648"/>
            <w:bookmarkEnd w:id="0"/>
          </w:p>
        </w:tc>
        <w:tc>
          <w:tcPr>
            <w:tcW w:w="7654" w:type="dxa"/>
            <w:shd w:val="clear" w:color="auto" w:fill="auto"/>
          </w:tcPr>
          <w:p w:rsidR="004D0D44" w:rsidRPr="007E04FD" w:rsidP="00A807AD">
            <w:pPr>
              <w:jc w:val="both"/>
              <w:rPr>
                <w:rFonts w:ascii="Times New Roman" w:hAnsi="Times New Roman"/>
                <w:sz w:val="28"/>
                <w:szCs w:val="28"/>
              </w:rPr>
            </w:pPr>
            <w:r w:rsidRPr="007E04FD">
              <w:rPr>
                <w:rFonts w:ascii="Times New Roman" w:hAnsi="Times New Roman"/>
                <w:sz w:val="28"/>
                <w:szCs w:val="28"/>
              </w:rPr>
              <w:t>Стаття 989. Обов'язки страхувальника</w:t>
            </w:r>
          </w:p>
          <w:p w:rsidR="004D0D44" w:rsidRPr="007E04FD" w:rsidP="00A807AD">
            <w:pPr>
              <w:pStyle w:val="ListParagraph"/>
              <w:numPr>
                <w:ilvl w:val="0"/>
                <w:numId w:val="1"/>
              </w:numPr>
              <w:spacing w:after="0" w:line="240" w:lineRule="auto"/>
              <w:ind w:left="0"/>
              <w:jc w:val="both"/>
              <w:rPr>
                <w:rFonts w:ascii="Times New Roman" w:hAnsi="Times New Roman"/>
                <w:sz w:val="28"/>
                <w:szCs w:val="28"/>
                <w:lang w:val="uk-UA"/>
              </w:rPr>
            </w:pPr>
            <w:r w:rsidRPr="007E04FD">
              <w:rPr>
                <w:rFonts w:ascii="Times New Roman" w:hAnsi="Times New Roman"/>
                <w:sz w:val="28"/>
                <w:szCs w:val="28"/>
                <w:lang w:val="uk-UA"/>
              </w:rPr>
              <w:t>Страхувальник зобов'язаний:</w:t>
            </w:r>
          </w:p>
          <w:p w:rsidR="004D0D44" w:rsidRPr="007E04FD" w:rsidP="00A807AD">
            <w:pPr>
              <w:jc w:val="both"/>
              <w:rPr>
                <w:rFonts w:ascii="Times New Roman" w:hAnsi="Times New Roman"/>
                <w:sz w:val="28"/>
                <w:szCs w:val="28"/>
              </w:rPr>
            </w:pPr>
            <w:r w:rsidRPr="007E04FD">
              <w:rPr>
                <w:rFonts w:ascii="Times New Roman" w:hAnsi="Times New Roman"/>
                <w:sz w:val="28"/>
                <w:szCs w:val="28"/>
              </w:rPr>
              <w:t>…</w:t>
            </w:r>
          </w:p>
          <w:p w:rsidR="004D0D44" w:rsidRPr="007E04FD" w:rsidP="00A807AD">
            <w:pPr>
              <w:jc w:val="both"/>
              <w:rPr>
                <w:rFonts w:ascii="Times New Roman" w:hAnsi="Times New Roman"/>
                <w:sz w:val="28"/>
                <w:szCs w:val="28"/>
              </w:rPr>
            </w:pPr>
            <w:r w:rsidRPr="007E04FD">
              <w:rPr>
                <w:rFonts w:ascii="Times New Roman" w:hAnsi="Times New Roman"/>
                <w:sz w:val="28"/>
                <w:szCs w:val="28"/>
              </w:rPr>
              <w:t xml:space="preserve">3) при укладенні договору страхування повідомити страховика про інші договори страхування, укладені щодо об'єкта, який страхується. </w:t>
            </w:r>
          </w:p>
          <w:p w:rsidR="00B3641D" w:rsidRPr="007E04FD" w:rsidP="001870B0">
            <w:pPr>
              <w:jc w:val="both"/>
              <w:rPr>
                <w:rFonts w:ascii="Times New Roman" w:hAnsi="Times New Roman"/>
                <w:b/>
                <w:sz w:val="28"/>
                <w:szCs w:val="28"/>
              </w:rPr>
            </w:pPr>
            <w:r w:rsidRPr="007E04FD" w:rsidR="001870B0">
              <w:rPr>
                <w:rFonts w:ascii="Times New Roman" w:hAnsi="Times New Roman"/>
                <w:sz w:val="28"/>
                <w:szCs w:val="28"/>
              </w:rPr>
              <w:t xml:space="preserve">Якщо страхувальник не повідомив страховика про те, що об'єкт уже застрахований, новий договір страхування є нікчемним. </w:t>
            </w:r>
            <w:r w:rsidRPr="007E04FD">
              <w:rPr>
                <w:rFonts w:ascii="Times New Roman" w:hAnsi="Times New Roman"/>
                <w:b/>
                <w:sz w:val="28"/>
                <w:szCs w:val="28"/>
              </w:rPr>
              <w:t>Умови підтвердження виконання страхувальником вказаного у цьому пункті обов’язку можуть бути визначені законом або договором</w:t>
            </w:r>
            <w:r w:rsidRPr="007E04FD" w:rsidR="001870B0">
              <w:rPr>
                <w:rFonts w:ascii="Times New Roman" w:hAnsi="Times New Roman"/>
                <w:b/>
                <w:sz w:val="28"/>
                <w:szCs w:val="28"/>
              </w:rPr>
              <w:t>.</w:t>
            </w:r>
          </w:p>
          <w:p w:rsidR="00B3641D" w:rsidRPr="007E04FD" w:rsidP="00A807AD">
            <w:pPr>
              <w:pStyle w:val="rvps2"/>
              <w:shd w:val="clear" w:color="auto" w:fill="FFFFFF"/>
              <w:spacing w:before="0" w:beforeAutospacing="0" w:after="0" w:afterAutospacing="0"/>
              <w:ind w:firstLine="450"/>
              <w:jc w:val="both"/>
              <w:textAlignment w:val="baseline"/>
              <w:rPr>
                <w:b/>
                <w:sz w:val="28"/>
                <w:szCs w:val="28"/>
                <w:lang w:val="uk-UA" w:eastAsia="en-US"/>
              </w:rPr>
            </w:pPr>
          </w:p>
        </w:tc>
      </w:tr>
    </w:tbl>
    <w:p w:rsidR="00711682" w:rsidRPr="007E04FD" w:rsidP="00711682">
      <w:pPr>
        <w:spacing w:after="0" w:line="240" w:lineRule="auto"/>
        <w:jc w:val="center"/>
        <w:rPr>
          <w:rFonts w:ascii="Times New Roman" w:hAnsi="Times New Roman"/>
          <w:b/>
          <w:bCs/>
          <w:color w:val="000000"/>
          <w:sz w:val="28"/>
          <w:szCs w:val="28"/>
          <w:bdr w:val="none" w:sz="0" w:space="0" w:color="auto" w:frame="1"/>
          <w:lang w:eastAsia="ru-RU"/>
        </w:rPr>
      </w:pPr>
      <w:r w:rsidRPr="007E04FD">
        <w:rPr>
          <w:rFonts w:ascii="Times New Roman" w:hAnsi="Times New Roman"/>
          <w:b/>
          <w:bCs/>
          <w:color w:val="000000"/>
          <w:sz w:val="28"/>
          <w:szCs w:val="28"/>
          <w:bdr w:val="none" w:sz="0" w:space="0" w:color="auto" w:frame="1"/>
          <w:lang w:eastAsia="ru-RU"/>
        </w:rPr>
        <w:t>Кодекс України з процедур банкрутства</w:t>
      </w:r>
    </w:p>
    <w:p w:rsidR="009B35F3" w:rsidRPr="007E04FD" w:rsidP="00711682">
      <w:pPr>
        <w:spacing w:after="0" w:line="240" w:lineRule="auto"/>
        <w:rPr>
          <w:rFonts w:ascii="Times New Roman" w:hAnsi="Times New Roman"/>
          <w:sz w:val="28"/>
          <w:szCs w:val="28"/>
        </w:rPr>
      </w:pPr>
      <w:r w:rsidRPr="007E04FD" w:rsidR="00711682">
        <w:rPr>
          <w:rFonts w:ascii="Times New Roman" w:hAnsi="Times New Roman"/>
          <w:sz w:val="28"/>
          <w:szCs w:val="28"/>
        </w:rPr>
        <w:t>(Відомості Верховної Ради України, 2019 р., № 19, ст. 74</w:t>
      </w:r>
      <w:r w:rsidRPr="007E04FD" w:rsidR="00711682">
        <w:rPr>
          <w:rFonts w:ascii="Times New Roman" w:hAnsi="Times New Roman"/>
          <w:bCs/>
          <w:color w:val="000000"/>
          <w:sz w:val="28"/>
          <w:szCs w:val="28"/>
        </w:rPr>
        <w:t xml:space="preserve"> із наступними змінами</w:t>
      </w:r>
      <w:r w:rsidRPr="007E04FD" w:rsidR="00711682">
        <w:rPr>
          <w:rFonts w:ascii="Times New Roman" w:hAnsi="Times New Roman"/>
          <w:sz w:val="28"/>
          <w:szCs w:val="28"/>
        </w:rPr>
        <w:t>)</w:t>
      </w:r>
    </w:p>
    <w:tbl>
      <w:tblPr>
        <w:tblStyle w:val="TableNormal"/>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3"/>
        <w:gridCol w:w="7654"/>
      </w:tblGrid>
      <w:tr w:rsidTr="007E04FD">
        <w:tblPrEx>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763" w:type="dxa"/>
            <w:shd w:val="clear" w:color="auto" w:fill="auto"/>
          </w:tcPr>
          <w:p w:rsidR="00711682" w:rsidRPr="007E04FD" w:rsidP="00E71E24">
            <w:pPr>
              <w:pStyle w:val="Heading3"/>
              <w:spacing w:before="0" w:beforeAutospacing="0" w:after="0" w:afterAutospacing="0" w:line="276" w:lineRule="auto"/>
              <w:rPr>
                <w:sz w:val="28"/>
                <w:szCs w:val="28"/>
                <w:lang w:val="uk-UA"/>
              </w:rPr>
            </w:pPr>
            <w:r w:rsidRPr="007E04FD">
              <w:rPr>
                <w:sz w:val="28"/>
                <w:szCs w:val="28"/>
                <w:lang w:val="uk-UA"/>
              </w:rPr>
              <w:t>Стаття 65. Звіт ліквідатора</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1. Після завершення всіх розрахунків з кредиторами ліквідатор подає до господарського суду звіт та ліквідаційний баланс, до якого додаються:</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відомості за результатами інвентаризації майна боржника та перелік ліквідаційної маси;</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відомості про реалізацію об'єктів ліквідаційної маси з посиланням на укладені договори купівлі-продажу;</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копії документів, що підтверджують відчуження активів боржника під час ліквідаційної процедури (у тому числі протоколи про проведення аукціону, договори купівлі-продажу, акти приймання-передачі майна, акти про придбання майна на аукціоні тощо);</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реєстр вимог кредиторів з даними про розміри погашених вимог кредиторів;</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документи, що підтверджують погашення вимог кредиторів;</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довідка архівної установи про прийняття документів, які відповідно до закону підлягають довгостроковому зберіганню;</w:t>
            </w:r>
          </w:p>
          <w:p w:rsidR="00E71E24" w:rsidP="00E71E24">
            <w:pPr>
              <w:pStyle w:val="NormalWeb"/>
              <w:spacing w:before="0" w:beforeAutospacing="0" w:after="0" w:afterAutospacing="0" w:line="276" w:lineRule="auto"/>
              <w:jc w:val="both"/>
              <w:rPr>
                <w:sz w:val="28"/>
                <w:szCs w:val="28"/>
                <w:lang w:val="uk-UA"/>
              </w:rPr>
            </w:pPr>
          </w:p>
          <w:p w:rsidR="00487D46" w:rsidP="00E71E24">
            <w:pPr>
              <w:pStyle w:val="NormalWeb"/>
              <w:spacing w:before="0" w:beforeAutospacing="0" w:after="0" w:afterAutospacing="0" w:line="276" w:lineRule="auto"/>
              <w:jc w:val="both"/>
              <w:rPr>
                <w:sz w:val="28"/>
                <w:szCs w:val="28"/>
                <w:lang w:val="uk-UA"/>
              </w:rPr>
            </w:pPr>
          </w:p>
          <w:p w:rsidR="00711682" w:rsidP="00E71E24">
            <w:pPr>
              <w:pStyle w:val="NormalWeb"/>
              <w:spacing w:before="0" w:beforeAutospacing="0" w:after="0" w:afterAutospacing="0" w:line="276" w:lineRule="auto"/>
              <w:jc w:val="both"/>
              <w:rPr>
                <w:sz w:val="28"/>
                <w:szCs w:val="28"/>
                <w:lang w:val="uk-UA"/>
              </w:rPr>
            </w:pPr>
            <w:r w:rsidRPr="007E04FD">
              <w:rPr>
                <w:sz w:val="28"/>
                <w:szCs w:val="28"/>
                <w:lang w:val="uk-UA"/>
              </w:rPr>
              <w:t>для акціонерних товариств - розпорядження про скасування реєстрації випуску акцій, видане Національною комісією з цінних паперів та фондового ринку;</w:t>
            </w:r>
          </w:p>
          <w:p w:rsidR="00487D46" w:rsidRPr="007E04FD" w:rsidP="00E71E24">
            <w:pPr>
              <w:pStyle w:val="NormalWeb"/>
              <w:spacing w:before="0" w:beforeAutospacing="0" w:after="0" w:afterAutospacing="0" w:line="276" w:lineRule="auto"/>
              <w:jc w:val="both"/>
              <w:rPr>
                <w:sz w:val="28"/>
                <w:szCs w:val="28"/>
                <w:lang w:val="uk-UA"/>
              </w:rPr>
            </w:pP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для емітентів боргових цінних паперів - звіт про результати погашення цінних паперів</w:t>
            </w:r>
            <w:r w:rsidRPr="007E04FD">
              <w:rPr>
                <w:b/>
                <w:sz w:val="28"/>
                <w:szCs w:val="28"/>
                <w:lang w:val="uk-UA"/>
              </w:rPr>
              <w:t>.</w:t>
            </w:r>
          </w:p>
          <w:p w:rsidR="00711682" w:rsidRPr="007E04FD" w:rsidP="00E71E24">
            <w:pPr>
              <w:pStyle w:val="NormalWeb"/>
              <w:spacing w:before="0" w:beforeAutospacing="0" w:after="0" w:afterAutospacing="0" w:line="276" w:lineRule="auto"/>
              <w:jc w:val="both"/>
              <w:rPr>
                <w:sz w:val="28"/>
                <w:szCs w:val="28"/>
                <w:lang w:val="uk-UA"/>
              </w:rPr>
            </w:pPr>
          </w:p>
          <w:p w:rsidR="007E04FD" w:rsidP="00E71E24">
            <w:pPr>
              <w:pStyle w:val="NormalWeb"/>
              <w:spacing w:before="0" w:beforeAutospacing="0" w:after="0" w:afterAutospacing="0" w:line="276" w:lineRule="auto"/>
              <w:jc w:val="center"/>
              <w:rPr>
                <w:b/>
                <w:sz w:val="28"/>
                <w:szCs w:val="28"/>
                <w:lang w:val="uk-UA"/>
              </w:rPr>
            </w:pPr>
          </w:p>
          <w:p w:rsidR="001870B0" w:rsidRPr="007E04FD" w:rsidP="00E71E24">
            <w:pPr>
              <w:pStyle w:val="NormalWeb"/>
              <w:spacing w:before="0" w:beforeAutospacing="0" w:after="0" w:afterAutospacing="0" w:line="276" w:lineRule="auto"/>
              <w:jc w:val="center"/>
              <w:rPr>
                <w:b/>
                <w:sz w:val="28"/>
                <w:szCs w:val="28"/>
                <w:lang w:val="uk-UA"/>
              </w:rPr>
            </w:pPr>
            <w:r w:rsidRPr="007E04FD">
              <w:rPr>
                <w:b/>
                <w:sz w:val="28"/>
                <w:szCs w:val="28"/>
                <w:lang w:val="uk-UA"/>
              </w:rPr>
              <w:t>Відсутній</w:t>
            </w:r>
          </w:p>
          <w:p w:rsidR="001870B0" w:rsidRPr="007E04FD" w:rsidP="00E71E24">
            <w:pPr>
              <w:pStyle w:val="NormalWeb"/>
              <w:spacing w:before="0" w:beforeAutospacing="0" w:after="0" w:afterAutospacing="0" w:line="276" w:lineRule="auto"/>
              <w:jc w:val="center"/>
              <w:rPr>
                <w:b/>
                <w:sz w:val="28"/>
                <w:szCs w:val="28"/>
                <w:lang w:val="uk-UA"/>
              </w:rPr>
            </w:pPr>
          </w:p>
          <w:p w:rsidR="001870B0" w:rsidRPr="007E04FD" w:rsidP="00E71E24">
            <w:pPr>
              <w:pStyle w:val="NormalWeb"/>
              <w:spacing w:before="0" w:beforeAutospacing="0" w:after="0" w:afterAutospacing="0" w:line="276" w:lineRule="auto"/>
              <w:jc w:val="both"/>
              <w:rPr>
                <w:sz w:val="28"/>
                <w:szCs w:val="28"/>
                <w:lang w:val="uk-UA"/>
              </w:rPr>
            </w:pPr>
          </w:p>
          <w:p w:rsidR="001870B0" w:rsidRPr="007E04FD" w:rsidP="00E71E24">
            <w:pPr>
              <w:pStyle w:val="NormalWeb"/>
              <w:spacing w:before="0" w:beforeAutospacing="0" w:after="0" w:afterAutospacing="0" w:line="276" w:lineRule="auto"/>
              <w:jc w:val="both"/>
              <w:rPr>
                <w:sz w:val="28"/>
                <w:szCs w:val="28"/>
                <w:lang w:val="uk-UA"/>
              </w:rPr>
            </w:pPr>
          </w:p>
          <w:p w:rsidR="001870B0" w:rsidRPr="007E04FD" w:rsidP="00E71E24">
            <w:pPr>
              <w:pStyle w:val="NormalWeb"/>
              <w:spacing w:before="0" w:beforeAutospacing="0" w:after="0" w:afterAutospacing="0" w:line="276" w:lineRule="auto"/>
              <w:jc w:val="both"/>
              <w:rPr>
                <w:sz w:val="28"/>
                <w:szCs w:val="28"/>
                <w:lang w:val="uk-UA"/>
              </w:rPr>
            </w:pPr>
          </w:p>
          <w:p w:rsidR="001870B0" w:rsidRPr="007E04FD" w:rsidP="00E71E24">
            <w:pPr>
              <w:pStyle w:val="NormalWeb"/>
              <w:spacing w:before="0" w:beforeAutospacing="0" w:after="0" w:afterAutospacing="0" w:line="276" w:lineRule="auto"/>
              <w:jc w:val="both"/>
              <w:rPr>
                <w:sz w:val="28"/>
                <w:szCs w:val="28"/>
                <w:lang w:val="uk-UA"/>
              </w:rPr>
            </w:pPr>
          </w:p>
          <w:p w:rsidR="001870B0" w:rsidRPr="007E04FD" w:rsidP="00E71E24">
            <w:pPr>
              <w:pStyle w:val="NormalWeb"/>
              <w:spacing w:before="0" w:beforeAutospacing="0" w:after="0" w:afterAutospacing="0" w:line="276" w:lineRule="auto"/>
              <w:jc w:val="both"/>
              <w:rPr>
                <w:sz w:val="28"/>
                <w:szCs w:val="28"/>
                <w:lang w:val="uk-UA"/>
              </w:rPr>
            </w:pP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Про час і місце судового засідання, в якому мають розглядатися звіт і ліквідаційний баланс, господарський суд повідомляє ліквідатора та кредиторів.</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Обов'язком ліквідатора є здійснення всієї повноти дій, спрямованих на виявлення та повернення активів боржника.</w:t>
            </w:r>
          </w:p>
          <w:p w:rsidR="00711682" w:rsidRPr="007E04FD" w:rsidP="00E71E24">
            <w:pPr>
              <w:pStyle w:val="NormalWeb"/>
              <w:spacing w:before="0" w:beforeAutospacing="0" w:after="0" w:afterAutospacing="0" w:line="276" w:lineRule="auto"/>
              <w:jc w:val="both"/>
              <w:rPr>
                <w:b/>
                <w:bCs/>
                <w:color w:val="000000"/>
                <w:sz w:val="28"/>
                <w:szCs w:val="28"/>
                <w:bdr w:val="none" w:sz="0" w:space="0" w:color="auto" w:frame="1"/>
                <w:lang w:val="uk-UA"/>
              </w:rPr>
            </w:pPr>
            <w:r w:rsidRPr="007E04FD">
              <w:rPr>
                <w:sz w:val="28"/>
                <w:szCs w:val="28"/>
                <w:lang w:val="uk-UA"/>
              </w:rPr>
              <w:t>Господарський суд після заслуховування звіту ліквідатора та думки кредиторів постановляє ухвалу про затвердження звіту ліквідатора та ліквідаційного балансу.</w:t>
            </w:r>
          </w:p>
        </w:tc>
        <w:tc>
          <w:tcPr>
            <w:tcW w:w="7654" w:type="dxa"/>
            <w:shd w:val="clear" w:color="auto" w:fill="auto"/>
          </w:tcPr>
          <w:p w:rsidR="00711682" w:rsidRPr="007E04FD" w:rsidP="00E71E24">
            <w:pPr>
              <w:pStyle w:val="Heading3"/>
              <w:spacing w:before="0" w:beforeAutospacing="0" w:after="0" w:afterAutospacing="0" w:line="276" w:lineRule="auto"/>
              <w:rPr>
                <w:sz w:val="28"/>
                <w:szCs w:val="28"/>
                <w:lang w:val="uk-UA"/>
              </w:rPr>
            </w:pPr>
            <w:r w:rsidRPr="007E04FD">
              <w:rPr>
                <w:sz w:val="28"/>
                <w:szCs w:val="28"/>
                <w:lang w:val="uk-UA"/>
              </w:rPr>
              <w:t>Стаття 65. Звіт ліквідатора</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1. Після завершення всіх розрахунків з кредиторами ліквідатор подає до господарського суду звіт та ліквідаційний баланс, до якого додаються:</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відомості за результатами інвентаризації майна боржника та перелік ліквідаційної маси;</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відомості про реалізацію об'єктів ліквідаційної маси з посиланням на укладені договори купівлі-продажу;</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копії документів, що підтверджують відчуження активів боржника під час ліквідаційної процедури (у тому числі протоколи про проведення аукціону, договори купівлі-продажу, акти приймання-передачі майна, акти про придбання майна на аукціоні тощо);</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реєстр вимог кредиторів з даними про розміри погашених вимог кредиторів;</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документи, що підтверджують погашення вимог кредиторів;</w:t>
            </w:r>
          </w:p>
          <w:p w:rsidR="00711682" w:rsidP="00E71E24">
            <w:pPr>
              <w:pStyle w:val="NormalWeb"/>
              <w:spacing w:before="0" w:beforeAutospacing="0" w:after="0" w:afterAutospacing="0" w:line="276" w:lineRule="auto"/>
              <w:jc w:val="both"/>
              <w:rPr>
                <w:sz w:val="28"/>
                <w:szCs w:val="28"/>
                <w:lang w:val="uk-UA"/>
              </w:rPr>
            </w:pPr>
            <w:r w:rsidRPr="007E04FD">
              <w:rPr>
                <w:sz w:val="28"/>
                <w:szCs w:val="28"/>
                <w:lang w:val="uk-UA"/>
              </w:rPr>
              <w:t>довідка архівної установи про прийняття документів, які відповідно до закону підлягають довгостроковому зберіганню;</w:t>
            </w:r>
          </w:p>
          <w:p w:rsidR="00487D46" w:rsidRPr="007E04FD" w:rsidP="00E71E24">
            <w:pPr>
              <w:pStyle w:val="NormalWeb"/>
              <w:spacing w:before="0" w:beforeAutospacing="0" w:after="0" w:afterAutospacing="0" w:line="276" w:lineRule="auto"/>
              <w:jc w:val="both"/>
              <w:rPr>
                <w:sz w:val="28"/>
                <w:szCs w:val="28"/>
                <w:lang w:val="uk-UA"/>
              </w:rPr>
            </w:pPr>
          </w:p>
          <w:p w:rsidR="00711682" w:rsidP="00E71E24">
            <w:pPr>
              <w:pStyle w:val="NormalWeb"/>
              <w:spacing w:before="0" w:beforeAutospacing="0" w:after="0" w:afterAutospacing="0" w:line="276" w:lineRule="auto"/>
              <w:jc w:val="both"/>
              <w:rPr>
                <w:sz w:val="28"/>
                <w:szCs w:val="28"/>
                <w:lang w:val="uk-UA"/>
              </w:rPr>
            </w:pPr>
            <w:r w:rsidRPr="007E04FD">
              <w:rPr>
                <w:sz w:val="28"/>
                <w:szCs w:val="28"/>
                <w:lang w:val="uk-UA"/>
              </w:rPr>
              <w:t>для акціонерних товариств - розпорядження про скасування реєстрації випуску акцій, видане Національною комісією з цінних паперів та фондового ринку;</w:t>
            </w:r>
          </w:p>
          <w:p w:rsidR="00487D46" w:rsidRPr="007E04FD" w:rsidP="00E71E24">
            <w:pPr>
              <w:pStyle w:val="NormalWeb"/>
              <w:spacing w:before="0" w:beforeAutospacing="0" w:after="0" w:afterAutospacing="0" w:line="276" w:lineRule="auto"/>
              <w:jc w:val="both"/>
              <w:rPr>
                <w:sz w:val="28"/>
                <w:szCs w:val="28"/>
                <w:lang w:val="uk-UA"/>
              </w:rPr>
            </w:pPr>
          </w:p>
          <w:p w:rsidR="00711682" w:rsidRPr="007E04FD" w:rsidP="00E71E24">
            <w:pPr>
              <w:pStyle w:val="NormalWeb"/>
              <w:spacing w:before="0" w:beforeAutospacing="0" w:after="0" w:afterAutospacing="0" w:line="276" w:lineRule="auto"/>
              <w:jc w:val="both"/>
              <w:rPr>
                <w:b/>
                <w:sz w:val="28"/>
                <w:szCs w:val="28"/>
                <w:lang w:val="uk-UA"/>
              </w:rPr>
            </w:pPr>
            <w:r w:rsidRPr="007E04FD">
              <w:rPr>
                <w:sz w:val="28"/>
                <w:szCs w:val="28"/>
                <w:lang w:val="uk-UA"/>
              </w:rPr>
              <w:t>для емітентів боргових цінних паперів - звіт про результати погашення цінних паперів</w:t>
            </w:r>
            <w:r w:rsidRPr="007E04FD">
              <w:rPr>
                <w:b/>
                <w:sz w:val="28"/>
                <w:szCs w:val="28"/>
                <w:lang w:val="uk-UA"/>
              </w:rPr>
              <w:t>;</w:t>
            </w:r>
          </w:p>
          <w:p w:rsidR="001870B0" w:rsidRPr="007E04FD" w:rsidP="00E71E24">
            <w:pPr>
              <w:pStyle w:val="NormalWeb"/>
              <w:spacing w:before="0" w:beforeAutospacing="0" w:after="0" w:afterAutospacing="0" w:line="276" w:lineRule="auto"/>
              <w:jc w:val="both"/>
              <w:rPr>
                <w:b/>
                <w:sz w:val="28"/>
                <w:szCs w:val="28"/>
                <w:lang w:val="uk-UA"/>
              </w:rPr>
            </w:pPr>
          </w:p>
          <w:p w:rsidR="00711682" w:rsidRPr="007E04FD" w:rsidP="00E71E24">
            <w:pPr>
              <w:pStyle w:val="NormalWeb"/>
              <w:spacing w:before="0" w:beforeAutospacing="0" w:after="0" w:afterAutospacing="0" w:line="276" w:lineRule="auto"/>
              <w:jc w:val="both"/>
              <w:rPr>
                <w:sz w:val="28"/>
                <w:szCs w:val="28"/>
                <w:lang w:val="uk-UA"/>
              </w:rPr>
            </w:pPr>
            <w:r w:rsidRPr="007E04FD">
              <w:rPr>
                <w:b/>
                <w:sz w:val="28"/>
                <w:szCs w:val="28"/>
                <w:lang w:val="uk-UA"/>
              </w:rPr>
              <w:t>для страховиків, які здійснювали обов’язкове страхування цивільно-правової відповідальності власників наземних транспортних засобів, - підтвердження надання до Моторного (транспортного) страхового бюро України копій звіту, ліквідаційного балансу та документів, що стосуються вимог кредиторів із згаданого виду обов’язкового страхування.</w:t>
            </w:r>
          </w:p>
          <w:p w:rsidR="007E04FD" w:rsidP="00E71E24">
            <w:pPr>
              <w:pStyle w:val="NormalWeb"/>
              <w:spacing w:before="0" w:beforeAutospacing="0" w:after="0" w:afterAutospacing="0" w:line="276" w:lineRule="auto"/>
              <w:jc w:val="both"/>
              <w:rPr>
                <w:sz w:val="28"/>
                <w:szCs w:val="28"/>
                <w:lang w:val="uk-UA"/>
              </w:rPr>
            </w:pP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Про час і місце судового засідання, в якому мають розглядатися звіт і ліквідаційний баланс, господарський суд повідомляє ліквідатора та кредиторів.</w:t>
            </w:r>
          </w:p>
          <w:p w:rsidR="00711682" w:rsidRPr="007E04FD" w:rsidP="00E71E24">
            <w:pPr>
              <w:pStyle w:val="NormalWeb"/>
              <w:spacing w:before="0" w:beforeAutospacing="0" w:after="0" w:afterAutospacing="0" w:line="276" w:lineRule="auto"/>
              <w:jc w:val="both"/>
              <w:rPr>
                <w:sz w:val="28"/>
                <w:szCs w:val="28"/>
                <w:lang w:val="uk-UA"/>
              </w:rPr>
            </w:pPr>
            <w:r w:rsidRPr="007E04FD">
              <w:rPr>
                <w:sz w:val="28"/>
                <w:szCs w:val="28"/>
                <w:lang w:val="uk-UA"/>
              </w:rPr>
              <w:t>Обов'язком ліквідатора є здійснення всієї повноти дій, спрямованих на виявлення та повернення активів боржника.</w:t>
            </w:r>
          </w:p>
          <w:p w:rsidR="00711682" w:rsidRPr="007E04FD" w:rsidP="00E71E24">
            <w:pPr>
              <w:pStyle w:val="NormalWeb"/>
              <w:spacing w:before="0" w:beforeAutospacing="0" w:after="0" w:afterAutospacing="0" w:line="276" w:lineRule="auto"/>
              <w:jc w:val="both"/>
              <w:rPr>
                <w:b/>
                <w:bCs/>
                <w:color w:val="000000"/>
                <w:sz w:val="28"/>
                <w:szCs w:val="28"/>
                <w:bdr w:val="none" w:sz="0" w:space="0" w:color="auto" w:frame="1"/>
                <w:lang w:val="uk-UA"/>
              </w:rPr>
            </w:pPr>
            <w:r w:rsidRPr="007E04FD">
              <w:rPr>
                <w:sz w:val="28"/>
                <w:szCs w:val="28"/>
                <w:lang w:val="uk-UA"/>
              </w:rPr>
              <w:t>Господарський суд після заслуховування звіту ліквідатора та думки кредиторів постановляє ухвалу про затвердження звіту ліквідатора та ліквідаційного балансу.</w:t>
            </w:r>
          </w:p>
        </w:tc>
      </w:tr>
      <w:tr w:rsidTr="007E04FD">
        <w:tblPrEx>
          <w:tblW w:w="15417" w:type="dxa"/>
          <w:tblLook w:val="04A0"/>
        </w:tblPrEx>
        <w:tc>
          <w:tcPr>
            <w:tcW w:w="7763" w:type="dxa"/>
            <w:shd w:val="clear" w:color="auto" w:fill="auto"/>
          </w:tcPr>
          <w:p w:rsidR="00711682" w:rsidRPr="007E04FD" w:rsidP="00A807AD">
            <w:pPr>
              <w:pStyle w:val="Heading3"/>
              <w:jc w:val="center"/>
              <w:rPr>
                <w:sz w:val="28"/>
                <w:szCs w:val="28"/>
                <w:lang w:val="uk-UA"/>
              </w:rPr>
            </w:pPr>
            <w:r w:rsidRPr="007E04FD">
              <w:rPr>
                <w:sz w:val="28"/>
                <w:szCs w:val="28"/>
                <w:lang w:val="uk-UA"/>
              </w:rPr>
              <w:t>Стаття 92. Особливості банкрутства страховиків</w:t>
            </w:r>
          </w:p>
          <w:p w:rsidR="00711682" w:rsidRPr="007E04FD" w:rsidP="00A807AD">
            <w:pPr>
              <w:pStyle w:val="NormalWeb"/>
              <w:jc w:val="both"/>
              <w:rPr>
                <w:b/>
                <w:sz w:val="28"/>
                <w:szCs w:val="28"/>
                <w:lang w:val="uk-UA"/>
              </w:rPr>
            </w:pPr>
            <w:r w:rsidRPr="007E04FD">
              <w:rPr>
                <w:sz w:val="28"/>
                <w:szCs w:val="28"/>
                <w:lang w:val="uk-UA"/>
              </w:rPr>
              <w:t xml:space="preserve">1. При розгляді справи про банкрутство страховика учасником провадження у справі про банкрутство визнається </w:t>
            </w:r>
            <w:r w:rsidRPr="007E04FD">
              <w:rPr>
                <w:b/>
                <w:sz w:val="28"/>
                <w:szCs w:val="28"/>
                <w:lang w:val="uk-UA"/>
              </w:rPr>
              <w:t>спеціально уповноважений центральний орган виконавчої влади у справах нагляду за страховою діяльністю.</w:t>
            </w:r>
          </w:p>
          <w:p w:rsidR="00711682" w:rsidRPr="007E04FD" w:rsidP="00A807AD">
            <w:pPr>
              <w:pStyle w:val="NormalWeb"/>
              <w:jc w:val="both"/>
              <w:rPr>
                <w:sz w:val="28"/>
                <w:szCs w:val="28"/>
                <w:lang w:val="uk-UA"/>
              </w:rPr>
            </w:pPr>
          </w:p>
          <w:p w:rsidR="00711682" w:rsidRPr="007E04FD" w:rsidP="00A807AD">
            <w:pPr>
              <w:pStyle w:val="NormalWeb"/>
              <w:jc w:val="both"/>
              <w:rPr>
                <w:sz w:val="28"/>
                <w:szCs w:val="28"/>
                <w:lang w:val="uk-UA"/>
              </w:rPr>
            </w:pPr>
          </w:p>
          <w:p w:rsidR="00711682" w:rsidRPr="007E04FD" w:rsidP="00A807AD">
            <w:pPr>
              <w:pStyle w:val="NormalWeb"/>
              <w:jc w:val="both"/>
              <w:rPr>
                <w:sz w:val="28"/>
                <w:szCs w:val="28"/>
                <w:lang w:val="uk-UA"/>
              </w:rPr>
            </w:pPr>
          </w:p>
          <w:p w:rsidR="00711682" w:rsidRPr="007E04FD" w:rsidP="00A807AD">
            <w:pPr>
              <w:pStyle w:val="NormalWeb"/>
              <w:jc w:val="both"/>
              <w:rPr>
                <w:sz w:val="28"/>
                <w:szCs w:val="28"/>
                <w:lang w:val="uk-UA"/>
              </w:rPr>
            </w:pPr>
            <w:r w:rsidRPr="007E04FD">
              <w:rPr>
                <w:sz w:val="28"/>
                <w:szCs w:val="28"/>
                <w:lang w:val="uk-UA"/>
              </w:rPr>
              <w:t>Арбітражний керуючий у справі про банкрутство страховика повинен скласти іспит за програмою підготовки арбітражних керуючих у справах про банкрутство страхових організацій.</w:t>
            </w:r>
          </w:p>
          <w:p w:rsidR="00711682" w:rsidRPr="007E04FD" w:rsidP="00A807AD">
            <w:pPr>
              <w:spacing w:after="0" w:line="240" w:lineRule="auto"/>
              <w:rPr>
                <w:rFonts w:ascii="Times New Roman" w:hAnsi="Times New Roman"/>
                <w:sz w:val="28"/>
                <w:szCs w:val="28"/>
              </w:rPr>
            </w:pPr>
          </w:p>
        </w:tc>
        <w:tc>
          <w:tcPr>
            <w:tcW w:w="7654" w:type="dxa"/>
            <w:shd w:val="clear" w:color="auto" w:fill="auto"/>
          </w:tcPr>
          <w:p w:rsidR="00711682" w:rsidRPr="007E04FD" w:rsidP="00A807AD">
            <w:pPr>
              <w:pStyle w:val="Heading3"/>
              <w:jc w:val="center"/>
              <w:rPr>
                <w:sz w:val="28"/>
                <w:szCs w:val="28"/>
                <w:lang w:val="uk-UA"/>
              </w:rPr>
            </w:pPr>
            <w:r w:rsidRPr="007E04FD">
              <w:rPr>
                <w:sz w:val="28"/>
                <w:szCs w:val="28"/>
                <w:lang w:val="uk-UA"/>
              </w:rPr>
              <w:t>Стаття 92. Особливості банкрутства страховиків</w:t>
            </w:r>
          </w:p>
          <w:p w:rsidR="00711682" w:rsidRPr="007E04FD" w:rsidP="00A807AD">
            <w:pPr>
              <w:pStyle w:val="NormalWeb"/>
              <w:jc w:val="both"/>
              <w:rPr>
                <w:b/>
                <w:sz w:val="28"/>
                <w:szCs w:val="28"/>
                <w:lang w:val="uk-UA"/>
              </w:rPr>
            </w:pPr>
            <w:r w:rsidRPr="007E04FD">
              <w:rPr>
                <w:sz w:val="28"/>
                <w:szCs w:val="28"/>
                <w:lang w:val="uk-UA"/>
              </w:rPr>
              <w:t xml:space="preserve">1. При розгляді справи про банкрутство страховика учасником провадження у справі про банкрутство визнається </w:t>
            </w:r>
            <w:r w:rsidRPr="007E04FD">
              <w:rPr>
                <w:b/>
                <w:sz w:val="28"/>
                <w:szCs w:val="28"/>
                <w:lang w:val="uk-UA"/>
              </w:rPr>
              <w:t>уповноважений орган, що здійснює державне регулювання у сфері ринків фінансових послуг, а у разі якщо такий страховик здійснює чи здійснював обов’язкове страхування цивільно-правової відповідальності власників наземних транспортних засобів, - також Моторне транспортне страхове бюро України (МТСБУ), яке набуває прав кредиторів за вимогами, що ним задоволені.</w:t>
            </w:r>
          </w:p>
          <w:p w:rsidR="00711682" w:rsidRPr="007E04FD" w:rsidP="00A807AD">
            <w:pPr>
              <w:pStyle w:val="NormalWeb"/>
              <w:jc w:val="both"/>
              <w:rPr>
                <w:sz w:val="28"/>
                <w:szCs w:val="28"/>
                <w:lang w:val="uk-UA"/>
              </w:rPr>
            </w:pPr>
            <w:r w:rsidRPr="007E04FD">
              <w:rPr>
                <w:sz w:val="28"/>
                <w:szCs w:val="28"/>
                <w:lang w:val="uk-UA"/>
              </w:rPr>
              <w:t>Арбітражний керуючий у справі про банкрутство страховика повинен скласти іспит за програмою підготовки арбітражних керуючих у справах про банкрутство страхових організацій.</w:t>
            </w:r>
          </w:p>
          <w:p w:rsidR="00711682" w:rsidRPr="007E04FD" w:rsidP="00A807AD">
            <w:pPr>
              <w:pStyle w:val="NormalWeb"/>
              <w:jc w:val="both"/>
              <w:rPr>
                <w:b/>
                <w:sz w:val="28"/>
                <w:szCs w:val="28"/>
                <w:lang w:val="uk-UA"/>
              </w:rPr>
            </w:pPr>
            <w:r w:rsidRPr="007E04FD">
              <w:rPr>
                <w:b/>
                <w:sz w:val="28"/>
                <w:szCs w:val="28"/>
                <w:lang w:val="uk-UA"/>
              </w:rPr>
              <w:t>У разі порушення провадження у справі про банкрутство страховика, який здійснює чи здійснював обов’язкове страхування цивільно-правової відповідальності власників наземних транспортних засобів, чи прийняття судом рішення про ліквідацію страховика арбітражний керуючий зобов'язаний надавати до МТСБУ інформацію про кредиторів, права вимоги яких стосуються здійснення виплат страхових відшкодувань за такими договорами страхування, та про виконання таких зобов’язань до та під час провадження у справі про його банкрутство.</w:t>
            </w:r>
          </w:p>
        </w:tc>
      </w:tr>
      <w:tr w:rsidTr="007E04FD">
        <w:tblPrEx>
          <w:tblW w:w="15417" w:type="dxa"/>
          <w:tblLook w:val="04A0"/>
        </w:tblPrEx>
        <w:tc>
          <w:tcPr>
            <w:tcW w:w="7763" w:type="dxa"/>
            <w:shd w:val="clear" w:color="auto" w:fill="auto"/>
          </w:tcPr>
          <w:p w:rsidR="00F15F9D" w:rsidRPr="007E04FD" w:rsidP="00A807AD">
            <w:pPr>
              <w:pStyle w:val="NormalWeb"/>
              <w:jc w:val="both"/>
              <w:rPr>
                <w:sz w:val="28"/>
                <w:szCs w:val="28"/>
                <w:lang w:val="uk-UA"/>
              </w:rPr>
            </w:pPr>
            <w:r w:rsidRPr="007E04FD">
              <w:rPr>
                <w:sz w:val="28"/>
                <w:szCs w:val="28"/>
                <w:lang w:val="uk-UA"/>
              </w:rPr>
              <w:t>8. Страхувальники за договорами страхування, за якими страховий випадок настав до дня прийняття господарським судом постанови про визнання страховика банкрутом та відкриття ліквідаційної процедури, мають право вимагати страхові виплати.</w:t>
            </w:r>
          </w:p>
        </w:tc>
        <w:tc>
          <w:tcPr>
            <w:tcW w:w="7654" w:type="dxa"/>
            <w:shd w:val="clear" w:color="auto" w:fill="auto"/>
          </w:tcPr>
          <w:p w:rsidR="00F15F9D" w:rsidRPr="007E04FD" w:rsidP="00A807AD">
            <w:pPr>
              <w:pStyle w:val="NormalWeb"/>
              <w:jc w:val="both"/>
              <w:rPr>
                <w:sz w:val="28"/>
                <w:szCs w:val="28"/>
                <w:lang w:val="uk-UA"/>
              </w:rPr>
            </w:pPr>
            <w:r w:rsidRPr="007E04FD">
              <w:rPr>
                <w:sz w:val="28"/>
                <w:szCs w:val="28"/>
                <w:lang w:val="uk-UA"/>
              </w:rPr>
              <w:t xml:space="preserve">8.  Страхувальники </w:t>
            </w:r>
            <w:r w:rsidRPr="007E04FD">
              <w:rPr>
                <w:b/>
                <w:sz w:val="28"/>
                <w:szCs w:val="28"/>
                <w:lang w:val="uk-UA"/>
              </w:rPr>
              <w:t>та інші особи, які мають право на отримання страхової виплати</w:t>
            </w:r>
            <w:r w:rsidRPr="007E04FD">
              <w:rPr>
                <w:sz w:val="28"/>
                <w:szCs w:val="28"/>
                <w:lang w:val="uk-UA"/>
              </w:rPr>
              <w:t xml:space="preserve"> за договорами страхування, за якими страховий випадок настав до дня прийняття господарським судом постанови про визнання страховика банкрутом та відкриття ліквідаційної процедури, мають право вимагати </w:t>
            </w:r>
            <w:r w:rsidRPr="007E04FD">
              <w:rPr>
                <w:b/>
                <w:sz w:val="28"/>
                <w:szCs w:val="28"/>
                <w:lang w:val="uk-UA"/>
              </w:rPr>
              <w:t>такі</w:t>
            </w:r>
            <w:r w:rsidRPr="007E04FD">
              <w:rPr>
                <w:sz w:val="28"/>
                <w:szCs w:val="28"/>
                <w:lang w:val="uk-UA"/>
              </w:rPr>
              <w:t xml:space="preserve"> страхові виплати. </w:t>
            </w:r>
            <w:r w:rsidRPr="007E04FD">
              <w:rPr>
                <w:b/>
                <w:bCs/>
                <w:sz w:val="28"/>
                <w:szCs w:val="28"/>
                <w:lang w:val="uk-UA"/>
              </w:rPr>
              <w:t xml:space="preserve">МТСБУ має право вимагати компенсації регламентних виплат (з урахуванням понесених витрат для їх проведення), сплачених МТСБУ за зобов’язаннями страховика, як до початку, так і під час </w:t>
            </w:r>
            <w:r w:rsidRPr="007E04FD">
              <w:rPr>
                <w:b/>
                <w:sz w:val="28"/>
                <w:szCs w:val="28"/>
                <w:lang w:val="uk-UA"/>
              </w:rPr>
              <w:t>провадження у справі про банкрутство страховика, який здійснює чи здійснював обов’язкове страхування цивільно-правової відповідальності власників наземних транспортних засобів</w:t>
            </w:r>
            <w:r w:rsidRPr="007E04FD">
              <w:rPr>
                <w:b/>
                <w:bCs/>
                <w:sz w:val="28"/>
                <w:szCs w:val="28"/>
                <w:lang w:val="uk-UA"/>
              </w:rPr>
              <w:t xml:space="preserve">.     </w:t>
            </w:r>
          </w:p>
        </w:tc>
      </w:tr>
      <w:tr w:rsidTr="007E04FD">
        <w:tblPrEx>
          <w:tblW w:w="15417" w:type="dxa"/>
          <w:tblLook w:val="04A0"/>
        </w:tblPrEx>
        <w:tc>
          <w:tcPr>
            <w:tcW w:w="7763" w:type="dxa"/>
            <w:shd w:val="clear" w:color="auto" w:fill="auto"/>
          </w:tcPr>
          <w:p w:rsidR="00F15F9D" w:rsidRPr="007E04FD" w:rsidP="00A807AD">
            <w:pPr>
              <w:pStyle w:val="NormalWeb"/>
              <w:spacing w:after="0" w:afterAutospacing="0"/>
              <w:jc w:val="both"/>
              <w:rPr>
                <w:sz w:val="28"/>
                <w:szCs w:val="28"/>
                <w:lang w:val="uk-UA"/>
              </w:rPr>
            </w:pPr>
            <w:r w:rsidRPr="007E04FD">
              <w:rPr>
                <w:sz w:val="28"/>
                <w:szCs w:val="28"/>
                <w:lang w:val="uk-UA"/>
              </w:rPr>
              <w:t>9. У разі визнання господарським судом страховика банкрутом та відкриття ліквідаційної процедури вимоги кредиторів за договорами страхування першої черги підлягають задоволенню в такому порядку:</w:t>
            </w:r>
          </w:p>
          <w:p w:rsidR="00F15F9D" w:rsidRPr="007E04FD" w:rsidP="00A807AD">
            <w:pPr>
              <w:pStyle w:val="NormalWeb"/>
              <w:spacing w:after="0" w:afterAutospacing="0"/>
              <w:jc w:val="both"/>
              <w:rPr>
                <w:sz w:val="28"/>
                <w:szCs w:val="28"/>
                <w:lang w:val="uk-UA"/>
              </w:rPr>
            </w:pPr>
            <w:r w:rsidRPr="007E04FD">
              <w:rPr>
                <w:sz w:val="28"/>
                <w:szCs w:val="28"/>
                <w:lang w:val="uk-UA"/>
              </w:rPr>
              <w:t>у першу чергу - вимоги за договорами особистого страхування, передбачені частиною восьмою цієї статті;</w:t>
            </w:r>
          </w:p>
          <w:p w:rsidR="007E04FD" w:rsidP="007E04FD">
            <w:pPr>
              <w:pStyle w:val="NormalWeb"/>
              <w:spacing w:before="0" w:beforeAutospacing="0" w:after="0" w:afterAutospacing="0"/>
              <w:jc w:val="both"/>
              <w:rPr>
                <w:sz w:val="28"/>
                <w:szCs w:val="28"/>
                <w:lang w:val="uk-UA"/>
              </w:rPr>
            </w:pPr>
          </w:p>
          <w:p w:rsidR="007E04FD" w:rsidP="007E04FD">
            <w:pPr>
              <w:pStyle w:val="NormalWeb"/>
              <w:spacing w:before="0" w:beforeAutospacing="0" w:after="0" w:afterAutospacing="0"/>
              <w:jc w:val="both"/>
              <w:rPr>
                <w:sz w:val="28"/>
                <w:szCs w:val="28"/>
                <w:lang w:val="uk-UA"/>
              </w:rPr>
            </w:pPr>
          </w:p>
          <w:p w:rsidR="007E04FD" w:rsidP="007E04FD">
            <w:pPr>
              <w:pStyle w:val="NormalWeb"/>
              <w:spacing w:before="0" w:beforeAutospacing="0" w:after="0" w:afterAutospacing="0"/>
              <w:jc w:val="both"/>
              <w:rPr>
                <w:sz w:val="28"/>
                <w:szCs w:val="28"/>
                <w:lang w:val="uk-UA"/>
              </w:rPr>
            </w:pPr>
            <w:r w:rsidRPr="007E04FD" w:rsidR="00F15F9D">
              <w:rPr>
                <w:sz w:val="28"/>
                <w:szCs w:val="28"/>
                <w:lang w:val="uk-UA"/>
              </w:rPr>
              <w:t>у другу чергу - вимоги фізичних осіб за</w:t>
            </w:r>
            <w:r w:rsidRPr="007E04FD" w:rsidR="00F15F9D">
              <w:rPr>
                <w:b/>
                <w:sz w:val="28"/>
                <w:szCs w:val="28"/>
                <w:lang w:val="uk-UA"/>
              </w:rPr>
              <w:t xml:space="preserve"> іншими договорами</w:t>
            </w:r>
            <w:r w:rsidRPr="007E04FD" w:rsidR="00F15F9D">
              <w:rPr>
                <w:sz w:val="28"/>
                <w:szCs w:val="28"/>
                <w:lang w:val="uk-UA"/>
              </w:rPr>
              <w:t xml:space="preserve"> страхування, передбачен</w:t>
            </w:r>
            <w:r>
              <w:rPr>
                <w:sz w:val="28"/>
                <w:szCs w:val="28"/>
                <w:lang w:val="uk-UA"/>
              </w:rPr>
              <w:t>і частиною восьмою цієї статті;</w:t>
            </w:r>
          </w:p>
          <w:p w:rsidR="007E04FD" w:rsidP="007E04FD">
            <w:pPr>
              <w:pStyle w:val="NormalWeb"/>
              <w:spacing w:before="0" w:beforeAutospacing="0" w:after="0" w:afterAutospacing="0"/>
              <w:jc w:val="both"/>
              <w:rPr>
                <w:sz w:val="28"/>
                <w:szCs w:val="28"/>
                <w:lang w:val="uk-UA"/>
              </w:rPr>
            </w:pPr>
          </w:p>
          <w:p w:rsidR="007E04FD" w:rsidP="007E04FD">
            <w:pPr>
              <w:pStyle w:val="NormalWeb"/>
              <w:spacing w:before="0" w:beforeAutospacing="0" w:after="0" w:afterAutospacing="0"/>
              <w:jc w:val="both"/>
              <w:rPr>
                <w:sz w:val="28"/>
                <w:szCs w:val="28"/>
                <w:lang w:val="uk-UA"/>
              </w:rPr>
            </w:pPr>
          </w:p>
          <w:p w:rsidR="00F15F9D" w:rsidRPr="007E04FD" w:rsidP="007E04FD">
            <w:pPr>
              <w:pStyle w:val="NormalWeb"/>
              <w:spacing w:before="0" w:beforeAutospacing="0" w:after="0" w:afterAutospacing="0"/>
              <w:jc w:val="both"/>
              <w:rPr>
                <w:sz w:val="28"/>
                <w:szCs w:val="28"/>
                <w:lang w:val="uk-UA"/>
              </w:rPr>
            </w:pPr>
            <w:r w:rsidRPr="007E04FD">
              <w:rPr>
                <w:sz w:val="28"/>
                <w:szCs w:val="28"/>
                <w:lang w:val="uk-UA"/>
              </w:rPr>
              <w:t>у третю чергу - вимоги юридичних осіб за</w:t>
            </w:r>
            <w:r w:rsidRPr="007E04FD">
              <w:rPr>
                <w:b/>
                <w:sz w:val="28"/>
                <w:szCs w:val="28"/>
                <w:lang w:val="uk-UA"/>
              </w:rPr>
              <w:t xml:space="preserve"> іншими договорами </w:t>
            </w:r>
            <w:r w:rsidRPr="007E04FD">
              <w:rPr>
                <w:sz w:val="28"/>
                <w:szCs w:val="28"/>
                <w:lang w:val="uk-UA"/>
              </w:rPr>
              <w:t>страхування, передбачені частиною восьмою цієї статті</w:t>
            </w:r>
            <w:r w:rsidRPr="007E04FD">
              <w:rPr>
                <w:b/>
                <w:sz w:val="28"/>
                <w:szCs w:val="28"/>
                <w:lang w:val="uk-UA"/>
              </w:rPr>
              <w:t>;</w:t>
            </w:r>
          </w:p>
          <w:p w:rsidR="007E04FD" w:rsidP="007E04FD">
            <w:pPr>
              <w:pStyle w:val="NormalWeb"/>
              <w:spacing w:after="0" w:afterAutospacing="0"/>
              <w:jc w:val="both"/>
              <w:rPr>
                <w:sz w:val="28"/>
                <w:szCs w:val="28"/>
                <w:lang w:val="uk-UA"/>
              </w:rPr>
            </w:pPr>
            <w:r w:rsidRPr="007E04FD" w:rsidR="00F15F9D">
              <w:rPr>
                <w:sz w:val="28"/>
                <w:szCs w:val="28"/>
                <w:lang w:val="uk-UA"/>
              </w:rPr>
              <w:t>у четверту чергу - вимоги за договорами особистого страхування, передбаче</w:t>
            </w:r>
            <w:r>
              <w:rPr>
                <w:sz w:val="28"/>
                <w:szCs w:val="28"/>
                <w:lang w:val="uk-UA"/>
              </w:rPr>
              <w:t>ні частиною сьомою цієї статті;</w:t>
            </w:r>
          </w:p>
          <w:p w:rsidR="007E04FD" w:rsidP="007E04FD">
            <w:pPr>
              <w:pStyle w:val="NormalWeb"/>
              <w:spacing w:after="0" w:afterAutospacing="0"/>
              <w:jc w:val="both"/>
              <w:rPr>
                <w:sz w:val="28"/>
                <w:szCs w:val="28"/>
                <w:lang w:val="uk-UA"/>
              </w:rPr>
            </w:pPr>
          </w:p>
          <w:p w:rsidR="00F15F9D" w:rsidRPr="007E04FD" w:rsidP="007E04FD">
            <w:pPr>
              <w:pStyle w:val="NormalWeb"/>
              <w:spacing w:before="0" w:beforeAutospacing="0" w:after="0" w:afterAutospacing="0"/>
              <w:jc w:val="both"/>
              <w:rPr>
                <w:sz w:val="28"/>
                <w:szCs w:val="28"/>
                <w:lang w:val="uk-UA"/>
              </w:rPr>
            </w:pPr>
            <w:r w:rsidRPr="007E04FD">
              <w:rPr>
                <w:sz w:val="28"/>
                <w:szCs w:val="28"/>
                <w:lang w:val="uk-UA"/>
              </w:rPr>
              <w:t xml:space="preserve">у п'яту чергу - вимоги фізичних осіб за </w:t>
            </w:r>
            <w:r w:rsidRPr="007E04FD">
              <w:rPr>
                <w:b/>
                <w:sz w:val="28"/>
                <w:szCs w:val="28"/>
                <w:lang w:val="uk-UA"/>
              </w:rPr>
              <w:t>іншими договорами</w:t>
            </w:r>
            <w:r w:rsidRPr="007E04FD">
              <w:rPr>
                <w:sz w:val="28"/>
                <w:szCs w:val="28"/>
                <w:lang w:val="uk-UA"/>
              </w:rPr>
              <w:t xml:space="preserve"> страхування, передбачені частиною сьомою цієї статті;</w:t>
            </w:r>
          </w:p>
          <w:p w:rsidR="00F15F9D" w:rsidRPr="007E04FD" w:rsidP="00A807AD">
            <w:pPr>
              <w:pStyle w:val="NormalWeb"/>
              <w:spacing w:after="0" w:afterAutospacing="0"/>
              <w:jc w:val="both"/>
              <w:rPr>
                <w:sz w:val="28"/>
                <w:szCs w:val="28"/>
                <w:lang w:val="uk-UA"/>
              </w:rPr>
            </w:pPr>
            <w:r w:rsidRPr="007E04FD">
              <w:rPr>
                <w:sz w:val="28"/>
                <w:szCs w:val="28"/>
                <w:lang w:val="uk-UA"/>
              </w:rPr>
              <w:t xml:space="preserve">у шосту чергу - вимоги юридичних осіб за </w:t>
            </w:r>
            <w:r w:rsidRPr="007E04FD">
              <w:rPr>
                <w:b/>
                <w:sz w:val="28"/>
                <w:szCs w:val="28"/>
                <w:lang w:val="uk-UA"/>
              </w:rPr>
              <w:t>іншими договорами</w:t>
            </w:r>
            <w:r w:rsidRPr="007E04FD">
              <w:rPr>
                <w:sz w:val="28"/>
                <w:szCs w:val="28"/>
                <w:lang w:val="uk-UA"/>
              </w:rPr>
              <w:t xml:space="preserve"> страхування, передбачені частиною сьомою цієї статті.</w:t>
            </w:r>
          </w:p>
          <w:p w:rsidR="00F15F9D" w:rsidRPr="007E04FD" w:rsidP="00A807AD">
            <w:pPr>
              <w:pStyle w:val="NormalWeb"/>
              <w:spacing w:after="0" w:afterAutospacing="0"/>
              <w:jc w:val="both"/>
              <w:rPr>
                <w:sz w:val="28"/>
                <w:szCs w:val="28"/>
                <w:lang w:val="uk-UA"/>
              </w:rPr>
            </w:pPr>
          </w:p>
        </w:tc>
        <w:tc>
          <w:tcPr>
            <w:tcW w:w="7654" w:type="dxa"/>
            <w:shd w:val="clear" w:color="auto" w:fill="auto"/>
          </w:tcPr>
          <w:p w:rsidR="00F15F9D" w:rsidRPr="007E04FD" w:rsidP="00A807AD">
            <w:pPr>
              <w:pStyle w:val="NormalWeb"/>
              <w:spacing w:after="0" w:afterAutospacing="0"/>
              <w:jc w:val="both"/>
              <w:rPr>
                <w:sz w:val="28"/>
                <w:szCs w:val="28"/>
                <w:lang w:val="uk-UA"/>
              </w:rPr>
            </w:pPr>
            <w:r w:rsidRPr="007E04FD">
              <w:rPr>
                <w:sz w:val="28"/>
                <w:szCs w:val="28"/>
                <w:lang w:val="uk-UA"/>
              </w:rPr>
              <w:t>9. У разі визнання господарським судом страховика банкрутом та відкриття ліквідаційної процедури вимоги кредиторів за договорами страхування першої черги підлягають задоволенню в такому порядку:</w:t>
            </w:r>
          </w:p>
          <w:p w:rsidR="00F15F9D" w:rsidRPr="007E04FD" w:rsidP="00A807AD">
            <w:pPr>
              <w:pStyle w:val="NormalWeb"/>
              <w:spacing w:after="0" w:afterAutospacing="0"/>
              <w:jc w:val="both"/>
              <w:rPr>
                <w:sz w:val="28"/>
                <w:szCs w:val="28"/>
                <w:lang w:val="uk-UA"/>
              </w:rPr>
            </w:pPr>
            <w:r w:rsidRPr="007E04FD">
              <w:rPr>
                <w:sz w:val="28"/>
                <w:szCs w:val="28"/>
                <w:lang w:val="uk-UA"/>
              </w:rPr>
              <w:t xml:space="preserve">у першу чергу - вимоги за договорами особистого страхування </w:t>
            </w:r>
            <w:r w:rsidRPr="007E04FD">
              <w:rPr>
                <w:b/>
                <w:sz w:val="28"/>
                <w:szCs w:val="28"/>
                <w:lang w:val="uk-UA"/>
              </w:rPr>
              <w:t>та за договорами обов`язкових видів страхування</w:t>
            </w:r>
            <w:r w:rsidRPr="007E04FD">
              <w:rPr>
                <w:sz w:val="28"/>
                <w:szCs w:val="28"/>
                <w:lang w:val="uk-UA"/>
              </w:rPr>
              <w:t>, передбачені частиною восьмою цієї статті;</w:t>
            </w:r>
          </w:p>
          <w:p w:rsidR="00F15F9D" w:rsidRPr="007E04FD" w:rsidP="00A807AD">
            <w:pPr>
              <w:pStyle w:val="NormalWeb"/>
              <w:spacing w:after="0" w:afterAutospacing="0"/>
              <w:jc w:val="both"/>
              <w:rPr>
                <w:sz w:val="28"/>
                <w:szCs w:val="28"/>
                <w:lang w:val="uk-UA"/>
              </w:rPr>
            </w:pPr>
            <w:r w:rsidRPr="007E04FD">
              <w:rPr>
                <w:sz w:val="28"/>
                <w:szCs w:val="28"/>
                <w:lang w:val="uk-UA"/>
              </w:rPr>
              <w:t>у другу чергу - вимоги фізичних осіб за</w:t>
            </w:r>
            <w:r w:rsidRPr="007E04FD">
              <w:rPr>
                <w:b/>
                <w:sz w:val="28"/>
                <w:szCs w:val="28"/>
                <w:lang w:val="uk-UA"/>
              </w:rPr>
              <w:t xml:space="preserve"> договорами інших видів </w:t>
            </w:r>
            <w:r w:rsidRPr="007E04FD">
              <w:rPr>
                <w:sz w:val="28"/>
                <w:szCs w:val="28"/>
                <w:lang w:val="uk-UA"/>
              </w:rPr>
              <w:t>страхування, передбачені частиною восьмою цієї статті;</w:t>
            </w:r>
          </w:p>
          <w:p w:rsidR="00F15F9D" w:rsidRPr="007E04FD" w:rsidP="00A807AD">
            <w:pPr>
              <w:pStyle w:val="NormalWeb"/>
              <w:spacing w:after="0" w:afterAutospacing="0"/>
              <w:jc w:val="both"/>
              <w:rPr>
                <w:b/>
                <w:sz w:val="28"/>
                <w:szCs w:val="28"/>
                <w:lang w:val="uk-UA"/>
              </w:rPr>
            </w:pPr>
            <w:r w:rsidRPr="007E04FD">
              <w:rPr>
                <w:sz w:val="28"/>
                <w:szCs w:val="28"/>
                <w:lang w:val="uk-UA"/>
              </w:rPr>
              <w:t>у третю чергу - вимоги юридичних осіб</w:t>
            </w:r>
            <w:r w:rsidRPr="007E04FD">
              <w:rPr>
                <w:b/>
                <w:sz w:val="28"/>
                <w:szCs w:val="28"/>
                <w:lang w:val="uk-UA"/>
              </w:rPr>
              <w:t xml:space="preserve"> </w:t>
            </w:r>
            <w:r w:rsidRPr="007E04FD">
              <w:rPr>
                <w:sz w:val="28"/>
                <w:szCs w:val="28"/>
                <w:lang w:val="uk-UA"/>
              </w:rPr>
              <w:t>за</w:t>
            </w:r>
            <w:r w:rsidRPr="007E04FD">
              <w:rPr>
                <w:b/>
                <w:sz w:val="28"/>
                <w:szCs w:val="28"/>
                <w:lang w:val="uk-UA"/>
              </w:rPr>
              <w:t xml:space="preserve"> договорами інших видів </w:t>
            </w:r>
            <w:r w:rsidRPr="007E04FD">
              <w:rPr>
                <w:sz w:val="28"/>
                <w:szCs w:val="28"/>
                <w:lang w:val="uk-UA"/>
              </w:rPr>
              <w:t>страхування, передбачені частиною восьмою цієї статті</w:t>
            </w:r>
            <w:r w:rsidRPr="007E04FD">
              <w:rPr>
                <w:b/>
                <w:sz w:val="28"/>
                <w:szCs w:val="28"/>
                <w:lang w:val="uk-UA"/>
              </w:rPr>
              <w:t>;</w:t>
            </w:r>
          </w:p>
          <w:p w:rsidR="00F15F9D" w:rsidRPr="007E04FD" w:rsidP="00A807AD">
            <w:pPr>
              <w:pStyle w:val="NormalWeb"/>
              <w:spacing w:after="0" w:afterAutospacing="0"/>
              <w:jc w:val="both"/>
              <w:rPr>
                <w:sz w:val="28"/>
                <w:szCs w:val="28"/>
                <w:lang w:val="uk-UA"/>
              </w:rPr>
            </w:pPr>
            <w:r w:rsidRPr="007E04FD">
              <w:rPr>
                <w:sz w:val="28"/>
                <w:szCs w:val="28"/>
                <w:lang w:val="uk-UA"/>
              </w:rPr>
              <w:t>у четверту чергу - вимоги за договорами особистого страхування</w:t>
            </w:r>
            <w:r w:rsidRPr="007E04FD">
              <w:rPr>
                <w:b/>
                <w:sz w:val="28"/>
                <w:szCs w:val="28"/>
                <w:lang w:val="uk-UA"/>
              </w:rPr>
              <w:t xml:space="preserve"> та за договорами обов`язкових видів страхування</w:t>
            </w:r>
            <w:r w:rsidRPr="007E04FD">
              <w:rPr>
                <w:sz w:val="28"/>
                <w:szCs w:val="28"/>
                <w:lang w:val="uk-UA"/>
              </w:rPr>
              <w:t>, передбачені частиною сьомою цієї статті;</w:t>
            </w:r>
          </w:p>
          <w:p w:rsidR="00F15F9D" w:rsidRPr="007E04FD" w:rsidP="00A807AD">
            <w:pPr>
              <w:pStyle w:val="NormalWeb"/>
              <w:spacing w:after="0" w:afterAutospacing="0"/>
              <w:jc w:val="both"/>
              <w:rPr>
                <w:sz w:val="28"/>
                <w:szCs w:val="28"/>
                <w:lang w:val="uk-UA"/>
              </w:rPr>
            </w:pPr>
            <w:r w:rsidRPr="007E04FD">
              <w:rPr>
                <w:sz w:val="28"/>
                <w:szCs w:val="28"/>
                <w:lang w:val="uk-UA"/>
              </w:rPr>
              <w:t xml:space="preserve">у п'яту чергу - вимоги фізичних осіб за </w:t>
            </w:r>
            <w:r w:rsidRPr="007E04FD">
              <w:rPr>
                <w:b/>
                <w:sz w:val="28"/>
                <w:szCs w:val="28"/>
                <w:lang w:val="uk-UA"/>
              </w:rPr>
              <w:t>договорами інших видів</w:t>
            </w:r>
            <w:r w:rsidRPr="007E04FD">
              <w:rPr>
                <w:sz w:val="28"/>
                <w:szCs w:val="28"/>
                <w:lang w:val="uk-UA"/>
              </w:rPr>
              <w:t xml:space="preserve"> страхування, передбачені частиною сьомою цієї статті;</w:t>
            </w:r>
          </w:p>
          <w:p w:rsidR="00F15F9D" w:rsidRPr="007E04FD" w:rsidP="00A807AD">
            <w:pPr>
              <w:pStyle w:val="NormalWeb"/>
              <w:spacing w:after="0" w:afterAutospacing="0"/>
              <w:jc w:val="both"/>
              <w:rPr>
                <w:sz w:val="28"/>
                <w:szCs w:val="28"/>
                <w:lang w:val="uk-UA"/>
              </w:rPr>
            </w:pPr>
            <w:r w:rsidRPr="007E04FD">
              <w:rPr>
                <w:sz w:val="28"/>
                <w:szCs w:val="28"/>
                <w:lang w:val="uk-UA"/>
              </w:rPr>
              <w:t xml:space="preserve">у шосту чергу - вимоги юридичних осіб за </w:t>
            </w:r>
            <w:r w:rsidRPr="007E04FD">
              <w:rPr>
                <w:b/>
                <w:sz w:val="28"/>
                <w:szCs w:val="28"/>
                <w:lang w:val="uk-UA"/>
              </w:rPr>
              <w:t>договорами інших видів</w:t>
            </w:r>
            <w:r w:rsidRPr="007E04FD">
              <w:rPr>
                <w:sz w:val="28"/>
                <w:szCs w:val="28"/>
                <w:lang w:val="uk-UA"/>
              </w:rPr>
              <w:t xml:space="preserve"> страхування, передбачені частиною сьомою цієї статті.</w:t>
            </w:r>
          </w:p>
          <w:p w:rsidR="00F15F9D" w:rsidRPr="007E04FD" w:rsidP="00A807AD">
            <w:pPr>
              <w:pStyle w:val="NormalWeb"/>
              <w:spacing w:after="0" w:afterAutospacing="0"/>
              <w:jc w:val="both"/>
              <w:rPr>
                <w:sz w:val="28"/>
                <w:szCs w:val="28"/>
                <w:lang w:val="uk-UA"/>
              </w:rPr>
            </w:pPr>
          </w:p>
        </w:tc>
      </w:tr>
    </w:tbl>
    <w:p w:rsidR="00572BAD" w:rsidRPr="007E04FD" w:rsidP="003E67DB">
      <w:pPr>
        <w:spacing w:after="0"/>
        <w:jc w:val="center"/>
        <w:rPr>
          <w:rFonts w:ascii="Times New Roman" w:hAnsi="Times New Roman"/>
          <w:b/>
          <w:sz w:val="28"/>
          <w:szCs w:val="28"/>
        </w:rPr>
      </w:pPr>
      <w:r w:rsidRPr="007E04FD">
        <w:rPr>
          <w:rFonts w:ascii="Times New Roman" w:hAnsi="Times New Roman"/>
          <w:b/>
          <w:sz w:val="28"/>
          <w:szCs w:val="28"/>
        </w:rPr>
        <w:t>Закон України «Про дорожній рух»</w:t>
      </w:r>
    </w:p>
    <w:p w:rsidR="00711682" w:rsidRPr="007E04FD" w:rsidP="003E67DB">
      <w:pPr>
        <w:spacing w:after="0" w:line="240" w:lineRule="auto"/>
        <w:jc w:val="center"/>
        <w:rPr>
          <w:rFonts w:ascii="Times New Roman" w:hAnsi="Times New Roman"/>
          <w:bCs/>
          <w:color w:val="000000"/>
          <w:sz w:val="28"/>
          <w:szCs w:val="28"/>
        </w:rPr>
      </w:pPr>
      <w:r w:rsidRPr="007E04FD" w:rsidR="00572BAD">
        <w:rPr>
          <w:rFonts w:ascii="Times New Roman" w:hAnsi="Times New Roman"/>
          <w:bCs/>
          <w:color w:val="000000"/>
          <w:sz w:val="28"/>
          <w:szCs w:val="28"/>
        </w:rPr>
        <w:t>(Відомості Верховної Ради України, 1993 р., № 31, ст.338 із наступними змінами)</w:t>
      </w:r>
    </w:p>
    <w:tbl>
      <w:tblPr>
        <w:tblStyle w:val="TableNormal"/>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1"/>
        <w:gridCol w:w="7796"/>
      </w:tblGrid>
      <w:tr w:rsidTr="007E04FD">
        <w:tblPrEx>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621" w:type="dxa"/>
            <w:shd w:val="clear" w:color="auto" w:fill="auto"/>
          </w:tcPr>
          <w:p w:rsidR="00073481" w:rsidRPr="007E04FD" w:rsidP="00A807AD">
            <w:pPr>
              <w:jc w:val="both"/>
              <w:rPr>
                <w:rFonts w:ascii="Times New Roman" w:eastAsia="Times New Roman" w:hAnsi="Times New Roman"/>
                <w:color w:val="000000"/>
                <w:sz w:val="28"/>
                <w:szCs w:val="28"/>
                <w:lang w:eastAsia="ru-RU"/>
              </w:rPr>
            </w:pPr>
            <w:r w:rsidRPr="007E04FD">
              <w:rPr>
                <w:rFonts w:ascii="Times New Roman" w:eastAsia="Times New Roman" w:hAnsi="Times New Roman"/>
                <w:sz w:val="28"/>
                <w:szCs w:val="28"/>
                <w:lang w:eastAsia="ru-RU"/>
              </w:rPr>
              <w:t>Стаття 16.</w:t>
            </w:r>
            <w:r w:rsidRPr="007E04FD">
              <w:rPr>
                <w:rFonts w:ascii="Times New Roman" w:eastAsia="Times New Roman" w:hAnsi="Times New Roman"/>
                <w:color w:val="000000"/>
                <w:sz w:val="28"/>
                <w:szCs w:val="28"/>
                <w:lang w:eastAsia="ru-RU"/>
              </w:rPr>
              <w:t> Основні права та обов'язки водія транспортного засобу</w:t>
            </w:r>
          </w:p>
          <w:p w:rsidR="00073481" w:rsidRPr="007E04FD" w:rsidP="00A807AD">
            <w:pPr>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 xml:space="preserve">      …</w:t>
            </w:r>
          </w:p>
          <w:p w:rsidR="00073481"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Водій зобов'язаний:</w:t>
            </w:r>
          </w:p>
          <w:p w:rsidR="00073481"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bookmarkStart w:id="1" w:name="n232"/>
            <w:bookmarkEnd w:id="1"/>
            <w:r w:rsidRPr="007E04FD">
              <w:rPr>
                <w:rFonts w:ascii="Times New Roman" w:eastAsia="Times New Roman" w:hAnsi="Times New Roman"/>
                <w:color w:val="000000"/>
                <w:sz w:val="28"/>
                <w:szCs w:val="28"/>
                <w:lang w:eastAsia="ru-RU"/>
              </w:rPr>
              <w:t>мати при собі та на вимогу поліцейського, а водії військових транспортних засобів - на вимогу посадових осіб військової інспекції безпеки дорожнього руху Військової служби правопорядку у Збройних Силах України, пред'являти для перевірки посвідчення водія, реєстраційний документ на транспортний засіб,</w:t>
            </w:r>
            <w:r w:rsidRPr="007E04FD">
              <w:rPr>
                <w:rFonts w:ascii="Times New Roman" w:eastAsia="Times New Roman" w:hAnsi="Times New Roman"/>
                <w:b/>
                <w:color w:val="000000"/>
                <w:sz w:val="28"/>
                <w:szCs w:val="28"/>
                <w:lang w:eastAsia="ru-RU"/>
              </w:rPr>
              <w:t xml:space="preserve"> а у випадках, передбачених законодавством, - страховий поліс (сертифікат) про укладення договору обов'язкового страхування цивільно-правової відповідальності власників наземних транспортних засобів</w:t>
            </w:r>
            <w:r w:rsidRPr="007E04FD">
              <w:rPr>
                <w:rFonts w:ascii="Times New Roman" w:eastAsia="Times New Roman" w:hAnsi="Times New Roman"/>
                <w:color w:val="000000"/>
                <w:sz w:val="28"/>
                <w:szCs w:val="28"/>
                <w:lang w:eastAsia="ru-RU"/>
              </w:rPr>
              <w:t>;</w:t>
            </w:r>
          </w:p>
          <w:p w:rsidR="00073481" w:rsidRPr="007E04FD" w:rsidP="00A807AD">
            <w:pPr>
              <w:jc w:val="both"/>
              <w:rPr>
                <w:rFonts w:ascii="Times New Roman" w:hAnsi="Times New Roman"/>
                <w:b/>
                <w:sz w:val="28"/>
                <w:szCs w:val="28"/>
                <w:highlight w:val="yellow"/>
              </w:rPr>
            </w:pPr>
          </w:p>
        </w:tc>
        <w:tc>
          <w:tcPr>
            <w:tcW w:w="7796" w:type="dxa"/>
            <w:shd w:val="clear" w:color="auto" w:fill="auto"/>
          </w:tcPr>
          <w:p w:rsidR="00073481" w:rsidRPr="007E04FD" w:rsidP="00A807AD">
            <w:pPr>
              <w:jc w:val="both"/>
              <w:rPr>
                <w:rFonts w:ascii="Times New Roman" w:eastAsia="Times New Roman" w:hAnsi="Times New Roman"/>
                <w:sz w:val="28"/>
                <w:szCs w:val="28"/>
                <w:lang w:eastAsia="ru-RU"/>
              </w:rPr>
            </w:pPr>
            <w:r w:rsidRPr="007E04FD">
              <w:rPr>
                <w:rFonts w:ascii="Times New Roman" w:eastAsia="Times New Roman" w:hAnsi="Times New Roman"/>
                <w:sz w:val="28"/>
                <w:szCs w:val="28"/>
                <w:lang w:eastAsia="ru-RU"/>
              </w:rPr>
              <w:t>Стаття 16. Основні права та обов'язки водія транспортного засобу</w:t>
            </w:r>
          </w:p>
          <w:p w:rsidR="007E04FD" w:rsidP="007E04FD">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073481" w:rsidRPr="007E04FD" w:rsidP="007E04FD">
            <w:pPr>
              <w:jc w:val="both"/>
              <w:rPr>
                <w:rFonts w:ascii="Times New Roman" w:eastAsia="Times New Roman" w:hAnsi="Times New Roman"/>
                <w:sz w:val="28"/>
                <w:szCs w:val="28"/>
                <w:lang w:eastAsia="ru-RU"/>
              </w:rPr>
            </w:pPr>
            <w:r w:rsidR="007E04FD">
              <w:rPr>
                <w:rFonts w:ascii="Times New Roman" w:eastAsia="Times New Roman" w:hAnsi="Times New Roman"/>
                <w:sz w:val="28"/>
                <w:szCs w:val="28"/>
                <w:lang w:eastAsia="ru-RU"/>
              </w:rPr>
              <w:t xml:space="preserve">       </w:t>
            </w:r>
            <w:r w:rsidRPr="007E04FD">
              <w:rPr>
                <w:rFonts w:ascii="Times New Roman" w:eastAsia="Times New Roman" w:hAnsi="Times New Roman"/>
                <w:color w:val="000000"/>
                <w:sz w:val="28"/>
                <w:szCs w:val="28"/>
                <w:lang w:eastAsia="ru-RU"/>
              </w:rPr>
              <w:t>Водій зобов'язаний:</w:t>
            </w:r>
          </w:p>
          <w:p w:rsidR="00073481"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 xml:space="preserve">мати при собі та на вимогу поліцейського, а водії військових транспортних засобів - на вимогу посадових осіб військової інспекції безпеки дорожнього руху Військової служби правопорядку у Збройних Силах України, пред'являти для перевірки посвідчення водія, реєстраційний документ на транспортний засіб, </w:t>
            </w:r>
          </w:p>
          <w:p w:rsidR="00073481" w:rsidRPr="007E04FD" w:rsidP="00A807AD">
            <w:pPr>
              <w:shd w:val="clear" w:color="auto" w:fill="FFFFFF"/>
              <w:spacing w:after="150"/>
              <w:ind w:firstLine="450"/>
              <w:jc w:val="both"/>
              <w:rPr>
                <w:rFonts w:ascii="Times New Roman" w:hAnsi="Times New Roman"/>
                <w:sz w:val="28"/>
                <w:szCs w:val="28"/>
              </w:rPr>
            </w:pPr>
            <w:r w:rsidRPr="007E04FD">
              <w:rPr>
                <w:rFonts w:ascii="Times New Roman" w:eastAsia="Times New Roman" w:hAnsi="Times New Roman"/>
                <w:b/>
                <w:color w:val="000000"/>
                <w:sz w:val="28"/>
                <w:szCs w:val="28"/>
                <w:lang w:eastAsia="ru-RU"/>
              </w:rPr>
              <w:t>мати чинний договір обов'язкового страхування цивільно-правової відповідальності власників наземних транспортних засобів у випадках, передбачених законодавством. Наявність такого договору страхування підтверджується записом  у  єдиній централізованій базі даних Моторного (транспортного) страхового бюро України або пред'явленням страхового сертифікату "Зелена картка", який діє на території України.</w:t>
            </w:r>
            <w:r w:rsidRPr="007E04FD">
              <w:rPr>
                <w:rFonts w:ascii="Times New Roman" w:hAnsi="Times New Roman"/>
                <w:sz w:val="28"/>
                <w:szCs w:val="28"/>
              </w:rPr>
              <w:t xml:space="preserve"> </w:t>
            </w:r>
          </w:p>
        </w:tc>
      </w:tr>
    </w:tbl>
    <w:p w:rsidR="003E67DB" w:rsidRPr="007E04FD" w:rsidP="003E67DB">
      <w:pPr>
        <w:spacing w:after="0" w:line="240" w:lineRule="auto"/>
        <w:jc w:val="center"/>
        <w:rPr>
          <w:rFonts w:ascii="Times New Roman" w:hAnsi="Times New Roman"/>
          <w:bCs/>
          <w:color w:val="000000"/>
          <w:sz w:val="28"/>
          <w:szCs w:val="28"/>
        </w:rPr>
      </w:pPr>
      <w:r w:rsidRPr="007E04FD">
        <w:rPr>
          <w:rFonts w:ascii="Times New Roman" w:hAnsi="Times New Roman"/>
          <w:b/>
          <w:bCs/>
          <w:color w:val="000000"/>
          <w:sz w:val="28"/>
          <w:szCs w:val="28"/>
        </w:rPr>
        <w:t>Закон України «Про оцінку майна, майнових прав та професійну оціночну діяльність в Україні»</w:t>
      </w:r>
    </w:p>
    <w:p w:rsidR="00572BAD" w:rsidRPr="007E04FD" w:rsidP="003E67DB">
      <w:pPr>
        <w:spacing w:after="0" w:line="240" w:lineRule="auto"/>
        <w:jc w:val="center"/>
        <w:rPr>
          <w:rFonts w:ascii="Times New Roman" w:hAnsi="Times New Roman"/>
          <w:bCs/>
          <w:color w:val="000000"/>
          <w:sz w:val="28"/>
          <w:szCs w:val="28"/>
        </w:rPr>
      </w:pPr>
      <w:r w:rsidRPr="007E04FD" w:rsidR="003E67DB">
        <w:rPr>
          <w:rFonts w:ascii="Times New Roman" w:hAnsi="Times New Roman"/>
          <w:bCs/>
          <w:color w:val="000000"/>
          <w:sz w:val="28"/>
          <w:szCs w:val="28"/>
        </w:rPr>
        <w:t>(Відомості Верховної Ради України, 2001 р., № 47, ст.251 із наступними змінами)</w:t>
      </w:r>
    </w:p>
    <w:tbl>
      <w:tblPr>
        <w:tblStyle w:val="TableNormal"/>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1"/>
        <w:gridCol w:w="7655"/>
      </w:tblGrid>
      <w:tr w:rsidTr="007E04FD">
        <w:tblPrEx>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621" w:type="dxa"/>
            <w:shd w:val="clear" w:color="auto" w:fill="auto"/>
          </w:tcPr>
          <w:p w:rsidR="002214B1"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b/>
                <w:bCs/>
                <w:color w:val="000000"/>
                <w:sz w:val="28"/>
                <w:szCs w:val="28"/>
                <w:lang w:eastAsia="ru-RU"/>
              </w:rPr>
              <w:t>Стаття 11. </w:t>
            </w:r>
            <w:r w:rsidRPr="007E04FD">
              <w:rPr>
                <w:rFonts w:ascii="Times New Roman" w:eastAsia="Times New Roman" w:hAnsi="Times New Roman"/>
                <w:color w:val="000000"/>
                <w:sz w:val="28"/>
                <w:szCs w:val="28"/>
                <w:lang w:eastAsia="ru-RU"/>
              </w:rPr>
              <w:t>Договір на проведення оцінки майна</w:t>
            </w:r>
          </w:p>
          <w:p w:rsidR="002214B1" w:rsidRPr="007E04FD" w:rsidP="00A807AD">
            <w:pPr>
              <w:shd w:val="clear" w:color="auto" w:fill="FFFFFF"/>
              <w:spacing w:after="150"/>
              <w:ind w:firstLine="450"/>
              <w:jc w:val="both"/>
              <w:rPr>
                <w:rFonts w:ascii="Times New Roman" w:eastAsia="Times New Roman" w:hAnsi="Times New Roman"/>
                <w:sz w:val="28"/>
                <w:szCs w:val="28"/>
                <w:lang w:eastAsia="ru-RU"/>
              </w:rPr>
            </w:pPr>
            <w:bookmarkStart w:id="2" w:name="n83"/>
            <w:bookmarkEnd w:id="2"/>
            <w:r w:rsidRPr="007E04FD">
              <w:rPr>
                <w:rFonts w:ascii="Times New Roman" w:eastAsia="Times New Roman" w:hAnsi="Times New Roman"/>
                <w:color w:val="000000"/>
                <w:sz w:val="28"/>
                <w:szCs w:val="28"/>
                <w:lang w:eastAsia="ru-RU"/>
              </w:rPr>
              <w:t>Договір на проведення оцінки майна укладається в письмовій формі та може бути двостороннім або багатостороннім. Під час укладання багатостороннього договору крім замовника оцінки стороною договору може виступати особа-платник, якщо оплату послуг суб'єкта оціночної діяльності здійснює інша особа, а не замовник. У цьому випадку на платника як сторону договору поширюються обмеження, зазначені в </w:t>
            </w:r>
            <w:hyperlink r:id="rId6" w:anchor="n60" w:history="1">
              <w:r w:rsidRPr="007E04FD">
                <w:rPr>
                  <w:rFonts w:ascii="Times New Roman" w:eastAsia="Times New Roman" w:hAnsi="Times New Roman"/>
                  <w:sz w:val="28"/>
                  <w:szCs w:val="28"/>
                  <w:lang w:eastAsia="ru-RU"/>
                </w:rPr>
                <w:t>статті 8</w:t>
              </w:r>
            </w:hyperlink>
            <w:r w:rsidRPr="007E04FD">
              <w:rPr>
                <w:rFonts w:ascii="Times New Roman" w:eastAsia="Times New Roman" w:hAnsi="Times New Roman"/>
                <w:sz w:val="28"/>
                <w:szCs w:val="28"/>
                <w:lang w:eastAsia="ru-RU"/>
              </w:rPr>
              <w:t> цього Закону.</w:t>
            </w:r>
          </w:p>
          <w:p w:rsidR="002214B1"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bookmarkStart w:id="3" w:name="n84"/>
            <w:bookmarkEnd w:id="3"/>
            <w:r w:rsidRPr="007E04FD">
              <w:rPr>
                <w:rFonts w:ascii="Times New Roman" w:eastAsia="Times New Roman" w:hAnsi="Times New Roman"/>
                <w:color w:val="000000"/>
                <w:sz w:val="28"/>
                <w:szCs w:val="28"/>
                <w:lang w:eastAsia="ru-RU"/>
              </w:rPr>
              <w:t>Замовниками оцінки майна можуть бути особи, яким зазначене майно належить на законних підставах або у яких майно перебуває на законних підставах, а також ті, які замовляють оцінку майна за дорученням зазначених осіб. Замовники оцінки повинні забезпечити доступ суб'єкта оціночної діяльності до майна, що підлягає оцінці на законних підставах, отримання ним необхідної та достовірної інформації про зазначене майно для проведення його оцінки.</w:t>
            </w:r>
          </w:p>
          <w:p w:rsidR="002214B1" w:rsidRPr="007E04FD" w:rsidP="00A807AD">
            <w:pPr>
              <w:spacing w:after="0" w:line="240" w:lineRule="auto"/>
              <w:rPr>
                <w:rFonts w:ascii="Times New Roman" w:hAnsi="Times New Roman"/>
                <w:b/>
                <w:sz w:val="28"/>
                <w:szCs w:val="28"/>
              </w:rPr>
            </w:pPr>
            <w:r w:rsidRPr="007E04FD">
              <w:rPr>
                <w:rFonts w:ascii="Times New Roman" w:eastAsia="Times New Roman" w:hAnsi="Times New Roman"/>
                <w:b/>
                <w:color w:val="000000"/>
                <w:sz w:val="28"/>
                <w:szCs w:val="28"/>
                <w:lang w:eastAsia="ru-RU"/>
              </w:rPr>
              <w:t>…</w:t>
              <w:tab/>
            </w:r>
          </w:p>
        </w:tc>
        <w:tc>
          <w:tcPr>
            <w:tcW w:w="7655" w:type="dxa"/>
            <w:shd w:val="clear" w:color="auto" w:fill="auto"/>
          </w:tcPr>
          <w:p w:rsidR="002214B1"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b/>
                <w:bCs/>
                <w:color w:val="000000"/>
                <w:sz w:val="28"/>
                <w:szCs w:val="28"/>
                <w:lang w:eastAsia="ru-RU"/>
              </w:rPr>
              <w:t>Стаття 11. </w:t>
            </w:r>
            <w:r w:rsidRPr="007E04FD">
              <w:rPr>
                <w:rFonts w:ascii="Times New Roman" w:eastAsia="Times New Roman" w:hAnsi="Times New Roman"/>
                <w:color w:val="000000"/>
                <w:sz w:val="28"/>
                <w:szCs w:val="28"/>
                <w:lang w:eastAsia="ru-RU"/>
              </w:rPr>
              <w:t>Договір на проведення оцінки майна</w:t>
            </w:r>
          </w:p>
          <w:p w:rsidR="002214B1"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Договір на проведення оцінки майна укладається в письмовій формі та може бути двостороннім або багатостороннім. Під час укладання багатостороннього договору крім замовника оцінки стороною договору може виступати особа-платник, якщо оплату послуг суб'єкта оціночної діяльності здійснює інша особа, а не замовник. У цьому випадку на платника як сторону договору поширюються обмеження, зазначені в </w:t>
            </w:r>
            <w:hyperlink r:id="rId6" w:anchor="n60" w:history="1">
              <w:r w:rsidRPr="007E04FD">
                <w:rPr>
                  <w:rFonts w:ascii="Times New Roman" w:eastAsia="Times New Roman" w:hAnsi="Times New Roman"/>
                  <w:color w:val="000000"/>
                  <w:sz w:val="28"/>
                  <w:szCs w:val="28"/>
                  <w:lang w:eastAsia="ru-RU"/>
                </w:rPr>
                <w:t>статті 8</w:t>
              </w:r>
            </w:hyperlink>
            <w:r w:rsidRPr="007E04FD">
              <w:rPr>
                <w:rFonts w:ascii="Times New Roman" w:eastAsia="Times New Roman" w:hAnsi="Times New Roman"/>
                <w:color w:val="000000"/>
                <w:sz w:val="28"/>
                <w:szCs w:val="28"/>
                <w:lang w:eastAsia="ru-RU"/>
              </w:rPr>
              <w:t> цього Закону.</w:t>
            </w:r>
          </w:p>
          <w:p w:rsidR="002214B1"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 xml:space="preserve">Замовниками оцінки майна можуть бути особи, яким зазначене майно належить на законних підставах або у яких майно перебуває на законних підставах, </w:t>
            </w:r>
            <w:r w:rsidRPr="007E04FD">
              <w:rPr>
                <w:rFonts w:ascii="Times New Roman" w:eastAsia="Times New Roman" w:hAnsi="Times New Roman"/>
                <w:b/>
                <w:color w:val="000000"/>
                <w:sz w:val="28"/>
                <w:szCs w:val="28"/>
                <w:lang w:eastAsia="ru-RU"/>
              </w:rPr>
              <w:t>страховики, (Моторне (транспортне) страхове бюро України,</w:t>
            </w:r>
            <w:r w:rsidRPr="007E04FD">
              <w:rPr>
                <w:rFonts w:ascii="Times New Roman" w:eastAsia="Times New Roman" w:hAnsi="Times New Roman"/>
                <w:color w:val="000000"/>
                <w:sz w:val="28"/>
                <w:szCs w:val="28"/>
                <w:lang w:eastAsia="ru-RU"/>
              </w:rPr>
              <w:t xml:space="preserve"> а також ті, які замовляють оцінку майна за дорученням зазначених осіб. Замовники оцінки повинні забезпечити доступ суб'єкта оціночної діяльності до майна, що підлягає оцінці на законних підставах, отримання ним необхідної та достовірної інформації про зазначене майно для проведення його оцінки.</w:t>
            </w:r>
          </w:p>
          <w:p w:rsidR="002214B1" w:rsidRPr="007E04FD" w:rsidP="00A807AD">
            <w:pPr>
              <w:spacing w:after="0" w:line="240" w:lineRule="auto"/>
              <w:rPr>
                <w:rFonts w:ascii="Times New Roman" w:hAnsi="Times New Roman"/>
                <w:b/>
                <w:sz w:val="28"/>
                <w:szCs w:val="28"/>
              </w:rPr>
            </w:pPr>
            <w:r w:rsidRPr="007E04FD">
              <w:rPr>
                <w:rFonts w:ascii="Times New Roman" w:hAnsi="Times New Roman"/>
                <w:b/>
                <w:sz w:val="28"/>
                <w:szCs w:val="28"/>
              </w:rPr>
              <w:t>…</w:t>
            </w:r>
          </w:p>
        </w:tc>
      </w:tr>
    </w:tbl>
    <w:p w:rsidR="005A47E4" w:rsidRPr="007E04FD" w:rsidP="005A47E4">
      <w:pPr>
        <w:spacing w:after="0"/>
        <w:jc w:val="center"/>
        <w:rPr>
          <w:rFonts w:ascii="Times New Roman" w:hAnsi="Times New Roman"/>
          <w:b/>
          <w:sz w:val="28"/>
          <w:szCs w:val="28"/>
        </w:rPr>
      </w:pPr>
      <w:r w:rsidRPr="007E04FD">
        <w:rPr>
          <w:rFonts w:ascii="Times New Roman" w:hAnsi="Times New Roman"/>
          <w:b/>
          <w:sz w:val="28"/>
          <w:szCs w:val="28"/>
        </w:rPr>
        <w:t>Закон України «Про обов</w:t>
      </w:r>
      <w:r w:rsidRPr="007E04FD">
        <w:rPr>
          <w:rFonts w:ascii="Times New Roman" w:hAnsi="Times New Roman"/>
          <w:bCs/>
          <w:sz w:val="28"/>
          <w:szCs w:val="28"/>
        </w:rPr>
        <w:t>’</w:t>
      </w:r>
      <w:r w:rsidRPr="007E04FD">
        <w:rPr>
          <w:rFonts w:ascii="Times New Roman" w:hAnsi="Times New Roman"/>
          <w:b/>
          <w:sz w:val="28"/>
          <w:szCs w:val="28"/>
        </w:rPr>
        <w:t>язкове страхування цивільно-правової відповідальності власників наземних транспортних засобів»</w:t>
      </w:r>
    </w:p>
    <w:p w:rsidR="005A47E4" w:rsidRPr="007E04FD" w:rsidP="005A47E4">
      <w:pPr>
        <w:pStyle w:val="rvps2"/>
        <w:shd w:val="clear" w:color="auto" w:fill="FFFFFF"/>
        <w:spacing w:before="0" w:beforeAutospacing="0" w:after="0" w:afterAutospacing="0"/>
        <w:ind w:firstLine="450"/>
        <w:rPr>
          <w:bCs/>
          <w:color w:val="000000"/>
          <w:sz w:val="28"/>
          <w:szCs w:val="28"/>
          <w:lang w:val="uk-UA"/>
        </w:rPr>
      </w:pPr>
      <w:r w:rsidRPr="007E04FD">
        <w:rPr>
          <w:bCs/>
          <w:color w:val="000000"/>
          <w:sz w:val="28"/>
          <w:szCs w:val="28"/>
        </w:rPr>
        <w:t>(Відомості</w:t>
      </w:r>
      <w:r w:rsidRPr="007E04FD">
        <w:rPr>
          <w:bCs/>
          <w:color w:val="000000"/>
          <w:sz w:val="28"/>
          <w:szCs w:val="28"/>
          <w:lang w:val="uk-UA"/>
        </w:rPr>
        <w:t xml:space="preserve"> </w:t>
      </w:r>
      <w:r w:rsidRPr="007E04FD">
        <w:rPr>
          <w:bCs/>
          <w:color w:val="000000"/>
          <w:sz w:val="28"/>
          <w:szCs w:val="28"/>
        </w:rPr>
        <w:t xml:space="preserve"> Верховної Ради України, 2005 р., № 1, ст.1 із наступними змінами)</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1"/>
        <w:gridCol w:w="7655"/>
      </w:tblGrid>
      <w:tr w:rsidTr="007E04FD">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621" w:type="dxa"/>
            <w:shd w:val="clear" w:color="auto" w:fill="auto"/>
          </w:tcPr>
          <w:p w:rsidR="005A47E4" w:rsidRPr="007E04FD" w:rsidP="00A807AD">
            <w:pPr>
              <w:shd w:val="clear" w:color="auto" w:fill="FFFFFF"/>
              <w:spacing w:after="150"/>
              <w:ind w:firstLine="450"/>
              <w:jc w:val="both"/>
              <w:rPr>
                <w:rFonts w:ascii="Times New Roman" w:eastAsia="Times New Roman" w:hAnsi="Times New Roman"/>
                <w:color w:val="000000"/>
                <w:sz w:val="28"/>
                <w:szCs w:val="28"/>
                <w:lang w:eastAsia="uk-UA"/>
              </w:rPr>
            </w:pPr>
            <w:r w:rsidRPr="007E04FD">
              <w:rPr>
                <w:rFonts w:ascii="Times New Roman" w:eastAsia="Times New Roman" w:hAnsi="Times New Roman"/>
                <w:b/>
                <w:bCs/>
                <w:color w:val="000000"/>
                <w:sz w:val="28"/>
                <w:szCs w:val="28"/>
                <w:lang w:eastAsia="uk-UA"/>
              </w:rPr>
              <w:t>Стаття 1. </w:t>
            </w:r>
            <w:r w:rsidRPr="007E04FD">
              <w:rPr>
                <w:rFonts w:ascii="Times New Roman" w:eastAsia="Times New Roman" w:hAnsi="Times New Roman"/>
                <w:color w:val="000000"/>
                <w:sz w:val="28"/>
                <w:szCs w:val="28"/>
                <w:lang w:eastAsia="uk-UA"/>
              </w:rPr>
              <w:t>Визначення основних термінів</w:t>
            </w:r>
          </w:p>
          <w:p w:rsidR="005A47E4" w:rsidRPr="007E04FD" w:rsidP="00A807AD">
            <w:pPr>
              <w:shd w:val="clear" w:color="auto" w:fill="FFFFFF"/>
              <w:spacing w:after="150"/>
              <w:ind w:firstLine="450"/>
              <w:jc w:val="both"/>
              <w:rPr>
                <w:rFonts w:ascii="Times New Roman" w:eastAsia="Times New Roman" w:hAnsi="Times New Roman"/>
                <w:color w:val="000000"/>
                <w:sz w:val="28"/>
                <w:szCs w:val="28"/>
                <w:lang w:eastAsia="uk-UA"/>
              </w:rPr>
            </w:pPr>
            <w:bookmarkStart w:id="4" w:name="n13"/>
            <w:bookmarkEnd w:id="4"/>
            <w:r w:rsidRPr="007E04FD">
              <w:rPr>
                <w:rFonts w:ascii="Times New Roman" w:eastAsia="Times New Roman" w:hAnsi="Times New Roman"/>
                <w:color w:val="000000"/>
                <w:sz w:val="28"/>
                <w:szCs w:val="28"/>
                <w:lang w:eastAsia="uk-UA"/>
              </w:rPr>
              <w:t>У цьому Законі терміни вживаються в такому значенні:</w:t>
            </w:r>
          </w:p>
          <w:p w:rsidR="005A47E4" w:rsidRPr="007E04FD" w:rsidP="00A807AD">
            <w:pPr>
              <w:shd w:val="clear" w:color="auto" w:fill="FFFFFF"/>
              <w:spacing w:after="150"/>
              <w:ind w:firstLine="450"/>
              <w:jc w:val="both"/>
              <w:rPr>
                <w:rFonts w:ascii="Times New Roman" w:eastAsia="Times New Roman" w:hAnsi="Times New Roman"/>
                <w:color w:val="000000"/>
                <w:sz w:val="28"/>
                <w:szCs w:val="28"/>
                <w:lang w:eastAsia="uk-UA"/>
              </w:rPr>
            </w:pPr>
            <w:r w:rsidRPr="007E04FD">
              <w:rPr>
                <w:rFonts w:ascii="Times New Roman" w:eastAsia="Times New Roman" w:hAnsi="Times New Roman"/>
                <w:color w:val="000000"/>
                <w:sz w:val="28"/>
                <w:szCs w:val="28"/>
                <w:lang w:eastAsia="uk-UA"/>
              </w:rPr>
              <w:t>….</w:t>
            </w:r>
          </w:p>
          <w:p w:rsidR="005A47E4" w:rsidRPr="007E04FD" w:rsidP="00A807AD">
            <w:pPr>
              <w:widowControl w:val="0"/>
              <w:jc w:val="both"/>
              <w:rPr>
                <w:rFonts w:ascii="Times New Roman" w:hAnsi="Times New Roman"/>
                <w:b/>
                <w:sz w:val="28"/>
                <w:szCs w:val="28"/>
              </w:rPr>
            </w:pPr>
            <w:r w:rsidRPr="007E04FD">
              <w:rPr>
                <w:rFonts w:ascii="Times New Roman" w:hAnsi="Times New Roman"/>
                <w:sz w:val="28"/>
                <w:szCs w:val="28"/>
              </w:rPr>
              <w:t xml:space="preserve">    1.4. особи, відповідальність яких застрахована, - страхувальник та інші особи,</w:t>
            </w:r>
            <w:r w:rsidRPr="007E04FD">
              <w:rPr>
                <w:rFonts w:ascii="Times New Roman" w:hAnsi="Times New Roman"/>
                <w:b/>
                <w:sz w:val="28"/>
                <w:szCs w:val="28"/>
              </w:rPr>
              <w:t xml:space="preserve"> які правомірно володіють забезпеченим транспортним засобом. Володіння забезпеченим транспортним засобом вважається правомірним, якщо інше не встановлено законом або рішенням суду;</w:t>
            </w:r>
          </w:p>
          <w:p w:rsidR="005A47E4" w:rsidRPr="007E04FD" w:rsidP="00A807AD">
            <w:pPr>
              <w:pStyle w:val="rvps2"/>
              <w:spacing w:before="0" w:beforeAutospacing="0" w:after="0" w:afterAutospacing="0"/>
              <w:rPr>
                <w:bCs/>
                <w:color w:val="000000"/>
                <w:sz w:val="28"/>
                <w:szCs w:val="28"/>
                <w:lang w:val="uk-UA"/>
              </w:rPr>
            </w:pPr>
          </w:p>
        </w:tc>
        <w:tc>
          <w:tcPr>
            <w:tcW w:w="7655" w:type="dxa"/>
            <w:shd w:val="clear" w:color="auto" w:fill="auto"/>
          </w:tcPr>
          <w:p w:rsidR="005A47E4" w:rsidRPr="007E04FD" w:rsidP="00A807AD">
            <w:pPr>
              <w:shd w:val="clear" w:color="auto" w:fill="FFFFFF"/>
              <w:spacing w:after="150"/>
              <w:ind w:firstLine="450"/>
              <w:jc w:val="both"/>
              <w:rPr>
                <w:rFonts w:ascii="Times New Roman" w:eastAsia="Times New Roman" w:hAnsi="Times New Roman"/>
                <w:color w:val="000000"/>
                <w:sz w:val="28"/>
                <w:szCs w:val="28"/>
                <w:lang w:eastAsia="uk-UA"/>
              </w:rPr>
            </w:pPr>
            <w:r w:rsidRPr="007E04FD">
              <w:rPr>
                <w:rFonts w:ascii="Times New Roman" w:eastAsia="Times New Roman" w:hAnsi="Times New Roman"/>
                <w:b/>
                <w:bCs/>
                <w:color w:val="000000"/>
                <w:sz w:val="28"/>
                <w:szCs w:val="28"/>
                <w:lang w:eastAsia="uk-UA"/>
              </w:rPr>
              <w:t>Стаття 1. </w:t>
            </w:r>
            <w:r w:rsidRPr="007E04FD">
              <w:rPr>
                <w:rFonts w:ascii="Times New Roman" w:eastAsia="Times New Roman" w:hAnsi="Times New Roman"/>
                <w:color w:val="000000"/>
                <w:sz w:val="28"/>
                <w:szCs w:val="28"/>
                <w:lang w:eastAsia="uk-UA"/>
              </w:rPr>
              <w:t>Визначення основних термінів</w:t>
            </w:r>
          </w:p>
          <w:p w:rsidR="005A47E4" w:rsidRPr="007E04FD" w:rsidP="00A807AD">
            <w:pPr>
              <w:shd w:val="clear" w:color="auto" w:fill="FFFFFF"/>
              <w:spacing w:after="150"/>
              <w:ind w:firstLine="450"/>
              <w:jc w:val="both"/>
              <w:rPr>
                <w:rFonts w:ascii="Times New Roman" w:eastAsia="Times New Roman" w:hAnsi="Times New Roman"/>
                <w:color w:val="000000"/>
                <w:sz w:val="28"/>
                <w:szCs w:val="28"/>
                <w:lang w:eastAsia="uk-UA"/>
              </w:rPr>
            </w:pPr>
            <w:r w:rsidRPr="007E04FD">
              <w:rPr>
                <w:rFonts w:ascii="Times New Roman" w:eastAsia="Times New Roman" w:hAnsi="Times New Roman"/>
                <w:color w:val="000000"/>
                <w:sz w:val="28"/>
                <w:szCs w:val="28"/>
                <w:lang w:eastAsia="uk-UA"/>
              </w:rPr>
              <w:t>У цьому Законі терміни вживаються в такому значенні:</w:t>
            </w:r>
          </w:p>
          <w:p w:rsidR="005A47E4" w:rsidRPr="007E04FD" w:rsidP="00A807AD">
            <w:pPr>
              <w:pStyle w:val="10"/>
              <w:pBdr>
                <w:top w:val="nil"/>
                <w:left w:val="nil"/>
                <w:bottom w:val="nil"/>
                <w:right w:val="nil"/>
                <w:between w:val="nil"/>
              </w:pBdr>
              <w:contextualSpacing/>
              <w:jc w:val="both"/>
              <w:rPr>
                <w:rFonts w:ascii="Times New Roman" w:hAnsi="Times New Roman" w:cs="Times New Roman"/>
                <w:sz w:val="28"/>
                <w:szCs w:val="28"/>
              </w:rPr>
            </w:pPr>
            <w:r w:rsidRPr="007E04FD">
              <w:rPr>
                <w:rFonts w:ascii="Times New Roman" w:hAnsi="Times New Roman" w:cs="Times New Roman"/>
                <w:sz w:val="28"/>
                <w:szCs w:val="28"/>
              </w:rPr>
              <w:t xml:space="preserve">       …</w:t>
            </w:r>
          </w:p>
          <w:p w:rsidR="005A47E4" w:rsidRPr="007E04FD" w:rsidP="00A807AD">
            <w:pPr>
              <w:pStyle w:val="rvps2"/>
              <w:spacing w:before="0" w:beforeAutospacing="0" w:after="0" w:afterAutospacing="0"/>
              <w:jc w:val="both"/>
              <w:rPr>
                <w:bCs/>
                <w:color w:val="000000"/>
                <w:sz w:val="28"/>
                <w:szCs w:val="28"/>
                <w:lang w:val="uk-UA"/>
              </w:rPr>
            </w:pPr>
            <w:r w:rsidRPr="007E04FD">
              <w:rPr>
                <w:sz w:val="28"/>
                <w:szCs w:val="28"/>
              </w:rPr>
              <w:t xml:space="preserve">      1.4. особи, відповідальність яких застрахована, - </w:t>
            </w:r>
            <w:r w:rsidRPr="007E04FD">
              <w:rPr>
                <w:rFonts w:eastAsia="Calibri"/>
                <w:b/>
                <w:sz w:val="28"/>
                <w:szCs w:val="28"/>
                <w:lang w:eastAsia="en-US"/>
              </w:rPr>
              <w:t xml:space="preserve">це особи, які володіють чи використовують забезпечений транспортний засіб, </w:t>
            </w:r>
            <w:r w:rsidRPr="007E04FD">
              <w:rPr>
                <w:b/>
                <w:sz w:val="28"/>
                <w:szCs w:val="28"/>
              </w:rPr>
              <w:t>крім особи, яка керувала забезпеченим транспортним засобом, що вийшов з володіння власника не з його вини, а у результаті протиправних дій</w:t>
            </w:r>
            <w:r w:rsidRPr="007E04FD">
              <w:rPr>
                <w:rFonts w:eastAsia="Calibri"/>
                <w:b/>
                <w:sz w:val="28"/>
                <w:szCs w:val="28"/>
                <w:lang w:eastAsia="en-US"/>
              </w:rPr>
              <w:t>;</w:t>
            </w:r>
          </w:p>
        </w:tc>
      </w:tr>
      <w:tr w:rsidTr="007E04FD">
        <w:tblPrEx>
          <w:tblW w:w="0" w:type="auto"/>
          <w:tblLook w:val="04A0"/>
        </w:tblPrEx>
        <w:tc>
          <w:tcPr>
            <w:tcW w:w="7621" w:type="dxa"/>
            <w:shd w:val="clear" w:color="auto" w:fill="auto"/>
          </w:tcPr>
          <w:p w:rsidR="005A47E4" w:rsidRPr="007E04FD" w:rsidP="00A807AD">
            <w:pPr>
              <w:pStyle w:val="rvps2"/>
              <w:shd w:val="clear" w:color="auto" w:fill="FFFFFF"/>
              <w:spacing w:before="0" w:beforeAutospacing="0" w:after="150" w:afterAutospacing="0"/>
              <w:ind w:firstLine="450"/>
              <w:jc w:val="both"/>
              <w:rPr>
                <w:color w:val="000000"/>
                <w:sz w:val="28"/>
                <w:szCs w:val="28"/>
                <w:lang w:val="uk-UA"/>
              </w:rPr>
            </w:pPr>
            <w:r w:rsidRPr="007E04FD">
              <w:rPr>
                <w:color w:val="000000"/>
                <w:sz w:val="28"/>
                <w:szCs w:val="28"/>
                <w:lang w:val="uk-UA"/>
              </w:rPr>
              <w:t xml:space="preserve">1.5. наземні транспортні засоби (далі - транспортні засоби) - це пристрої, призначені для перевезення людей та/або вантажу, а також встановленого на ньому спеціального обладнання чи механізмів, які підлягають державній реєстрації </w:t>
            </w:r>
            <w:r w:rsidRPr="007E04FD">
              <w:rPr>
                <w:b/>
                <w:color w:val="000000"/>
                <w:sz w:val="28"/>
                <w:szCs w:val="28"/>
                <w:lang w:val="uk-UA"/>
              </w:rPr>
              <w:t>та обліку у територіальних органах Міністерства внутрішніх справ України та/або допущені до дорожнього руху,</w:t>
            </w:r>
            <w:r w:rsidRPr="007E04FD">
              <w:rPr>
                <w:color w:val="000000"/>
                <w:sz w:val="28"/>
                <w:szCs w:val="28"/>
                <w:lang w:val="uk-UA"/>
              </w:rPr>
              <w:t xml:space="preserve"> а також ввезені на митну територію України для тимчасового користування, зареєстровані в інших країнах.</w:t>
            </w:r>
          </w:p>
          <w:p w:rsidR="005A47E4" w:rsidRPr="007E04FD" w:rsidP="009F7E3A">
            <w:pPr>
              <w:pStyle w:val="rvps2"/>
              <w:shd w:val="clear" w:color="auto" w:fill="FFFFFF"/>
              <w:spacing w:before="0" w:beforeAutospacing="0" w:after="150" w:afterAutospacing="0"/>
              <w:ind w:firstLine="450"/>
              <w:jc w:val="both"/>
              <w:rPr>
                <w:sz w:val="28"/>
                <w:szCs w:val="28"/>
              </w:rPr>
            </w:pPr>
            <w:bookmarkStart w:id="5" w:name="n21"/>
            <w:bookmarkStart w:id="6" w:name="n22"/>
            <w:bookmarkEnd w:id="5"/>
            <w:bookmarkEnd w:id="6"/>
          </w:p>
        </w:tc>
        <w:tc>
          <w:tcPr>
            <w:tcW w:w="7655" w:type="dxa"/>
            <w:shd w:val="clear" w:color="auto" w:fill="auto"/>
          </w:tcPr>
          <w:p w:rsidR="005A47E4" w:rsidRPr="007E04FD" w:rsidP="00A807AD">
            <w:pPr>
              <w:pStyle w:val="HTMLPreformatted"/>
              <w:shd w:val="clear" w:color="auto" w:fill="FFFFFF"/>
              <w:jc w:val="both"/>
              <w:rPr>
                <w:rFonts w:ascii="Times New Roman" w:eastAsia="Calibri" w:hAnsi="Times New Roman" w:cs="Times New Roman"/>
                <w:b/>
                <w:sz w:val="28"/>
                <w:szCs w:val="28"/>
                <w:lang w:val="uk-UA" w:eastAsia="en-US"/>
              </w:rPr>
            </w:pPr>
            <w:r w:rsidRPr="007E04FD">
              <w:rPr>
                <w:rFonts w:ascii="Times New Roman" w:hAnsi="Times New Roman" w:cs="Times New Roman"/>
                <w:sz w:val="28"/>
                <w:szCs w:val="28"/>
                <w:lang w:val="uk-UA"/>
              </w:rPr>
              <w:t xml:space="preserve">    1.5. наземні транспортні засоби (далі - транспортні засоби) – це</w:t>
            </w:r>
            <w:r w:rsidRPr="007E04FD">
              <w:rPr>
                <w:rFonts w:ascii="Times New Roman" w:hAnsi="Times New Roman" w:cs="Times New Roman"/>
                <w:b/>
                <w:sz w:val="28"/>
                <w:szCs w:val="28"/>
                <w:lang w:val="uk-UA"/>
              </w:rPr>
              <w:t xml:space="preserve"> </w:t>
            </w:r>
            <w:r w:rsidRPr="007E04FD">
              <w:rPr>
                <w:rFonts w:ascii="Times New Roman" w:hAnsi="Times New Roman" w:cs="Times New Roman"/>
                <w:sz w:val="28"/>
                <w:szCs w:val="28"/>
                <w:lang w:val="uk-UA"/>
              </w:rPr>
              <w:t>пристрої, призначені для перевезення людей,</w:t>
            </w:r>
            <w:r w:rsidRPr="007E04FD">
              <w:rPr>
                <w:rFonts w:ascii="Times New Roman" w:hAnsi="Times New Roman" w:cs="Times New Roman"/>
                <w:b/>
                <w:sz w:val="28"/>
                <w:szCs w:val="28"/>
                <w:lang w:val="uk-UA"/>
              </w:rPr>
              <w:t xml:space="preserve"> </w:t>
            </w:r>
            <w:r w:rsidRPr="007E04FD">
              <w:rPr>
                <w:rFonts w:ascii="Times New Roman" w:hAnsi="Times New Roman" w:cs="Times New Roman"/>
                <w:sz w:val="28"/>
                <w:szCs w:val="28"/>
                <w:lang w:val="uk-UA"/>
              </w:rPr>
              <w:t>вантажу</w:t>
            </w:r>
            <w:r w:rsidRPr="007E04FD">
              <w:rPr>
                <w:rFonts w:ascii="Times New Roman" w:hAnsi="Times New Roman" w:cs="Times New Roman"/>
                <w:b/>
                <w:sz w:val="28"/>
                <w:szCs w:val="28"/>
                <w:lang w:val="uk-UA"/>
              </w:rPr>
              <w:t xml:space="preserve"> чи </w:t>
            </w:r>
            <w:r w:rsidRPr="007E04FD">
              <w:rPr>
                <w:rFonts w:ascii="Times New Roman" w:hAnsi="Times New Roman" w:cs="Times New Roman"/>
                <w:sz w:val="28"/>
                <w:szCs w:val="28"/>
                <w:lang w:val="uk-UA"/>
              </w:rPr>
              <w:t>встановленого на ньому спеціального обладнання,</w:t>
            </w:r>
            <w:r w:rsidRPr="007E04FD">
              <w:rPr>
                <w:rFonts w:ascii="Times New Roman" w:hAnsi="Times New Roman" w:cs="Times New Roman"/>
                <w:b/>
                <w:i/>
                <w:sz w:val="28"/>
                <w:szCs w:val="28"/>
                <w:lang w:val="uk-UA"/>
              </w:rPr>
              <w:t xml:space="preserve"> </w:t>
            </w:r>
            <w:r w:rsidRPr="007E04FD">
              <w:rPr>
                <w:rFonts w:ascii="Times New Roman" w:hAnsi="Times New Roman" w:cs="Times New Roman"/>
                <w:b/>
                <w:sz w:val="28"/>
                <w:szCs w:val="28"/>
                <w:lang w:val="uk-UA"/>
              </w:rPr>
              <w:t xml:space="preserve">які відповідно до Закону України «Про дорожній рух» підлягають державній або відомчій реєстрації, </w:t>
            </w:r>
            <w:r w:rsidRPr="007E04FD">
              <w:rPr>
                <w:rFonts w:ascii="Times New Roman" w:hAnsi="Times New Roman" w:cs="Times New Roman"/>
                <w:sz w:val="28"/>
                <w:szCs w:val="28"/>
                <w:lang w:val="uk-UA"/>
              </w:rPr>
              <w:t>а також ввезені на митну територію України для тимчасового користування, зареєстровані в інших країнах.</w:t>
            </w:r>
            <w:r w:rsidRPr="007E04FD">
              <w:rPr>
                <w:rFonts w:ascii="Times New Roman" w:eastAsia="Calibri" w:hAnsi="Times New Roman" w:cs="Times New Roman"/>
                <w:b/>
                <w:sz w:val="28"/>
                <w:szCs w:val="28"/>
                <w:lang w:val="uk-UA" w:eastAsia="en-US"/>
              </w:rPr>
              <w:t xml:space="preserve"> </w:t>
            </w:r>
          </w:p>
          <w:p w:rsidR="005A47E4" w:rsidRPr="007E04FD" w:rsidP="00A807AD">
            <w:pPr>
              <w:pStyle w:val="HTMLPreformatted"/>
              <w:shd w:val="clear" w:color="auto" w:fill="FFFFFF"/>
              <w:jc w:val="both"/>
              <w:rPr>
                <w:rFonts w:ascii="Times New Roman" w:eastAsia="Calibri" w:hAnsi="Times New Roman" w:cs="Times New Roman"/>
                <w:b/>
                <w:sz w:val="28"/>
                <w:szCs w:val="28"/>
                <w:lang w:val="uk-UA" w:eastAsia="en-US"/>
              </w:rPr>
            </w:pPr>
          </w:p>
          <w:p w:rsidR="005A47E4" w:rsidRPr="007E04FD" w:rsidP="009F7E3A">
            <w:pPr>
              <w:pStyle w:val="rvps2"/>
              <w:shd w:val="clear" w:color="auto" w:fill="FFFFFF"/>
              <w:spacing w:before="0" w:beforeAutospacing="0" w:after="150" w:afterAutospacing="0"/>
              <w:ind w:firstLine="450"/>
              <w:jc w:val="both"/>
              <w:rPr>
                <w:bCs/>
                <w:color w:val="000000"/>
                <w:sz w:val="28"/>
                <w:szCs w:val="28"/>
                <w:lang w:val="uk-UA"/>
              </w:rPr>
            </w:pPr>
          </w:p>
        </w:tc>
      </w:tr>
      <w:tr w:rsidTr="007E04FD">
        <w:tblPrEx>
          <w:tblW w:w="0" w:type="auto"/>
          <w:tblLook w:val="04A0"/>
        </w:tblPrEx>
        <w:tc>
          <w:tcPr>
            <w:tcW w:w="7621" w:type="dxa"/>
            <w:shd w:val="clear" w:color="auto" w:fill="auto"/>
          </w:tcPr>
          <w:p w:rsidR="00AB19BF" w:rsidRPr="007E04FD" w:rsidP="00A80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7E04FD">
              <w:rPr>
                <w:rFonts w:ascii="Times New Roman" w:hAnsi="Times New Roman"/>
                <w:sz w:val="28"/>
                <w:szCs w:val="28"/>
              </w:rPr>
              <w:t xml:space="preserve">1.6. власники транспортних засобів - юридичні та фізичні особи, які відповідно до законів України є власниками або законними володільцями (користувачами) наземних транспортних засобів на підставі права власності, права господарського відання, оперативного управління, на основі договору оренди або правомірно </w:t>
            </w:r>
            <w:r w:rsidRPr="007E04FD">
              <w:rPr>
                <w:rFonts w:ascii="Times New Roman" w:hAnsi="Times New Roman"/>
                <w:b/>
                <w:sz w:val="28"/>
                <w:szCs w:val="28"/>
              </w:rPr>
              <w:t xml:space="preserve">експлуатують транспортний засіб </w:t>
            </w:r>
            <w:r w:rsidRPr="007E04FD">
              <w:rPr>
                <w:rFonts w:ascii="Times New Roman" w:hAnsi="Times New Roman"/>
                <w:sz w:val="28"/>
                <w:szCs w:val="28"/>
              </w:rPr>
              <w:t>на інших законних підставах;</w:t>
            </w:r>
          </w:p>
        </w:tc>
        <w:tc>
          <w:tcPr>
            <w:tcW w:w="7655" w:type="dxa"/>
            <w:shd w:val="clear" w:color="auto" w:fill="auto"/>
          </w:tcPr>
          <w:p w:rsidR="00AB19BF" w:rsidRPr="007E04FD" w:rsidP="00A807AD">
            <w:pPr>
              <w:pStyle w:val="HTMLPreformatted"/>
              <w:shd w:val="clear" w:color="auto" w:fill="FFFFFF"/>
              <w:jc w:val="both"/>
              <w:rPr>
                <w:rFonts w:ascii="Times New Roman" w:hAnsi="Times New Roman" w:cs="Times New Roman"/>
                <w:sz w:val="28"/>
                <w:szCs w:val="28"/>
                <w:lang w:val="uk-UA"/>
              </w:rPr>
            </w:pPr>
            <w:r w:rsidRPr="007E04FD">
              <w:rPr>
                <w:rFonts w:ascii="Times New Roman" w:hAnsi="Times New Roman" w:cs="Times New Roman"/>
                <w:sz w:val="28"/>
                <w:szCs w:val="28"/>
                <w:lang w:val="uk-UA"/>
              </w:rPr>
              <w:t xml:space="preserve">1.6. власники транспортних засобів - юридичні та фізичні особи, які відповідно до законів України є власниками або законними володільцями (користувачами) наземних транспортних засобів на підставі права власності, права господарського відання, оперативного управління, на основі договору оренди або правомірно </w:t>
            </w:r>
            <w:r w:rsidRPr="007E04FD">
              <w:rPr>
                <w:rFonts w:ascii="Times New Roman" w:hAnsi="Times New Roman" w:cs="Times New Roman"/>
                <w:b/>
                <w:sz w:val="28"/>
                <w:szCs w:val="28"/>
                <w:lang w:val="uk-UA"/>
              </w:rPr>
              <w:t>володіють транспортним засобом</w:t>
            </w:r>
            <w:r w:rsidRPr="007E04FD">
              <w:rPr>
                <w:rFonts w:ascii="Times New Roman" w:hAnsi="Times New Roman" w:cs="Times New Roman"/>
                <w:sz w:val="28"/>
                <w:szCs w:val="28"/>
                <w:lang w:val="uk-UA"/>
              </w:rPr>
              <w:t xml:space="preserve"> на інших законних підставах;</w:t>
            </w:r>
          </w:p>
        </w:tc>
      </w:tr>
      <w:tr w:rsidTr="007E04FD">
        <w:tblPrEx>
          <w:tblW w:w="0" w:type="auto"/>
          <w:tblLook w:val="04A0"/>
        </w:tblPrEx>
        <w:tc>
          <w:tcPr>
            <w:tcW w:w="7621" w:type="dxa"/>
            <w:shd w:val="clear" w:color="auto" w:fill="auto"/>
          </w:tcPr>
          <w:p w:rsidR="00AB19BF" w:rsidRPr="007E04FD" w:rsidP="00A80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7E04FD">
              <w:rPr>
                <w:rFonts w:ascii="Times New Roman" w:hAnsi="Times New Roman"/>
                <w:sz w:val="28"/>
                <w:szCs w:val="28"/>
              </w:rPr>
              <w:t xml:space="preserve">1.7. забезпечений транспортний засіб - транспортний засіб, зазначений у чинному договорі обов'язкового страхування цивільно-правової відповідальності, </w:t>
            </w:r>
            <w:r w:rsidRPr="007E04FD">
              <w:rPr>
                <w:rFonts w:ascii="Times New Roman" w:hAnsi="Times New Roman"/>
                <w:b/>
                <w:sz w:val="28"/>
                <w:szCs w:val="28"/>
              </w:rPr>
              <w:t>за умови його експлуатації особами, відповідальність яких застрахована</w:t>
            </w:r>
            <w:r w:rsidRPr="007E04FD">
              <w:rPr>
                <w:rFonts w:ascii="Times New Roman" w:hAnsi="Times New Roman"/>
                <w:sz w:val="28"/>
                <w:szCs w:val="28"/>
              </w:rPr>
              <w:t>;</w:t>
            </w:r>
          </w:p>
        </w:tc>
        <w:tc>
          <w:tcPr>
            <w:tcW w:w="7655" w:type="dxa"/>
            <w:shd w:val="clear" w:color="auto" w:fill="auto"/>
          </w:tcPr>
          <w:p w:rsidR="00AB19BF" w:rsidRPr="007E04FD" w:rsidP="00A807AD">
            <w:pPr>
              <w:pStyle w:val="HTMLPreformatted"/>
              <w:shd w:val="clear" w:color="auto" w:fill="FFFFFF"/>
              <w:jc w:val="both"/>
              <w:rPr>
                <w:rFonts w:ascii="Times New Roman" w:hAnsi="Times New Roman" w:cs="Times New Roman"/>
                <w:sz w:val="28"/>
                <w:szCs w:val="28"/>
                <w:lang w:val="uk-UA"/>
              </w:rPr>
            </w:pPr>
            <w:r w:rsidRPr="007E04FD">
              <w:rPr>
                <w:rFonts w:ascii="Times New Roman" w:hAnsi="Times New Roman" w:cs="Times New Roman"/>
                <w:sz w:val="28"/>
                <w:szCs w:val="28"/>
                <w:lang w:val="uk-UA"/>
              </w:rPr>
              <w:t>1.7. забезпечений транспортний засіб - транспортний засіб, зазначений у чинному договорі обов'язкового страхування цивільно-правової відповідальності;</w:t>
            </w:r>
          </w:p>
        </w:tc>
      </w:tr>
      <w:tr w:rsidTr="007E04FD">
        <w:tblPrEx>
          <w:tblW w:w="0" w:type="auto"/>
          <w:tblLook w:val="04A0"/>
        </w:tblPrEx>
        <w:tc>
          <w:tcPr>
            <w:tcW w:w="7621" w:type="dxa"/>
            <w:shd w:val="clear" w:color="auto" w:fill="auto"/>
          </w:tcPr>
          <w:p w:rsidR="0047540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1.11. страховий сертифікат "Зелена картка" - страховий сертифікат єдиної форми, що застосовується в країнах - членах міжнародної системи автомобільного страхування "Зелена картка", які зазначені і не викреслені у такому сертифікаті; </w:t>
            </w:r>
          </w:p>
        </w:tc>
        <w:tc>
          <w:tcPr>
            <w:tcW w:w="7655" w:type="dxa"/>
            <w:shd w:val="clear" w:color="auto" w:fill="auto"/>
          </w:tcPr>
          <w:p w:rsidR="0047540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1.11. страховий сертифікат "Зелена картка" - страховий сертифікат єдиної форми, що застосовується в країнах - членах міжнародної системи автомобільного страхування "Зелена картка", які зазначені і не викреслені у такому сертифікаті. </w:t>
            </w:r>
            <w:r w:rsidRPr="007E04FD">
              <w:rPr>
                <w:rFonts w:ascii="Times New Roman" w:hAnsi="Times New Roman"/>
                <w:b/>
                <w:sz w:val="28"/>
                <w:szCs w:val="28"/>
              </w:rPr>
              <w:t>Страховий сертифікат «Зелена картка» посвідчує наявність чинного міжнародного договору обов’язкового страхування цивільно-правової відповідальності, який діє на умовах, встановлених законодавством про обов’язкове страхування цивільно-правової відповідальності країни відвідання для внутрішніх договорів страхування такої країни;</w:t>
            </w:r>
          </w:p>
        </w:tc>
      </w:tr>
      <w:tr w:rsidTr="007E04FD">
        <w:tblPrEx>
          <w:tblW w:w="0" w:type="auto"/>
          <w:tblLook w:val="04A0"/>
        </w:tblPrEx>
        <w:tc>
          <w:tcPr>
            <w:tcW w:w="7621" w:type="dxa"/>
            <w:shd w:val="clear" w:color="auto" w:fill="auto"/>
          </w:tcPr>
          <w:p w:rsidR="00475407" w:rsidRPr="007E04FD" w:rsidP="00A807AD">
            <w:pPr>
              <w:widowControl w:val="0"/>
              <w:jc w:val="center"/>
              <w:rPr>
                <w:rFonts w:ascii="Times New Roman" w:hAnsi="Times New Roman"/>
                <w:b/>
                <w:sz w:val="28"/>
                <w:szCs w:val="28"/>
              </w:rPr>
            </w:pPr>
            <w:r w:rsidRPr="007E04FD" w:rsidR="00EC3D09">
              <w:rPr>
                <w:rFonts w:ascii="Times New Roman" w:hAnsi="Times New Roman"/>
                <w:b/>
                <w:sz w:val="28"/>
                <w:szCs w:val="28"/>
              </w:rPr>
              <w:t>Відсутній</w:t>
            </w:r>
          </w:p>
        </w:tc>
        <w:tc>
          <w:tcPr>
            <w:tcW w:w="7655" w:type="dxa"/>
            <w:shd w:val="clear" w:color="auto" w:fill="auto"/>
          </w:tcPr>
          <w:p w:rsidR="0047540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1.13. </w:t>
            </w:r>
            <w:r w:rsidRPr="007E04FD">
              <w:rPr>
                <w:rFonts w:ascii="Times New Roman" w:hAnsi="Times New Roman"/>
                <w:b/>
                <w:sz w:val="28"/>
                <w:szCs w:val="28"/>
              </w:rPr>
              <w:t>регламентна виплата – страхове відшкодування (страхова виплата), що здійснюється Моторним (транспортним) страховим бюро України за рахунок коштів централізованих страхових резервних фондів відповідно до цього Закону.</w:t>
            </w:r>
          </w:p>
        </w:tc>
      </w:tr>
      <w:tr w:rsidTr="007E04FD">
        <w:tblPrEx>
          <w:tblW w:w="0" w:type="auto"/>
          <w:tblLook w:val="04A0"/>
        </w:tblPrEx>
        <w:tc>
          <w:tcPr>
            <w:tcW w:w="7621" w:type="dxa"/>
            <w:shd w:val="clear" w:color="auto" w:fill="auto"/>
          </w:tcPr>
          <w:p w:rsidR="00475407" w:rsidRPr="007E04FD" w:rsidP="00A807AD">
            <w:pPr>
              <w:widowControl w:val="0"/>
              <w:jc w:val="center"/>
              <w:rPr>
                <w:rFonts w:ascii="Times New Roman" w:hAnsi="Times New Roman"/>
                <w:b/>
                <w:sz w:val="28"/>
                <w:szCs w:val="28"/>
              </w:rPr>
            </w:pPr>
            <w:r w:rsidRPr="007E04FD" w:rsidR="00EC3D09">
              <w:rPr>
                <w:rFonts w:ascii="Times New Roman" w:hAnsi="Times New Roman"/>
                <w:b/>
                <w:sz w:val="28"/>
                <w:szCs w:val="28"/>
              </w:rPr>
              <w:t>Відсутній</w:t>
            </w:r>
          </w:p>
        </w:tc>
        <w:tc>
          <w:tcPr>
            <w:tcW w:w="7655" w:type="dxa"/>
            <w:shd w:val="clear" w:color="auto" w:fill="auto"/>
          </w:tcPr>
          <w:p w:rsidR="00475407" w:rsidRPr="007E04FD" w:rsidP="00A807AD">
            <w:pPr>
              <w:widowControl w:val="0"/>
              <w:jc w:val="both"/>
              <w:rPr>
                <w:rFonts w:ascii="Times New Roman" w:hAnsi="Times New Roman"/>
                <w:b/>
                <w:sz w:val="28"/>
                <w:szCs w:val="28"/>
                <w:highlight w:val="yellow"/>
              </w:rPr>
            </w:pPr>
            <w:r w:rsidRPr="007E04FD">
              <w:rPr>
                <w:rFonts w:ascii="Times New Roman" w:hAnsi="Times New Roman"/>
                <w:b/>
                <w:sz w:val="28"/>
                <w:szCs w:val="28"/>
              </w:rPr>
              <w:t>1.14. Передбачені цим Законом вимога до вчинення правочину у письмовій формі (запит чи надання інформації, документу) є дотриманою, якщо він є підписаним, а його зміст зафіксований в одному або кількох документах (у тому числі електронних), у листах, електронних повідомленнях, що надані або отриманні страховиком чи Моторним (транспортним) страховим бюро України. Використання при вчиненні таких правочинів факсимільного відтворення підпису за допомогою засобів механічного, електронного або іншого копіювання, електронного підпису або іншого аналога власноручного підпису допускається у випадках, встановлених законом, іншими актами цивільного законодавства, або з ініціативи чи за письмовою згодою страховика чи Моторного (транспортного) страхового бюро України. Незалежно від наявності підпису на документі письмова форма вважається дотриманою і</w:t>
            </w:r>
            <w:r w:rsidRPr="007E04FD">
              <w:rPr>
                <w:rFonts w:ascii="Times New Roman" w:hAnsi="Times New Roman"/>
                <w:b/>
                <w:sz w:val="28"/>
                <w:szCs w:val="28"/>
              </w:rPr>
              <w:t xml:space="preserve"> у разі, якщо такий документ отриманий з єдиної централізованої бази даних МТСБУ або інформаційних систем державних органів та установ, що мають забезпечувати облік відповідних даних, та до яких має доступ страховик чи Моторне (транспортне) страхове бюро України. </w:t>
            </w:r>
          </w:p>
        </w:tc>
      </w:tr>
      <w:tr w:rsidTr="007E04FD">
        <w:tblPrEx>
          <w:tblW w:w="0" w:type="auto"/>
          <w:tblLook w:val="04A0"/>
        </w:tblPrEx>
        <w:tc>
          <w:tcPr>
            <w:tcW w:w="7621" w:type="dxa"/>
            <w:shd w:val="clear" w:color="auto" w:fill="auto"/>
          </w:tcPr>
          <w:p w:rsidR="0047540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5. </w:t>
            </w:r>
            <w:r w:rsidRPr="007E04FD">
              <w:rPr>
                <w:rFonts w:ascii="Times New Roman" w:hAnsi="Times New Roman"/>
                <w:b/>
                <w:sz w:val="28"/>
                <w:szCs w:val="28"/>
              </w:rPr>
              <w:t>Об'єкт</w:t>
            </w:r>
            <w:r w:rsidRPr="007E04FD">
              <w:rPr>
                <w:rFonts w:ascii="Times New Roman" w:hAnsi="Times New Roman"/>
                <w:sz w:val="28"/>
                <w:szCs w:val="28"/>
              </w:rPr>
              <w:t xml:space="preserve"> обов'язкового страхування цивільно-правової відповідальності та умови відшкодування шкоди</w:t>
            </w:r>
          </w:p>
          <w:p w:rsidR="00475407" w:rsidRPr="007E04FD" w:rsidP="00A807AD">
            <w:pPr>
              <w:widowControl w:val="0"/>
              <w:jc w:val="both"/>
              <w:rPr>
                <w:rFonts w:ascii="Times New Roman" w:hAnsi="Times New Roman"/>
                <w:sz w:val="28"/>
                <w:szCs w:val="28"/>
              </w:rPr>
            </w:pPr>
            <w:r w:rsidRPr="007E04FD">
              <w:rPr>
                <w:rFonts w:ascii="Times New Roman" w:hAnsi="Times New Roman"/>
                <w:b/>
                <w:sz w:val="28"/>
                <w:szCs w:val="28"/>
              </w:rPr>
              <w:t>Об'єктом</w:t>
            </w:r>
            <w:r w:rsidRPr="007E04FD">
              <w:rPr>
                <w:rFonts w:ascii="Times New Roman" w:hAnsi="Times New Roman"/>
                <w:sz w:val="28"/>
                <w:szCs w:val="28"/>
              </w:rPr>
              <w:t xml:space="preserve"> обов'язкового страхування цивільно-правової відповідальності є майнові інтереси, що не суперечать законодавству України, пов'язані з відшкодуванням особою, цивільно-правова відповідальність якої застрахована, шкоди, заподіяної життю, здоров'ю, майну потерпілих внаслідок </w:t>
            </w:r>
            <w:r w:rsidRPr="007E04FD">
              <w:rPr>
                <w:rFonts w:ascii="Times New Roman" w:hAnsi="Times New Roman"/>
                <w:b/>
                <w:sz w:val="28"/>
                <w:szCs w:val="28"/>
              </w:rPr>
              <w:t>експлуатації забезпеченого транспортного засобу</w:t>
            </w:r>
            <w:r w:rsidRPr="007E04FD">
              <w:rPr>
                <w:rFonts w:ascii="Times New Roman" w:hAnsi="Times New Roman"/>
                <w:sz w:val="28"/>
                <w:szCs w:val="28"/>
              </w:rPr>
              <w:t>.</w:t>
            </w:r>
          </w:p>
        </w:tc>
        <w:tc>
          <w:tcPr>
            <w:tcW w:w="7655" w:type="dxa"/>
            <w:shd w:val="clear" w:color="auto" w:fill="auto"/>
          </w:tcPr>
          <w:p w:rsidR="0047540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5. </w:t>
            </w:r>
            <w:r w:rsidRPr="007E04FD">
              <w:rPr>
                <w:rFonts w:ascii="Times New Roman" w:hAnsi="Times New Roman"/>
                <w:b/>
                <w:sz w:val="28"/>
                <w:szCs w:val="28"/>
              </w:rPr>
              <w:t>Предмет договору</w:t>
            </w:r>
            <w:r w:rsidRPr="007E04FD">
              <w:rPr>
                <w:rFonts w:ascii="Times New Roman" w:hAnsi="Times New Roman"/>
                <w:sz w:val="28"/>
                <w:szCs w:val="28"/>
              </w:rPr>
              <w:t xml:space="preserve"> обов'язкового страхування цивільно-правової відповідальності</w:t>
            </w:r>
          </w:p>
          <w:p w:rsidR="00475407" w:rsidRPr="007E04FD" w:rsidP="00A807AD">
            <w:pPr>
              <w:widowControl w:val="0"/>
              <w:jc w:val="both"/>
              <w:rPr>
                <w:rFonts w:ascii="Times New Roman" w:hAnsi="Times New Roman"/>
                <w:b/>
                <w:sz w:val="28"/>
                <w:szCs w:val="28"/>
              </w:rPr>
            </w:pPr>
            <w:r w:rsidRPr="007E04FD">
              <w:rPr>
                <w:rFonts w:ascii="Times New Roman" w:hAnsi="Times New Roman"/>
                <w:b/>
                <w:sz w:val="28"/>
                <w:szCs w:val="28"/>
              </w:rPr>
              <w:t>5.1.</w:t>
            </w:r>
            <w:r w:rsidRPr="007E04FD">
              <w:rPr>
                <w:rFonts w:ascii="Times New Roman" w:hAnsi="Times New Roman"/>
                <w:sz w:val="28"/>
                <w:szCs w:val="28"/>
              </w:rPr>
              <w:t xml:space="preserve"> </w:t>
            </w:r>
            <w:r w:rsidRPr="007E04FD">
              <w:rPr>
                <w:rFonts w:ascii="Times New Roman" w:hAnsi="Times New Roman"/>
                <w:b/>
                <w:sz w:val="28"/>
                <w:szCs w:val="28"/>
              </w:rPr>
              <w:t>Предметом договору</w:t>
            </w:r>
            <w:r w:rsidRPr="007E04FD">
              <w:rPr>
                <w:rFonts w:ascii="Times New Roman" w:hAnsi="Times New Roman"/>
                <w:sz w:val="28"/>
                <w:szCs w:val="28"/>
              </w:rPr>
              <w:t xml:space="preserve"> обов'язкового страхування цивільно-правової відповідальності є майнові інтереси, що не суперечать законодавству України, пов'язані з відшкодуванням особою, цивільно-правова відповідальність якої застрахована, шкоди, заподіяної життю, здоров'ю, майну потерпілих внаслідок </w:t>
            </w:r>
            <w:r w:rsidRPr="007E04FD">
              <w:rPr>
                <w:rFonts w:ascii="Times New Roman" w:hAnsi="Times New Roman"/>
                <w:b/>
                <w:sz w:val="28"/>
                <w:szCs w:val="28"/>
              </w:rPr>
              <w:t>дорожньо-транспортної пригоди.</w:t>
            </w:r>
          </w:p>
          <w:p w:rsidR="00475407" w:rsidRPr="007E04FD" w:rsidP="00A807AD">
            <w:pPr>
              <w:widowControl w:val="0"/>
              <w:jc w:val="both"/>
              <w:rPr>
                <w:rFonts w:ascii="Times New Roman" w:hAnsi="Times New Roman"/>
                <w:sz w:val="28"/>
                <w:szCs w:val="28"/>
              </w:rPr>
            </w:pPr>
          </w:p>
        </w:tc>
      </w:tr>
      <w:tr w:rsidTr="007E04FD">
        <w:tblPrEx>
          <w:tblW w:w="0" w:type="auto"/>
          <w:tblLook w:val="04A0"/>
        </w:tblPrEx>
        <w:tc>
          <w:tcPr>
            <w:tcW w:w="7621" w:type="dxa"/>
            <w:shd w:val="clear" w:color="auto" w:fill="auto"/>
          </w:tcPr>
          <w:p w:rsidR="00F35A47" w:rsidRPr="007E04FD" w:rsidP="00A807AD">
            <w:pPr>
              <w:widowControl w:val="0"/>
              <w:jc w:val="both"/>
              <w:rPr>
                <w:rFonts w:ascii="Times New Roman" w:hAnsi="Times New Roman"/>
                <w:bCs/>
                <w:sz w:val="28"/>
                <w:szCs w:val="28"/>
              </w:rPr>
            </w:pPr>
            <w:r w:rsidRPr="007E04FD">
              <w:rPr>
                <w:rFonts w:ascii="Times New Roman" w:hAnsi="Times New Roman"/>
                <w:bCs/>
                <w:sz w:val="28"/>
                <w:szCs w:val="28"/>
              </w:rPr>
              <w:t>Стаття 9. Страхова сума</w:t>
            </w:r>
          </w:p>
          <w:p w:rsidR="00F35A47" w:rsidRPr="007E04FD" w:rsidP="00A807AD">
            <w:pPr>
              <w:widowControl w:val="0"/>
              <w:jc w:val="both"/>
              <w:rPr>
                <w:rFonts w:ascii="Times New Roman" w:hAnsi="Times New Roman"/>
                <w:bCs/>
                <w:sz w:val="28"/>
                <w:szCs w:val="28"/>
              </w:rPr>
            </w:pPr>
            <w:r w:rsidRPr="007E04FD">
              <w:rPr>
                <w:rFonts w:ascii="Times New Roman" w:hAnsi="Times New Roman"/>
                <w:bCs/>
                <w:sz w:val="28"/>
                <w:szCs w:val="28"/>
              </w:rPr>
              <w:t>9.1. Страхова сума - це грошова сума, у межах якої страховик зобов'язаний здійснити виплату страхового відшкодування відповідно до умов договору страхування.</w:t>
            </w:r>
          </w:p>
          <w:p w:rsidR="00F35A47" w:rsidRPr="007E04FD" w:rsidP="00A807AD">
            <w:pPr>
              <w:widowControl w:val="0"/>
              <w:jc w:val="both"/>
              <w:rPr>
                <w:rFonts w:ascii="Times New Roman" w:hAnsi="Times New Roman"/>
                <w:b/>
                <w:bCs/>
                <w:sz w:val="28"/>
                <w:szCs w:val="28"/>
              </w:rPr>
            </w:pPr>
            <w:r w:rsidRPr="007E04FD">
              <w:rPr>
                <w:rFonts w:ascii="Times New Roman" w:hAnsi="Times New Roman"/>
                <w:bCs/>
                <w:sz w:val="28"/>
                <w:szCs w:val="28"/>
              </w:rPr>
              <w:t>9.2. Розмір страхової суми за шкоду, заподіяну майну потерпілих,</w:t>
            </w:r>
            <w:r w:rsidRPr="007E04FD">
              <w:rPr>
                <w:rFonts w:ascii="Times New Roman" w:hAnsi="Times New Roman"/>
                <w:b/>
                <w:bCs/>
                <w:sz w:val="28"/>
                <w:szCs w:val="28"/>
              </w:rPr>
              <w:t xml:space="preserve"> </w:t>
            </w:r>
            <w:r w:rsidRPr="007E04FD">
              <w:rPr>
                <w:rFonts w:ascii="Times New Roman" w:hAnsi="Times New Roman"/>
                <w:bCs/>
                <w:sz w:val="28"/>
                <w:szCs w:val="28"/>
              </w:rPr>
              <w:t xml:space="preserve">становить </w:t>
            </w:r>
            <w:r w:rsidRPr="007E04FD">
              <w:rPr>
                <w:rFonts w:ascii="Times New Roman" w:hAnsi="Times New Roman"/>
                <w:b/>
                <w:bCs/>
                <w:sz w:val="28"/>
                <w:szCs w:val="28"/>
              </w:rPr>
              <w:t xml:space="preserve">50 </w:t>
            </w:r>
            <w:r w:rsidRPr="007E04FD">
              <w:rPr>
                <w:rFonts w:ascii="Times New Roman" w:hAnsi="Times New Roman"/>
                <w:bCs/>
                <w:sz w:val="28"/>
                <w:szCs w:val="28"/>
              </w:rPr>
              <w:t>тисяч гривень на одного потерпілого.</w:t>
            </w:r>
          </w:p>
          <w:p w:rsidR="00F35A47" w:rsidRPr="007E04FD" w:rsidP="00A807AD">
            <w:pPr>
              <w:widowControl w:val="0"/>
              <w:jc w:val="both"/>
              <w:rPr>
                <w:rFonts w:ascii="Times New Roman" w:hAnsi="Times New Roman"/>
                <w:bCs/>
                <w:sz w:val="28"/>
                <w:szCs w:val="28"/>
              </w:rPr>
            </w:pPr>
            <w:r w:rsidRPr="007E04FD">
              <w:rPr>
                <w:rFonts w:ascii="Times New Roman" w:hAnsi="Times New Roman"/>
                <w:bCs/>
                <w:sz w:val="28"/>
                <w:szCs w:val="28"/>
              </w:rPr>
              <w:t>У разі якщо загальний розмір шкоди за одним страховим випадком перевищує п'ятикратну страхову суму, відшкодування кожному потерпілому пропорційно зменшується.</w:t>
            </w:r>
          </w:p>
          <w:p w:rsidR="00F35A47" w:rsidRPr="007E04FD" w:rsidP="00A807AD">
            <w:pPr>
              <w:widowControl w:val="0"/>
              <w:jc w:val="both"/>
              <w:rPr>
                <w:rFonts w:ascii="Times New Roman" w:hAnsi="Times New Roman"/>
                <w:bCs/>
                <w:sz w:val="28"/>
                <w:szCs w:val="28"/>
              </w:rPr>
            </w:pPr>
            <w:r w:rsidRPr="007E04FD">
              <w:rPr>
                <w:rFonts w:ascii="Times New Roman" w:hAnsi="Times New Roman"/>
                <w:bCs/>
                <w:sz w:val="28"/>
                <w:szCs w:val="28"/>
              </w:rPr>
              <w:t>9.3. Розмір страхової суми за шкоду, заподіяну життю та здоров'ю потерпілих,</w:t>
            </w:r>
            <w:r w:rsidRPr="007E04FD">
              <w:rPr>
                <w:rFonts w:ascii="Times New Roman" w:hAnsi="Times New Roman"/>
                <w:b/>
                <w:bCs/>
                <w:sz w:val="28"/>
                <w:szCs w:val="28"/>
              </w:rPr>
              <w:t xml:space="preserve"> </w:t>
            </w:r>
            <w:r w:rsidRPr="007E04FD">
              <w:rPr>
                <w:rFonts w:ascii="Times New Roman" w:hAnsi="Times New Roman"/>
                <w:bCs/>
                <w:sz w:val="28"/>
                <w:szCs w:val="28"/>
              </w:rPr>
              <w:t xml:space="preserve">становить </w:t>
            </w:r>
            <w:r w:rsidRPr="007E04FD">
              <w:rPr>
                <w:rFonts w:ascii="Times New Roman" w:hAnsi="Times New Roman"/>
                <w:b/>
                <w:bCs/>
                <w:sz w:val="28"/>
                <w:szCs w:val="28"/>
              </w:rPr>
              <w:t xml:space="preserve">100 </w:t>
            </w:r>
            <w:r w:rsidRPr="007E04FD">
              <w:rPr>
                <w:rFonts w:ascii="Times New Roman" w:hAnsi="Times New Roman"/>
                <w:bCs/>
                <w:sz w:val="28"/>
                <w:szCs w:val="28"/>
              </w:rPr>
              <w:t>тисяч гривень на одного потерпілого.</w:t>
            </w:r>
          </w:p>
          <w:p w:rsidR="00F35A47" w:rsidRPr="007E04FD" w:rsidP="00A807AD">
            <w:pPr>
              <w:widowControl w:val="0"/>
              <w:jc w:val="both"/>
              <w:rPr>
                <w:rFonts w:ascii="Times New Roman" w:hAnsi="Times New Roman"/>
                <w:b/>
                <w:bCs/>
                <w:sz w:val="28"/>
                <w:szCs w:val="28"/>
              </w:rPr>
            </w:pPr>
          </w:p>
        </w:tc>
        <w:tc>
          <w:tcPr>
            <w:tcW w:w="7655" w:type="dxa"/>
            <w:shd w:val="clear" w:color="auto" w:fill="auto"/>
          </w:tcPr>
          <w:p w:rsidR="00F35A47" w:rsidRPr="007E04FD" w:rsidP="00A807AD">
            <w:pPr>
              <w:widowControl w:val="0"/>
              <w:jc w:val="both"/>
              <w:rPr>
                <w:rFonts w:ascii="Times New Roman" w:hAnsi="Times New Roman"/>
                <w:bCs/>
                <w:sz w:val="28"/>
                <w:szCs w:val="28"/>
              </w:rPr>
            </w:pPr>
            <w:r w:rsidRPr="007E04FD">
              <w:rPr>
                <w:rFonts w:ascii="Times New Roman" w:hAnsi="Times New Roman"/>
                <w:bCs/>
                <w:sz w:val="28"/>
                <w:szCs w:val="28"/>
              </w:rPr>
              <w:t>Стаття 9. Страхова сума</w:t>
            </w:r>
          </w:p>
          <w:p w:rsidR="00F35A47" w:rsidRPr="007E04FD" w:rsidP="00A807AD">
            <w:pPr>
              <w:widowControl w:val="0"/>
              <w:jc w:val="both"/>
              <w:rPr>
                <w:rFonts w:ascii="Times New Roman" w:hAnsi="Times New Roman"/>
                <w:bCs/>
                <w:sz w:val="28"/>
                <w:szCs w:val="28"/>
              </w:rPr>
            </w:pPr>
            <w:r w:rsidRPr="007E04FD">
              <w:rPr>
                <w:rFonts w:ascii="Times New Roman" w:hAnsi="Times New Roman"/>
                <w:bCs/>
                <w:sz w:val="28"/>
                <w:szCs w:val="28"/>
              </w:rPr>
              <w:t>9.1. Страхова сума - це грошова сума, у межах якої страховик зобов'язаний здійснити виплату страхового відшкодування відповідно до умов договору страхування.</w:t>
            </w:r>
          </w:p>
          <w:p w:rsidR="00F35A47" w:rsidRPr="007E04FD" w:rsidP="00A807AD">
            <w:pPr>
              <w:widowControl w:val="0"/>
              <w:jc w:val="both"/>
              <w:rPr>
                <w:rFonts w:ascii="Times New Roman" w:hAnsi="Times New Roman"/>
                <w:bCs/>
                <w:sz w:val="28"/>
                <w:szCs w:val="28"/>
              </w:rPr>
            </w:pPr>
            <w:r w:rsidRPr="007E04FD">
              <w:rPr>
                <w:rFonts w:ascii="Times New Roman" w:hAnsi="Times New Roman"/>
                <w:bCs/>
                <w:sz w:val="28"/>
                <w:szCs w:val="28"/>
              </w:rPr>
              <w:t>9.2. Розмір страхової суми за шкоду, заподіяну майну потерпілих,</w:t>
            </w:r>
            <w:r w:rsidRPr="007E04FD">
              <w:rPr>
                <w:rFonts w:ascii="Times New Roman" w:hAnsi="Times New Roman"/>
                <w:b/>
                <w:bCs/>
                <w:sz w:val="28"/>
                <w:szCs w:val="28"/>
              </w:rPr>
              <w:t xml:space="preserve"> </w:t>
            </w:r>
            <w:r w:rsidRPr="007E04FD">
              <w:rPr>
                <w:rFonts w:ascii="Times New Roman" w:hAnsi="Times New Roman"/>
                <w:bCs/>
                <w:sz w:val="28"/>
                <w:szCs w:val="28"/>
              </w:rPr>
              <w:t xml:space="preserve">становить </w:t>
            </w:r>
            <w:r w:rsidRPr="007E04FD">
              <w:rPr>
                <w:rFonts w:ascii="Times New Roman" w:hAnsi="Times New Roman"/>
                <w:b/>
                <w:bCs/>
                <w:sz w:val="28"/>
                <w:szCs w:val="28"/>
              </w:rPr>
              <w:t>130</w:t>
            </w:r>
            <w:r w:rsidRPr="007E04FD">
              <w:rPr>
                <w:rFonts w:ascii="Times New Roman" w:hAnsi="Times New Roman"/>
                <w:bCs/>
                <w:sz w:val="28"/>
                <w:szCs w:val="28"/>
              </w:rPr>
              <w:t xml:space="preserve"> тисяч гривень на одного потерпілого.</w:t>
            </w:r>
          </w:p>
          <w:p w:rsidR="00F35A47" w:rsidRPr="007E04FD" w:rsidP="00A807AD">
            <w:pPr>
              <w:widowControl w:val="0"/>
              <w:jc w:val="both"/>
              <w:rPr>
                <w:rFonts w:ascii="Times New Roman" w:hAnsi="Times New Roman"/>
                <w:bCs/>
                <w:sz w:val="28"/>
                <w:szCs w:val="28"/>
              </w:rPr>
            </w:pPr>
            <w:r w:rsidRPr="007E04FD">
              <w:rPr>
                <w:rFonts w:ascii="Times New Roman" w:hAnsi="Times New Roman"/>
                <w:bCs/>
                <w:sz w:val="28"/>
                <w:szCs w:val="28"/>
              </w:rPr>
              <w:t>У разі якщо загальний розмір шкоди за одним страховим випадком перевищує п'ятикратну страхову суму, відшкодування кожному потерпілому пропорційно зменшується.</w:t>
            </w:r>
          </w:p>
          <w:p w:rsidR="00F35A47" w:rsidRPr="007E04FD" w:rsidP="00A807AD">
            <w:pPr>
              <w:widowControl w:val="0"/>
              <w:jc w:val="both"/>
              <w:rPr>
                <w:rFonts w:ascii="Times New Roman" w:hAnsi="Times New Roman"/>
                <w:bCs/>
                <w:sz w:val="28"/>
                <w:szCs w:val="28"/>
              </w:rPr>
            </w:pPr>
            <w:r w:rsidRPr="007E04FD">
              <w:rPr>
                <w:rFonts w:ascii="Times New Roman" w:hAnsi="Times New Roman"/>
                <w:bCs/>
                <w:sz w:val="28"/>
                <w:szCs w:val="28"/>
              </w:rPr>
              <w:t>9.3. Розмір страхової суми за шкоду, заподіяну життю та здоров'ю потерпілих,</w:t>
            </w:r>
            <w:r w:rsidRPr="007E04FD">
              <w:rPr>
                <w:rFonts w:ascii="Times New Roman" w:hAnsi="Times New Roman"/>
                <w:b/>
                <w:bCs/>
                <w:sz w:val="28"/>
                <w:szCs w:val="28"/>
              </w:rPr>
              <w:t xml:space="preserve"> </w:t>
            </w:r>
            <w:r w:rsidRPr="007E04FD">
              <w:rPr>
                <w:rFonts w:ascii="Times New Roman" w:hAnsi="Times New Roman"/>
                <w:bCs/>
                <w:sz w:val="28"/>
                <w:szCs w:val="28"/>
              </w:rPr>
              <w:t xml:space="preserve">становить </w:t>
            </w:r>
            <w:r w:rsidRPr="007E04FD">
              <w:rPr>
                <w:rFonts w:ascii="Times New Roman" w:hAnsi="Times New Roman"/>
                <w:b/>
                <w:bCs/>
                <w:sz w:val="28"/>
                <w:szCs w:val="28"/>
              </w:rPr>
              <w:t>260</w:t>
            </w:r>
            <w:r w:rsidRPr="007E04FD">
              <w:rPr>
                <w:rFonts w:ascii="Times New Roman" w:hAnsi="Times New Roman"/>
                <w:bCs/>
                <w:sz w:val="28"/>
                <w:szCs w:val="28"/>
              </w:rPr>
              <w:t xml:space="preserve"> тисяч гривень на одного потерпілого.</w:t>
            </w:r>
          </w:p>
          <w:p w:rsidR="00F35A47" w:rsidRPr="007E04FD" w:rsidP="00A807AD">
            <w:pPr>
              <w:widowControl w:val="0"/>
              <w:jc w:val="both"/>
              <w:rPr>
                <w:rFonts w:ascii="Times New Roman" w:hAnsi="Times New Roman"/>
                <w:b/>
                <w:bCs/>
                <w:sz w:val="28"/>
                <w:szCs w:val="28"/>
              </w:rPr>
            </w:pPr>
          </w:p>
          <w:p w:rsidR="00F35A47" w:rsidRPr="007E04FD" w:rsidP="00A807AD">
            <w:pPr>
              <w:widowControl w:val="0"/>
              <w:jc w:val="both"/>
              <w:rPr>
                <w:rFonts w:ascii="Times New Roman" w:hAnsi="Times New Roman"/>
                <w:b/>
                <w:bCs/>
                <w:sz w:val="28"/>
                <w:szCs w:val="28"/>
              </w:rPr>
            </w:pPr>
          </w:p>
        </w:tc>
      </w:tr>
      <w:tr w:rsidTr="007E04FD">
        <w:tblPrEx>
          <w:tblW w:w="0" w:type="auto"/>
          <w:tblLook w:val="04A0"/>
        </w:tblPrEx>
        <w:tc>
          <w:tcPr>
            <w:tcW w:w="7621" w:type="dxa"/>
            <w:shd w:val="clear" w:color="auto" w:fill="auto"/>
          </w:tcPr>
          <w:p w:rsidR="006D271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14. Забезпечення права </w:t>
            </w:r>
            <w:r w:rsidRPr="007E04FD">
              <w:rPr>
                <w:rFonts w:ascii="Times New Roman" w:hAnsi="Times New Roman"/>
                <w:b/>
                <w:sz w:val="28"/>
                <w:szCs w:val="28"/>
              </w:rPr>
              <w:t>страхувальника</w:t>
            </w:r>
            <w:r w:rsidRPr="007E04FD">
              <w:rPr>
                <w:rFonts w:ascii="Times New Roman" w:hAnsi="Times New Roman"/>
                <w:sz w:val="28"/>
                <w:szCs w:val="28"/>
              </w:rPr>
              <w:t xml:space="preserve"> щодо вибору страховика</w:t>
            </w:r>
          </w:p>
          <w:p w:rsidR="006D271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14.1. </w:t>
            </w:r>
            <w:r w:rsidRPr="007E04FD">
              <w:rPr>
                <w:rFonts w:ascii="Times New Roman" w:hAnsi="Times New Roman"/>
                <w:b/>
                <w:sz w:val="28"/>
                <w:szCs w:val="28"/>
              </w:rPr>
              <w:t>Страхувальник</w:t>
            </w:r>
            <w:r w:rsidRPr="007E04FD">
              <w:rPr>
                <w:rFonts w:ascii="Times New Roman" w:hAnsi="Times New Roman"/>
                <w:sz w:val="28"/>
                <w:szCs w:val="28"/>
              </w:rPr>
              <w:t xml:space="preserve"> має право вибору страховика для укладення договору обов'язкового страхування цивіл</w:t>
            </w:r>
            <w:r w:rsidR="007E04FD">
              <w:rPr>
                <w:rFonts w:ascii="Times New Roman" w:hAnsi="Times New Roman"/>
                <w:sz w:val="28"/>
                <w:szCs w:val="28"/>
              </w:rPr>
              <w:t xml:space="preserve">ьно-правової відповідальності. </w:t>
            </w:r>
          </w:p>
          <w:p w:rsidR="006D271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14.2. Страховик не може відмовити будь-якому </w:t>
            </w:r>
            <w:r w:rsidRPr="007E04FD">
              <w:rPr>
                <w:rFonts w:ascii="Times New Roman" w:hAnsi="Times New Roman"/>
                <w:b/>
                <w:sz w:val="28"/>
                <w:szCs w:val="28"/>
              </w:rPr>
              <w:t>страхувальнику</w:t>
            </w:r>
            <w:r w:rsidRPr="007E04FD">
              <w:rPr>
                <w:rFonts w:ascii="Times New Roman" w:hAnsi="Times New Roman"/>
                <w:sz w:val="28"/>
                <w:szCs w:val="28"/>
              </w:rPr>
              <w:t xml:space="preserve"> в укладенні договору обов'язкового страхування цивільно-правової відповідальності. </w:t>
            </w:r>
          </w:p>
          <w:p w:rsidR="006D271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14.3. Нав'язування послуг окремих страховиків </w:t>
            </w:r>
            <w:r w:rsidRPr="007E04FD">
              <w:rPr>
                <w:rFonts w:ascii="Times New Roman" w:hAnsi="Times New Roman"/>
                <w:b/>
                <w:sz w:val="28"/>
                <w:szCs w:val="28"/>
              </w:rPr>
              <w:t>органами державної влади та управління при укладанні договорів</w:t>
            </w:r>
            <w:r w:rsidRPr="007E04FD">
              <w:rPr>
                <w:rFonts w:ascii="Times New Roman" w:hAnsi="Times New Roman"/>
                <w:sz w:val="28"/>
                <w:szCs w:val="28"/>
              </w:rPr>
              <w:t xml:space="preserve"> обов'язкового страхування цивільно-правової відповідальності власників транспортних засобів забороняється. </w:t>
            </w:r>
          </w:p>
          <w:p w:rsidR="006D2715" w:rsidRPr="007E04FD" w:rsidP="00A807AD">
            <w:pPr>
              <w:widowControl w:val="0"/>
              <w:jc w:val="both"/>
              <w:rPr>
                <w:rFonts w:ascii="Times New Roman" w:hAnsi="Times New Roman"/>
                <w:b/>
                <w:sz w:val="28"/>
                <w:szCs w:val="28"/>
              </w:rPr>
            </w:pPr>
            <w:r w:rsidRPr="007E04FD">
              <w:rPr>
                <w:rFonts w:ascii="Times New Roman" w:hAnsi="Times New Roman"/>
                <w:b/>
                <w:sz w:val="28"/>
                <w:szCs w:val="28"/>
              </w:rPr>
              <w:t>…</w:t>
            </w:r>
          </w:p>
        </w:tc>
        <w:tc>
          <w:tcPr>
            <w:tcW w:w="7655" w:type="dxa"/>
            <w:shd w:val="clear" w:color="auto" w:fill="auto"/>
          </w:tcPr>
          <w:p w:rsidR="006D271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14. Забезпечення права </w:t>
            </w:r>
            <w:r w:rsidRPr="007E04FD">
              <w:rPr>
                <w:rFonts w:ascii="Times New Roman" w:hAnsi="Times New Roman"/>
                <w:b/>
                <w:sz w:val="28"/>
                <w:szCs w:val="28"/>
              </w:rPr>
              <w:t xml:space="preserve">власника транспортного засобу </w:t>
            </w:r>
            <w:r w:rsidRPr="007E04FD">
              <w:rPr>
                <w:rFonts w:ascii="Times New Roman" w:hAnsi="Times New Roman"/>
                <w:sz w:val="28"/>
                <w:szCs w:val="28"/>
              </w:rPr>
              <w:t>щодо вибору страховика</w:t>
            </w:r>
          </w:p>
          <w:p w:rsidR="006D271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14.1. </w:t>
            </w:r>
            <w:r w:rsidRPr="007E04FD">
              <w:rPr>
                <w:rFonts w:ascii="Times New Roman" w:hAnsi="Times New Roman"/>
                <w:b/>
                <w:sz w:val="28"/>
                <w:szCs w:val="28"/>
              </w:rPr>
              <w:t>Власник транспортного засобу</w:t>
            </w:r>
            <w:r w:rsidRPr="007E04FD">
              <w:rPr>
                <w:rFonts w:ascii="Times New Roman" w:hAnsi="Times New Roman"/>
                <w:sz w:val="28"/>
                <w:szCs w:val="28"/>
              </w:rPr>
              <w:t xml:space="preserve"> має право вибору страховика для укладення договору обов'язкового страхування цивільно-правової відповідальності. </w:t>
            </w:r>
          </w:p>
          <w:p w:rsidR="006D271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14.2. Страховик не може відмовити будь-якому </w:t>
            </w:r>
            <w:r w:rsidRPr="007E04FD">
              <w:rPr>
                <w:rFonts w:ascii="Times New Roman" w:hAnsi="Times New Roman"/>
                <w:b/>
                <w:sz w:val="28"/>
                <w:szCs w:val="28"/>
              </w:rPr>
              <w:t>власнику транспортного засобу</w:t>
            </w:r>
            <w:r w:rsidRPr="007E04FD">
              <w:rPr>
                <w:rFonts w:ascii="Times New Roman" w:hAnsi="Times New Roman"/>
                <w:sz w:val="28"/>
                <w:szCs w:val="28"/>
              </w:rPr>
              <w:t xml:space="preserve"> в укладенні договору обов'язкового страхування цивільно-правової відповідальності. </w:t>
            </w:r>
          </w:p>
          <w:p w:rsidR="006D271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14.3. Нав'язування послуг обов'язкового страхування цивільно-правової відповідальності окремих страховиків забороняється. </w:t>
            </w:r>
          </w:p>
          <w:p w:rsidR="007672B3" w:rsidRPr="007E04FD" w:rsidP="00A807AD">
            <w:pPr>
              <w:widowControl w:val="0"/>
              <w:jc w:val="both"/>
              <w:rPr>
                <w:rFonts w:ascii="Times New Roman" w:hAnsi="Times New Roman"/>
                <w:b/>
                <w:sz w:val="28"/>
                <w:szCs w:val="28"/>
              </w:rPr>
            </w:pPr>
          </w:p>
          <w:p w:rsidR="006D2715" w:rsidRPr="007E04FD" w:rsidP="00A807AD">
            <w:pPr>
              <w:widowControl w:val="0"/>
              <w:jc w:val="both"/>
              <w:rPr>
                <w:rFonts w:ascii="Times New Roman" w:hAnsi="Times New Roman"/>
                <w:b/>
                <w:sz w:val="28"/>
                <w:szCs w:val="28"/>
              </w:rPr>
            </w:pPr>
            <w:r w:rsidRPr="007E04FD">
              <w:rPr>
                <w:rFonts w:ascii="Times New Roman" w:hAnsi="Times New Roman"/>
                <w:b/>
                <w:sz w:val="28"/>
                <w:szCs w:val="28"/>
              </w:rPr>
              <w:t>…</w:t>
            </w:r>
          </w:p>
        </w:tc>
      </w:tr>
      <w:tr w:rsidTr="007E04FD">
        <w:tblPrEx>
          <w:tblW w:w="0" w:type="auto"/>
          <w:tblLook w:val="04A0"/>
        </w:tblPrEx>
        <w:tc>
          <w:tcPr>
            <w:tcW w:w="7621" w:type="dxa"/>
            <w:shd w:val="clear" w:color="auto" w:fill="auto"/>
          </w:tcPr>
          <w:p w:rsidR="004D5A36" w:rsidRPr="007E04FD" w:rsidP="00A807AD">
            <w:pPr>
              <w:widowControl w:val="0"/>
              <w:jc w:val="both"/>
              <w:rPr>
                <w:rFonts w:ascii="Times New Roman" w:hAnsi="Times New Roman"/>
                <w:sz w:val="28"/>
                <w:szCs w:val="28"/>
              </w:rPr>
            </w:pPr>
            <w:r w:rsidRPr="007E04FD">
              <w:rPr>
                <w:rFonts w:ascii="Times New Roman" w:hAnsi="Times New Roman"/>
                <w:sz w:val="28"/>
                <w:szCs w:val="28"/>
              </w:rPr>
              <w:t>Стаття 17. Укладання договору страхування</w:t>
            </w:r>
          </w:p>
          <w:p w:rsidR="004D5A36" w:rsidRPr="007E04FD" w:rsidP="00A807AD">
            <w:pPr>
              <w:widowControl w:val="0"/>
              <w:jc w:val="both"/>
              <w:rPr>
                <w:rFonts w:ascii="Times New Roman" w:hAnsi="Times New Roman"/>
                <w:sz w:val="28"/>
                <w:szCs w:val="28"/>
              </w:rPr>
            </w:pPr>
            <w:r w:rsidRPr="007E04FD">
              <w:rPr>
                <w:rFonts w:ascii="Times New Roman" w:hAnsi="Times New Roman"/>
                <w:sz w:val="28"/>
                <w:szCs w:val="28"/>
              </w:rPr>
              <w:t>…</w:t>
            </w:r>
          </w:p>
          <w:p w:rsidR="004D5A36" w:rsidRPr="007E04FD" w:rsidP="00A807AD">
            <w:pPr>
              <w:widowControl w:val="0"/>
              <w:jc w:val="both"/>
              <w:rPr>
                <w:rFonts w:ascii="Times New Roman" w:hAnsi="Times New Roman"/>
                <w:sz w:val="28"/>
                <w:szCs w:val="28"/>
              </w:rPr>
            </w:pPr>
            <w:r w:rsidRPr="007E04FD">
              <w:rPr>
                <w:rFonts w:ascii="Times New Roman" w:hAnsi="Times New Roman"/>
                <w:b/>
                <w:sz w:val="28"/>
                <w:szCs w:val="28"/>
              </w:rPr>
              <w:t xml:space="preserve">17.5. </w:t>
            </w:r>
            <w:r w:rsidRPr="007E04FD">
              <w:rPr>
                <w:rFonts w:ascii="Times New Roman" w:hAnsi="Times New Roman"/>
                <w:sz w:val="28"/>
                <w:szCs w:val="28"/>
              </w:rPr>
              <w:t xml:space="preserve">При укладенні договору обов'язкового страхування цивільно-правової відповідальності страховик зобов'язаний безоплатно видати страхувальнику </w:t>
            </w:r>
            <w:r w:rsidRPr="007E04FD">
              <w:rPr>
                <w:rFonts w:ascii="Times New Roman" w:hAnsi="Times New Roman"/>
                <w:b/>
                <w:sz w:val="28"/>
                <w:szCs w:val="28"/>
              </w:rPr>
              <w:t>спеціальний знак, що затверджується Уповноваженим органом за поданням МТСБУ, та</w:t>
            </w:r>
            <w:r w:rsidRPr="007E04FD">
              <w:rPr>
                <w:rFonts w:ascii="Times New Roman" w:hAnsi="Times New Roman"/>
                <w:sz w:val="28"/>
                <w:szCs w:val="28"/>
              </w:rPr>
              <w:t xml:space="preserve"> бланк повідомлення про дорожньо-транспортну пригоду встановленого МТСБУ зразка, </w:t>
            </w:r>
            <w:r w:rsidRPr="007E04FD">
              <w:rPr>
                <w:rFonts w:ascii="Times New Roman" w:hAnsi="Times New Roman"/>
                <w:b/>
                <w:sz w:val="28"/>
                <w:szCs w:val="28"/>
              </w:rPr>
              <w:t>а також перелік представників страховика, уповноважених виконувати функцію такого страховика щодо опрацювання претензій в Автономній Республіці Крим, областях, містах Києві та Севастополі</w:t>
            </w:r>
            <w:r w:rsidRPr="007E04FD">
              <w:rPr>
                <w:rFonts w:ascii="Times New Roman" w:hAnsi="Times New Roman"/>
                <w:sz w:val="28"/>
                <w:szCs w:val="28"/>
              </w:rPr>
              <w:t>. У разі втрати або використання бланка повідомлення про дорожньо-транспортну пригоду страховик на підставі письмової заяви страхувальника зобов'язаний безоплатно видати йому новий бланк такого повідомлення.</w:t>
            </w:r>
          </w:p>
          <w:p w:rsidR="007E04FD" w:rsidP="009C457F">
            <w:pPr>
              <w:widowControl w:val="0"/>
              <w:jc w:val="center"/>
              <w:rPr>
                <w:rFonts w:ascii="Times New Roman" w:hAnsi="Times New Roman"/>
                <w:b/>
                <w:sz w:val="28"/>
                <w:szCs w:val="28"/>
              </w:rPr>
            </w:pPr>
          </w:p>
          <w:p w:rsidR="007E04FD" w:rsidP="009C457F">
            <w:pPr>
              <w:widowControl w:val="0"/>
              <w:jc w:val="center"/>
              <w:rPr>
                <w:rFonts w:ascii="Times New Roman" w:hAnsi="Times New Roman"/>
                <w:b/>
                <w:sz w:val="28"/>
                <w:szCs w:val="28"/>
              </w:rPr>
            </w:pPr>
          </w:p>
          <w:p w:rsidR="009C457F" w:rsidRPr="007E04FD" w:rsidP="009C457F">
            <w:pPr>
              <w:widowControl w:val="0"/>
              <w:jc w:val="center"/>
              <w:rPr>
                <w:rFonts w:ascii="Times New Roman" w:hAnsi="Times New Roman"/>
                <w:b/>
                <w:sz w:val="28"/>
                <w:szCs w:val="28"/>
              </w:rPr>
            </w:pPr>
            <w:r w:rsidRPr="007E04FD">
              <w:rPr>
                <w:rFonts w:ascii="Times New Roman" w:hAnsi="Times New Roman"/>
                <w:b/>
                <w:sz w:val="28"/>
                <w:szCs w:val="28"/>
              </w:rPr>
              <w:t>Відсутній</w:t>
            </w:r>
          </w:p>
          <w:p w:rsidR="004D5A36" w:rsidRPr="007E04FD" w:rsidP="00A807AD">
            <w:pPr>
              <w:widowControl w:val="0"/>
              <w:jc w:val="both"/>
              <w:rPr>
                <w:rFonts w:ascii="Times New Roman" w:hAnsi="Times New Roman"/>
                <w:sz w:val="28"/>
                <w:szCs w:val="28"/>
              </w:rPr>
            </w:pPr>
          </w:p>
          <w:p w:rsidR="004D5A36" w:rsidRPr="007E04FD" w:rsidP="00A807AD">
            <w:pPr>
              <w:widowControl w:val="0"/>
              <w:jc w:val="both"/>
              <w:rPr>
                <w:rFonts w:ascii="Times New Roman" w:hAnsi="Times New Roman"/>
                <w:sz w:val="28"/>
                <w:szCs w:val="28"/>
              </w:rPr>
            </w:pPr>
          </w:p>
        </w:tc>
        <w:tc>
          <w:tcPr>
            <w:tcW w:w="7655" w:type="dxa"/>
            <w:shd w:val="clear" w:color="auto" w:fill="auto"/>
          </w:tcPr>
          <w:p w:rsidR="004D5A36" w:rsidRPr="007E04FD" w:rsidP="00A807AD">
            <w:pPr>
              <w:widowControl w:val="0"/>
              <w:jc w:val="both"/>
              <w:rPr>
                <w:rFonts w:ascii="Times New Roman" w:hAnsi="Times New Roman"/>
                <w:sz w:val="28"/>
                <w:szCs w:val="28"/>
              </w:rPr>
            </w:pPr>
            <w:r w:rsidRPr="007E04FD">
              <w:rPr>
                <w:rFonts w:ascii="Times New Roman" w:hAnsi="Times New Roman"/>
                <w:sz w:val="28"/>
                <w:szCs w:val="28"/>
              </w:rPr>
              <w:t>Стаття 17. Укладання договору страхування</w:t>
            </w:r>
          </w:p>
          <w:p w:rsidR="004D5A36" w:rsidRPr="007E04FD" w:rsidP="00A807AD">
            <w:pPr>
              <w:widowControl w:val="0"/>
              <w:jc w:val="both"/>
              <w:rPr>
                <w:rFonts w:ascii="Times New Roman" w:hAnsi="Times New Roman"/>
                <w:sz w:val="28"/>
                <w:szCs w:val="28"/>
              </w:rPr>
            </w:pPr>
            <w:r w:rsidRPr="007E04FD">
              <w:rPr>
                <w:rFonts w:ascii="Times New Roman" w:hAnsi="Times New Roman"/>
                <w:sz w:val="28"/>
                <w:szCs w:val="28"/>
              </w:rPr>
              <w:t>…</w:t>
            </w:r>
          </w:p>
          <w:p w:rsidR="004D5A36" w:rsidRPr="007E04FD" w:rsidP="00A807AD">
            <w:pPr>
              <w:widowControl w:val="0"/>
              <w:jc w:val="both"/>
              <w:rPr>
                <w:rFonts w:ascii="Times New Roman" w:hAnsi="Times New Roman"/>
                <w:sz w:val="28"/>
                <w:szCs w:val="28"/>
              </w:rPr>
            </w:pPr>
            <w:r w:rsidRPr="007E04FD">
              <w:rPr>
                <w:rFonts w:ascii="Times New Roman" w:hAnsi="Times New Roman"/>
                <w:b/>
                <w:sz w:val="28"/>
                <w:szCs w:val="28"/>
              </w:rPr>
              <w:t xml:space="preserve">17.5. </w:t>
            </w:r>
            <w:r w:rsidRPr="007E04FD">
              <w:rPr>
                <w:rFonts w:ascii="Times New Roman" w:hAnsi="Times New Roman"/>
                <w:sz w:val="28"/>
                <w:szCs w:val="28"/>
              </w:rPr>
              <w:t>При укладенні договору обов'язкового страхування цивільно-правової відповідальності страховик зобов'язаний безоплатно надати страхувальнику бланк повідомлення про дорожньо-транспортну пригоду встановленого МТСБУ зразка. У разі втрати або використання бланка повідомлення про дорожньо-транспортну пригоду страховик на підставі письмової заяви страхувальника зобов'язаний безоплатно видати йому новий бланк такого повідомлення.</w:t>
            </w:r>
          </w:p>
          <w:p w:rsidR="009F7E3A" w:rsidRPr="007E04FD" w:rsidP="00A807AD">
            <w:pPr>
              <w:widowControl w:val="0"/>
              <w:jc w:val="both"/>
              <w:rPr>
                <w:rFonts w:ascii="Times New Roman" w:hAnsi="Times New Roman"/>
                <w:b/>
                <w:sz w:val="28"/>
                <w:szCs w:val="28"/>
              </w:rPr>
            </w:pPr>
          </w:p>
          <w:p w:rsidR="009F7E3A" w:rsidRPr="007E04FD" w:rsidP="00A807AD">
            <w:pPr>
              <w:widowControl w:val="0"/>
              <w:jc w:val="both"/>
              <w:rPr>
                <w:rFonts w:ascii="Times New Roman" w:hAnsi="Times New Roman"/>
                <w:b/>
                <w:sz w:val="28"/>
                <w:szCs w:val="28"/>
              </w:rPr>
            </w:pPr>
          </w:p>
          <w:p w:rsidR="009F7E3A" w:rsidRPr="007E04FD" w:rsidP="00A807AD">
            <w:pPr>
              <w:widowControl w:val="0"/>
              <w:jc w:val="both"/>
              <w:rPr>
                <w:rFonts w:ascii="Times New Roman" w:hAnsi="Times New Roman"/>
                <w:b/>
                <w:sz w:val="28"/>
                <w:szCs w:val="28"/>
              </w:rPr>
            </w:pPr>
          </w:p>
          <w:p w:rsidR="009F7E3A" w:rsidRPr="007E04FD" w:rsidP="00A807AD">
            <w:pPr>
              <w:widowControl w:val="0"/>
              <w:jc w:val="both"/>
              <w:rPr>
                <w:rFonts w:ascii="Times New Roman" w:hAnsi="Times New Roman"/>
                <w:b/>
                <w:sz w:val="28"/>
                <w:szCs w:val="28"/>
              </w:rPr>
            </w:pPr>
          </w:p>
          <w:p w:rsidR="009C457F" w:rsidRPr="007E04FD" w:rsidP="00A807AD">
            <w:pPr>
              <w:widowControl w:val="0"/>
              <w:jc w:val="both"/>
              <w:rPr>
                <w:rFonts w:ascii="Times New Roman" w:hAnsi="Times New Roman"/>
                <w:b/>
                <w:sz w:val="28"/>
                <w:szCs w:val="28"/>
              </w:rPr>
            </w:pPr>
          </w:p>
          <w:p w:rsidR="004D5A36" w:rsidRPr="007E04FD" w:rsidP="00A807AD">
            <w:pPr>
              <w:widowControl w:val="0"/>
              <w:jc w:val="both"/>
              <w:rPr>
                <w:rFonts w:ascii="Times New Roman" w:hAnsi="Times New Roman"/>
                <w:b/>
                <w:sz w:val="28"/>
                <w:szCs w:val="28"/>
              </w:rPr>
            </w:pPr>
            <w:r w:rsidRPr="007E04FD">
              <w:rPr>
                <w:rFonts w:ascii="Times New Roman" w:hAnsi="Times New Roman"/>
                <w:b/>
                <w:sz w:val="28"/>
                <w:szCs w:val="28"/>
              </w:rPr>
              <w:t>17.8. Договори обов'язкового страхування цивільно-правової відповідальності можуть укладатися в електронній формі в порядку та на умовах затверджених чинним законодавством та Уповноваженим органом</w:t>
            </w:r>
            <w:r w:rsidRPr="007E04FD">
              <w:rPr>
                <w:rFonts w:ascii="Times New Roman" w:hAnsi="Times New Roman"/>
                <w:sz w:val="28"/>
                <w:szCs w:val="28"/>
              </w:rPr>
              <w:t>.</w:t>
            </w:r>
          </w:p>
          <w:p w:rsidR="004D5A36" w:rsidRPr="007E04FD" w:rsidP="00A807AD">
            <w:pPr>
              <w:widowControl w:val="0"/>
              <w:jc w:val="both"/>
              <w:rPr>
                <w:rFonts w:ascii="Times New Roman" w:hAnsi="Times New Roman"/>
                <w:sz w:val="28"/>
                <w:szCs w:val="28"/>
              </w:rPr>
            </w:pPr>
          </w:p>
        </w:tc>
      </w:tr>
      <w:tr w:rsidTr="007E04FD">
        <w:tblPrEx>
          <w:tblW w:w="0" w:type="auto"/>
          <w:tblLook w:val="04A0"/>
        </w:tblPrEx>
        <w:tc>
          <w:tcPr>
            <w:tcW w:w="7621" w:type="dxa"/>
            <w:shd w:val="clear" w:color="auto" w:fill="auto"/>
          </w:tcPr>
          <w:p w:rsidR="0072037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22. </w:t>
            </w:r>
            <w:r w:rsidRPr="007E04FD">
              <w:rPr>
                <w:rFonts w:ascii="Times New Roman" w:hAnsi="Times New Roman"/>
                <w:b/>
                <w:sz w:val="28"/>
                <w:szCs w:val="28"/>
              </w:rPr>
              <w:t>Відшкодування шкоди, заподіяної третій особі</w:t>
            </w:r>
          </w:p>
          <w:p w:rsidR="00720375" w:rsidRPr="007E04FD" w:rsidP="00A807AD">
            <w:pPr>
              <w:widowControl w:val="0"/>
              <w:jc w:val="both"/>
              <w:rPr>
                <w:rFonts w:ascii="Times New Roman" w:hAnsi="Times New Roman"/>
                <w:sz w:val="28"/>
                <w:szCs w:val="28"/>
              </w:rPr>
            </w:pPr>
          </w:p>
        </w:tc>
        <w:tc>
          <w:tcPr>
            <w:tcW w:w="7655" w:type="dxa"/>
            <w:shd w:val="clear" w:color="auto" w:fill="auto"/>
          </w:tcPr>
          <w:p w:rsidR="00720375" w:rsidRPr="007E04FD" w:rsidP="00A807AD">
            <w:pPr>
              <w:widowControl w:val="0"/>
              <w:jc w:val="both"/>
              <w:rPr>
                <w:rFonts w:ascii="Times New Roman" w:hAnsi="Times New Roman"/>
                <w:b/>
                <w:sz w:val="28"/>
                <w:szCs w:val="28"/>
              </w:rPr>
            </w:pPr>
            <w:r w:rsidRPr="007E04FD">
              <w:rPr>
                <w:rFonts w:ascii="Times New Roman" w:hAnsi="Times New Roman"/>
                <w:b/>
                <w:sz w:val="28"/>
                <w:szCs w:val="28"/>
              </w:rPr>
              <w:t>Стаття 22. Здійснення страхов</w:t>
            </w:r>
            <w:r w:rsidRPr="007E04FD" w:rsidR="00096D36">
              <w:rPr>
                <w:rFonts w:ascii="Times New Roman" w:hAnsi="Times New Roman"/>
                <w:b/>
                <w:sz w:val="28"/>
                <w:szCs w:val="28"/>
              </w:rPr>
              <w:t>ого</w:t>
            </w:r>
            <w:r w:rsidRPr="007E04FD">
              <w:rPr>
                <w:rFonts w:ascii="Times New Roman" w:hAnsi="Times New Roman"/>
                <w:b/>
                <w:sz w:val="28"/>
                <w:szCs w:val="28"/>
              </w:rPr>
              <w:t xml:space="preserve"> відшкодування </w:t>
            </w:r>
          </w:p>
          <w:p w:rsidR="00720375" w:rsidRPr="007E04FD" w:rsidP="00A807AD">
            <w:pPr>
              <w:widowControl w:val="0"/>
              <w:jc w:val="both"/>
              <w:rPr>
                <w:rFonts w:ascii="Times New Roman" w:hAnsi="Times New Roman"/>
                <w:b/>
                <w:sz w:val="28"/>
                <w:szCs w:val="28"/>
              </w:rPr>
            </w:pPr>
          </w:p>
          <w:p w:rsidR="00720375" w:rsidRPr="007E04FD" w:rsidP="00A807AD">
            <w:pPr>
              <w:widowControl w:val="0"/>
              <w:jc w:val="both"/>
              <w:rPr>
                <w:rFonts w:ascii="Times New Roman" w:hAnsi="Times New Roman"/>
                <w:sz w:val="28"/>
                <w:szCs w:val="28"/>
              </w:rPr>
            </w:pPr>
          </w:p>
        </w:tc>
      </w:tr>
      <w:tr w:rsidTr="007E04FD">
        <w:tblPrEx>
          <w:tblW w:w="0" w:type="auto"/>
          <w:tblLook w:val="04A0"/>
        </w:tblPrEx>
        <w:tc>
          <w:tcPr>
            <w:tcW w:w="7621" w:type="dxa"/>
            <w:shd w:val="clear" w:color="auto" w:fill="auto"/>
          </w:tcPr>
          <w:p w:rsidR="00720375" w:rsidRPr="007E04FD" w:rsidP="00A807AD">
            <w:pPr>
              <w:widowControl w:val="0"/>
              <w:jc w:val="both"/>
              <w:rPr>
                <w:rFonts w:ascii="Times New Roman" w:hAnsi="Times New Roman"/>
                <w:b/>
                <w:sz w:val="28"/>
                <w:szCs w:val="28"/>
              </w:rPr>
            </w:pPr>
            <w:r w:rsidRPr="007E04FD">
              <w:rPr>
                <w:rFonts w:ascii="Times New Roman" w:hAnsi="Times New Roman"/>
                <w:b/>
                <w:sz w:val="28"/>
                <w:szCs w:val="28"/>
              </w:rPr>
              <w:t>Стаття 23. Відшкодування шкоди, заподіяної життю та здоров'ю потерпілого</w:t>
            </w:r>
          </w:p>
          <w:p w:rsidR="00720375" w:rsidRPr="007E04FD" w:rsidP="00A807AD">
            <w:pPr>
              <w:widowControl w:val="0"/>
              <w:jc w:val="both"/>
              <w:rPr>
                <w:rFonts w:ascii="Times New Roman" w:hAnsi="Times New Roman"/>
                <w:b/>
                <w:sz w:val="28"/>
                <w:szCs w:val="28"/>
              </w:rPr>
            </w:pPr>
            <w:r w:rsidRPr="007E04FD">
              <w:rPr>
                <w:rFonts w:ascii="Times New Roman" w:hAnsi="Times New Roman"/>
                <w:b/>
                <w:sz w:val="28"/>
                <w:szCs w:val="28"/>
              </w:rPr>
              <w:t>23.1. Шкодою, заподіяною життю та здоров'ю потерпілого внаслідок дорожньо-транспортної пригоди, є:</w:t>
            </w:r>
          </w:p>
          <w:p w:rsidR="00720375" w:rsidRPr="007E04FD" w:rsidP="00A807AD">
            <w:pPr>
              <w:widowControl w:val="0"/>
              <w:jc w:val="both"/>
              <w:rPr>
                <w:rFonts w:ascii="Times New Roman" w:hAnsi="Times New Roman"/>
                <w:b/>
                <w:sz w:val="28"/>
                <w:szCs w:val="28"/>
              </w:rPr>
            </w:pPr>
            <w:r w:rsidRPr="007E04FD">
              <w:rPr>
                <w:rFonts w:ascii="Times New Roman" w:hAnsi="Times New Roman"/>
                <w:b/>
                <w:sz w:val="28"/>
                <w:szCs w:val="28"/>
              </w:rPr>
              <w:t>шкода, пов'язана з лікуванням потерпілого;</w:t>
            </w:r>
          </w:p>
          <w:p w:rsidR="00487D46" w:rsidRPr="007E04FD" w:rsidP="00DC24FA">
            <w:pPr>
              <w:widowControl w:val="0"/>
              <w:spacing w:after="0"/>
              <w:jc w:val="both"/>
              <w:rPr>
                <w:rFonts w:ascii="Times New Roman" w:hAnsi="Times New Roman"/>
                <w:b/>
                <w:sz w:val="28"/>
                <w:szCs w:val="28"/>
              </w:rPr>
            </w:pPr>
            <w:r w:rsidRPr="007E04FD" w:rsidR="00720375">
              <w:rPr>
                <w:rFonts w:ascii="Times New Roman" w:hAnsi="Times New Roman"/>
                <w:b/>
                <w:sz w:val="28"/>
                <w:szCs w:val="28"/>
              </w:rPr>
              <w:t>шкода, пов'язана з тимчасовою втратою працездатності потерпілим;</w:t>
            </w:r>
          </w:p>
          <w:p w:rsidR="00487D46" w:rsidRPr="007E04FD" w:rsidP="00DC24FA">
            <w:pPr>
              <w:widowControl w:val="0"/>
              <w:spacing w:after="0"/>
              <w:jc w:val="both"/>
              <w:rPr>
                <w:rFonts w:ascii="Times New Roman" w:hAnsi="Times New Roman"/>
                <w:b/>
                <w:sz w:val="28"/>
                <w:szCs w:val="28"/>
              </w:rPr>
            </w:pPr>
            <w:r w:rsidRPr="007E04FD" w:rsidR="00720375">
              <w:rPr>
                <w:rFonts w:ascii="Times New Roman" w:hAnsi="Times New Roman"/>
                <w:b/>
                <w:sz w:val="28"/>
                <w:szCs w:val="28"/>
              </w:rPr>
              <w:t>шкода, пов'язана із стійкою втратою працездатності потерпілим;</w:t>
            </w:r>
          </w:p>
          <w:p w:rsidR="00720375" w:rsidRPr="007E04FD" w:rsidP="00A807AD">
            <w:pPr>
              <w:widowControl w:val="0"/>
              <w:jc w:val="both"/>
              <w:rPr>
                <w:rFonts w:ascii="Times New Roman" w:hAnsi="Times New Roman"/>
                <w:b/>
                <w:sz w:val="28"/>
                <w:szCs w:val="28"/>
              </w:rPr>
            </w:pPr>
            <w:r w:rsidRPr="007E04FD">
              <w:rPr>
                <w:rFonts w:ascii="Times New Roman" w:hAnsi="Times New Roman"/>
                <w:b/>
                <w:sz w:val="28"/>
                <w:szCs w:val="28"/>
              </w:rPr>
              <w:t>моральна шкода, що полягає у фізичному болю та стражданнях, яких потерпілий - фізична особа зазнав у зв'язку з каліцтвом або іншим ушкодженням здоров'я;</w:t>
            </w:r>
          </w:p>
          <w:p w:rsidR="00DC24FA" w:rsidP="00A807AD">
            <w:pPr>
              <w:widowControl w:val="0"/>
              <w:jc w:val="both"/>
              <w:rPr>
                <w:rFonts w:ascii="Times New Roman" w:hAnsi="Times New Roman"/>
                <w:b/>
                <w:sz w:val="28"/>
                <w:szCs w:val="28"/>
              </w:rPr>
            </w:pPr>
          </w:p>
          <w:p w:rsidR="00720375" w:rsidRPr="007E04FD" w:rsidP="00A807AD">
            <w:pPr>
              <w:widowControl w:val="0"/>
              <w:jc w:val="both"/>
              <w:rPr>
                <w:rFonts w:ascii="Times New Roman" w:hAnsi="Times New Roman"/>
                <w:b/>
                <w:sz w:val="28"/>
                <w:szCs w:val="28"/>
              </w:rPr>
            </w:pPr>
            <w:r w:rsidRPr="007E04FD">
              <w:rPr>
                <w:rFonts w:ascii="Times New Roman" w:hAnsi="Times New Roman"/>
                <w:b/>
                <w:sz w:val="28"/>
                <w:szCs w:val="28"/>
              </w:rPr>
              <w:t>шкода, пов'язана із смертю потерпілого.</w:t>
            </w:r>
          </w:p>
        </w:tc>
        <w:tc>
          <w:tcPr>
            <w:tcW w:w="7655" w:type="dxa"/>
            <w:shd w:val="clear" w:color="auto" w:fill="auto"/>
          </w:tcPr>
          <w:p w:rsidR="0072037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23. </w:t>
            </w:r>
            <w:r w:rsidRPr="007E04FD">
              <w:rPr>
                <w:rFonts w:ascii="Times New Roman" w:hAnsi="Times New Roman"/>
                <w:b/>
                <w:sz w:val="28"/>
                <w:szCs w:val="28"/>
              </w:rPr>
              <w:t>Страхове</w:t>
            </w:r>
            <w:r w:rsidRPr="007E04FD">
              <w:rPr>
                <w:rFonts w:ascii="Times New Roman" w:hAnsi="Times New Roman"/>
                <w:sz w:val="28"/>
                <w:szCs w:val="28"/>
              </w:rPr>
              <w:t xml:space="preserve"> відшкодування </w:t>
            </w:r>
            <w:r w:rsidRPr="007E04FD">
              <w:rPr>
                <w:rFonts w:ascii="Times New Roman" w:hAnsi="Times New Roman"/>
                <w:b/>
                <w:sz w:val="28"/>
                <w:szCs w:val="28"/>
              </w:rPr>
              <w:t>за шкоду</w:t>
            </w:r>
            <w:r w:rsidRPr="007E04FD">
              <w:rPr>
                <w:rFonts w:ascii="Times New Roman" w:hAnsi="Times New Roman"/>
                <w:sz w:val="28"/>
                <w:szCs w:val="28"/>
              </w:rPr>
              <w:t>, заподіяної життю та здоров'ю потерпілого</w:t>
            </w:r>
          </w:p>
          <w:p w:rsidR="00720375" w:rsidRPr="007E04FD" w:rsidP="00A807AD">
            <w:pPr>
              <w:widowControl w:val="0"/>
              <w:jc w:val="both"/>
              <w:rPr>
                <w:rFonts w:ascii="Times New Roman" w:hAnsi="Times New Roman"/>
                <w:b/>
                <w:sz w:val="28"/>
                <w:szCs w:val="28"/>
              </w:rPr>
            </w:pPr>
            <w:r w:rsidRPr="007E04FD">
              <w:rPr>
                <w:rFonts w:ascii="Times New Roman" w:hAnsi="Times New Roman"/>
                <w:b/>
                <w:sz w:val="28"/>
                <w:szCs w:val="28"/>
              </w:rPr>
              <w:t>23.1. Страхове відшкодування за шкоду, заподіяну життю та здоров'ю потерпілого, здійснюється у випадках:</w:t>
            </w:r>
          </w:p>
          <w:p w:rsidR="00720375" w:rsidRPr="007E04FD" w:rsidP="00A807AD">
            <w:pPr>
              <w:widowControl w:val="0"/>
              <w:jc w:val="both"/>
              <w:rPr>
                <w:rFonts w:ascii="Times New Roman" w:hAnsi="Times New Roman"/>
                <w:b/>
                <w:sz w:val="28"/>
                <w:szCs w:val="28"/>
              </w:rPr>
            </w:pPr>
            <w:r w:rsidRPr="007E04FD">
              <w:rPr>
                <w:rFonts w:ascii="Times New Roman" w:hAnsi="Times New Roman"/>
                <w:b/>
                <w:sz w:val="28"/>
                <w:szCs w:val="28"/>
              </w:rPr>
              <w:t xml:space="preserve">лікування потерпілого, </w:t>
            </w:r>
          </w:p>
          <w:p w:rsidR="00DC24FA" w:rsidP="00DC24FA">
            <w:pPr>
              <w:widowControl w:val="0"/>
              <w:spacing w:after="0"/>
              <w:jc w:val="both"/>
              <w:rPr>
                <w:rFonts w:ascii="Times New Roman" w:hAnsi="Times New Roman"/>
                <w:b/>
                <w:sz w:val="28"/>
                <w:szCs w:val="28"/>
              </w:rPr>
            </w:pPr>
            <w:r w:rsidRPr="007E04FD" w:rsidR="00720375">
              <w:rPr>
                <w:rFonts w:ascii="Times New Roman" w:hAnsi="Times New Roman"/>
                <w:b/>
                <w:sz w:val="28"/>
                <w:szCs w:val="28"/>
              </w:rPr>
              <w:t>тимчасової вт</w:t>
            </w:r>
            <w:r>
              <w:rPr>
                <w:rFonts w:ascii="Times New Roman" w:hAnsi="Times New Roman"/>
                <w:b/>
                <w:sz w:val="28"/>
                <w:szCs w:val="28"/>
              </w:rPr>
              <w:t>рати працездатності потерпілим,</w:t>
            </w:r>
          </w:p>
          <w:p w:rsidR="00DC24FA" w:rsidP="00DC24FA">
            <w:pPr>
              <w:widowControl w:val="0"/>
              <w:spacing w:after="0"/>
              <w:jc w:val="both"/>
              <w:rPr>
                <w:rFonts w:ascii="Times New Roman" w:hAnsi="Times New Roman"/>
                <w:b/>
                <w:sz w:val="28"/>
                <w:szCs w:val="28"/>
              </w:rPr>
            </w:pPr>
          </w:p>
          <w:p w:rsidR="00720375" w:rsidRPr="007E04FD" w:rsidP="00DC24FA">
            <w:pPr>
              <w:widowControl w:val="0"/>
              <w:spacing w:after="0"/>
              <w:jc w:val="both"/>
              <w:rPr>
                <w:rFonts w:ascii="Times New Roman" w:hAnsi="Times New Roman"/>
                <w:b/>
                <w:sz w:val="28"/>
                <w:szCs w:val="28"/>
              </w:rPr>
            </w:pPr>
            <w:r w:rsidRPr="007E04FD">
              <w:rPr>
                <w:rFonts w:ascii="Times New Roman" w:hAnsi="Times New Roman"/>
                <w:b/>
                <w:sz w:val="28"/>
                <w:szCs w:val="28"/>
              </w:rPr>
              <w:t xml:space="preserve">стійкої втрати працездатності потерпілим </w:t>
            </w:r>
          </w:p>
          <w:p w:rsidR="00DC24FA" w:rsidP="00DC24FA">
            <w:pPr>
              <w:widowControl w:val="0"/>
              <w:spacing w:after="0"/>
              <w:jc w:val="both"/>
              <w:rPr>
                <w:rFonts w:ascii="Times New Roman" w:hAnsi="Times New Roman"/>
                <w:b/>
                <w:sz w:val="28"/>
                <w:szCs w:val="28"/>
              </w:rPr>
            </w:pPr>
          </w:p>
          <w:p w:rsidR="00720375" w:rsidRPr="007E04FD" w:rsidP="00DC24FA">
            <w:pPr>
              <w:widowControl w:val="0"/>
              <w:spacing w:after="0"/>
              <w:jc w:val="both"/>
              <w:rPr>
                <w:rFonts w:ascii="Times New Roman" w:hAnsi="Times New Roman"/>
                <w:b/>
                <w:sz w:val="28"/>
                <w:szCs w:val="28"/>
              </w:rPr>
            </w:pPr>
            <w:r w:rsidRPr="007E04FD">
              <w:rPr>
                <w:rFonts w:ascii="Times New Roman" w:hAnsi="Times New Roman"/>
                <w:b/>
                <w:sz w:val="28"/>
                <w:szCs w:val="28"/>
              </w:rPr>
              <w:t xml:space="preserve">моральної шкоди, що полягає у фізичному болю та стражданнях, яких потерпілий - фізична особа зазнав у зв'язку з каліцтвом або іншим ушкодженням його здоров'я, або зазнали близькі у зв'язку із смертю потерпілого </w:t>
            </w:r>
          </w:p>
          <w:p w:rsidR="00720375" w:rsidRPr="007E04FD" w:rsidP="00DC24FA">
            <w:pPr>
              <w:widowControl w:val="0"/>
              <w:jc w:val="both"/>
              <w:rPr>
                <w:rFonts w:ascii="Times New Roman" w:hAnsi="Times New Roman"/>
                <w:b/>
                <w:sz w:val="28"/>
                <w:szCs w:val="28"/>
              </w:rPr>
            </w:pPr>
            <w:r w:rsidRPr="007E04FD">
              <w:rPr>
                <w:rFonts w:ascii="Times New Roman" w:hAnsi="Times New Roman"/>
                <w:b/>
                <w:sz w:val="28"/>
                <w:szCs w:val="28"/>
              </w:rPr>
              <w:t xml:space="preserve">смерті потерпілого </w:t>
            </w:r>
          </w:p>
          <w:p w:rsidR="00720375" w:rsidRPr="007E04FD" w:rsidP="00A807AD">
            <w:pPr>
              <w:widowControl w:val="0"/>
              <w:jc w:val="both"/>
              <w:rPr>
                <w:rFonts w:ascii="Times New Roman" w:hAnsi="Times New Roman"/>
                <w:b/>
                <w:sz w:val="28"/>
                <w:szCs w:val="28"/>
              </w:rPr>
            </w:pPr>
          </w:p>
        </w:tc>
      </w:tr>
      <w:tr w:rsidTr="007E04FD">
        <w:tblPrEx>
          <w:tblW w:w="0" w:type="auto"/>
          <w:tblLook w:val="04A0"/>
        </w:tblPrEx>
        <w:tc>
          <w:tcPr>
            <w:tcW w:w="7621" w:type="dxa"/>
            <w:shd w:val="clear" w:color="auto" w:fill="auto"/>
          </w:tcPr>
          <w:p w:rsidR="00B16554"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24. </w:t>
            </w:r>
            <w:r w:rsidRPr="007E04FD">
              <w:rPr>
                <w:rFonts w:ascii="Times New Roman" w:hAnsi="Times New Roman"/>
                <w:b/>
                <w:sz w:val="28"/>
                <w:szCs w:val="28"/>
              </w:rPr>
              <w:t>Відшкодування шкоди, пов'язаної</w:t>
            </w:r>
            <w:r w:rsidRPr="007E04FD">
              <w:rPr>
                <w:rFonts w:ascii="Times New Roman" w:hAnsi="Times New Roman"/>
                <w:sz w:val="28"/>
                <w:szCs w:val="28"/>
              </w:rPr>
              <w:t xml:space="preserve"> з лікуванням потерпілого</w:t>
            </w:r>
          </w:p>
          <w:p w:rsidR="00B16554"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24.1. У зв'язку з лікуванням потерпілого </w:t>
            </w:r>
            <w:r w:rsidRPr="007E04FD">
              <w:rPr>
                <w:rFonts w:ascii="Times New Roman" w:hAnsi="Times New Roman"/>
                <w:b/>
                <w:sz w:val="28"/>
                <w:szCs w:val="28"/>
              </w:rPr>
              <w:t>відшкодовуються</w:t>
            </w:r>
            <w:r w:rsidRPr="007E04FD">
              <w:rPr>
                <w:rFonts w:ascii="Times New Roman" w:hAnsi="Times New Roman"/>
                <w:sz w:val="28"/>
                <w:szCs w:val="28"/>
              </w:rPr>
              <w:t xml:space="preserve"> обґрунтовані витрати, пов'язані з доставкою, розміщенням, утриманням, діагностикою, лікуванням, протезуванням та реабілітацією потерпілого у відповідному закладі охорони здоров'я, медичним піклуванням, лікуванням у домашніх умовах та придбанням лікарських засобів.</w:t>
            </w:r>
          </w:p>
          <w:p w:rsidR="00DC24FA" w:rsidP="007E04FD">
            <w:pPr>
              <w:widowControl w:val="0"/>
              <w:spacing w:after="0" w:line="240" w:lineRule="auto"/>
              <w:jc w:val="both"/>
              <w:rPr>
                <w:rFonts w:ascii="Times New Roman" w:hAnsi="Times New Roman"/>
                <w:sz w:val="28"/>
                <w:szCs w:val="28"/>
              </w:rPr>
            </w:pPr>
          </w:p>
          <w:p w:rsidR="00B16554" w:rsidRPr="007E04FD" w:rsidP="00DC24FA">
            <w:pPr>
              <w:widowControl w:val="0"/>
              <w:spacing w:line="240" w:lineRule="auto"/>
              <w:jc w:val="both"/>
              <w:rPr>
                <w:rFonts w:ascii="Times New Roman" w:hAnsi="Times New Roman"/>
                <w:sz w:val="28"/>
                <w:szCs w:val="28"/>
              </w:rPr>
            </w:pPr>
            <w:r w:rsidRPr="007E04FD">
              <w:rPr>
                <w:rFonts w:ascii="Times New Roman" w:hAnsi="Times New Roman"/>
                <w:sz w:val="28"/>
                <w:szCs w:val="28"/>
              </w:rPr>
              <w:t>Витрати, пов'язані з лікуванням потерпілого в іноземній державі</w:t>
            </w:r>
            <w:r w:rsidRPr="007E04FD">
              <w:rPr>
                <w:rFonts w:ascii="Times New Roman" w:hAnsi="Times New Roman"/>
                <w:b/>
                <w:sz w:val="28"/>
                <w:szCs w:val="28"/>
              </w:rPr>
              <w:t>, відшкодовуються</w:t>
            </w:r>
            <w:r w:rsidRPr="007E04FD">
              <w:rPr>
                <w:rFonts w:ascii="Times New Roman" w:hAnsi="Times New Roman"/>
                <w:sz w:val="28"/>
                <w:szCs w:val="28"/>
              </w:rPr>
              <w:t xml:space="preserve">, </w:t>
            </w:r>
            <w:r w:rsidRPr="007E04FD">
              <w:rPr>
                <w:rFonts w:ascii="Times New Roman" w:hAnsi="Times New Roman"/>
                <w:b/>
                <w:sz w:val="28"/>
                <w:szCs w:val="28"/>
              </w:rPr>
              <w:t>якщо лікування було узгоджено</w:t>
            </w:r>
            <w:r w:rsidRPr="007E04FD">
              <w:rPr>
                <w:rFonts w:ascii="Times New Roman" w:hAnsi="Times New Roman"/>
                <w:sz w:val="28"/>
                <w:szCs w:val="28"/>
              </w:rPr>
              <w:t xml:space="preserve"> з особою, яка має здійснити страхове відшкодування (регламентну виплату).</w:t>
            </w:r>
          </w:p>
          <w:p w:rsidR="00DC24FA" w:rsidP="00DC24FA">
            <w:pPr>
              <w:widowControl w:val="0"/>
              <w:jc w:val="both"/>
              <w:rPr>
                <w:rFonts w:ascii="Times New Roman" w:hAnsi="Times New Roman"/>
                <w:sz w:val="28"/>
                <w:szCs w:val="28"/>
              </w:rPr>
            </w:pPr>
          </w:p>
          <w:p w:rsidR="00DC24FA" w:rsidP="00DC24FA">
            <w:pPr>
              <w:widowControl w:val="0"/>
              <w:jc w:val="both"/>
              <w:rPr>
                <w:rFonts w:ascii="Times New Roman" w:hAnsi="Times New Roman"/>
                <w:sz w:val="28"/>
                <w:szCs w:val="28"/>
              </w:rPr>
            </w:pPr>
          </w:p>
          <w:p w:rsidR="00B16554" w:rsidRPr="007E04FD" w:rsidP="007E04FD">
            <w:pPr>
              <w:widowControl w:val="0"/>
              <w:spacing w:after="0"/>
              <w:jc w:val="both"/>
              <w:rPr>
                <w:rFonts w:ascii="Times New Roman" w:hAnsi="Times New Roman"/>
                <w:sz w:val="28"/>
                <w:szCs w:val="28"/>
              </w:rPr>
            </w:pPr>
            <w:r w:rsidRPr="007E04FD">
              <w:rPr>
                <w:rFonts w:ascii="Times New Roman" w:hAnsi="Times New Roman"/>
                <w:sz w:val="28"/>
                <w:szCs w:val="28"/>
              </w:rPr>
              <w:t>Зазначені в цьому пункті витрати та необхідність їх здійснення мають бути підтверджені документально відповідним закладом охорони здоров'я.</w:t>
            </w:r>
          </w:p>
          <w:p w:rsidR="00B16554" w:rsidRPr="007E04FD" w:rsidP="00A807AD">
            <w:pPr>
              <w:widowControl w:val="0"/>
              <w:jc w:val="both"/>
              <w:rPr>
                <w:rFonts w:ascii="Times New Roman" w:hAnsi="Times New Roman"/>
                <w:b/>
                <w:sz w:val="28"/>
                <w:szCs w:val="28"/>
              </w:rPr>
            </w:pPr>
            <w:r w:rsidRPr="007E04FD">
              <w:rPr>
                <w:rFonts w:ascii="Times New Roman" w:hAnsi="Times New Roman"/>
                <w:b/>
                <w:sz w:val="28"/>
                <w:szCs w:val="28"/>
              </w:rPr>
              <w:t>…</w:t>
            </w:r>
          </w:p>
        </w:tc>
        <w:tc>
          <w:tcPr>
            <w:tcW w:w="7655" w:type="dxa"/>
            <w:shd w:val="clear" w:color="auto" w:fill="auto"/>
          </w:tcPr>
          <w:p w:rsidR="00B16554"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24. </w:t>
            </w:r>
            <w:r w:rsidRPr="007E04FD">
              <w:rPr>
                <w:rFonts w:ascii="Times New Roman" w:hAnsi="Times New Roman"/>
                <w:b/>
                <w:sz w:val="28"/>
                <w:szCs w:val="28"/>
              </w:rPr>
              <w:t>Визначення розміру страхового відшкодування у зв’язку</w:t>
            </w:r>
            <w:r w:rsidRPr="007E04FD">
              <w:rPr>
                <w:rFonts w:ascii="Times New Roman" w:hAnsi="Times New Roman"/>
                <w:sz w:val="28"/>
                <w:szCs w:val="28"/>
              </w:rPr>
              <w:t xml:space="preserve"> з лікуванням потерпілого</w:t>
            </w:r>
          </w:p>
          <w:p w:rsidR="00B16554"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24.1. </w:t>
            </w:r>
            <w:r w:rsidRPr="007E04FD">
              <w:rPr>
                <w:rFonts w:ascii="Times New Roman" w:hAnsi="Times New Roman"/>
                <w:b/>
                <w:sz w:val="28"/>
                <w:szCs w:val="28"/>
              </w:rPr>
              <w:t>Страхове відшкодування</w:t>
            </w:r>
            <w:r w:rsidRPr="007E04FD">
              <w:rPr>
                <w:rFonts w:ascii="Times New Roman" w:hAnsi="Times New Roman"/>
                <w:sz w:val="28"/>
                <w:szCs w:val="28"/>
              </w:rPr>
              <w:t xml:space="preserve"> у зв’язку з лікуванням потерпілого </w:t>
            </w:r>
            <w:r w:rsidRPr="007E04FD">
              <w:rPr>
                <w:rFonts w:ascii="Times New Roman" w:hAnsi="Times New Roman"/>
                <w:b/>
                <w:sz w:val="28"/>
                <w:szCs w:val="28"/>
              </w:rPr>
              <w:t>визначається</w:t>
            </w:r>
            <w:r w:rsidRPr="007E04FD">
              <w:rPr>
                <w:rFonts w:ascii="Times New Roman" w:hAnsi="Times New Roman"/>
                <w:sz w:val="28"/>
                <w:szCs w:val="28"/>
              </w:rPr>
              <w:t xml:space="preserve"> у розмірі обґрунтованих витрат, пов’язаних з доставкою, розміщенням, утриманням, діагностикою, лікуванням, протезуванням та реабілітацією потерпілого у відповідному закладі охорони здоров’я, медичним піклуванням, лікуванням у домашніх умовах та придбанням лікарських засобів.</w:t>
            </w:r>
          </w:p>
          <w:p w:rsidR="007E04FD" w:rsidP="00DC2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7E04FD" w:rsidR="00B16554">
              <w:rPr>
                <w:rFonts w:ascii="Times New Roman" w:hAnsi="Times New Roman"/>
                <w:b/>
                <w:sz w:val="28"/>
                <w:szCs w:val="28"/>
              </w:rPr>
              <w:t xml:space="preserve">До складу страхового відшкодування включаються також обґрунтовані </w:t>
            </w:r>
            <w:r w:rsidRPr="007E04FD" w:rsidR="00B16554">
              <w:rPr>
                <w:rFonts w:ascii="Times New Roman" w:hAnsi="Times New Roman"/>
                <w:sz w:val="28"/>
                <w:szCs w:val="28"/>
              </w:rPr>
              <w:t>витрати, пов’язані з лікуванням потерпілого в іноземній державі, у разі узгодження таких витрат з особою, яка має здійснити страхове відшк</w:t>
            </w:r>
            <w:r>
              <w:rPr>
                <w:rFonts w:ascii="Times New Roman" w:hAnsi="Times New Roman"/>
                <w:sz w:val="28"/>
                <w:szCs w:val="28"/>
              </w:rPr>
              <w:t>одування (регламентну виплату).</w:t>
            </w:r>
          </w:p>
          <w:p w:rsidR="00DC24FA" w:rsidP="00DC2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DC24FA" w:rsidP="00DC2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B16554" w:rsidRPr="007E04FD" w:rsidP="00DC2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7E04FD">
              <w:rPr>
                <w:rFonts w:ascii="Times New Roman" w:hAnsi="Times New Roman"/>
                <w:sz w:val="28"/>
                <w:szCs w:val="28"/>
              </w:rPr>
              <w:t>Зазначені в цьому пункті витрати та необхідність їх здійснення мають бути підтверджені документально відповідним закладом охорони здоров’я.</w:t>
            </w:r>
          </w:p>
          <w:p w:rsidR="00B16554" w:rsidRPr="007E04FD" w:rsidP="00A807AD">
            <w:pPr>
              <w:widowControl w:val="0"/>
              <w:jc w:val="both"/>
              <w:rPr>
                <w:rFonts w:ascii="Times New Roman" w:hAnsi="Times New Roman"/>
                <w:b/>
                <w:color w:val="FF0000"/>
                <w:sz w:val="28"/>
                <w:szCs w:val="28"/>
              </w:rPr>
            </w:pPr>
          </w:p>
        </w:tc>
      </w:tr>
      <w:tr w:rsidTr="007E04FD">
        <w:tblPrEx>
          <w:tblW w:w="0" w:type="auto"/>
          <w:tblLook w:val="04A0"/>
        </w:tblPrEx>
        <w:tc>
          <w:tcPr>
            <w:tcW w:w="7621" w:type="dxa"/>
            <w:shd w:val="clear" w:color="auto" w:fill="auto"/>
          </w:tcPr>
          <w:p w:rsidR="001B20BE"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25. </w:t>
            </w:r>
            <w:r w:rsidRPr="007E04FD">
              <w:rPr>
                <w:rFonts w:ascii="Times New Roman" w:hAnsi="Times New Roman"/>
                <w:b/>
                <w:sz w:val="28"/>
                <w:szCs w:val="28"/>
              </w:rPr>
              <w:t>Шкода, пов'язана</w:t>
            </w:r>
            <w:r w:rsidRPr="007E04FD">
              <w:rPr>
                <w:rFonts w:ascii="Times New Roman" w:hAnsi="Times New Roman"/>
                <w:sz w:val="28"/>
                <w:szCs w:val="28"/>
              </w:rPr>
              <w:t xml:space="preserve"> з тимчасовою втратою працездатності потерпілим</w:t>
            </w:r>
          </w:p>
          <w:p w:rsidR="007E04FD" w:rsidP="007E04FD">
            <w:pPr>
              <w:widowControl w:val="0"/>
              <w:spacing w:after="0" w:line="240" w:lineRule="auto"/>
              <w:jc w:val="both"/>
              <w:rPr>
                <w:rFonts w:ascii="Times New Roman" w:hAnsi="Times New Roman"/>
                <w:sz w:val="28"/>
                <w:szCs w:val="28"/>
              </w:rPr>
            </w:pPr>
            <w:r w:rsidRPr="007E04FD" w:rsidR="001B20BE">
              <w:rPr>
                <w:rFonts w:ascii="Times New Roman" w:hAnsi="Times New Roman"/>
                <w:sz w:val="28"/>
                <w:szCs w:val="28"/>
              </w:rPr>
              <w:t xml:space="preserve">У зв'язку з тимчасовою втратою працездатності потерпілим </w:t>
            </w:r>
            <w:r w:rsidRPr="007E04FD" w:rsidR="001B20BE">
              <w:rPr>
                <w:rFonts w:ascii="Times New Roman" w:hAnsi="Times New Roman"/>
                <w:b/>
                <w:sz w:val="28"/>
                <w:szCs w:val="28"/>
              </w:rPr>
              <w:t>відшкодовуються</w:t>
            </w:r>
            <w:r w:rsidRPr="007E04FD" w:rsidR="001B20BE">
              <w:rPr>
                <w:rFonts w:ascii="Times New Roman" w:hAnsi="Times New Roman"/>
                <w:sz w:val="28"/>
                <w:szCs w:val="28"/>
              </w:rPr>
              <w:t xml:space="preserve"> </w:t>
            </w:r>
            <w:r w:rsidRPr="007E04FD" w:rsidR="001B20BE">
              <w:rPr>
                <w:rFonts w:ascii="Times New Roman" w:hAnsi="Times New Roman"/>
                <w:b/>
                <w:sz w:val="28"/>
                <w:szCs w:val="28"/>
              </w:rPr>
              <w:t>не отримані доходи</w:t>
            </w:r>
            <w:r w:rsidRPr="007E04FD" w:rsidR="001B20BE">
              <w:rPr>
                <w:rFonts w:ascii="Times New Roman" w:hAnsi="Times New Roman"/>
                <w:sz w:val="28"/>
                <w:szCs w:val="28"/>
              </w:rPr>
              <w:t xml:space="preserve"> за підтверджений відповідним закладом охорони здоров'я час втрати працездатності. Доходи потерпілого оцінюються в таких розмірах:</w:t>
            </w:r>
          </w:p>
          <w:p w:rsidR="007E04FD" w:rsidP="007E04FD">
            <w:pPr>
              <w:widowControl w:val="0"/>
              <w:spacing w:after="0" w:line="240" w:lineRule="auto"/>
              <w:jc w:val="both"/>
              <w:rPr>
                <w:rFonts w:ascii="Times New Roman" w:hAnsi="Times New Roman"/>
                <w:sz w:val="28"/>
                <w:szCs w:val="28"/>
              </w:rPr>
            </w:pPr>
          </w:p>
          <w:p w:rsidR="007E04FD" w:rsidP="007E04FD">
            <w:pPr>
              <w:widowControl w:val="0"/>
              <w:spacing w:after="0" w:line="240" w:lineRule="auto"/>
              <w:jc w:val="both"/>
              <w:rPr>
                <w:rFonts w:ascii="Times New Roman" w:hAnsi="Times New Roman"/>
                <w:sz w:val="28"/>
                <w:szCs w:val="28"/>
              </w:rPr>
            </w:pPr>
          </w:p>
          <w:p w:rsidR="001B20BE" w:rsidP="007E04FD">
            <w:pPr>
              <w:widowControl w:val="0"/>
              <w:spacing w:after="0" w:line="240" w:lineRule="auto"/>
              <w:jc w:val="both"/>
              <w:rPr>
                <w:rFonts w:ascii="Times New Roman" w:hAnsi="Times New Roman"/>
                <w:b/>
                <w:sz w:val="28"/>
                <w:szCs w:val="28"/>
              </w:rPr>
            </w:pPr>
            <w:r w:rsidRPr="007E04FD">
              <w:rPr>
                <w:rFonts w:ascii="Times New Roman" w:hAnsi="Times New Roman"/>
                <w:sz w:val="28"/>
                <w:szCs w:val="28"/>
              </w:rPr>
              <w:t xml:space="preserve">для працюючої особи (особи, яка працює за трудовим договором) - </w:t>
            </w:r>
            <w:r w:rsidRPr="007E04FD">
              <w:rPr>
                <w:rFonts w:ascii="Times New Roman" w:hAnsi="Times New Roman"/>
                <w:b/>
                <w:sz w:val="28"/>
                <w:szCs w:val="28"/>
              </w:rPr>
              <w:t>неотримана середня заробітна плата, обчислена відповідно до</w:t>
            </w:r>
            <w:r w:rsidRPr="007E04FD">
              <w:rPr>
                <w:rFonts w:ascii="Times New Roman" w:hAnsi="Times New Roman"/>
                <w:sz w:val="28"/>
                <w:szCs w:val="28"/>
              </w:rPr>
              <w:t xml:space="preserve"> </w:t>
            </w:r>
            <w:r w:rsidRPr="007E04FD">
              <w:rPr>
                <w:rFonts w:ascii="Times New Roman" w:hAnsi="Times New Roman"/>
                <w:b/>
                <w:sz w:val="28"/>
                <w:szCs w:val="28"/>
              </w:rPr>
              <w:t xml:space="preserve">норм законодавства України про працю; </w:t>
            </w:r>
          </w:p>
          <w:p w:rsidR="00487D46" w:rsidRPr="007E04FD" w:rsidP="00487D46">
            <w:pPr>
              <w:widowControl w:val="0"/>
              <w:spacing w:after="0" w:line="240" w:lineRule="auto"/>
              <w:jc w:val="both"/>
              <w:rPr>
                <w:rFonts w:ascii="Times New Roman" w:hAnsi="Times New Roman"/>
                <w:b/>
                <w:sz w:val="28"/>
                <w:szCs w:val="28"/>
              </w:rPr>
            </w:pPr>
          </w:p>
          <w:p w:rsidR="00487D46" w:rsidP="00487D46">
            <w:pPr>
              <w:widowControl w:val="0"/>
              <w:spacing w:line="240" w:lineRule="auto"/>
              <w:jc w:val="both"/>
              <w:rPr>
                <w:rFonts w:ascii="Times New Roman" w:hAnsi="Times New Roman"/>
                <w:sz w:val="28"/>
                <w:szCs w:val="28"/>
              </w:rPr>
            </w:pPr>
          </w:p>
          <w:p w:rsidR="00487D46" w:rsidP="00487D46">
            <w:pPr>
              <w:widowControl w:val="0"/>
              <w:spacing w:line="240" w:lineRule="auto"/>
              <w:jc w:val="both"/>
              <w:rPr>
                <w:rFonts w:ascii="Times New Roman" w:hAnsi="Times New Roman"/>
                <w:sz w:val="28"/>
                <w:szCs w:val="28"/>
              </w:rPr>
            </w:pPr>
            <w:r w:rsidRPr="007E04FD" w:rsidR="001B20BE">
              <w:rPr>
                <w:rFonts w:ascii="Times New Roman" w:hAnsi="Times New Roman"/>
                <w:sz w:val="28"/>
                <w:szCs w:val="28"/>
              </w:rPr>
              <w:t>для особи, яка забезпечує себе роботою самостійно, - неотримані доходи, які обчислюються</w:t>
            </w:r>
            <w:r w:rsidRPr="007E04FD" w:rsidR="001B20BE">
              <w:rPr>
                <w:rFonts w:ascii="Times New Roman" w:hAnsi="Times New Roman"/>
                <w:b/>
                <w:sz w:val="28"/>
                <w:szCs w:val="28"/>
              </w:rPr>
              <w:t xml:space="preserve"> як різниця між доходом за попередній (до дорожньо-транспортної пригоди) календарний рік та доходом, отриманим у тому календарному році, коли особа була тимчасово непрацездатною;</w:t>
            </w:r>
            <w:r>
              <w:rPr>
                <w:rFonts w:ascii="Times New Roman" w:hAnsi="Times New Roman"/>
                <w:sz w:val="28"/>
                <w:szCs w:val="28"/>
              </w:rPr>
              <w:t xml:space="preserve"> </w:t>
            </w:r>
          </w:p>
          <w:p w:rsidR="00487D46" w:rsidP="00413529">
            <w:pPr>
              <w:widowControl w:val="0"/>
              <w:spacing w:before="240" w:line="240" w:lineRule="auto"/>
              <w:jc w:val="both"/>
              <w:rPr>
                <w:rFonts w:ascii="Times New Roman" w:hAnsi="Times New Roman"/>
                <w:sz w:val="28"/>
                <w:szCs w:val="28"/>
              </w:rPr>
            </w:pPr>
          </w:p>
          <w:p w:rsidR="007E04FD" w:rsidP="00413529">
            <w:pPr>
              <w:widowControl w:val="0"/>
              <w:spacing w:before="240"/>
              <w:jc w:val="both"/>
              <w:rPr>
                <w:rFonts w:ascii="Times New Roman" w:hAnsi="Times New Roman"/>
                <w:sz w:val="28"/>
                <w:szCs w:val="28"/>
              </w:rPr>
            </w:pPr>
            <w:r w:rsidRPr="007E04FD" w:rsidR="001B20BE">
              <w:rPr>
                <w:rFonts w:ascii="Times New Roman" w:hAnsi="Times New Roman"/>
                <w:sz w:val="28"/>
                <w:szCs w:val="28"/>
              </w:rPr>
              <w:t>для непрацюючої повнолітньої особи - допомога у розмірі, не меншому мінімальної заробітної плати, встан</w:t>
            </w:r>
            <w:r>
              <w:rPr>
                <w:rFonts w:ascii="Times New Roman" w:hAnsi="Times New Roman"/>
                <w:sz w:val="28"/>
                <w:szCs w:val="28"/>
              </w:rPr>
              <w:t xml:space="preserve">овленої чинним законодавством. </w:t>
            </w:r>
          </w:p>
          <w:p w:rsidR="001B20BE" w:rsidRPr="007E04FD" w:rsidP="00413529">
            <w:pPr>
              <w:widowControl w:val="0"/>
              <w:spacing w:before="240" w:line="240" w:lineRule="auto"/>
              <w:jc w:val="both"/>
              <w:rPr>
                <w:rFonts w:ascii="Times New Roman" w:hAnsi="Times New Roman"/>
                <w:sz w:val="28"/>
                <w:szCs w:val="28"/>
              </w:rPr>
            </w:pPr>
            <w:r w:rsidRPr="007E04FD">
              <w:rPr>
                <w:rFonts w:ascii="Times New Roman" w:hAnsi="Times New Roman"/>
                <w:sz w:val="28"/>
                <w:szCs w:val="28"/>
              </w:rPr>
              <w:t>Якщо особа була в зазначеному статусі менше вказаних розрахункових термінів, то до уваги береться середньомісячний доход з розрахунку суми сукупного доходу такої особи за попередній до настання страхового випадку календарний рік та доход протягом фактичного терміну (повні місяці) перебування особи в зазначеному статусі.</w:t>
            </w:r>
          </w:p>
        </w:tc>
        <w:tc>
          <w:tcPr>
            <w:tcW w:w="7655" w:type="dxa"/>
            <w:shd w:val="clear" w:color="auto" w:fill="auto"/>
          </w:tcPr>
          <w:p w:rsidR="001B20BE"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25. </w:t>
            </w:r>
            <w:r w:rsidRPr="007E04FD">
              <w:rPr>
                <w:rFonts w:ascii="Times New Roman" w:hAnsi="Times New Roman"/>
                <w:b/>
                <w:sz w:val="28"/>
                <w:szCs w:val="28"/>
              </w:rPr>
              <w:t xml:space="preserve">Визначення розміру страхового відшкодування у зв’язку </w:t>
            </w:r>
            <w:r w:rsidRPr="007E04FD">
              <w:rPr>
                <w:rFonts w:ascii="Times New Roman" w:hAnsi="Times New Roman"/>
                <w:sz w:val="28"/>
                <w:szCs w:val="28"/>
              </w:rPr>
              <w:t>з тимчасовою втратою працездатності потерпілим</w:t>
            </w:r>
          </w:p>
          <w:p w:rsidR="001B20BE" w:rsidP="007E04FD">
            <w:pPr>
              <w:widowControl w:val="0"/>
              <w:spacing w:after="0" w:line="240" w:lineRule="auto"/>
              <w:jc w:val="both"/>
              <w:rPr>
                <w:rFonts w:ascii="Times New Roman" w:hAnsi="Times New Roman"/>
                <w:sz w:val="28"/>
                <w:szCs w:val="28"/>
              </w:rPr>
            </w:pPr>
            <w:r w:rsidRPr="007E04FD">
              <w:rPr>
                <w:rFonts w:ascii="Times New Roman" w:hAnsi="Times New Roman"/>
                <w:b/>
                <w:sz w:val="28"/>
                <w:szCs w:val="28"/>
              </w:rPr>
              <w:t>Страхове відшкодування</w:t>
            </w:r>
            <w:r w:rsidRPr="007E04FD">
              <w:rPr>
                <w:rFonts w:ascii="Times New Roman" w:hAnsi="Times New Roman"/>
                <w:sz w:val="28"/>
                <w:szCs w:val="28"/>
              </w:rPr>
              <w:t xml:space="preserve"> у зв'язку з тимчасовою втратою працездатності потерпілим </w:t>
            </w:r>
            <w:r w:rsidRPr="007E04FD">
              <w:rPr>
                <w:rFonts w:ascii="Times New Roman" w:hAnsi="Times New Roman"/>
                <w:b/>
                <w:sz w:val="28"/>
                <w:szCs w:val="28"/>
              </w:rPr>
              <w:t>визначається</w:t>
            </w:r>
            <w:r w:rsidRPr="007E04FD">
              <w:rPr>
                <w:rFonts w:ascii="Times New Roman" w:hAnsi="Times New Roman"/>
                <w:sz w:val="28"/>
                <w:szCs w:val="28"/>
              </w:rPr>
              <w:t xml:space="preserve"> </w:t>
            </w:r>
            <w:r w:rsidRPr="007E04FD">
              <w:rPr>
                <w:rFonts w:ascii="Times New Roman" w:hAnsi="Times New Roman"/>
                <w:b/>
                <w:sz w:val="28"/>
                <w:szCs w:val="28"/>
              </w:rPr>
              <w:t xml:space="preserve">у розмірі неотриманих доходів </w:t>
            </w:r>
            <w:r w:rsidRPr="007E04FD">
              <w:rPr>
                <w:rFonts w:ascii="Times New Roman" w:hAnsi="Times New Roman"/>
                <w:sz w:val="28"/>
                <w:szCs w:val="28"/>
              </w:rPr>
              <w:t xml:space="preserve">за підтверджений відповідним закладом охорони здоров'я час втрати працездатності. </w:t>
            </w:r>
            <w:r w:rsidRPr="007E04FD">
              <w:rPr>
                <w:rFonts w:ascii="Times New Roman" w:hAnsi="Times New Roman"/>
                <w:b/>
                <w:sz w:val="28"/>
                <w:szCs w:val="28"/>
              </w:rPr>
              <w:t>Неотримані</w:t>
            </w:r>
            <w:r w:rsidRPr="007E04FD">
              <w:rPr>
                <w:rFonts w:ascii="Times New Roman" w:hAnsi="Times New Roman"/>
                <w:sz w:val="28"/>
                <w:szCs w:val="28"/>
              </w:rPr>
              <w:t xml:space="preserve"> доходи потерпілого оцінюються в таких розмірах:</w:t>
            </w:r>
          </w:p>
          <w:p w:rsidR="007E04FD" w:rsidRPr="007E04FD" w:rsidP="007E04FD">
            <w:pPr>
              <w:widowControl w:val="0"/>
              <w:spacing w:after="0" w:line="240" w:lineRule="auto"/>
              <w:jc w:val="both"/>
              <w:rPr>
                <w:rFonts w:ascii="Times New Roman" w:hAnsi="Times New Roman"/>
                <w:sz w:val="28"/>
                <w:szCs w:val="28"/>
              </w:rPr>
            </w:pPr>
          </w:p>
          <w:p w:rsidR="001B20BE" w:rsidP="00487D46">
            <w:pPr>
              <w:widowControl w:val="0"/>
              <w:spacing w:after="0"/>
              <w:jc w:val="both"/>
              <w:rPr>
                <w:rFonts w:ascii="Times New Roman" w:hAnsi="Times New Roman"/>
                <w:sz w:val="28"/>
                <w:szCs w:val="28"/>
              </w:rPr>
            </w:pPr>
            <w:r w:rsidRPr="007E04FD">
              <w:rPr>
                <w:rFonts w:ascii="Times New Roman" w:hAnsi="Times New Roman"/>
                <w:sz w:val="28"/>
                <w:szCs w:val="28"/>
              </w:rPr>
              <w:t xml:space="preserve">для працюючої особи (особи, яка працює за трудовим договором) </w:t>
            </w:r>
            <w:r w:rsidRPr="007E04FD">
              <w:rPr>
                <w:rFonts w:ascii="Times New Roman" w:hAnsi="Times New Roman"/>
                <w:b/>
                <w:sz w:val="28"/>
                <w:szCs w:val="28"/>
              </w:rPr>
              <w:t>– заробіток (дохід), втрачений внаслідок каліцтва або іншого ушкодження здоров’я</w:t>
            </w:r>
            <w:r w:rsidRPr="007E04FD">
              <w:rPr>
                <w:rFonts w:ascii="Times New Roman" w:hAnsi="Times New Roman"/>
                <w:sz w:val="28"/>
                <w:szCs w:val="28"/>
              </w:rPr>
              <w:t xml:space="preserve"> фізичної особи, яка працювала за трудовим договором, обчислений відповідно до норм </w:t>
            </w:r>
            <w:r w:rsidRPr="007E04FD">
              <w:rPr>
                <w:rFonts w:ascii="Times New Roman" w:hAnsi="Times New Roman"/>
                <w:b/>
                <w:sz w:val="28"/>
                <w:szCs w:val="28"/>
              </w:rPr>
              <w:t>Цивільного кодексу України</w:t>
            </w:r>
            <w:r w:rsidRPr="007E04FD">
              <w:rPr>
                <w:rFonts w:ascii="Times New Roman" w:hAnsi="Times New Roman"/>
                <w:sz w:val="28"/>
                <w:szCs w:val="28"/>
              </w:rPr>
              <w:t>;</w:t>
            </w:r>
          </w:p>
          <w:p w:rsidR="001B20BE" w:rsidRPr="007E04FD" w:rsidP="00487D46">
            <w:pPr>
              <w:widowControl w:val="0"/>
              <w:spacing w:before="240"/>
              <w:jc w:val="both"/>
              <w:rPr>
                <w:rFonts w:ascii="Times New Roman" w:hAnsi="Times New Roman"/>
                <w:b/>
                <w:sz w:val="28"/>
                <w:szCs w:val="28"/>
              </w:rPr>
            </w:pPr>
            <w:r w:rsidRPr="007E04FD">
              <w:rPr>
                <w:rFonts w:ascii="Times New Roman" w:hAnsi="Times New Roman"/>
                <w:sz w:val="28"/>
                <w:szCs w:val="28"/>
              </w:rPr>
              <w:t xml:space="preserve">для фізичної особи-підприємця та особи, яка забезпечує себе роботою самостійно, - неотримані доходи, які обчислюються </w:t>
            </w:r>
            <w:r w:rsidRPr="007E04FD">
              <w:rPr>
                <w:rFonts w:ascii="Times New Roman" w:hAnsi="Times New Roman"/>
                <w:b/>
                <w:sz w:val="28"/>
                <w:szCs w:val="28"/>
              </w:rPr>
              <w:t>відповідно до положень Цивільного кодексу України щодо визначення доходу, втраченого внаслідок каліцтва або іншого ушкодження здоров'я фізичної особи - підприємця або особи, яка забезпечує себе роботою самостійно;</w:t>
            </w:r>
          </w:p>
          <w:p w:rsidR="007E04FD" w:rsidP="00487D46">
            <w:pPr>
              <w:widowControl w:val="0"/>
              <w:spacing w:before="240"/>
              <w:jc w:val="both"/>
              <w:rPr>
                <w:rFonts w:ascii="Times New Roman" w:hAnsi="Times New Roman"/>
                <w:b/>
                <w:sz w:val="28"/>
                <w:szCs w:val="28"/>
              </w:rPr>
            </w:pPr>
            <w:r w:rsidRPr="007E04FD" w:rsidR="001B20BE">
              <w:rPr>
                <w:rFonts w:ascii="Times New Roman" w:hAnsi="Times New Roman"/>
                <w:sz w:val="28"/>
                <w:szCs w:val="28"/>
              </w:rPr>
              <w:t xml:space="preserve">для непрацюючої повнолітньої особи – </w:t>
            </w:r>
            <w:r w:rsidRPr="007E04FD" w:rsidR="001B20BE">
              <w:rPr>
                <w:rFonts w:ascii="Times New Roman" w:hAnsi="Times New Roman"/>
                <w:b/>
                <w:sz w:val="28"/>
                <w:szCs w:val="28"/>
              </w:rPr>
              <w:t>виходячи із розміру</w:t>
            </w:r>
            <w:r w:rsidRPr="007E04FD" w:rsidR="001B20BE">
              <w:rPr>
                <w:rFonts w:ascii="Times New Roman" w:hAnsi="Times New Roman"/>
                <w:sz w:val="28"/>
                <w:szCs w:val="28"/>
              </w:rPr>
              <w:t xml:space="preserve"> мінімальної заробітної плати, встановленої чинним законодавством</w:t>
            </w:r>
            <w:r w:rsidRPr="007E04FD" w:rsidR="001B20BE">
              <w:rPr>
                <w:rFonts w:ascii="Times New Roman" w:hAnsi="Times New Roman"/>
                <w:b/>
                <w:sz w:val="28"/>
                <w:szCs w:val="28"/>
              </w:rPr>
              <w:t xml:space="preserve"> на д</w:t>
            </w:r>
            <w:r>
              <w:rPr>
                <w:rFonts w:ascii="Times New Roman" w:hAnsi="Times New Roman"/>
                <w:b/>
                <w:sz w:val="28"/>
                <w:szCs w:val="28"/>
              </w:rPr>
              <w:t>ату настання страхового випадку</w:t>
            </w:r>
          </w:p>
          <w:p w:rsidR="001B20BE" w:rsidRPr="007E04FD" w:rsidP="007E04FD">
            <w:pPr>
              <w:widowControl w:val="0"/>
              <w:spacing w:line="240" w:lineRule="auto"/>
              <w:jc w:val="both"/>
              <w:rPr>
                <w:rFonts w:ascii="Times New Roman" w:hAnsi="Times New Roman"/>
                <w:b/>
                <w:sz w:val="28"/>
                <w:szCs w:val="28"/>
              </w:rPr>
            </w:pPr>
            <w:r w:rsidRPr="007E04FD">
              <w:rPr>
                <w:rFonts w:ascii="Times New Roman" w:hAnsi="Times New Roman"/>
                <w:sz w:val="28"/>
                <w:szCs w:val="28"/>
              </w:rPr>
              <w:t>Якщо особа була в зазначеному статусі менше вказаних розрахункових термінів, то до уваги береться середньомісячний доход з розрахунку суми сукупного доходу такої особи за попередній до настання страхового випадку календарний рік та доход протягом фактичного терміну (повні місяці) перебування особи в зазначеному статусі.</w:t>
            </w:r>
          </w:p>
        </w:tc>
      </w:tr>
      <w:tr w:rsidTr="007E04FD">
        <w:tblPrEx>
          <w:tblW w:w="0" w:type="auto"/>
          <w:tblLook w:val="04A0"/>
        </w:tblPrEx>
        <w:tc>
          <w:tcPr>
            <w:tcW w:w="7621" w:type="dxa"/>
            <w:shd w:val="clear" w:color="auto" w:fill="auto"/>
          </w:tcPr>
          <w:p w:rsidR="00646813"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26. </w:t>
            </w:r>
            <w:r w:rsidRPr="007E04FD">
              <w:rPr>
                <w:rFonts w:ascii="Times New Roman" w:hAnsi="Times New Roman"/>
                <w:b/>
                <w:sz w:val="28"/>
                <w:szCs w:val="28"/>
              </w:rPr>
              <w:t>Шкода, пов'язана</w:t>
            </w:r>
            <w:r w:rsidRPr="007E04FD">
              <w:rPr>
                <w:rFonts w:ascii="Times New Roman" w:hAnsi="Times New Roman"/>
                <w:sz w:val="28"/>
                <w:szCs w:val="28"/>
              </w:rPr>
              <w:t xml:space="preserve"> із стійкою втратою працездатності потерпілим</w:t>
            </w:r>
          </w:p>
          <w:p w:rsidR="00646813"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26.1. </w:t>
            </w:r>
            <w:r w:rsidRPr="007E04FD">
              <w:rPr>
                <w:rFonts w:ascii="Times New Roman" w:hAnsi="Times New Roman"/>
                <w:b/>
                <w:sz w:val="28"/>
                <w:szCs w:val="28"/>
              </w:rPr>
              <w:t xml:space="preserve">Шкода, пов'язана </w:t>
            </w:r>
            <w:r w:rsidRPr="007E04FD">
              <w:rPr>
                <w:rFonts w:ascii="Times New Roman" w:hAnsi="Times New Roman"/>
                <w:sz w:val="28"/>
                <w:szCs w:val="28"/>
              </w:rPr>
              <w:t xml:space="preserve">із стійкою втратою працездатності потерпілим внаслідок дорожньо-транспортної пригоди, </w:t>
            </w:r>
            <w:r w:rsidRPr="007E04FD">
              <w:rPr>
                <w:rFonts w:ascii="Times New Roman" w:hAnsi="Times New Roman"/>
                <w:b/>
                <w:sz w:val="28"/>
                <w:szCs w:val="28"/>
              </w:rPr>
              <w:t>відшкодовується</w:t>
            </w:r>
            <w:r w:rsidRPr="007E04FD">
              <w:rPr>
                <w:rFonts w:ascii="Times New Roman" w:hAnsi="Times New Roman"/>
                <w:sz w:val="28"/>
                <w:szCs w:val="28"/>
              </w:rPr>
              <w:t xml:space="preserve"> у розмір</w:t>
            </w:r>
            <w:r w:rsidRPr="007E04FD">
              <w:rPr>
                <w:rFonts w:ascii="Times New Roman" w:hAnsi="Times New Roman"/>
                <w:b/>
                <w:sz w:val="28"/>
                <w:szCs w:val="28"/>
              </w:rPr>
              <w:t>ах</w:t>
            </w:r>
            <w:r w:rsidRPr="007E04FD">
              <w:rPr>
                <w:rFonts w:ascii="Times New Roman" w:hAnsi="Times New Roman"/>
                <w:sz w:val="28"/>
                <w:szCs w:val="28"/>
              </w:rPr>
              <w:t>, визначених відповідно до Цивільного кодексу України.</w:t>
            </w:r>
          </w:p>
          <w:p w:rsidR="00646813" w:rsidRPr="007E04FD" w:rsidP="00A807AD">
            <w:pPr>
              <w:widowControl w:val="0"/>
              <w:jc w:val="both"/>
              <w:rPr>
                <w:rFonts w:ascii="Times New Roman" w:hAnsi="Times New Roman"/>
                <w:sz w:val="28"/>
                <w:szCs w:val="28"/>
              </w:rPr>
            </w:pPr>
            <w:r w:rsidRPr="007E04FD">
              <w:rPr>
                <w:rFonts w:ascii="Times New Roman" w:hAnsi="Times New Roman"/>
                <w:sz w:val="28"/>
                <w:szCs w:val="28"/>
              </w:rPr>
              <w:t>…</w:t>
            </w:r>
          </w:p>
        </w:tc>
        <w:tc>
          <w:tcPr>
            <w:tcW w:w="7655" w:type="dxa"/>
            <w:shd w:val="clear" w:color="auto" w:fill="auto"/>
          </w:tcPr>
          <w:p w:rsidR="00646813"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26. </w:t>
            </w:r>
            <w:r w:rsidRPr="007E04FD">
              <w:rPr>
                <w:rFonts w:ascii="Times New Roman" w:hAnsi="Times New Roman"/>
                <w:b/>
                <w:sz w:val="28"/>
                <w:szCs w:val="28"/>
              </w:rPr>
              <w:t>Визначення розміру страхового відшкодування у зв’язку</w:t>
            </w:r>
            <w:r w:rsidRPr="007E04FD">
              <w:rPr>
                <w:rFonts w:ascii="Times New Roman" w:hAnsi="Times New Roman"/>
                <w:sz w:val="28"/>
                <w:szCs w:val="28"/>
              </w:rPr>
              <w:t xml:space="preserve"> із стійкою втратою працездатності потерпілим</w:t>
            </w:r>
          </w:p>
          <w:p w:rsidR="00646813"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26.1. </w:t>
            </w:r>
            <w:r w:rsidRPr="007E04FD">
              <w:rPr>
                <w:rFonts w:ascii="Times New Roman" w:hAnsi="Times New Roman"/>
                <w:b/>
                <w:sz w:val="28"/>
                <w:szCs w:val="28"/>
              </w:rPr>
              <w:t>Розмір страхового відшкодування у зв’язку</w:t>
            </w:r>
            <w:r w:rsidRPr="007E04FD">
              <w:rPr>
                <w:rFonts w:ascii="Times New Roman" w:hAnsi="Times New Roman"/>
                <w:sz w:val="28"/>
                <w:szCs w:val="28"/>
              </w:rPr>
              <w:t xml:space="preserve"> із стійкою втратою працездатності потерпілим визначається у розмірі відшкодування, </w:t>
            </w:r>
            <w:r w:rsidRPr="007E04FD">
              <w:rPr>
                <w:rFonts w:ascii="Times New Roman" w:hAnsi="Times New Roman"/>
                <w:b/>
                <w:sz w:val="28"/>
                <w:szCs w:val="28"/>
              </w:rPr>
              <w:t>визначеному</w:t>
            </w:r>
            <w:r w:rsidRPr="007E04FD">
              <w:rPr>
                <w:rFonts w:ascii="Times New Roman" w:hAnsi="Times New Roman"/>
                <w:sz w:val="28"/>
                <w:szCs w:val="28"/>
              </w:rPr>
              <w:t xml:space="preserve"> відповідно до Цивільного кодексу України.</w:t>
            </w:r>
          </w:p>
          <w:p w:rsidR="00646813" w:rsidRPr="007E04FD" w:rsidP="00A807AD">
            <w:pPr>
              <w:widowControl w:val="0"/>
              <w:jc w:val="both"/>
              <w:rPr>
                <w:rFonts w:ascii="Times New Roman" w:hAnsi="Times New Roman"/>
                <w:sz w:val="28"/>
                <w:szCs w:val="28"/>
              </w:rPr>
            </w:pPr>
            <w:r w:rsidRPr="007E04FD">
              <w:rPr>
                <w:rFonts w:ascii="Times New Roman" w:hAnsi="Times New Roman"/>
                <w:sz w:val="28"/>
                <w:szCs w:val="28"/>
              </w:rPr>
              <w:t>…</w:t>
            </w:r>
          </w:p>
          <w:p w:rsidR="00646813" w:rsidRPr="007E04FD" w:rsidP="00A807AD">
            <w:pPr>
              <w:ind w:firstLine="567"/>
              <w:jc w:val="both"/>
              <w:rPr>
                <w:rFonts w:ascii="Times New Roman" w:hAnsi="Times New Roman"/>
                <w:b/>
                <w:sz w:val="28"/>
                <w:szCs w:val="28"/>
                <w:lang w:eastAsia="ru-RU"/>
              </w:rPr>
            </w:pPr>
          </w:p>
        </w:tc>
      </w:tr>
      <w:tr w:rsidTr="007E04FD">
        <w:tblPrEx>
          <w:tblW w:w="0" w:type="auto"/>
          <w:tblLook w:val="04A0"/>
        </w:tblPrEx>
        <w:tc>
          <w:tcPr>
            <w:tcW w:w="7621" w:type="dxa"/>
            <w:shd w:val="clear" w:color="auto" w:fill="auto"/>
          </w:tcPr>
          <w:p w:rsidR="00711F28" w:rsidRPr="007E04FD" w:rsidP="00A807AD">
            <w:pPr>
              <w:widowControl w:val="0"/>
              <w:jc w:val="both"/>
              <w:rPr>
                <w:rFonts w:ascii="Times New Roman" w:hAnsi="Times New Roman"/>
                <w:sz w:val="28"/>
                <w:szCs w:val="28"/>
              </w:rPr>
            </w:pPr>
            <w:r w:rsidRPr="007E04FD">
              <w:rPr>
                <w:rFonts w:ascii="Times New Roman" w:hAnsi="Times New Roman"/>
                <w:sz w:val="28"/>
                <w:szCs w:val="28"/>
              </w:rPr>
              <w:t>Стаття 26</w:t>
            </w:r>
            <w:r w:rsidRPr="007E04FD">
              <w:rPr>
                <w:rFonts w:ascii="Times New Roman" w:hAnsi="Times New Roman"/>
                <w:sz w:val="28"/>
                <w:szCs w:val="28"/>
                <w:vertAlign w:val="superscript"/>
              </w:rPr>
              <w:t>1</w:t>
            </w:r>
            <w:r w:rsidRPr="007E04FD">
              <w:rPr>
                <w:rFonts w:ascii="Times New Roman" w:hAnsi="Times New Roman"/>
                <w:sz w:val="28"/>
                <w:szCs w:val="28"/>
              </w:rPr>
              <w:t>. Відшкодування моральн</w:t>
            </w:r>
            <w:r w:rsidRPr="007E04FD">
              <w:rPr>
                <w:rFonts w:ascii="Times New Roman" w:hAnsi="Times New Roman"/>
                <w:b/>
                <w:sz w:val="28"/>
                <w:szCs w:val="28"/>
              </w:rPr>
              <w:t xml:space="preserve">ої </w:t>
            </w:r>
            <w:r w:rsidRPr="007E04FD">
              <w:rPr>
                <w:rFonts w:ascii="Times New Roman" w:hAnsi="Times New Roman"/>
                <w:sz w:val="28"/>
                <w:szCs w:val="28"/>
              </w:rPr>
              <w:t>шкод</w:t>
            </w:r>
            <w:r w:rsidRPr="007E04FD">
              <w:rPr>
                <w:rFonts w:ascii="Times New Roman" w:hAnsi="Times New Roman"/>
                <w:b/>
                <w:sz w:val="28"/>
                <w:szCs w:val="28"/>
              </w:rPr>
              <w:t>и</w:t>
            </w:r>
            <w:r w:rsidRPr="007E04FD">
              <w:rPr>
                <w:rFonts w:ascii="Times New Roman" w:hAnsi="Times New Roman"/>
                <w:sz w:val="28"/>
                <w:szCs w:val="28"/>
              </w:rPr>
              <w:t>, заподіяної потерпілому</w:t>
            </w:r>
          </w:p>
          <w:p w:rsidR="00711F28"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Страховиком (у випадках, передбачених підпунктами "г" і "ґ" пункту 41.1 та підпунктом "в" пункту 41.2 статті 41 цього Закону, - МТСБУ) </w:t>
            </w:r>
            <w:r w:rsidRPr="007E04FD">
              <w:rPr>
                <w:rFonts w:ascii="Times New Roman" w:hAnsi="Times New Roman"/>
                <w:b/>
                <w:sz w:val="28"/>
                <w:szCs w:val="28"/>
              </w:rPr>
              <w:t>відшкодовується</w:t>
            </w:r>
            <w:r w:rsidRPr="007E04FD">
              <w:rPr>
                <w:rFonts w:ascii="Times New Roman" w:hAnsi="Times New Roman"/>
                <w:sz w:val="28"/>
                <w:szCs w:val="28"/>
              </w:rPr>
              <w:t xml:space="preserve"> потерпілому - фізичній особі, який зазнав ушкодження здоров'я під час дорожньо-транспортної пригоди, моральна шкода у розмірі 5 відсотків страхової виплати за шкоду, заподіяну здоров'ю.</w:t>
            </w:r>
          </w:p>
        </w:tc>
        <w:tc>
          <w:tcPr>
            <w:tcW w:w="7655" w:type="dxa"/>
            <w:shd w:val="clear" w:color="auto" w:fill="auto"/>
          </w:tcPr>
          <w:p w:rsidR="00711F28" w:rsidRPr="007E04FD" w:rsidP="00A807AD">
            <w:pPr>
              <w:widowControl w:val="0"/>
              <w:jc w:val="both"/>
              <w:rPr>
                <w:rFonts w:ascii="Times New Roman" w:hAnsi="Times New Roman"/>
                <w:sz w:val="28"/>
                <w:szCs w:val="28"/>
              </w:rPr>
            </w:pPr>
            <w:r w:rsidRPr="007E04FD">
              <w:rPr>
                <w:rFonts w:ascii="Times New Roman" w:hAnsi="Times New Roman"/>
                <w:sz w:val="28"/>
                <w:szCs w:val="28"/>
              </w:rPr>
              <w:t>Стаття 26</w:t>
            </w:r>
            <w:r w:rsidRPr="007E04FD">
              <w:rPr>
                <w:rFonts w:ascii="Times New Roman" w:hAnsi="Times New Roman"/>
                <w:sz w:val="28"/>
                <w:szCs w:val="28"/>
                <w:vertAlign w:val="superscript"/>
              </w:rPr>
              <w:t>1</w:t>
            </w:r>
            <w:r w:rsidRPr="007E04FD">
              <w:rPr>
                <w:rFonts w:ascii="Times New Roman" w:hAnsi="Times New Roman"/>
                <w:sz w:val="28"/>
                <w:szCs w:val="28"/>
              </w:rPr>
              <w:t xml:space="preserve">. </w:t>
            </w:r>
            <w:r w:rsidRPr="007E04FD">
              <w:rPr>
                <w:rFonts w:ascii="Times New Roman" w:hAnsi="Times New Roman"/>
                <w:b/>
                <w:sz w:val="28"/>
                <w:szCs w:val="28"/>
              </w:rPr>
              <w:t>Визначення розміру страхового</w:t>
            </w:r>
            <w:r w:rsidRPr="007E04FD">
              <w:rPr>
                <w:rFonts w:ascii="Times New Roman" w:hAnsi="Times New Roman"/>
                <w:sz w:val="28"/>
                <w:szCs w:val="28"/>
              </w:rPr>
              <w:t xml:space="preserve"> відшкодування </w:t>
            </w:r>
            <w:r w:rsidRPr="007E04FD">
              <w:rPr>
                <w:rFonts w:ascii="Times New Roman" w:hAnsi="Times New Roman"/>
                <w:b/>
                <w:sz w:val="28"/>
                <w:szCs w:val="28"/>
              </w:rPr>
              <w:t>у зв’язку з</w:t>
            </w:r>
            <w:r w:rsidRPr="007E04FD">
              <w:rPr>
                <w:rFonts w:ascii="Times New Roman" w:hAnsi="Times New Roman"/>
                <w:sz w:val="28"/>
                <w:szCs w:val="28"/>
              </w:rPr>
              <w:t xml:space="preserve"> моральн</w:t>
            </w:r>
            <w:r w:rsidRPr="007E04FD">
              <w:rPr>
                <w:rFonts w:ascii="Times New Roman" w:hAnsi="Times New Roman"/>
                <w:b/>
                <w:sz w:val="28"/>
                <w:szCs w:val="28"/>
              </w:rPr>
              <w:t>ою</w:t>
            </w:r>
            <w:r w:rsidRPr="007E04FD">
              <w:rPr>
                <w:rFonts w:ascii="Times New Roman" w:hAnsi="Times New Roman"/>
                <w:sz w:val="28"/>
                <w:szCs w:val="28"/>
              </w:rPr>
              <w:t xml:space="preserve"> шкод</w:t>
            </w:r>
            <w:r w:rsidRPr="007E04FD">
              <w:rPr>
                <w:rFonts w:ascii="Times New Roman" w:hAnsi="Times New Roman"/>
                <w:b/>
                <w:sz w:val="28"/>
                <w:szCs w:val="28"/>
              </w:rPr>
              <w:t>ою</w:t>
            </w:r>
            <w:r w:rsidRPr="007E04FD">
              <w:rPr>
                <w:rFonts w:ascii="Times New Roman" w:hAnsi="Times New Roman"/>
                <w:sz w:val="28"/>
                <w:szCs w:val="28"/>
              </w:rPr>
              <w:t>, завданою потерпілому</w:t>
            </w:r>
          </w:p>
          <w:p w:rsidR="00711F28"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 Страховиком (у випадках, передбачених підпунктом "г" і "ґ" пункту 41.1 та підпунктом «в» пункту 41.2 статті 41 цього Закону, - МТСБУ) потерпілому - фізичній особі, який зазнав ушкодження здоров’я під час дорожньо-транспортної пригоди, </w:t>
            </w:r>
            <w:r w:rsidRPr="007E04FD">
              <w:rPr>
                <w:rFonts w:ascii="Times New Roman" w:hAnsi="Times New Roman"/>
                <w:b/>
                <w:sz w:val="28"/>
                <w:szCs w:val="28"/>
              </w:rPr>
              <w:t>здійснюється виплата страхового відшкодування</w:t>
            </w:r>
            <w:r w:rsidRPr="007E04FD">
              <w:rPr>
                <w:rFonts w:ascii="Times New Roman" w:hAnsi="Times New Roman"/>
                <w:sz w:val="28"/>
                <w:szCs w:val="28"/>
              </w:rPr>
              <w:t xml:space="preserve"> у зв’язку з завданою йому моральною шкодою у розмірі 5 відсотків страхового відшкодування у зв’язку із шкодою, завданою здоров’ю потерпілого.</w:t>
            </w:r>
          </w:p>
          <w:p w:rsidR="00711F28" w:rsidRPr="007E04FD" w:rsidP="00A807AD">
            <w:pPr>
              <w:widowControl w:val="0"/>
              <w:jc w:val="both"/>
              <w:rPr>
                <w:rFonts w:ascii="Times New Roman" w:hAnsi="Times New Roman"/>
                <w:sz w:val="28"/>
                <w:szCs w:val="28"/>
              </w:rPr>
            </w:pPr>
          </w:p>
        </w:tc>
      </w:tr>
      <w:tr w:rsidTr="007E04FD">
        <w:tblPrEx>
          <w:tblW w:w="0" w:type="auto"/>
          <w:tblLook w:val="04A0"/>
        </w:tblPrEx>
        <w:tc>
          <w:tcPr>
            <w:tcW w:w="7621" w:type="dxa"/>
            <w:shd w:val="clear" w:color="auto" w:fill="auto"/>
          </w:tcPr>
          <w:p w:rsidR="004626CA"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Стаття 27. </w:t>
            </w:r>
            <w:r w:rsidRPr="007E04FD">
              <w:rPr>
                <w:rFonts w:ascii="Times New Roman" w:hAnsi="Times New Roman"/>
                <w:b/>
                <w:sz w:val="28"/>
                <w:szCs w:val="28"/>
              </w:rPr>
              <w:t>Шкода</w:t>
            </w:r>
            <w:r w:rsidRPr="007E04FD">
              <w:rPr>
                <w:rFonts w:ascii="Times New Roman" w:hAnsi="Times New Roman"/>
                <w:sz w:val="28"/>
                <w:szCs w:val="28"/>
              </w:rPr>
              <w:t>, пов'язана із смертю потерпілого</w:t>
            </w:r>
          </w:p>
          <w:p w:rsidR="00EC3D09" w:rsidRPr="007E04FD" w:rsidP="00A807AD">
            <w:pPr>
              <w:widowControl w:val="0"/>
              <w:jc w:val="both"/>
              <w:rPr>
                <w:rFonts w:ascii="Times New Roman" w:hAnsi="Times New Roman"/>
                <w:sz w:val="28"/>
                <w:szCs w:val="28"/>
              </w:rPr>
            </w:pPr>
          </w:p>
          <w:p w:rsidR="00413529" w:rsidP="00413529">
            <w:pPr>
              <w:widowControl w:val="0"/>
              <w:spacing w:before="240"/>
              <w:jc w:val="both"/>
              <w:rPr>
                <w:rFonts w:ascii="Times New Roman" w:hAnsi="Times New Roman"/>
                <w:sz w:val="28"/>
                <w:szCs w:val="28"/>
              </w:rPr>
            </w:pPr>
          </w:p>
          <w:p w:rsidR="004626CA" w:rsidRPr="007E04FD" w:rsidP="00413529">
            <w:pPr>
              <w:widowControl w:val="0"/>
              <w:spacing w:before="240"/>
              <w:jc w:val="both"/>
              <w:rPr>
                <w:rFonts w:ascii="Times New Roman" w:hAnsi="Times New Roman"/>
                <w:sz w:val="28"/>
                <w:szCs w:val="28"/>
              </w:rPr>
            </w:pPr>
            <w:r w:rsidRPr="007E04FD">
              <w:rPr>
                <w:rFonts w:ascii="Times New Roman" w:hAnsi="Times New Roman"/>
                <w:sz w:val="28"/>
                <w:szCs w:val="28"/>
              </w:rPr>
              <w:t xml:space="preserve">27.2. Страховик (у випадках, передбачених статтею 41 цього Закону, - МТСБУ) здійснює відшкодування шкоди, заподіяної смертю потерпілого, на умовах, встановлених статтею 1200 Цивільного кодексу України, кожній особі, яка має право на таке відшкодування, рівними частинами. Загальний розмір страхового відшкодування (регламентної виплати) утриманцям одного померлого </w:t>
            </w:r>
            <w:r w:rsidRPr="007E04FD">
              <w:rPr>
                <w:rFonts w:ascii="Times New Roman" w:hAnsi="Times New Roman"/>
                <w:b/>
                <w:sz w:val="28"/>
                <w:szCs w:val="28"/>
              </w:rPr>
              <w:t xml:space="preserve">не може бути меншим, ніж </w:t>
            </w:r>
            <w:r w:rsidRPr="007E04FD">
              <w:rPr>
                <w:rFonts w:ascii="Times New Roman" w:hAnsi="Times New Roman"/>
                <w:sz w:val="28"/>
                <w:szCs w:val="28"/>
              </w:rPr>
              <w:t>36 мінімальних заробітних плат у місячному розмірі, встановлених законом на день настання страхового випадку.</w:t>
            </w:r>
          </w:p>
          <w:p w:rsidR="004626CA" w:rsidRPr="007E04FD" w:rsidP="00A807AD">
            <w:pPr>
              <w:widowControl w:val="0"/>
              <w:jc w:val="both"/>
              <w:rPr>
                <w:rFonts w:ascii="Times New Roman" w:hAnsi="Times New Roman"/>
                <w:sz w:val="28"/>
                <w:szCs w:val="28"/>
              </w:rPr>
            </w:pPr>
            <w:r w:rsidRPr="007E04FD">
              <w:rPr>
                <w:rFonts w:ascii="Times New Roman" w:hAnsi="Times New Roman"/>
                <w:sz w:val="28"/>
                <w:szCs w:val="28"/>
              </w:rPr>
              <w:t>27.3. Страховик (у випадках, передбачених підпункт</w:t>
            </w:r>
            <w:r w:rsidRPr="007E04FD">
              <w:rPr>
                <w:rFonts w:ascii="Times New Roman" w:hAnsi="Times New Roman"/>
                <w:b/>
                <w:sz w:val="28"/>
                <w:szCs w:val="28"/>
              </w:rPr>
              <w:t>ами</w:t>
            </w:r>
            <w:r w:rsidRPr="007E04FD">
              <w:rPr>
                <w:rFonts w:ascii="Times New Roman" w:hAnsi="Times New Roman"/>
                <w:sz w:val="28"/>
                <w:szCs w:val="28"/>
              </w:rPr>
              <w:t xml:space="preserve"> </w:t>
            </w:r>
            <w:r w:rsidRPr="007E04FD">
              <w:rPr>
                <w:rFonts w:ascii="Times New Roman" w:hAnsi="Times New Roman"/>
                <w:b/>
                <w:sz w:val="28"/>
                <w:szCs w:val="28"/>
              </w:rPr>
              <w:t>"г" і "ґ"</w:t>
            </w:r>
            <w:r w:rsidRPr="007E04FD">
              <w:rPr>
                <w:rFonts w:ascii="Times New Roman" w:hAnsi="Times New Roman"/>
                <w:sz w:val="28"/>
                <w:szCs w:val="28"/>
              </w:rPr>
              <w:t xml:space="preserve"> пункту 41.1 та підпунктом "в" пункту 41.2 статті 41 цього Закону, - МТСБУ) </w:t>
            </w:r>
            <w:r w:rsidRPr="007E04FD">
              <w:rPr>
                <w:rFonts w:ascii="Times New Roman" w:hAnsi="Times New Roman"/>
                <w:b/>
                <w:sz w:val="28"/>
                <w:szCs w:val="28"/>
              </w:rPr>
              <w:t>відшкодовує</w:t>
            </w:r>
            <w:r w:rsidRPr="007E04FD">
              <w:rPr>
                <w:rFonts w:ascii="Times New Roman" w:hAnsi="Times New Roman"/>
                <w:sz w:val="28"/>
                <w:szCs w:val="28"/>
              </w:rPr>
              <w:t xml:space="preserve"> моральну шкоду, </w:t>
            </w:r>
            <w:r w:rsidRPr="007E04FD">
              <w:rPr>
                <w:rFonts w:ascii="Times New Roman" w:hAnsi="Times New Roman"/>
                <w:b/>
                <w:sz w:val="28"/>
                <w:szCs w:val="28"/>
              </w:rPr>
              <w:t>заподіяну</w:t>
            </w:r>
            <w:r w:rsidRPr="007E04FD">
              <w:rPr>
                <w:rFonts w:ascii="Times New Roman" w:hAnsi="Times New Roman"/>
                <w:sz w:val="28"/>
                <w:szCs w:val="28"/>
              </w:rPr>
              <w:t xml:space="preserve"> смертю фізичної особи, її чоловіку (дружині), батькам (усиновлювачам) та дітям (усиновленим). Загальний розмір такого страхового відшкодування (регламентної виплати) цим особам стосовно одного померлого становить 12</w:t>
            </w:r>
            <w:r w:rsidRPr="007E04FD">
              <w:rPr>
                <w:rFonts w:ascii="Times New Roman" w:hAnsi="Times New Roman"/>
                <w:b/>
                <w:sz w:val="28"/>
                <w:szCs w:val="28"/>
              </w:rPr>
              <w:t xml:space="preserve"> </w:t>
            </w:r>
            <w:r w:rsidRPr="007E04FD">
              <w:rPr>
                <w:rFonts w:ascii="Times New Roman" w:hAnsi="Times New Roman"/>
                <w:sz w:val="28"/>
                <w:szCs w:val="28"/>
              </w:rPr>
              <w:t>мінімальних заробітних плат у місячному розмірі, встановлених законодавством на день настання страхового випадку, і виплачується рівними частинами.</w:t>
            </w:r>
          </w:p>
          <w:p w:rsidR="004626CA" w:rsidRPr="007E04FD" w:rsidP="00A807AD">
            <w:pPr>
              <w:widowControl w:val="0"/>
              <w:jc w:val="both"/>
              <w:rPr>
                <w:rFonts w:ascii="Times New Roman" w:hAnsi="Times New Roman"/>
                <w:sz w:val="28"/>
                <w:szCs w:val="28"/>
              </w:rPr>
            </w:pPr>
            <w:r w:rsidRPr="007E04FD">
              <w:rPr>
                <w:rFonts w:ascii="Times New Roman" w:hAnsi="Times New Roman"/>
                <w:sz w:val="28"/>
                <w:szCs w:val="28"/>
              </w:rPr>
              <w:t>….</w:t>
            </w:r>
          </w:p>
          <w:p w:rsidR="004626CA"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27.5. Відшкодування шкоди, пов'язаної із смертю потерпілого, може бути виплачено у вигляді одноразової виплати. </w:t>
            </w:r>
          </w:p>
          <w:p w:rsidR="004626CA" w:rsidRPr="007E04FD" w:rsidP="00A807AD">
            <w:pPr>
              <w:widowControl w:val="0"/>
              <w:jc w:val="both"/>
              <w:rPr>
                <w:rFonts w:ascii="Times New Roman" w:hAnsi="Times New Roman"/>
                <w:b/>
                <w:sz w:val="28"/>
                <w:szCs w:val="28"/>
              </w:rPr>
            </w:pPr>
          </w:p>
          <w:p w:rsidR="004626CA" w:rsidRPr="007E04FD" w:rsidP="00A807AD">
            <w:pPr>
              <w:widowControl w:val="0"/>
              <w:jc w:val="center"/>
              <w:rPr>
                <w:rFonts w:ascii="Times New Roman" w:hAnsi="Times New Roman"/>
                <w:b/>
                <w:sz w:val="28"/>
                <w:szCs w:val="28"/>
              </w:rPr>
            </w:pPr>
            <w:r w:rsidRPr="007E04FD" w:rsidR="00EC3D09">
              <w:rPr>
                <w:rFonts w:ascii="Times New Roman" w:hAnsi="Times New Roman"/>
                <w:b/>
                <w:sz w:val="28"/>
                <w:szCs w:val="28"/>
              </w:rPr>
              <w:t>Відсутній</w:t>
            </w:r>
          </w:p>
        </w:tc>
        <w:tc>
          <w:tcPr>
            <w:tcW w:w="7655" w:type="dxa"/>
            <w:shd w:val="clear" w:color="auto" w:fill="auto"/>
          </w:tcPr>
          <w:p w:rsidR="004626CA" w:rsidRPr="007E04FD" w:rsidP="00487D46">
            <w:pPr>
              <w:widowControl w:val="0"/>
              <w:jc w:val="both"/>
              <w:rPr>
                <w:rFonts w:ascii="Times New Roman" w:hAnsi="Times New Roman"/>
                <w:sz w:val="28"/>
                <w:szCs w:val="28"/>
              </w:rPr>
            </w:pPr>
            <w:r w:rsidRPr="007E04FD">
              <w:rPr>
                <w:rFonts w:ascii="Times New Roman" w:hAnsi="Times New Roman"/>
                <w:sz w:val="28"/>
                <w:szCs w:val="28"/>
              </w:rPr>
              <w:t xml:space="preserve">Стаття 27. </w:t>
            </w:r>
            <w:r w:rsidRPr="007E04FD">
              <w:rPr>
                <w:rFonts w:ascii="Times New Roman" w:hAnsi="Times New Roman"/>
                <w:b/>
                <w:sz w:val="28"/>
                <w:szCs w:val="28"/>
              </w:rPr>
              <w:t>Визначення розміру страхового відшкодування</w:t>
            </w:r>
            <w:r w:rsidRPr="007E04FD">
              <w:rPr>
                <w:rFonts w:ascii="Times New Roman" w:hAnsi="Times New Roman"/>
                <w:sz w:val="28"/>
                <w:szCs w:val="28"/>
              </w:rPr>
              <w:t>, пов’язан</w:t>
            </w:r>
            <w:r w:rsidRPr="007E04FD">
              <w:rPr>
                <w:rFonts w:ascii="Times New Roman" w:hAnsi="Times New Roman"/>
                <w:b/>
                <w:sz w:val="28"/>
                <w:szCs w:val="28"/>
              </w:rPr>
              <w:t>ого</w:t>
            </w:r>
            <w:r w:rsidRPr="007E04FD">
              <w:rPr>
                <w:rFonts w:ascii="Times New Roman" w:hAnsi="Times New Roman"/>
                <w:sz w:val="28"/>
                <w:szCs w:val="28"/>
              </w:rPr>
              <w:t xml:space="preserve"> із смертю потерпілого</w:t>
            </w:r>
          </w:p>
          <w:p w:rsidR="004626CA" w:rsidP="00413529">
            <w:pPr>
              <w:widowControl w:val="0"/>
              <w:spacing w:before="240"/>
              <w:jc w:val="both"/>
              <w:rPr>
                <w:rFonts w:ascii="Times New Roman" w:hAnsi="Times New Roman"/>
                <w:sz w:val="28"/>
                <w:szCs w:val="28"/>
              </w:rPr>
            </w:pPr>
            <w:r w:rsidRPr="007E04FD">
              <w:rPr>
                <w:rFonts w:ascii="Times New Roman" w:hAnsi="Times New Roman"/>
                <w:sz w:val="28"/>
                <w:szCs w:val="28"/>
              </w:rPr>
              <w:t>…</w:t>
            </w:r>
          </w:p>
          <w:p w:rsidR="004626CA" w:rsidRPr="007E04FD" w:rsidP="00413529">
            <w:pPr>
              <w:widowControl w:val="0"/>
              <w:spacing w:before="240"/>
              <w:jc w:val="both"/>
              <w:rPr>
                <w:rFonts w:ascii="Times New Roman" w:hAnsi="Times New Roman"/>
                <w:sz w:val="28"/>
                <w:szCs w:val="28"/>
              </w:rPr>
            </w:pPr>
            <w:r w:rsidRPr="007E04FD">
              <w:rPr>
                <w:rFonts w:ascii="Times New Roman" w:hAnsi="Times New Roman"/>
                <w:sz w:val="28"/>
                <w:szCs w:val="28"/>
              </w:rPr>
              <w:t xml:space="preserve">27.2. Страховик (у випадках, передбачених статтею 41 цього Закону, - МТСБУ) здійснює відшкодування шкоди, заподіяної смертю потерпілого, на умовах, встановлених статтею 1200 Цивільного кодексу України, кожній особі, яка має право на таке відшкодування, рівними частинами. Загальний </w:t>
            </w:r>
            <w:r w:rsidRPr="007E04FD">
              <w:rPr>
                <w:rFonts w:ascii="Times New Roman" w:hAnsi="Times New Roman"/>
                <w:b/>
                <w:sz w:val="28"/>
                <w:szCs w:val="28"/>
              </w:rPr>
              <w:t>мінімальний</w:t>
            </w:r>
            <w:r w:rsidRPr="007E04FD">
              <w:rPr>
                <w:rFonts w:ascii="Times New Roman" w:hAnsi="Times New Roman"/>
                <w:sz w:val="28"/>
                <w:szCs w:val="28"/>
              </w:rPr>
              <w:t xml:space="preserve"> розмір страхового відшкодування (регламентної виплати) утриманцям одного померлого не може бути меншим, ніж </w:t>
            </w:r>
            <w:r w:rsidRPr="007E04FD">
              <w:rPr>
                <w:rFonts w:ascii="Times New Roman" w:hAnsi="Times New Roman"/>
                <w:b/>
                <w:sz w:val="28"/>
                <w:szCs w:val="28"/>
              </w:rPr>
              <w:t>40</w:t>
            </w:r>
            <w:r w:rsidRPr="007E04FD">
              <w:rPr>
                <w:rFonts w:ascii="Times New Roman" w:hAnsi="Times New Roman"/>
                <w:sz w:val="28"/>
                <w:szCs w:val="28"/>
              </w:rPr>
              <w:t xml:space="preserve"> мінімальних заробітних плат у місячному розмірі, встановлених законом на день настання страхового випадку. </w:t>
            </w:r>
          </w:p>
          <w:p w:rsidR="004626CA" w:rsidRPr="007E04FD" w:rsidP="00487D46">
            <w:pPr>
              <w:widowControl w:val="0"/>
              <w:jc w:val="both"/>
              <w:rPr>
                <w:rFonts w:ascii="Times New Roman" w:hAnsi="Times New Roman"/>
                <w:sz w:val="28"/>
                <w:szCs w:val="28"/>
              </w:rPr>
            </w:pPr>
            <w:r w:rsidRPr="007E04FD">
              <w:rPr>
                <w:rFonts w:ascii="Times New Roman" w:hAnsi="Times New Roman"/>
                <w:sz w:val="28"/>
                <w:szCs w:val="28"/>
              </w:rPr>
              <w:t>27.3. Страховик (у випадках, передбачених підпункт</w:t>
            </w:r>
            <w:r w:rsidRPr="007E04FD">
              <w:rPr>
                <w:rFonts w:ascii="Times New Roman" w:hAnsi="Times New Roman"/>
                <w:b/>
                <w:sz w:val="28"/>
                <w:szCs w:val="28"/>
              </w:rPr>
              <w:t xml:space="preserve">ом </w:t>
            </w:r>
            <w:r w:rsidRPr="007E04FD">
              <w:rPr>
                <w:rFonts w:ascii="Times New Roman" w:hAnsi="Times New Roman"/>
                <w:sz w:val="28"/>
                <w:szCs w:val="28"/>
              </w:rPr>
              <w:t>«</w:t>
            </w:r>
            <w:r w:rsidRPr="007E04FD">
              <w:rPr>
                <w:rFonts w:ascii="Times New Roman" w:hAnsi="Times New Roman"/>
                <w:b/>
                <w:sz w:val="28"/>
                <w:szCs w:val="28"/>
              </w:rPr>
              <w:t>ґ</w:t>
            </w:r>
            <w:r w:rsidRPr="007E04FD">
              <w:rPr>
                <w:rFonts w:ascii="Times New Roman" w:hAnsi="Times New Roman"/>
                <w:sz w:val="28"/>
                <w:szCs w:val="28"/>
              </w:rPr>
              <w:t xml:space="preserve">» пункту 41.1 та підпунктом «в» пункту 41.2 статті 41 цього Закону, - МТСБУ) </w:t>
            </w:r>
            <w:r w:rsidRPr="007E04FD">
              <w:rPr>
                <w:rFonts w:ascii="Times New Roman" w:hAnsi="Times New Roman"/>
                <w:b/>
                <w:sz w:val="28"/>
                <w:szCs w:val="28"/>
              </w:rPr>
              <w:t>здійснює виплату страхового відшкодування (регламентну виплату) у зв’язку із</w:t>
            </w:r>
            <w:r w:rsidRPr="007E04FD">
              <w:rPr>
                <w:rFonts w:ascii="Times New Roman" w:hAnsi="Times New Roman"/>
                <w:sz w:val="28"/>
                <w:szCs w:val="28"/>
              </w:rPr>
              <w:t xml:space="preserve"> моральною шкодою, </w:t>
            </w:r>
            <w:r w:rsidRPr="007E04FD">
              <w:rPr>
                <w:rFonts w:ascii="Times New Roman" w:hAnsi="Times New Roman"/>
                <w:b/>
                <w:sz w:val="28"/>
                <w:szCs w:val="28"/>
              </w:rPr>
              <w:t xml:space="preserve">завданою </w:t>
            </w:r>
            <w:r w:rsidRPr="007E04FD">
              <w:rPr>
                <w:rFonts w:ascii="Times New Roman" w:hAnsi="Times New Roman"/>
                <w:sz w:val="28"/>
                <w:szCs w:val="28"/>
              </w:rPr>
              <w:t xml:space="preserve">смертю фізичної особи, її чоловіку (дружині), батькам (усиновлювачам) та дітям (усиновленим). Загальний розмір такого страхового відшкодування (регламентної виплати) цим особам стосовно одного померлого становить </w:t>
            </w:r>
            <w:r w:rsidRPr="007E04FD">
              <w:rPr>
                <w:rFonts w:ascii="Times New Roman" w:hAnsi="Times New Roman"/>
                <w:b/>
                <w:sz w:val="28"/>
                <w:szCs w:val="28"/>
              </w:rPr>
              <w:t>15</w:t>
            </w:r>
            <w:r w:rsidRPr="007E04FD">
              <w:rPr>
                <w:rFonts w:ascii="Times New Roman" w:hAnsi="Times New Roman"/>
                <w:sz w:val="28"/>
                <w:szCs w:val="28"/>
              </w:rPr>
              <w:t xml:space="preserve"> мінімальних заробітних плат у місячному розмірі, встановлених законодавством на день настання страхового випадку, і виплачується рівними частинами.</w:t>
            </w:r>
          </w:p>
          <w:p w:rsidR="004626CA" w:rsidRPr="007E04FD" w:rsidP="00487D46">
            <w:pPr>
              <w:widowControl w:val="0"/>
              <w:jc w:val="both"/>
              <w:rPr>
                <w:rFonts w:ascii="Times New Roman" w:hAnsi="Times New Roman"/>
                <w:sz w:val="28"/>
                <w:szCs w:val="28"/>
              </w:rPr>
            </w:pPr>
            <w:r w:rsidRPr="007E04FD">
              <w:rPr>
                <w:rFonts w:ascii="Times New Roman" w:hAnsi="Times New Roman"/>
                <w:sz w:val="28"/>
                <w:szCs w:val="28"/>
              </w:rPr>
              <w:t>…</w:t>
            </w:r>
          </w:p>
          <w:p w:rsidR="00413529" w:rsidP="00487D46">
            <w:pPr>
              <w:widowControl w:val="0"/>
              <w:jc w:val="both"/>
              <w:rPr>
                <w:rFonts w:ascii="Times New Roman" w:hAnsi="Times New Roman"/>
                <w:b/>
                <w:sz w:val="28"/>
                <w:szCs w:val="28"/>
              </w:rPr>
            </w:pPr>
          </w:p>
          <w:p w:rsidR="004626CA" w:rsidRPr="007E04FD" w:rsidP="00487D46">
            <w:pPr>
              <w:widowControl w:val="0"/>
              <w:jc w:val="both"/>
              <w:rPr>
                <w:rFonts w:ascii="Times New Roman" w:hAnsi="Times New Roman"/>
                <w:b/>
                <w:sz w:val="28"/>
                <w:szCs w:val="28"/>
              </w:rPr>
            </w:pPr>
            <w:r w:rsidRPr="007E04FD">
              <w:rPr>
                <w:rFonts w:ascii="Times New Roman" w:hAnsi="Times New Roman"/>
                <w:b/>
                <w:sz w:val="28"/>
                <w:szCs w:val="28"/>
              </w:rPr>
              <w:t>27.6. Загальний розмір усіх здійснених страхових відшкодувань (регламентних виплат) за шкоду, завдану життю та здоров’ю однієї особи, не може перевищувати страхову суму за таку шкоду.</w:t>
            </w:r>
          </w:p>
        </w:tc>
      </w:tr>
      <w:tr w:rsidTr="007E04FD">
        <w:tblPrEx>
          <w:tblW w:w="0" w:type="auto"/>
          <w:tblLook w:val="04A0"/>
        </w:tblPrEx>
        <w:tc>
          <w:tcPr>
            <w:tcW w:w="7621" w:type="dxa"/>
            <w:shd w:val="clear" w:color="auto" w:fill="auto"/>
          </w:tcPr>
          <w:p w:rsidR="00A64D99"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b/>
                <w:bCs/>
                <w:color w:val="000000"/>
                <w:sz w:val="28"/>
                <w:szCs w:val="28"/>
                <w:lang w:eastAsia="ru-RU"/>
              </w:rPr>
              <w:t>Стаття 28. </w:t>
            </w:r>
            <w:r w:rsidRPr="007E04FD">
              <w:rPr>
                <w:rFonts w:ascii="Times New Roman" w:eastAsia="Times New Roman" w:hAnsi="Times New Roman"/>
                <w:color w:val="000000"/>
                <w:sz w:val="28"/>
                <w:szCs w:val="28"/>
                <w:lang w:eastAsia="ru-RU"/>
              </w:rPr>
              <w:t>Шкод</w:t>
            </w:r>
            <w:r w:rsidRPr="007E04FD">
              <w:rPr>
                <w:rFonts w:ascii="Times New Roman" w:eastAsia="Times New Roman" w:hAnsi="Times New Roman"/>
                <w:b/>
                <w:color w:val="000000"/>
                <w:sz w:val="28"/>
                <w:szCs w:val="28"/>
                <w:lang w:eastAsia="ru-RU"/>
              </w:rPr>
              <w:t>а</w:t>
            </w:r>
            <w:r w:rsidRPr="007E04FD">
              <w:rPr>
                <w:rFonts w:ascii="Times New Roman" w:eastAsia="Times New Roman" w:hAnsi="Times New Roman"/>
                <w:color w:val="000000"/>
                <w:sz w:val="28"/>
                <w:szCs w:val="28"/>
                <w:lang w:eastAsia="ru-RU"/>
              </w:rPr>
              <w:t>, заподіяна майну</w:t>
            </w:r>
          </w:p>
          <w:p w:rsidR="00A64D99"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bookmarkStart w:id="7" w:name="n218"/>
            <w:bookmarkEnd w:id="7"/>
            <w:r w:rsidRPr="007E04FD">
              <w:rPr>
                <w:rFonts w:ascii="Times New Roman" w:eastAsia="Times New Roman" w:hAnsi="Times New Roman"/>
                <w:color w:val="000000"/>
                <w:sz w:val="28"/>
                <w:szCs w:val="28"/>
                <w:lang w:eastAsia="ru-RU"/>
              </w:rPr>
              <w:t>Шкода, заподіяна в результаті дорожньо-транспортної пригоди майну потерпілого, - це шкода, пов'язана:</w:t>
            </w:r>
          </w:p>
          <w:p w:rsidR="00A64D99" w:rsidRPr="007E04FD" w:rsidP="00A807AD">
            <w:pPr>
              <w:shd w:val="clear" w:color="auto" w:fill="FFFFFF"/>
              <w:spacing w:after="150"/>
              <w:ind w:firstLine="450"/>
              <w:jc w:val="both"/>
              <w:rPr>
                <w:rFonts w:ascii="Times New Roman" w:eastAsia="Times New Roman" w:hAnsi="Times New Roman"/>
                <w:b/>
                <w:color w:val="000000"/>
                <w:sz w:val="28"/>
                <w:szCs w:val="28"/>
                <w:lang w:eastAsia="ru-RU"/>
              </w:rPr>
            </w:pPr>
            <w:bookmarkStart w:id="8" w:name="n219"/>
            <w:bookmarkEnd w:id="8"/>
          </w:p>
          <w:p w:rsidR="00A64D99"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b/>
                <w:color w:val="000000"/>
                <w:sz w:val="28"/>
                <w:szCs w:val="28"/>
                <w:lang w:eastAsia="ru-RU"/>
              </w:rPr>
              <w:t>з</w:t>
            </w:r>
            <w:r w:rsidRPr="007E04FD">
              <w:rPr>
                <w:rFonts w:ascii="Times New Roman" w:eastAsia="Times New Roman" w:hAnsi="Times New Roman"/>
                <w:color w:val="000000"/>
                <w:sz w:val="28"/>
                <w:szCs w:val="28"/>
                <w:lang w:eastAsia="ru-RU"/>
              </w:rPr>
              <w:t xml:space="preserve"> пошкодженн</w:t>
            </w:r>
            <w:r w:rsidRPr="007E04FD">
              <w:rPr>
                <w:rFonts w:ascii="Times New Roman" w:eastAsia="Times New Roman" w:hAnsi="Times New Roman"/>
                <w:b/>
                <w:color w:val="000000"/>
                <w:sz w:val="28"/>
                <w:szCs w:val="28"/>
                <w:lang w:eastAsia="ru-RU"/>
              </w:rPr>
              <w:t>ям</w:t>
            </w:r>
            <w:r w:rsidRPr="007E04FD">
              <w:rPr>
                <w:rFonts w:ascii="Times New Roman" w:eastAsia="Times New Roman" w:hAnsi="Times New Roman"/>
                <w:color w:val="000000"/>
                <w:sz w:val="28"/>
                <w:szCs w:val="28"/>
                <w:lang w:eastAsia="ru-RU"/>
              </w:rPr>
              <w:t xml:space="preserve"> чи фізичн</w:t>
            </w:r>
            <w:r w:rsidRPr="007E04FD">
              <w:rPr>
                <w:rFonts w:ascii="Times New Roman" w:eastAsia="Times New Roman" w:hAnsi="Times New Roman"/>
                <w:b/>
                <w:color w:val="000000"/>
                <w:sz w:val="28"/>
                <w:szCs w:val="28"/>
                <w:lang w:eastAsia="ru-RU"/>
              </w:rPr>
              <w:t>им</w:t>
            </w:r>
            <w:r w:rsidRPr="007E04FD">
              <w:rPr>
                <w:rFonts w:ascii="Times New Roman" w:eastAsia="Times New Roman" w:hAnsi="Times New Roman"/>
                <w:color w:val="000000"/>
                <w:sz w:val="28"/>
                <w:szCs w:val="28"/>
                <w:lang w:eastAsia="ru-RU"/>
              </w:rPr>
              <w:t xml:space="preserve"> знищення</w:t>
            </w:r>
            <w:r w:rsidRPr="007E04FD">
              <w:rPr>
                <w:rFonts w:ascii="Times New Roman" w:eastAsia="Times New Roman" w:hAnsi="Times New Roman"/>
                <w:b/>
                <w:color w:val="000000"/>
                <w:sz w:val="28"/>
                <w:szCs w:val="28"/>
                <w:lang w:eastAsia="ru-RU"/>
              </w:rPr>
              <w:t>м</w:t>
            </w:r>
            <w:r w:rsidRPr="007E04FD">
              <w:rPr>
                <w:rFonts w:ascii="Times New Roman" w:eastAsia="Times New Roman" w:hAnsi="Times New Roman"/>
                <w:color w:val="000000"/>
                <w:sz w:val="28"/>
                <w:szCs w:val="28"/>
                <w:lang w:eastAsia="ru-RU"/>
              </w:rPr>
              <w:t xml:space="preserve"> транспортного засобу;</w:t>
            </w:r>
          </w:p>
          <w:p w:rsidR="00A64D99"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bookmarkStart w:id="9" w:name="n220"/>
            <w:bookmarkEnd w:id="9"/>
            <w:r w:rsidRPr="007E04FD">
              <w:rPr>
                <w:rFonts w:ascii="Times New Roman" w:eastAsia="Times New Roman" w:hAnsi="Times New Roman"/>
                <w:b/>
                <w:color w:val="000000"/>
                <w:sz w:val="28"/>
                <w:szCs w:val="28"/>
                <w:lang w:eastAsia="ru-RU"/>
              </w:rPr>
              <w:t>з</w:t>
            </w:r>
            <w:r w:rsidRPr="007E04FD">
              <w:rPr>
                <w:rFonts w:ascii="Times New Roman" w:eastAsia="Times New Roman" w:hAnsi="Times New Roman"/>
                <w:color w:val="000000"/>
                <w:sz w:val="28"/>
                <w:szCs w:val="28"/>
                <w:lang w:eastAsia="ru-RU"/>
              </w:rPr>
              <w:t xml:space="preserve"> пошкодженн</w:t>
            </w:r>
            <w:r w:rsidRPr="007E04FD">
              <w:rPr>
                <w:rFonts w:ascii="Times New Roman" w:eastAsia="Times New Roman" w:hAnsi="Times New Roman"/>
                <w:b/>
                <w:color w:val="000000"/>
                <w:sz w:val="28"/>
                <w:szCs w:val="28"/>
                <w:lang w:eastAsia="ru-RU"/>
              </w:rPr>
              <w:t>ям</w:t>
            </w:r>
            <w:r w:rsidRPr="007E04FD">
              <w:rPr>
                <w:rFonts w:ascii="Times New Roman" w:eastAsia="Times New Roman" w:hAnsi="Times New Roman"/>
                <w:color w:val="000000"/>
                <w:sz w:val="28"/>
                <w:szCs w:val="28"/>
                <w:lang w:eastAsia="ru-RU"/>
              </w:rPr>
              <w:t xml:space="preserve"> чи фізичн</w:t>
            </w:r>
            <w:r w:rsidRPr="007E04FD">
              <w:rPr>
                <w:rFonts w:ascii="Times New Roman" w:eastAsia="Times New Roman" w:hAnsi="Times New Roman"/>
                <w:b/>
                <w:color w:val="000000"/>
                <w:sz w:val="28"/>
                <w:szCs w:val="28"/>
                <w:lang w:eastAsia="ru-RU"/>
              </w:rPr>
              <w:t>им</w:t>
            </w:r>
            <w:r w:rsidRPr="007E04FD">
              <w:rPr>
                <w:rFonts w:ascii="Times New Roman" w:eastAsia="Times New Roman" w:hAnsi="Times New Roman"/>
                <w:color w:val="000000"/>
                <w:sz w:val="28"/>
                <w:szCs w:val="28"/>
                <w:lang w:eastAsia="ru-RU"/>
              </w:rPr>
              <w:t xml:space="preserve"> знищення</w:t>
            </w:r>
            <w:r w:rsidRPr="007E04FD">
              <w:rPr>
                <w:rFonts w:ascii="Times New Roman" w:eastAsia="Times New Roman" w:hAnsi="Times New Roman"/>
                <w:b/>
                <w:color w:val="000000"/>
                <w:sz w:val="28"/>
                <w:szCs w:val="28"/>
                <w:lang w:eastAsia="ru-RU"/>
              </w:rPr>
              <w:t>м</w:t>
            </w:r>
            <w:r w:rsidRPr="007E04FD">
              <w:rPr>
                <w:rFonts w:ascii="Times New Roman" w:eastAsia="Times New Roman" w:hAnsi="Times New Roman"/>
                <w:color w:val="000000"/>
                <w:sz w:val="28"/>
                <w:szCs w:val="28"/>
                <w:lang w:eastAsia="ru-RU"/>
              </w:rPr>
              <w:t xml:space="preserve"> доріг, дорожніх споруд, технічних засобів регулювання руху;</w:t>
            </w:r>
          </w:p>
          <w:p w:rsidR="00A64D99"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bookmarkStart w:id="10" w:name="n221"/>
            <w:bookmarkEnd w:id="10"/>
            <w:r w:rsidRPr="007E04FD">
              <w:rPr>
                <w:rFonts w:ascii="Times New Roman" w:eastAsia="Times New Roman" w:hAnsi="Times New Roman"/>
                <w:b/>
                <w:color w:val="000000"/>
                <w:sz w:val="28"/>
                <w:szCs w:val="28"/>
                <w:lang w:eastAsia="ru-RU"/>
              </w:rPr>
              <w:t>з</w:t>
            </w:r>
            <w:r w:rsidRPr="007E04FD">
              <w:rPr>
                <w:rFonts w:ascii="Times New Roman" w:eastAsia="Times New Roman" w:hAnsi="Times New Roman"/>
                <w:color w:val="000000"/>
                <w:sz w:val="28"/>
                <w:szCs w:val="28"/>
                <w:lang w:eastAsia="ru-RU"/>
              </w:rPr>
              <w:t xml:space="preserve"> пошкодженн</w:t>
            </w:r>
            <w:r w:rsidRPr="007E04FD">
              <w:rPr>
                <w:rFonts w:ascii="Times New Roman" w:eastAsia="Times New Roman" w:hAnsi="Times New Roman"/>
                <w:b/>
                <w:color w:val="000000"/>
                <w:sz w:val="28"/>
                <w:szCs w:val="28"/>
                <w:lang w:eastAsia="ru-RU"/>
              </w:rPr>
              <w:t>ям</w:t>
            </w:r>
            <w:r w:rsidRPr="007E04FD">
              <w:rPr>
                <w:rFonts w:ascii="Times New Roman" w:eastAsia="Times New Roman" w:hAnsi="Times New Roman"/>
                <w:color w:val="000000"/>
                <w:sz w:val="28"/>
                <w:szCs w:val="28"/>
                <w:lang w:eastAsia="ru-RU"/>
              </w:rPr>
              <w:t xml:space="preserve"> чи фізичн</w:t>
            </w:r>
            <w:r w:rsidRPr="007E04FD">
              <w:rPr>
                <w:rFonts w:ascii="Times New Roman" w:eastAsia="Times New Roman" w:hAnsi="Times New Roman"/>
                <w:b/>
                <w:color w:val="000000"/>
                <w:sz w:val="28"/>
                <w:szCs w:val="28"/>
                <w:lang w:eastAsia="ru-RU"/>
              </w:rPr>
              <w:t>им</w:t>
            </w:r>
            <w:r w:rsidRPr="007E04FD">
              <w:rPr>
                <w:rFonts w:ascii="Times New Roman" w:eastAsia="Times New Roman" w:hAnsi="Times New Roman"/>
                <w:color w:val="000000"/>
                <w:sz w:val="28"/>
                <w:szCs w:val="28"/>
                <w:lang w:eastAsia="ru-RU"/>
              </w:rPr>
              <w:t xml:space="preserve"> знищення</w:t>
            </w:r>
            <w:r w:rsidRPr="007E04FD">
              <w:rPr>
                <w:rFonts w:ascii="Times New Roman" w:eastAsia="Times New Roman" w:hAnsi="Times New Roman"/>
                <w:b/>
                <w:color w:val="000000"/>
                <w:sz w:val="28"/>
                <w:szCs w:val="28"/>
                <w:lang w:eastAsia="ru-RU"/>
              </w:rPr>
              <w:t>м</w:t>
            </w:r>
            <w:r w:rsidRPr="007E04FD">
              <w:rPr>
                <w:rFonts w:ascii="Times New Roman" w:eastAsia="Times New Roman" w:hAnsi="Times New Roman"/>
                <w:color w:val="000000"/>
                <w:sz w:val="28"/>
                <w:szCs w:val="28"/>
                <w:lang w:eastAsia="ru-RU"/>
              </w:rPr>
              <w:t xml:space="preserve"> майна потерпілого;</w:t>
            </w:r>
          </w:p>
          <w:p w:rsidR="00A64D99" w:rsidRPr="007E04FD" w:rsidP="005B2158">
            <w:pPr>
              <w:shd w:val="clear" w:color="auto" w:fill="FFFFFF"/>
              <w:spacing w:after="150"/>
              <w:ind w:firstLine="450"/>
              <w:jc w:val="both"/>
              <w:rPr>
                <w:rFonts w:ascii="Times New Roman" w:eastAsia="Times New Roman" w:hAnsi="Times New Roman"/>
                <w:color w:val="000000"/>
                <w:sz w:val="28"/>
                <w:szCs w:val="28"/>
                <w:lang w:eastAsia="ru-RU"/>
              </w:rPr>
            </w:pPr>
            <w:bookmarkStart w:id="11" w:name="n222"/>
            <w:bookmarkEnd w:id="11"/>
            <w:r w:rsidRPr="007E04FD">
              <w:rPr>
                <w:rFonts w:ascii="Times New Roman" w:eastAsia="Times New Roman" w:hAnsi="Times New Roman"/>
                <w:b/>
                <w:color w:val="000000"/>
                <w:sz w:val="28"/>
                <w:szCs w:val="28"/>
                <w:lang w:eastAsia="ru-RU"/>
              </w:rPr>
              <w:t xml:space="preserve">з </w:t>
            </w:r>
            <w:r w:rsidRPr="007E04FD">
              <w:rPr>
                <w:rFonts w:ascii="Times New Roman" w:eastAsia="Times New Roman" w:hAnsi="Times New Roman"/>
                <w:color w:val="000000"/>
                <w:sz w:val="28"/>
                <w:szCs w:val="28"/>
                <w:lang w:eastAsia="ru-RU"/>
              </w:rPr>
              <w:t>проведення</w:t>
            </w:r>
            <w:r w:rsidRPr="007E04FD">
              <w:rPr>
                <w:rFonts w:ascii="Times New Roman" w:eastAsia="Times New Roman" w:hAnsi="Times New Roman"/>
                <w:b/>
                <w:color w:val="000000"/>
                <w:sz w:val="28"/>
                <w:szCs w:val="28"/>
                <w:lang w:eastAsia="ru-RU"/>
              </w:rPr>
              <w:t>м</w:t>
            </w:r>
            <w:r w:rsidRPr="007E04FD">
              <w:rPr>
                <w:rFonts w:ascii="Times New Roman" w:eastAsia="Times New Roman" w:hAnsi="Times New Roman"/>
                <w:color w:val="000000"/>
                <w:sz w:val="28"/>
                <w:szCs w:val="28"/>
                <w:lang w:eastAsia="ru-RU"/>
              </w:rPr>
              <w:t xml:space="preserve"> робіт, які необхідні для врятування потерпілих у результаті дорожньо-транспортної пригоди;</w:t>
            </w:r>
          </w:p>
          <w:p w:rsidR="00A64D99" w:rsidRPr="007E04FD" w:rsidP="005B2158">
            <w:pPr>
              <w:shd w:val="clear" w:color="auto" w:fill="FFFFFF"/>
              <w:spacing w:after="0"/>
              <w:ind w:firstLine="450"/>
              <w:jc w:val="both"/>
              <w:rPr>
                <w:rFonts w:ascii="Times New Roman" w:eastAsia="Times New Roman" w:hAnsi="Times New Roman"/>
                <w:color w:val="000000"/>
                <w:sz w:val="28"/>
                <w:szCs w:val="28"/>
                <w:lang w:eastAsia="ru-RU"/>
              </w:rPr>
            </w:pPr>
            <w:bookmarkStart w:id="12" w:name="n223"/>
            <w:bookmarkEnd w:id="12"/>
            <w:r w:rsidRPr="007E04FD">
              <w:rPr>
                <w:rFonts w:ascii="Times New Roman" w:eastAsia="Times New Roman" w:hAnsi="Times New Roman"/>
                <w:b/>
                <w:color w:val="000000"/>
                <w:sz w:val="28"/>
                <w:szCs w:val="28"/>
                <w:lang w:eastAsia="ru-RU"/>
              </w:rPr>
              <w:t xml:space="preserve">з </w:t>
            </w:r>
            <w:r w:rsidRPr="007E04FD">
              <w:rPr>
                <w:rFonts w:ascii="Times New Roman" w:eastAsia="Times New Roman" w:hAnsi="Times New Roman"/>
                <w:color w:val="000000"/>
                <w:sz w:val="28"/>
                <w:szCs w:val="28"/>
                <w:lang w:eastAsia="ru-RU"/>
              </w:rPr>
              <w:t>пошкодження</w:t>
            </w:r>
            <w:r w:rsidRPr="007E04FD">
              <w:rPr>
                <w:rFonts w:ascii="Times New Roman" w:eastAsia="Times New Roman" w:hAnsi="Times New Roman"/>
                <w:b/>
                <w:color w:val="000000"/>
                <w:sz w:val="28"/>
                <w:szCs w:val="28"/>
                <w:lang w:eastAsia="ru-RU"/>
              </w:rPr>
              <w:t>м</w:t>
            </w:r>
            <w:r w:rsidRPr="007E04FD">
              <w:rPr>
                <w:rFonts w:ascii="Times New Roman" w:eastAsia="Times New Roman" w:hAnsi="Times New Roman"/>
                <w:color w:val="000000"/>
                <w:sz w:val="28"/>
                <w:szCs w:val="28"/>
                <w:lang w:eastAsia="ru-RU"/>
              </w:rPr>
              <w:t xml:space="preserve"> транспортного засобу, використаного для доставки потерпілого до відповідного закладу охорони здоров'я, чи забрудненням салону цього транспортного засобу;</w:t>
            </w:r>
          </w:p>
          <w:p w:rsidR="00A64D99" w:rsidRPr="007E04FD" w:rsidP="005B2158">
            <w:pPr>
              <w:shd w:val="clear" w:color="auto" w:fill="FFFFFF"/>
              <w:spacing w:after="0"/>
              <w:ind w:firstLine="450"/>
              <w:jc w:val="both"/>
              <w:rPr>
                <w:rFonts w:ascii="Times New Roman" w:eastAsia="Times New Roman" w:hAnsi="Times New Roman"/>
                <w:color w:val="000000"/>
                <w:sz w:val="28"/>
                <w:szCs w:val="28"/>
                <w:lang w:eastAsia="ru-RU"/>
              </w:rPr>
            </w:pPr>
            <w:bookmarkStart w:id="13" w:name="n224"/>
            <w:bookmarkEnd w:id="13"/>
            <w:r w:rsidRPr="007E04FD">
              <w:rPr>
                <w:rFonts w:ascii="Times New Roman" w:eastAsia="Times New Roman" w:hAnsi="Times New Roman"/>
                <w:b/>
                <w:color w:val="000000"/>
                <w:sz w:val="28"/>
                <w:szCs w:val="28"/>
                <w:lang w:eastAsia="ru-RU"/>
              </w:rPr>
              <w:t>з</w:t>
            </w:r>
            <w:r w:rsidRPr="007E04FD">
              <w:rPr>
                <w:rFonts w:ascii="Times New Roman" w:eastAsia="Times New Roman" w:hAnsi="Times New Roman"/>
                <w:color w:val="000000"/>
                <w:sz w:val="28"/>
                <w:szCs w:val="28"/>
                <w:lang w:eastAsia="ru-RU"/>
              </w:rPr>
              <w:t xml:space="preserve"> евакуаці</w:t>
            </w:r>
            <w:r w:rsidRPr="007E04FD">
              <w:rPr>
                <w:rFonts w:ascii="Times New Roman" w:eastAsia="Times New Roman" w:hAnsi="Times New Roman"/>
                <w:b/>
                <w:color w:val="000000"/>
                <w:sz w:val="28"/>
                <w:szCs w:val="28"/>
                <w:lang w:eastAsia="ru-RU"/>
              </w:rPr>
              <w:t>єю</w:t>
            </w:r>
            <w:r w:rsidRPr="007E04FD">
              <w:rPr>
                <w:rFonts w:ascii="Times New Roman" w:eastAsia="Times New Roman" w:hAnsi="Times New Roman"/>
                <w:color w:val="000000"/>
                <w:sz w:val="28"/>
                <w:szCs w:val="28"/>
                <w:lang w:eastAsia="ru-RU"/>
              </w:rPr>
              <w:t xml:space="preserve"> транспортних засобів з місця дорожньо-транспортної пригоди.</w:t>
            </w:r>
          </w:p>
          <w:p w:rsidR="00A64D99" w:rsidRPr="007E04FD" w:rsidP="00A807AD">
            <w:pPr>
              <w:widowControl w:val="0"/>
              <w:jc w:val="both"/>
              <w:rPr>
                <w:rFonts w:ascii="Times New Roman" w:hAnsi="Times New Roman"/>
                <w:color w:val="000000"/>
                <w:sz w:val="28"/>
                <w:szCs w:val="28"/>
                <w:lang w:eastAsia="ru-RU"/>
              </w:rPr>
            </w:pPr>
          </w:p>
        </w:tc>
        <w:tc>
          <w:tcPr>
            <w:tcW w:w="7655" w:type="dxa"/>
            <w:shd w:val="clear" w:color="auto" w:fill="auto"/>
          </w:tcPr>
          <w:p w:rsidR="00A64D99" w:rsidRPr="007E04FD" w:rsidP="00A807AD">
            <w:pPr>
              <w:widowControl w:val="0"/>
              <w:jc w:val="both"/>
              <w:rPr>
                <w:rFonts w:ascii="Times New Roman" w:hAnsi="Times New Roman"/>
                <w:color w:val="000000"/>
                <w:sz w:val="28"/>
                <w:szCs w:val="28"/>
                <w:lang w:eastAsia="ru-RU"/>
              </w:rPr>
            </w:pPr>
            <w:r w:rsidR="007E04FD">
              <w:rPr>
                <w:rFonts w:ascii="Times New Roman" w:hAnsi="Times New Roman"/>
                <w:color w:val="000000"/>
                <w:sz w:val="28"/>
                <w:szCs w:val="28"/>
                <w:lang w:eastAsia="ru-RU"/>
              </w:rPr>
              <w:t xml:space="preserve">    </w:t>
            </w:r>
            <w:r w:rsidRPr="007E04FD">
              <w:rPr>
                <w:rFonts w:ascii="Times New Roman" w:hAnsi="Times New Roman"/>
                <w:color w:val="000000"/>
                <w:sz w:val="28"/>
                <w:szCs w:val="28"/>
                <w:lang w:eastAsia="ru-RU"/>
              </w:rPr>
              <w:t xml:space="preserve">Стаття 28. </w:t>
            </w:r>
            <w:r w:rsidRPr="007E04FD">
              <w:rPr>
                <w:rFonts w:ascii="Times New Roman" w:hAnsi="Times New Roman"/>
                <w:b/>
                <w:sz w:val="28"/>
                <w:szCs w:val="28"/>
              </w:rPr>
              <w:t>Страхове</w:t>
            </w:r>
            <w:r w:rsidRPr="007E04FD">
              <w:rPr>
                <w:rFonts w:ascii="Times New Roman" w:hAnsi="Times New Roman"/>
                <w:sz w:val="28"/>
                <w:szCs w:val="28"/>
              </w:rPr>
              <w:t xml:space="preserve"> відшкодування </w:t>
            </w:r>
            <w:r w:rsidRPr="007E04FD">
              <w:rPr>
                <w:rFonts w:ascii="Times New Roman" w:hAnsi="Times New Roman"/>
                <w:b/>
                <w:sz w:val="28"/>
                <w:szCs w:val="28"/>
              </w:rPr>
              <w:t>за шкоду</w:t>
            </w:r>
            <w:r w:rsidRPr="007E04FD">
              <w:rPr>
                <w:rFonts w:ascii="Times New Roman" w:hAnsi="Times New Roman"/>
                <w:color w:val="000000"/>
                <w:sz w:val="28"/>
                <w:szCs w:val="28"/>
                <w:lang w:eastAsia="ru-RU"/>
              </w:rPr>
              <w:t xml:space="preserve">, заподіяну майну </w:t>
            </w:r>
            <w:r w:rsidRPr="007E04FD">
              <w:rPr>
                <w:rFonts w:ascii="Times New Roman" w:hAnsi="Times New Roman"/>
                <w:b/>
                <w:color w:val="000000"/>
                <w:sz w:val="28"/>
                <w:szCs w:val="28"/>
                <w:lang w:eastAsia="ru-RU"/>
              </w:rPr>
              <w:t>потерпілого</w:t>
            </w:r>
          </w:p>
          <w:p w:rsidR="00A64D99" w:rsidRPr="007E04FD" w:rsidP="00A807AD">
            <w:pPr>
              <w:widowControl w:val="0"/>
              <w:jc w:val="both"/>
              <w:rPr>
                <w:rFonts w:ascii="Times New Roman" w:hAnsi="Times New Roman"/>
                <w:b/>
                <w:sz w:val="28"/>
                <w:szCs w:val="28"/>
              </w:rPr>
            </w:pPr>
            <w:r w:rsidR="007E04FD">
              <w:rPr>
                <w:rFonts w:ascii="Times New Roman" w:hAnsi="Times New Roman"/>
                <w:b/>
                <w:sz w:val="28"/>
                <w:szCs w:val="28"/>
              </w:rPr>
              <w:t xml:space="preserve">    </w:t>
            </w:r>
            <w:r w:rsidRPr="007E04FD">
              <w:rPr>
                <w:rFonts w:ascii="Times New Roman" w:hAnsi="Times New Roman"/>
                <w:b/>
                <w:sz w:val="28"/>
                <w:szCs w:val="28"/>
              </w:rPr>
              <w:t>Страхове відшкодування за шкоду, заподіяну майну потерпілого, здійснюється у випадках:</w:t>
            </w:r>
          </w:p>
          <w:p w:rsidR="00A64D99"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hAnsi="Times New Roman"/>
                <w:b/>
                <w:sz w:val="28"/>
                <w:szCs w:val="28"/>
              </w:rPr>
              <w:t xml:space="preserve"> </w:t>
            </w:r>
            <w:r w:rsidRPr="007E04FD">
              <w:rPr>
                <w:rFonts w:ascii="Times New Roman" w:eastAsia="Times New Roman" w:hAnsi="Times New Roman"/>
                <w:color w:val="000000"/>
                <w:sz w:val="28"/>
                <w:szCs w:val="28"/>
                <w:lang w:eastAsia="ru-RU"/>
              </w:rPr>
              <w:t>пошкодженн</w:t>
            </w:r>
            <w:r w:rsidRPr="007E04FD">
              <w:rPr>
                <w:rFonts w:ascii="Times New Roman" w:eastAsia="Times New Roman" w:hAnsi="Times New Roman"/>
                <w:b/>
                <w:color w:val="000000"/>
                <w:sz w:val="28"/>
                <w:szCs w:val="28"/>
                <w:lang w:eastAsia="ru-RU"/>
              </w:rPr>
              <w:t>я</w:t>
            </w:r>
            <w:r w:rsidRPr="007E04FD">
              <w:rPr>
                <w:rFonts w:ascii="Times New Roman" w:eastAsia="Times New Roman" w:hAnsi="Times New Roman"/>
                <w:color w:val="000000"/>
                <w:sz w:val="28"/>
                <w:szCs w:val="28"/>
                <w:lang w:eastAsia="ru-RU"/>
              </w:rPr>
              <w:t xml:space="preserve"> чи фізичн</w:t>
            </w:r>
            <w:r w:rsidRPr="007E04FD">
              <w:rPr>
                <w:rFonts w:ascii="Times New Roman" w:eastAsia="Times New Roman" w:hAnsi="Times New Roman"/>
                <w:b/>
                <w:color w:val="000000"/>
                <w:sz w:val="28"/>
                <w:szCs w:val="28"/>
                <w:lang w:eastAsia="ru-RU"/>
              </w:rPr>
              <w:t>ого</w:t>
            </w:r>
            <w:r w:rsidRPr="007E04FD">
              <w:rPr>
                <w:rFonts w:ascii="Times New Roman" w:eastAsia="Times New Roman" w:hAnsi="Times New Roman"/>
                <w:color w:val="000000"/>
                <w:sz w:val="28"/>
                <w:szCs w:val="28"/>
                <w:lang w:eastAsia="ru-RU"/>
              </w:rPr>
              <w:t xml:space="preserve"> знищення транспортного засобу;</w:t>
            </w:r>
          </w:p>
          <w:p w:rsidR="00A64D99" w:rsidRPr="007E04FD" w:rsidP="00A807AD">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пошкодженн</w:t>
            </w:r>
            <w:r w:rsidRPr="007E04FD">
              <w:rPr>
                <w:rFonts w:ascii="Times New Roman" w:eastAsia="Times New Roman" w:hAnsi="Times New Roman"/>
                <w:b/>
                <w:color w:val="000000"/>
                <w:sz w:val="28"/>
                <w:szCs w:val="28"/>
                <w:lang w:eastAsia="ru-RU"/>
              </w:rPr>
              <w:t>я</w:t>
            </w:r>
            <w:r w:rsidRPr="007E04FD">
              <w:rPr>
                <w:rFonts w:ascii="Times New Roman" w:eastAsia="Times New Roman" w:hAnsi="Times New Roman"/>
                <w:color w:val="000000"/>
                <w:sz w:val="28"/>
                <w:szCs w:val="28"/>
                <w:lang w:eastAsia="ru-RU"/>
              </w:rPr>
              <w:t xml:space="preserve"> чи фізичн</w:t>
            </w:r>
            <w:r w:rsidRPr="007E04FD">
              <w:rPr>
                <w:rFonts w:ascii="Times New Roman" w:eastAsia="Times New Roman" w:hAnsi="Times New Roman"/>
                <w:b/>
                <w:color w:val="000000"/>
                <w:sz w:val="28"/>
                <w:szCs w:val="28"/>
                <w:lang w:eastAsia="ru-RU"/>
              </w:rPr>
              <w:t>ого</w:t>
            </w:r>
            <w:r w:rsidRPr="007E04FD">
              <w:rPr>
                <w:rFonts w:ascii="Times New Roman" w:eastAsia="Times New Roman" w:hAnsi="Times New Roman"/>
                <w:color w:val="000000"/>
                <w:sz w:val="28"/>
                <w:szCs w:val="28"/>
                <w:lang w:eastAsia="ru-RU"/>
              </w:rPr>
              <w:t xml:space="preserve"> знищення доріг, дорожніх споруд, технічних засобів регулювання руху;</w:t>
            </w:r>
          </w:p>
          <w:p w:rsidR="00A64D99" w:rsidRPr="007E04FD" w:rsidP="005B2158">
            <w:pPr>
              <w:shd w:val="clear" w:color="auto" w:fill="FFFFFF"/>
              <w:spacing w:after="150" w:line="240" w:lineRule="auto"/>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пошкодженн</w:t>
            </w:r>
            <w:r w:rsidRPr="007E04FD">
              <w:rPr>
                <w:rFonts w:ascii="Times New Roman" w:eastAsia="Times New Roman" w:hAnsi="Times New Roman"/>
                <w:b/>
                <w:color w:val="000000"/>
                <w:sz w:val="28"/>
                <w:szCs w:val="28"/>
                <w:lang w:eastAsia="ru-RU"/>
              </w:rPr>
              <w:t>я</w:t>
            </w:r>
            <w:r w:rsidRPr="007E04FD">
              <w:rPr>
                <w:rFonts w:ascii="Times New Roman" w:eastAsia="Times New Roman" w:hAnsi="Times New Roman"/>
                <w:color w:val="000000"/>
                <w:sz w:val="28"/>
                <w:szCs w:val="28"/>
                <w:lang w:eastAsia="ru-RU"/>
              </w:rPr>
              <w:t xml:space="preserve"> чи фізичн</w:t>
            </w:r>
            <w:r w:rsidRPr="007E04FD">
              <w:rPr>
                <w:rFonts w:ascii="Times New Roman" w:eastAsia="Times New Roman" w:hAnsi="Times New Roman"/>
                <w:b/>
                <w:color w:val="000000"/>
                <w:sz w:val="28"/>
                <w:szCs w:val="28"/>
                <w:lang w:eastAsia="ru-RU"/>
              </w:rPr>
              <w:t>ого</w:t>
            </w:r>
            <w:r w:rsidRPr="007E04FD">
              <w:rPr>
                <w:rFonts w:ascii="Times New Roman" w:eastAsia="Times New Roman" w:hAnsi="Times New Roman"/>
                <w:color w:val="000000"/>
                <w:sz w:val="28"/>
                <w:szCs w:val="28"/>
                <w:lang w:eastAsia="ru-RU"/>
              </w:rPr>
              <w:t xml:space="preserve"> знищення майна потерпілого;</w:t>
            </w:r>
          </w:p>
          <w:p w:rsidR="005B2158" w:rsidP="005B2158">
            <w:pPr>
              <w:shd w:val="clear" w:color="auto" w:fill="FFFFFF"/>
              <w:spacing w:after="150" w:line="240" w:lineRule="auto"/>
              <w:ind w:firstLine="450"/>
              <w:jc w:val="both"/>
              <w:rPr>
                <w:rFonts w:ascii="Times New Roman" w:eastAsia="Times New Roman" w:hAnsi="Times New Roman"/>
                <w:color w:val="000000"/>
                <w:sz w:val="28"/>
                <w:szCs w:val="28"/>
                <w:lang w:eastAsia="ru-RU"/>
              </w:rPr>
            </w:pPr>
          </w:p>
          <w:p w:rsidR="00A64D99" w:rsidRPr="007E04FD" w:rsidP="005B2158">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проведення робіт, які необхідні для врятування потерпілих у результаті дорожньо-транспортної пригоди;</w:t>
            </w:r>
          </w:p>
          <w:p w:rsidR="00A64D99" w:rsidRPr="007E04FD" w:rsidP="005B2158">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пошкодження транспортного засобу, використаного для доставки потерпілого до відповідного закладу охорони здоров'я, чи забруднення салону цього транспортного засобу;</w:t>
            </w:r>
          </w:p>
          <w:p w:rsidR="00A64D99" w:rsidRPr="007E04FD" w:rsidP="005B2158">
            <w:pPr>
              <w:shd w:val="clear" w:color="auto" w:fill="FFFFFF"/>
              <w:spacing w:after="150"/>
              <w:ind w:firstLine="450"/>
              <w:jc w:val="both"/>
              <w:rPr>
                <w:rFonts w:ascii="Times New Roman" w:eastAsia="Times New Roman" w:hAnsi="Times New Roman"/>
                <w:color w:val="000000"/>
                <w:sz w:val="28"/>
                <w:szCs w:val="28"/>
                <w:lang w:eastAsia="ru-RU"/>
              </w:rPr>
            </w:pPr>
            <w:r w:rsidRPr="007E04FD">
              <w:rPr>
                <w:rFonts w:ascii="Times New Roman" w:eastAsia="Times New Roman" w:hAnsi="Times New Roman"/>
                <w:color w:val="000000"/>
                <w:sz w:val="28"/>
                <w:szCs w:val="28"/>
                <w:lang w:eastAsia="ru-RU"/>
              </w:rPr>
              <w:t>евакуаці</w:t>
            </w:r>
            <w:r w:rsidRPr="007E04FD">
              <w:rPr>
                <w:rFonts w:ascii="Times New Roman" w:eastAsia="Times New Roman" w:hAnsi="Times New Roman"/>
                <w:b/>
                <w:color w:val="000000"/>
                <w:sz w:val="28"/>
                <w:szCs w:val="28"/>
                <w:lang w:eastAsia="ru-RU"/>
              </w:rPr>
              <w:t>ї</w:t>
            </w:r>
            <w:r w:rsidRPr="007E04FD">
              <w:rPr>
                <w:rFonts w:ascii="Times New Roman" w:eastAsia="Times New Roman" w:hAnsi="Times New Roman"/>
                <w:color w:val="000000"/>
                <w:sz w:val="28"/>
                <w:szCs w:val="28"/>
                <w:lang w:eastAsia="ru-RU"/>
              </w:rPr>
              <w:t xml:space="preserve"> транспортних засобів з місця дорожньо-транспортної пригоди.</w:t>
            </w:r>
          </w:p>
          <w:p w:rsidR="00A64D99" w:rsidRPr="007E04FD" w:rsidP="00A807AD">
            <w:pPr>
              <w:widowControl w:val="0"/>
              <w:jc w:val="both"/>
              <w:rPr>
                <w:rFonts w:ascii="Times New Roman" w:hAnsi="Times New Roman"/>
                <w:color w:val="000000"/>
                <w:sz w:val="28"/>
                <w:szCs w:val="28"/>
                <w:lang w:eastAsia="ru-RU"/>
              </w:rPr>
            </w:pPr>
          </w:p>
        </w:tc>
      </w:tr>
      <w:tr w:rsidTr="007E04FD">
        <w:tblPrEx>
          <w:tblW w:w="0" w:type="auto"/>
          <w:tblLook w:val="04A0"/>
        </w:tblPrEx>
        <w:tc>
          <w:tcPr>
            <w:tcW w:w="7621" w:type="dxa"/>
            <w:shd w:val="clear" w:color="auto" w:fill="auto"/>
          </w:tcPr>
          <w:p w:rsidR="00931C00" w:rsidRPr="007E04FD" w:rsidP="00A807AD">
            <w:pPr>
              <w:widowControl w:val="0"/>
              <w:jc w:val="both"/>
              <w:rPr>
                <w:rFonts w:ascii="Times New Roman" w:hAnsi="Times New Roman"/>
                <w:b/>
                <w:color w:val="000000"/>
                <w:sz w:val="28"/>
                <w:szCs w:val="28"/>
                <w:lang w:eastAsia="ru-RU"/>
              </w:rPr>
            </w:pPr>
            <w:r w:rsidRPr="007E04FD">
              <w:rPr>
                <w:rFonts w:ascii="Times New Roman" w:hAnsi="Times New Roman"/>
                <w:color w:val="000000"/>
                <w:sz w:val="28"/>
                <w:szCs w:val="28"/>
                <w:lang w:eastAsia="ru-RU"/>
              </w:rPr>
              <w:t>Стаття 29.</w:t>
            </w:r>
            <w:r w:rsidRPr="007E04FD">
              <w:rPr>
                <w:rFonts w:ascii="Times New Roman" w:hAnsi="Times New Roman"/>
                <w:b/>
                <w:color w:val="000000"/>
                <w:sz w:val="28"/>
                <w:szCs w:val="28"/>
                <w:lang w:eastAsia="ru-RU"/>
              </w:rPr>
              <w:t xml:space="preserve"> Шкода, пов'язана з пошкодженням транспортного засобу </w:t>
            </w:r>
          </w:p>
          <w:p w:rsidR="008E23D8" w:rsidRPr="007E04FD" w:rsidP="00A807AD">
            <w:pPr>
              <w:widowControl w:val="0"/>
              <w:jc w:val="both"/>
              <w:rPr>
                <w:rFonts w:ascii="Times New Roman" w:hAnsi="Times New Roman"/>
                <w:color w:val="000000"/>
                <w:sz w:val="28"/>
                <w:szCs w:val="28"/>
                <w:lang w:eastAsia="ru-RU"/>
              </w:rPr>
            </w:pPr>
            <w:r w:rsidRPr="007E04FD" w:rsidR="00931C00">
              <w:rPr>
                <w:rFonts w:ascii="Times New Roman" w:hAnsi="Times New Roman"/>
                <w:color w:val="000000"/>
                <w:sz w:val="28"/>
                <w:szCs w:val="28"/>
                <w:lang w:eastAsia="ru-RU"/>
              </w:rPr>
              <w:t>У зв'язку з пошкодженням транспортного засобу відшкодовуються витрати, пов'язані з відновлювальним ремонтом транспортного засобу з урахуванням зносу, розрахованого у порядку, встановленому законодавством, включаючи витрати на усунення пошкоджень, зроблених навмисно з метою порятунку потерпілих внаслідок дорожньо-транспортної пригоди, з евакуацією транспортного засобу з місця дорожньо-транспортної пригоди до місця проживання того власника чи законного користувача транспортного засобу, який керував транспортним засобом у момент дорожньо-транспортної пригоди, чи до місця здійснення ремонту на території України. Якщо транспортний засіб необхідно, з поважних причин, помістити на стоянку, до розміру шкоди додаються також витрати на евакуацію транспортного засобу до стоян</w:t>
            </w:r>
            <w:r w:rsidR="00413529">
              <w:rPr>
                <w:rFonts w:ascii="Times New Roman" w:hAnsi="Times New Roman"/>
                <w:color w:val="000000"/>
                <w:sz w:val="28"/>
                <w:szCs w:val="28"/>
                <w:lang w:eastAsia="ru-RU"/>
              </w:rPr>
              <w:t>ки та плата за послуги стоянки.</w:t>
            </w:r>
          </w:p>
          <w:p w:rsidR="008E23D8" w:rsidRPr="007E04FD" w:rsidP="00A807AD">
            <w:pPr>
              <w:widowControl w:val="0"/>
              <w:jc w:val="center"/>
              <w:rPr>
                <w:rFonts w:ascii="Times New Roman" w:hAnsi="Times New Roman"/>
                <w:b/>
                <w:color w:val="000000"/>
                <w:sz w:val="28"/>
                <w:szCs w:val="28"/>
                <w:lang w:eastAsia="ru-RU"/>
              </w:rPr>
            </w:pPr>
            <w:r w:rsidRPr="007E04FD" w:rsidR="00EC3D09">
              <w:rPr>
                <w:rFonts w:ascii="Times New Roman" w:hAnsi="Times New Roman"/>
                <w:b/>
                <w:color w:val="000000"/>
                <w:sz w:val="28"/>
                <w:szCs w:val="28"/>
                <w:lang w:eastAsia="ru-RU"/>
              </w:rPr>
              <w:t>Відсутній</w:t>
            </w:r>
          </w:p>
        </w:tc>
        <w:tc>
          <w:tcPr>
            <w:tcW w:w="7655" w:type="dxa"/>
            <w:shd w:val="clear" w:color="auto" w:fill="auto"/>
          </w:tcPr>
          <w:p w:rsidR="00931C00" w:rsidRPr="007E04FD" w:rsidP="00A807AD">
            <w:pPr>
              <w:widowControl w:val="0"/>
              <w:jc w:val="both"/>
              <w:rPr>
                <w:rFonts w:ascii="Times New Roman" w:hAnsi="Times New Roman"/>
                <w:sz w:val="28"/>
                <w:szCs w:val="28"/>
              </w:rPr>
            </w:pPr>
            <w:r w:rsidRPr="007E04FD">
              <w:rPr>
                <w:rFonts w:ascii="Times New Roman" w:hAnsi="Times New Roman"/>
                <w:sz w:val="28"/>
                <w:szCs w:val="28"/>
                <w:lang w:eastAsia="ru-RU"/>
              </w:rPr>
              <w:t>Стаття 29.</w:t>
            </w:r>
            <w:r w:rsidRPr="007E04FD">
              <w:rPr>
                <w:rFonts w:ascii="Times New Roman" w:hAnsi="Times New Roman"/>
                <w:b/>
                <w:sz w:val="28"/>
                <w:szCs w:val="28"/>
                <w:lang w:eastAsia="ru-RU"/>
              </w:rPr>
              <w:t xml:space="preserve"> Страхове відшкодування при пошкодженні транспортного засобу</w:t>
            </w:r>
          </w:p>
          <w:p w:rsidR="00931C00" w:rsidRPr="007E04FD" w:rsidP="00A807AD">
            <w:pPr>
              <w:autoSpaceDE w:val="0"/>
              <w:autoSpaceDN w:val="0"/>
              <w:adjustRightInd w:val="0"/>
              <w:jc w:val="both"/>
              <w:rPr>
                <w:rFonts w:ascii="Times New Roman" w:hAnsi="Times New Roman"/>
                <w:b/>
                <w:sz w:val="28"/>
                <w:szCs w:val="28"/>
              </w:rPr>
            </w:pPr>
            <w:r w:rsidRPr="007E04FD">
              <w:rPr>
                <w:rFonts w:ascii="Times New Roman" w:hAnsi="Times New Roman"/>
                <w:b/>
                <w:sz w:val="28"/>
                <w:szCs w:val="28"/>
              </w:rPr>
              <w:t>До розміру</w:t>
            </w:r>
            <w:r w:rsidRPr="007E04FD">
              <w:rPr>
                <w:rFonts w:ascii="Times New Roman" w:hAnsi="Times New Roman"/>
                <w:sz w:val="28"/>
                <w:szCs w:val="28"/>
              </w:rPr>
              <w:t xml:space="preserve"> </w:t>
            </w:r>
            <w:r w:rsidRPr="007E04FD">
              <w:rPr>
                <w:rFonts w:ascii="Times New Roman" w:hAnsi="Times New Roman"/>
                <w:b/>
                <w:sz w:val="28"/>
                <w:szCs w:val="28"/>
              </w:rPr>
              <w:t xml:space="preserve">страхового відшкодування щодо пошкоджень транспортного засобу відносяться витрати, </w:t>
            </w:r>
            <w:r w:rsidRPr="007E04FD">
              <w:rPr>
                <w:rFonts w:ascii="Times New Roman" w:hAnsi="Times New Roman"/>
                <w:color w:val="000000"/>
                <w:sz w:val="28"/>
                <w:szCs w:val="28"/>
                <w:lang w:eastAsia="ru-RU"/>
              </w:rPr>
              <w:t>пов'язані з відновлювальним ремонтом транспортного засобу з урахуванням зносу, розрахованого у порядку, встановленому законодавством, включаючи витрати на усунення пошкоджень, зроблених навмисно з метою порятунку потерпілих внаслідок дорожньо-транспортної пригоди, з евакуацією транспортного засобу з місця дорожньо-транспортної пригоди до місця проживання того власника чи законного користувача транспортного засобу, який керував транспортним засобом у момент дорожньо-транспортної пригоди, чи до місця здійснення ремонту на території України. Якщо транспортний засіб необхідно, з поважних причин, помістити на стоянку, до розміру шкоди додаються також витрати на евакуацію транспортного засобу до стоянки та плата за послуги стоянки.</w:t>
            </w:r>
          </w:p>
          <w:p w:rsidR="00931C00" w:rsidRPr="007E04FD" w:rsidP="00A807AD">
            <w:pPr>
              <w:autoSpaceDE w:val="0"/>
              <w:autoSpaceDN w:val="0"/>
              <w:adjustRightInd w:val="0"/>
              <w:jc w:val="both"/>
              <w:rPr>
                <w:rFonts w:ascii="Times New Roman" w:hAnsi="Times New Roman"/>
                <w:b/>
                <w:sz w:val="28"/>
                <w:szCs w:val="28"/>
                <w:lang w:eastAsia="ru-RU"/>
              </w:rPr>
            </w:pPr>
            <w:r w:rsidRPr="007E04FD">
              <w:rPr>
                <w:rFonts w:ascii="Times New Roman" w:hAnsi="Times New Roman"/>
                <w:b/>
                <w:sz w:val="28"/>
                <w:szCs w:val="28"/>
              </w:rPr>
              <w:t>Розмір збитків завданих потерпілому визначається на дату такої дорожньо-транспортної пригоди.</w:t>
            </w:r>
          </w:p>
        </w:tc>
      </w:tr>
    </w:tbl>
    <w:p w:rsidR="005A47E4" w:rsidRPr="007E04FD" w:rsidP="005A47E4">
      <w:pPr>
        <w:pStyle w:val="rvps2"/>
        <w:shd w:val="clear" w:color="auto" w:fill="FFFFFF"/>
        <w:spacing w:before="0" w:beforeAutospacing="0" w:after="0" w:afterAutospacing="0"/>
        <w:ind w:firstLine="450"/>
        <w:rPr>
          <w:bCs/>
          <w:color w:val="000000"/>
          <w:sz w:val="28"/>
          <w:szCs w:val="28"/>
          <w:lang w:val="uk-UA"/>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1"/>
        <w:gridCol w:w="7655"/>
      </w:tblGrid>
      <w:tr w:rsidTr="005B215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621" w:type="dxa"/>
            <w:shd w:val="clear" w:color="auto" w:fill="auto"/>
          </w:tcPr>
          <w:p w:rsidR="004241BC" w:rsidRPr="007E04FD" w:rsidP="00A807AD">
            <w:pPr>
              <w:widowControl w:val="0"/>
              <w:jc w:val="both"/>
              <w:rPr>
                <w:rFonts w:ascii="Times New Roman" w:hAnsi="Times New Roman"/>
                <w:b/>
                <w:sz w:val="28"/>
                <w:szCs w:val="28"/>
              </w:rPr>
            </w:pPr>
            <w:r w:rsidRPr="007E04FD">
              <w:rPr>
                <w:rFonts w:ascii="Times New Roman" w:hAnsi="Times New Roman"/>
                <w:sz w:val="28"/>
                <w:szCs w:val="28"/>
              </w:rPr>
              <w:t xml:space="preserve">Стаття 30. </w:t>
            </w:r>
            <w:r w:rsidRPr="007E04FD">
              <w:rPr>
                <w:rFonts w:ascii="Times New Roman" w:hAnsi="Times New Roman"/>
                <w:b/>
                <w:sz w:val="28"/>
                <w:szCs w:val="28"/>
              </w:rPr>
              <w:t>Шкода, пов'язана з фізичним знищенням транспортного засобу</w:t>
            </w:r>
          </w:p>
          <w:p w:rsidR="004241BC" w:rsidRPr="007E04FD" w:rsidP="00A807AD">
            <w:pPr>
              <w:widowControl w:val="0"/>
              <w:jc w:val="both"/>
              <w:rPr>
                <w:rFonts w:ascii="Times New Roman" w:hAnsi="Times New Roman"/>
                <w:sz w:val="28"/>
                <w:szCs w:val="28"/>
              </w:rPr>
            </w:pPr>
            <w:r w:rsidRPr="007E04FD">
              <w:rPr>
                <w:rFonts w:ascii="Times New Roman" w:hAnsi="Times New Roman"/>
                <w:sz w:val="28"/>
                <w:szCs w:val="28"/>
              </w:rPr>
              <w:t>30.1. Транспортний засіб вважається фізично знищеним, якщо його ремонт є технічно неможливим чи економічно необґрунтованим. Ремонт вважається економічно необґрунтованим, якщо передбачені згідно з аварійним сертифікатом (рапортом), звітом (актом) чи висновком про оцінку, виконаним аварійним комісаром, оцінювачем або експертом відповідно до законодавства, витрати на відновлювальний ремонт транспортного засобу перевищують вартість транспортного засобу до дорожньо-транспортної пригоди.</w:t>
            </w:r>
          </w:p>
          <w:p w:rsidR="004241BC" w:rsidRPr="007E04FD" w:rsidP="00A807AD">
            <w:pPr>
              <w:widowControl w:val="0"/>
              <w:ind w:firstLine="567"/>
              <w:jc w:val="both"/>
              <w:rPr>
                <w:rFonts w:ascii="Times New Roman" w:hAnsi="Times New Roman"/>
                <w:b/>
                <w:color w:val="000000"/>
                <w:sz w:val="28"/>
                <w:szCs w:val="28"/>
                <w:lang w:eastAsia="ru-RU"/>
              </w:rPr>
            </w:pPr>
            <w:r w:rsidRPr="007E04FD">
              <w:rPr>
                <w:rFonts w:ascii="Times New Roman" w:hAnsi="Times New Roman"/>
                <w:sz w:val="28"/>
                <w:szCs w:val="28"/>
              </w:rPr>
              <w:t>30.2. Якщо транспортний засіб вважається знищеним, його власнику відшкодовується різниця між вартістю транспортного засобу до та після дорожньо-транспортної пригоди, а також витрати на евакуацію транспортного засобу з місця дорожньо-транспортної пригоди.</w:t>
            </w:r>
          </w:p>
        </w:tc>
        <w:tc>
          <w:tcPr>
            <w:tcW w:w="7655" w:type="dxa"/>
            <w:shd w:val="clear" w:color="auto" w:fill="auto"/>
          </w:tcPr>
          <w:p w:rsidR="004241BC" w:rsidRPr="007E04FD" w:rsidP="00A807AD">
            <w:pPr>
              <w:widowControl w:val="0"/>
              <w:jc w:val="center"/>
              <w:rPr>
                <w:rFonts w:ascii="Times New Roman" w:hAnsi="Times New Roman"/>
                <w:b/>
                <w:sz w:val="28"/>
                <w:szCs w:val="28"/>
              </w:rPr>
            </w:pPr>
            <w:r w:rsidRPr="007E04FD">
              <w:rPr>
                <w:rFonts w:ascii="Times New Roman" w:hAnsi="Times New Roman"/>
                <w:sz w:val="28"/>
                <w:szCs w:val="28"/>
              </w:rPr>
              <w:t>Стаття 30.</w:t>
            </w:r>
            <w:r w:rsidRPr="007E04FD">
              <w:rPr>
                <w:rFonts w:ascii="Times New Roman" w:hAnsi="Times New Roman"/>
                <w:b/>
                <w:bCs/>
                <w:sz w:val="28"/>
                <w:szCs w:val="28"/>
              </w:rPr>
              <w:t xml:space="preserve"> </w:t>
            </w:r>
            <w:r w:rsidRPr="007E04FD">
              <w:rPr>
                <w:rFonts w:ascii="Times New Roman" w:hAnsi="Times New Roman"/>
                <w:b/>
                <w:sz w:val="28"/>
                <w:szCs w:val="28"/>
              </w:rPr>
              <w:t>Визначення розміру страхового відшкодування при знищенні транспортного засобу</w:t>
            </w:r>
          </w:p>
          <w:p w:rsidR="004241BC" w:rsidRPr="007E04FD" w:rsidP="00A807AD">
            <w:pPr>
              <w:widowControl w:val="0"/>
              <w:jc w:val="center"/>
              <w:rPr>
                <w:rFonts w:ascii="Times New Roman" w:hAnsi="Times New Roman"/>
                <w:sz w:val="28"/>
                <w:szCs w:val="28"/>
              </w:rPr>
            </w:pPr>
          </w:p>
          <w:p w:rsidR="004241BC" w:rsidRPr="007E04FD" w:rsidP="00A807AD">
            <w:pPr>
              <w:widowControl w:val="0"/>
              <w:ind w:firstLine="567"/>
              <w:jc w:val="both"/>
              <w:rPr>
                <w:rFonts w:ascii="Times New Roman" w:hAnsi="Times New Roman"/>
                <w:b/>
                <w:color w:val="000000"/>
                <w:sz w:val="28"/>
                <w:szCs w:val="28"/>
                <w:lang w:eastAsia="ru-RU"/>
              </w:rPr>
            </w:pPr>
          </w:p>
        </w:tc>
      </w:tr>
      <w:tr w:rsidTr="005B2158">
        <w:tblPrEx>
          <w:tblW w:w="0" w:type="auto"/>
          <w:tblLook w:val="04A0"/>
        </w:tblPrEx>
        <w:tc>
          <w:tcPr>
            <w:tcW w:w="7621" w:type="dxa"/>
            <w:shd w:val="clear" w:color="auto" w:fill="auto"/>
          </w:tcPr>
          <w:p w:rsidR="005944F5" w:rsidRPr="007E04FD" w:rsidP="00A807AD">
            <w:pPr>
              <w:widowControl w:val="0"/>
              <w:jc w:val="both"/>
              <w:rPr>
                <w:rFonts w:ascii="Times New Roman" w:hAnsi="Times New Roman"/>
                <w:b/>
                <w:sz w:val="28"/>
                <w:szCs w:val="28"/>
              </w:rPr>
            </w:pPr>
            <w:r w:rsidRPr="007E04FD">
              <w:rPr>
                <w:rFonts w:ascii="Times New Roman" w:hAnsi="Times New Roman"/>
                <w:sz w:val="28"/>
                <w:szCs w:val="28"/>
              </w:rPr>
              <w:t xml:space="preserve">Стаття 31. </w:t>
            </w:r>
            <w:r w:rsidRPr="007E04FD">
              <w:rPr>
                <w:rFonts w:ascii="Times New Roman" w:hAnsi="Times New Roman"/>
                <w:b/>
                <w:sz w:val="28"/>
                <w:szCs w:val="28"/>
              </w:rPr>
              <w:t>Шкода, пов'язана з пошкодженням чи фізичним знищенням дороги, дорожніх споруд та інших матеріальних цінностей</w:t>
            </w:r>
          </w:p>
          <w:p w:rsidR="005944F5"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31.1. </w:t>
            </w:r>
            <w:r w:rsidRPr="007E04FD">
              <w:rPr>
                <w:rFonts w:ascii="Times New Roman" w:hAnsi="Times New Roman"/>
                <w:b/>
                <w:sz w:val="28"/>
                <w:szCs w:val="28"/>
              </w:rPr>
              <w:t>Розмір шкоди, пов'язаної з пошкодженням чи фізичним знищенням дороги, дорожніх споруд та інших матеріальних цінностей, визначається на підставі аварійного сертифіката, рапорту, звіту, акта чи висновку про оцінку, виконаного аварійним комісаром, оцінювачем або експертом відповідно до законодавства.</w:t>
            </w:r>
          </w:p>
        </w:tc>
        <w:tc>
          <w:tcPr>
            <w:tcW w:w="7655" w:type="dxa"/>
            <w:shd w:val="clear" w:color="auto" w:fill="auto"/>
          </w:tcPr>
          <w:p w:rsidR="005944F5" w:rsidRPr="007E04FD" w:rsidP="00A807AD">
            <w:pPr>
              <w:widowControl w:val="0"/>
              <w:jc w:val="both"/>
              <w:rPr>
                <w:rFonts w:ascii="Times New Roman" w:hAnsi="Times New Roman"/>
                <w:b/>
                <w:color w:val="FF0000"/>
                <w:sz w:val="28"/>
                <w:szCs w:val="28"/>
              </w:rPr>
            </w:pPr>
            <w:r w:rsidRPr="007E04FD">
              <w:rPr>
                <w:rFonts w:ascii="Times New Roman" w:hAnsi="Times New Roman"/>
                <w:sz w:val="28"/>
                <w:szCs w:val="28"/>
              </w:rPr>
              <w:t xml:space="preserve">Стаття 31. </w:t>
            </w:r>
            <w:r w:rsidRPr="007E04FD">
              <w:rPr>
                <w:rFonts w:ascii="Times New Roman" w:hAnsi="Times New Roman"/>
                <w:b/>
                <w:sz w:val="28"/>
                <w:szCs w:val="28"/>
              </w:rPr>
              <w:t>Визначення розміру страхового відшкодування</w:t>
            </w:r>
            <w:r w:rsidRPr="007E04FD">
              <w:rPr>
                <w:rFonts w:ascii="Times New Roman" w:hAnsi="Times New Roman"/>
                <w:sz w:val="28"/>
                <w:szCs w:val="28"/>
              </w:rPr>
              <w:t xml:space="preserve"> при пошкодженні чи знищені іншого майна </w:t>
            </w:r>
            <w:r w:rsidRPr="007E04FD">
              <w:rPr>
                <w:rFonts w:ascii="Times New Roman" w:hAnsi="Times New Roman"/>
                <w:b/>
                <w:sz w:val="28"/>
                <w:szCs w:val="28"/>
              </w:rPr>
              <w:t>ніж транспортний засіб</w:t>
            </w:r>
          </w:p>
          <w:p w:rsidR="005944F5" w:rsidRPr="007E04FD" w:rsidP="00A807AD">
            <w:pPr>
              <w:ind w:firstLine="317"/>
              <w:jc w:val="both"/>
              <w:rPr>
                <w:rFonts w:ascii="Times New Roman" w:hAnsi="Times New Roman"/>
                <w:sz w:val="28"/>
                <w:szCs w:val="28"/>
              </w:rPr>
            </w:pPr>
            <w:r w:rsidRPr="007E04FD">
              <w:rPr>
                <w:rFonts w:ascii="Times New Roman" w:hAnsi="Times New Roman"/>
                <w:sz w:val="28"/>
                <w:szCs w:val="28"/>
              </w:rPr>
              <w:t xml:space="preserve">31.1. </w:t>
            </w:r>
            <w:r w:rsidRPr="007E04FD">
              <w:rPr>
                <w:rFonts w:ascii="Times New Roman" w:hAnsi="Times New Roman"/>
                <w:b/>
                <w:sz w:val="28"/>
                <w:szCs w:val="28"/>
              </w:rPr>
              <w:t>При пошкодженні чи знищенні дороги, дорожніх споруд, технічних засобів регулювання руху та іншого майна, ніж транспортний засіб, розмір страхового відшкодування встановлюється у межах матеріальних збитків, завданих потерпілому внаслідок дорожньо-транспортної пригоди. Розмір шкоди визначається  відповідно до законодавства.</w:t>
            </w:r>
          </w:p>
        </w:tc>
      </w:tr>
      <w:tr w:rsidTr="005B2158">
        <w:tblPrEx>
          <w:tblW w:w="0" w:type="auto"/>
          <w:tblLook w:val="04A0"/>
        </w:tblPrEx>
        <w:tc>
          <w:tcPr>
            <w:tcW w:w="7621" w:type="dxa"/>
            <w:shd w:val="clear" w:color="auto" w:fill="auto"/>
          </w:tcPr>
          <w:p w:rsidR="00E95773" w:rsidRPr="007E04FD" w:rsidP="00A807AD">
            <w:pPr>
              <w:widowControl w:val="0"/>
              <w:jc w:val="both"/>
              <w:rPr>
                <w:rFonts w:ascii="Times New Roman" w:hAnsi="Times New Roman"/>
                <w:sz w:val="28"/>
                <w:szCs w:val="28"/>
              </w:rPr>
            </w:pPr>
            <w:r w:rsidRPr="007E04FD">
              <w:rPr>
                <w:rFonts w:ascii="Times New Roman" w:hAnsi="Times New Roman"/>
                <w:sz w:val="28"/>
                <w:szCs w:val="28"/>
              </w:rPr>
              <w:t>Стаття 32. Випадки, коли шкода не відшкодовується</w:t>
            </w:r>
          </w:p>
          <w:p w:rsidR="00E95773" w:rsidRPr="007E04FD" w:rsidP="00A807AD">
            <w:pPr>
              <w:widowControl w:val="0"/>
              <w:jc w:val="both"/>
              <w:rPr>
                <w:rFonts w:ascii="Times New Roman" w:hAnsi="Times New Roman"/>
                <w:b/>
                <w:sz w:val="28"/>
                <w:szCs w:val="28"/>
              </w:rPr>
            </w:pPr>
            <w:r w:rsidRPr="007E04FD">
              <w:rPr>
                <w:rFonts w:ascii="Times New Roman" w:hAnsi="Times New Roman"/>
                <w:sz w:val="28"/>
                <w:szCs w:val="28"/>
              </w:rPr>
              <w:t xml:space="preserve">Відповідно до цього Закону страховик або МТСБУ </w:t>
            </w:r>
            <w:r w:rsidRPr="007E04FD">
              <w:rPr>
                <w:rFonts w:ascii="Times New Roman" w:hAnsi="Times New Roman"/>
                <w:b/>
                <w:sz w:val="28"/>
                <w:szCs w:val="28"/>
              </w:rPr>
              <w:t xml:space="preserve">не відшкодовує: </w:t>
            </w:r>
          </w:p>
          <w:p w:rsidR="00E95773" w:rsidRPr="007E04FD" w:rsidP="00A807AD">
            <w:pPr>
              <w:widowControl w:val="0"/>
              <w:jc w:val="both"/>
              <w:rPr>
                <w:rFonts w:ascii="Times New Roman" w:hAnsi="Times New Roman"/>
                <w:sz w:val="28"/>
                <w:szCs w:val="28"/>
              </w:rPr>
            </w:pPr>
          </w:p>
        </w:tc>
        <w:tc>
          <w:tcPr>
            <w:tcW w:w="7655" w:type="dxa"/>
            <w:shd w:val="clear" w:color="auto" w:fill="auto"/>
          </w:tcPr>
          <w:p w:rsidR="00E95773" w:rsidRPr="007E04FD" w:rsidP="00A807AD">
            <w:pPr>
              <w:widowControl w:val="0"/>
              <w:jc w:val="both"/>
              <w:rPr>
                <w:rFonts w:ascii="Times New Roman" w:hAnsi="Times New Roman"/>
                <w:sz w:val="28"/>
                <w:szCs w:val="28"/>
              </w:rPr>
            </w:pPr>
            <w:r w:rsidRPr="007E04FD">
              <w:rPr>
                <w:rFonts w:ascii="Times New Roman" w:hAnsi="Times New Roman"/>
                <w:sz w:val="28"/>
                <w:szCs w:val="28"/>
              </w:rPr>
              <w:t>Стаття 32. Випадки, коли шкода не відшкодовується</w:t>
            </w:r>
          </w:p>
          <w:p w:rsidR="00E95773" w:rsidRPr="007E04FD" w:rsidP="00A807AD">
            <w:pPr>
              <w:widowControl w:val="0"/>
              <w:jc w:val="both"/>
              <w:rPr>
                <w:rFonts w:ascii="Times New Roman" w:hAnsi="Times New Roman"/>
                <w:b/>
                <w:sz w:val="28"/>
                <w:szCs w:val="28"/>
              </w:rPr>
            </w:pPr>
            <w:r w:rsidRPr="007E04FD">
              <w:rPr>
                <w:rFonts w:ascii="Times New Roman" w:hAnsi="Times New Roman"/>
                <w:sz w:val="28"/>
                <w:szCs w:val="28"/>
              </w:rPr>
              <w:t xml:space="preserve">Відповідно до цього Закону виплата </w:t>
            </w:r>
            <w:r w:rsidRPr="007E04FD">
              <w:rPr>
                <w:rFonts w:ascii="Times New Roman" w:hAnsi="Times New Roman"/>
                <w:b/>
                <w:sz w:val="28"/>
                <w:szCs w:val="28"/>
              </w:rPr>
              <w:t>страхового відшкодування (регламентна виплата) не здійснюється у разі:</w:t>
            </w:r>
          </w:p>
          <w:p w:rsidR="00E95773" w:rsidRPr="007E04FD" w:rsidP="00A807AD">
            <w:pPr>
              <w:widowControl w:val="0"/>
              <w:jc w:val="both"/>
              <w:rPr>
                <w:rFonts w:ascii="Times New Roman" w:hAnsi="Times New Roman"/>
                <w:sz w:val="28"/>
                <w:szCs w:val="28"/>
              </w:rPr>
            </w:pPr>
          </w:p>
        </w:tc>
      </w:tr>
      <w:tr w:rsidTr="005B2158">
        <w:tblPrEx>
          <w:tblW w:w="0" w:type="auto"/>
          <w:tblLook w:val="04A0"/>
        </w:tblPrEx>
        <w:tc>
          <w:tcPr>
            <w:tcW w:w="7621" w:type="dxa"/>
            <w:shd w:val="clear" w:color="auto" w:fill="auto"/>
          </w:tcPr>
          <w:p w:rsidR="00EB690B" w:rsidRPr="007E04FD" w:rsidP="00A807AD">
            <w:pPr>
              <w:jc w:val="both"/>
              <w:rPr>
                <w:rFonts w:ascii="Times New Roman" w:hAnsi="Times New Roman"/>
                <w:sz w:val="28"/>
                <w:szCs w:val="28"/>
              </w:rPr>
            </w:pPr>
            <w:r w:rsidRPr="007E04FD">
              <w:rPr>
                <w:rFonts w:ascii="Times New Roman" w:hAnsi="Times New Roman"/>
                <w:sz w:val="28"/>
                <w:szCs w:val="28"/>
              </w:rPr>
              <w:t>33.1. У разі настання дорожньо-транспортної пригоди, яка може бути підставою для здійснення страхового відшкодування (регламентної виплати), водій транспортного засобу, причетний до такої пригоди, зобов'язаний:</w:t>
            </w:r>
          </w:p>
          <w:p w:rsidR="00413529" w:rsidP="00A807AD">
            <w:pPr>
              <w:jc w:val="both"/>
              <w:rPr>
                <w:rFonts w:ascii="Times New Roman" w:hAnsi="Times New Roman"/>
                <w:sz w:val="28"/>
                <w:szCs w:val="28"/>
              </w:rPr>
            </w:pPr>
            <w:r>
              <w:rPr>
                <w:rFonts w:ascii="Times New Roman" w:hAnsi="Times New Roman"/>
                <w:sz w:val="28"/>
                <w:szCs w:val="28"/>
              </w:rPr>
              <w:t>…</w:t>
            </w:r>
          </w:p>
          <w:p w:rsidR="00EB690B" w:rsidRPr="007E04FD" w:rsidP="00A807AD">
            <w:pPr>
              <w:jc w:val="both"/>
              <w:rPr>
                <w:rFonts w:ascii="Times New Roman" w:hAnsi="Times New Roman"/>
                <w:sz w:val="28"/>
                <w:szCs w:val="28"/>
              </w:rPr>
            </w:pPr>
            <w:r w:rsidRPr="007E04FD">
              <w:rPr>
                <w:rFonts w:ascii="Times New Roman" w:hAnsi="Times New Roman"/>
                <w:sz w:val="28"/>
                <w:szCs w:val="28"/>
              </w:rPr>
              <w:t xml:space="preserve">33.1.4. невідкладно, але не пізніше трьох робочих днів з дня настання дорожньо-транспортної пригоди, </w:t>
            </w:r>
            <w:r w:rsidRPr="007E04FD">
              <w:rPr>
                <w:rFonts w:ascii="Times New Roman" w:hAnsi="Times New Roman"/>
                <w:b/>
                <w:sz w:val="28"/>
                <w:szCs w:val="28"/>
              </w:rPr>
              <w:t>письмово</w:t>
            </w:r>
            <w:r w:rsidRPr="007E04FD">
              <w:rPr>
                <w:rFonts w:ascii="Times New Roman" w:hAnsi="Times New Roman"/>
                <w:sz w:val="28"/>
                <w:szCs w:val="28"/>
              </w:rPr>
              <w:t xml:space="preserve"> надати страховик</w:t>
            </w:r>
            <w:r w:rsidRPr="007E04FD">
              <w:rPr>
                <w:rFonts w:ascii="Times New Roman" w:hAnsi="Times New Roman"/>
                <w:b/>
                <w:sz w:val="28"/>
                <w:szCs w:val="28"/>
              </w:rPr>
              <w:t>у</w:t>
            </w:r>
            <w:r w:rsidRPr="007E04FD">
              <w:rPr>
                <w:rFonts w:ascii="Times New Roman" w:hAnsi="Times New Roman"/>
                <w:sz w:val="28"/>
                <w:szCs w:val="28"/>
              </w:rPr>
              <w:t>, з яким укладено договір обов'язкового страхування цивільно-правової відповідальності (у випадках, передбачених статтею 41 цього Закону, - МТСБУ), повідомлення про дорожньо-транспортну пригоду встановленого МТСБУ зразка, а також відомості про місцезнаходження свого транспортного засобу та пошкодженого майна, контактний телефон та свою адресу. Якщо водій транспортного засобу з поважних причин не мав змоги виконати зазначений обов'язок, він має підтвердити це документально.</w:t>
            </w:r>
          </w:p>
        </w:tc>
        <w:tc>
          <w:tcPr>
            <w:tcW w:w="7655" w:type="dxa"/>
            <w:shd w:val="clear" w:color="auto" w:fill="auto"/>
          </w:tcPr>
          <w:p w:rsidR="00EB690B" w:rsidRPr="007E04FD" w:rsidP="00A807AD">
            <w:pPr>
              <w:jc w:val="both"/>
              <w:rPr>
                <w:rFonts w:ascii="Times New Roman" w:hAnsi="Times New Roman"/>
                <w:sz w:val="28"/>
                <w:szCs w:val="28"/>
              </w:rPr>
            </w:pPr>
            <w:r w:rsidRPr="007E04FD">
              <w:rPr>
                <w:rFonts w:ascii="Times New Roman" w:hAnsi="Times New Roman"/>
                <w:sz w:val="28"/>
                <w:szCs w:val="28"/>
              </w:rPr>
              <w:t xml:space="preserve">  …</w:t>
            </w:r>
          </w:p>
          <w:p w:rsidR="00EB690B" w:rsidRPr="007E04FD" w:rsidP="00A807AD">
            <w:pPr>
              <w:jc w:val="both"/>
              <w:rPr>
                <w:rFonts w:ascii="Times New Roman" w:hAnsi="Times New Roman"/>
                <w:sz w:val="28"/>
                <w:szCs w:val="28"/>
              </w:rPr>
            </w:pPr>
          </w:p>
          <w:p w:rsidR="00EB690B" w:rsidRPr="007E04FD" w:rsidP="00A807AD">
            <w:pPr>
              <w:jc w:val="both"/>
              <w:rPr>
                <w:rFonts w:ascii="Times New Roman" w:hAnsi="Times New Roman"/>
                <w:sz w:val="28"/>
                <w:szCs w:val="28"/>
              </w:rPr>
            </w:pPr>
          </w:p>
          <w:p w:rsidR="00EB690B" w:rsidRPr="007E04FD" w:rsidP="00A807AD">
            <w:pPr>
              <w:jc w:val="both"/>
              <w:rPr>
                <w:rFonts w:ascii="Times New Roman" w:hAnsi="Times New Roman"/>
                <w:sz w:val="28"/>
                <w:szCs w:val="28"/>
              </w:rPr>
            </w:pPr>
          </w:p>
          <w:p w:rsidR="00EB690B" w:rsidRPr="007E04FD" w:rsidP="00A807AD">
            <w:pPr>
              <w:jc w:val="both"/>
              <w:rPr>
                <w:rFonts w:ascii="Times New Roman" w:hAnsi="Times New Roman"/>
                <w:sz w:val="28"/>
                <w:szCs w:val="28"/>
              </w:rPr>
            </w:pPr>
            <w:r w:rsidRPr="007E04FD">
              <w:rPr>
                <w:rFonts w:ascii="Times New Roman" w:hAnsi="Times New Roman"/>
                <w:sz w:val="28"/>
                <w:szCs w:val="28"/>
              </w:rPr>
              <w:t xml:space="preserve">33.1.4. невідкладно, але не пізніше трьох робочих днів з дня настання дорожньо-транспортної пригоди, </w:t>
            </w:r>
            <w:r w:rsidRPr="007E04FD">
              <w:rPr>
                <w:rFonts w:ascii="Times New Roman" w:hAnsi="Times New Roman"/>
                <w:b/>
                <w:sz w:val="28"/>
                <w:szCs w:val="28"/>
              </w:rPr>
              <w:t>повідомити</w:t>
            </w:r>
            <w:r w:rsidRPr="007E04FD">
              <w:rPr>
                <w:rFonts w:ascii="Times New Roman" w:hAnsi="Times New Roman"/>
                <w:sz w:val="28"/>
                <w:szCs w:val="28"/>
              </w:rPr>
              <w:t xml:space="preserve"> страховика, з яким укладено договір обов'язкового страхування цивільно-правової відповідальності (у випадках, передбачених статтею 41 цього Закону, - МТСБУ), повідомлення про дорожньо-транспортну пригоду встановленого МТСБУ зразка, а також відомості про місцезнаходження свого транспортного засобу та пошкодженого майна, контактний телефон та свою адресу. Якщо водій транспортного засобу з поважних причин не мав змоги виконати зазначений обов'язок, він має підтвердити це документально.</w:t>
            </w:r>
          </w:p>
          <w:p w:rsidR="00EB690B" w:rsidRPr="007E04FD" w:rsidP="00A807AD">
            <w:pPr>
              <w:jc w:val="both"/>
              <w:rPr>
                <w:rFonts w:ascii="Times New Roman" w:hAnsi="Times New Roman"/>
                <w:sz w:val="28"/>
                <w:szCs w:val="28"/>
              </w:rPr>
            </w:pPr>
          </w:p>
          <w:p w:rsidR="00EB690B" w:rsidRPr="007E04FD" w:rsidP="00A807AD">
            <w:pPr>
              <w:jc w:val="both"/>
              <w:rPr>
                <w:rFonts w:ascii="Times New Roman" w:hAnsi="Times New Roman"/>
                <w:sz w:val="28"/>
                <w:szCs w:val="28"/>
              </w:rPr>
            </w:pPr>
          </w:p>
        </w:tc>
      </w:tr>
      <w:tr w:rsidTr="005B2158">
        <w:tblPrEx>
          <w:tblW w:w="0" w:type="auto"/>
          <w:tblLook w:val="04A0"/>
        </w:tblPrEx>
        <w:tc>
          <w:tcPr>
            <w:tcW w:w="7621" w:type="dxa"/>
            <w:shd w:val="clear" w:color="auto" w:fill="auto"/>
          </w:tcPr>
          <w:p w:rsidR="00213B8E" w:rsidRPr="007E04FD" w:rsidP="00A807AD">
            <w:pPr>
              <w:widowControl w:val="0"/>
              <w:ind w:firstLine="567"/>
              <w:jc w:val="both"/>
              <w:rPr>
                <w:rFonts w:ascii="Times New Roman" w:hAnsi="Times New Roman"/>
                <w:sz w:val="28"/>
                <w:szCs w:val="28"/>
              </w:rPr>
            </w:pPr>
            <w:r w:rsidRPr="007E04FD">
              <w:rPr>
                <w:rFonts w:ascii="Times New Roman" w:hAnsi="Times New Roman"/>
                <w:sz w:val="28"/>
                <w:szCs w:val="28"/>
              </w:rPr>
              <w:t>34.1. Страховик зобов'язаний протягом двох робочих днів з дня отримання повідомлення про настання події, що містить ознаки страхового випадку, розпочати її розслідування, у тому числі здійснити запити щодо отримання відомостей, необхідних для своєчасного здійснення страхового відшкодування.</w:t>
            </w:r>
          </w:p>
          <w:p w:rsidR="00213B8E" w:rsidRPr="007E04FD" w:rsidP="00A807AD">
            <w:pPr>
              <w:widowControl w:val="0"/>
              <w:ind w:firstLine="567"/>
              <w:jc w:val="both"/>
              <w:rPr>
                <w:rFonts w:ascii="Times New Roman" w:hAnsi="Times New Roman"/>
                <w:b/>
                <w:sz w:val="28"/>
                <w:szCs w:val="28"/>
              </w:rPr>
            </w:pPr>
            <w:r w:rsidRPr="007E04FD">
              <w:rPr>
                <w:rFonts w:ascii="Times New Roman" w:hAnsi="Times New Roman"/>
                <w:b/>
                <w:sz w:val="28"/>
                <w:szCs w:val="28"/>
              </w:rPr>
              <w:t>Відсутній</w:t>
            </w:r>
          </w:p>
        </w:tc>
        <w:tc>
          <w:tcPr>
            <w:tcW w:w="7655" w:type="dxa"/>
            <w:shd w:val="clear" w:color="auto" w:fill="auto"/>
          </w:tcPr>
          <w:p w:rsidR="00213B8E" w:rsidRPr="007E04FD" w:rsidP="00A807AD">
            <w:pPr>
              <w:widowControl w:val="0"/>
              <w:ind w:firstLine="567"/>
              <w:jc w:val="both"/>
              <w:rPr>
                <w:rFonts w:ascii="Times New Roman" w:hAnsi="Times New Roman"/>
                <w:sz w:val="28"/>
                <w:szCs w:val="28"/>
              </w:rPr>
            </w:pPr>
            <w:r w:rsidRPr="007E04FD">
              <w:rPr>
                <w:rFonts w:ascii="Times New Roman" w:hAnsi="Times New Roman"/>
                <w:sz w:val="28"/>
                <w:szCs w:val="28"/>
              </w:rPr>
              <w:t xml:space="preserve">34.1. Страховик зобов'язаний протягом двох робочих днів з дня отримання повідомлення про настання події, що містить ознаки страхового випадку, розпочати її розслідування, у тому числі здійснити запити щодо отримання відомостей, необхідних для своєчасного здійснення страхового відшкодування. </w:t>
            </w:r>
          </w:p>
          <w:p w:rsidR="00213B8E" w:rsidRPr="007E04FD" w:rsidP="00A807AD">
            <w:pPr>
              <w:widowControl w:val="0"/>
              <w:ind w:firstLine="567"/>
              <w:jc w:val="both"/>
              <w:rPr>
                <w:rFonts w:ascii="Times New Roman" w:hAnsi="Times New Roman"/>
                <w:b/>
                <w:sz w:val="28"/>
                <w:szCs w:val="28"/>
              </w:rPr>
            </w:pPr>
            <w:r w:rsidRPr="007E04FD">
              <w:rPr>
                <w:rFonts w:ascii="Times New Roman" w:hAnsi="Times New Roman"/>
                <w:b/>
                <w:sz w:val="28"/>
                <w:szCs w:val="28"/>
              </w:rPr>
              <w:t xml:space="preserve">У разі надходження за номером безоплатної багатоканальної телефонної лінії чи іншим номером телефону страховика, що зазначений у внутрішньому договорі страхування, повідомлення про дорожньо-транспортну пригоду таке телефонне повідомлення фіксується страховиком в електронному вигляді та є підтвердженням повідомлення про дорожньо-транспортну пригоду в усній формі, і підлягає зберіганню відповідно строків зберігання справи про страхове відшкодування згідно законодавства. </w:t>
            </w:r>
          </w:p>
        </w:tc>
      </w:tr>
      <w:tr w:rsidTr="005B2158">
        <w:tblPrEx>
          <w:tblW w:w="0" w:type="auto"/>
          <w:tblLook w:val="04A0"/>
        </w:tblPrEx>
        <w:tc>
          <w:tcPr>
            <w:tcW w:w="7621" w:type="dxa"/>
            <w:shd w:val="clear" w:color="auto" w:fill="auto"/>
          </w:tcPr>
          <w:p w:rsidR="003B232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35.2. До заяви додаються: </w:t>
            </w:r>
          </w:p>
          <w:p w:rsidR="003B232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в) </w:t>
            </w:r>
            <w:r w:rsidRPr="007E04FD">
              <w:rPr>
                <w:rFonts w:ascii="Times New Roman" w:hAnsi="Times New Roman"/>
                <w:b/>
                <w:sz w:val="28"/>
                <w:szCs w:val="28"/>
              </w:rPr>
              <w:t>довідка про присвоєння</w:t>
            </w:r>
            <w:r w:rsidRPr="007E04FD">
              <w:rPr>
                <w:rFonts w:ascii="Times New Roman" w:hAnsi="Times New Roman"/>
                <w:sz w:val="28"/>
                <w:szCs w:val="28"/>
              </w:rPr>
              <w:t xml:space="preserve"> одержувачу коштів ідентифікаційного номера платника податку (за умови його присвоєння), якщо заявником є фізична особа; </w:t>
            </w:r>
          </w:p>
          <w:p w:rsidR="003B2327" w:rsidRPr="007E04FD" w:rsidP="00A807AD">
            <w:pPr>
              <w:widowControl w:val="0"/>
              <w:jc w:val="both"/>
              <w:rPr>
                <w:rFonts w:ascii="Times New Roman" w:hAnsi="Times New Roman"/>
                <w:sz w:val="28"/>
                <w:szCs w:val="28"/>
              </w:rPr>
            </w:pPr>
          </w:p>
          <w:p w:rsidR="003B2327" w:rsidRPr="007E04FD" w:rsidP="00A807AD">
            <w:pPr>
              <w:widowControl w:val="0"/>
              <w:jc w:val="both"/>
              <w:rPr>
                <w:rFonts w:ascii="Times New Roman" w:hAnsi="Times New Roman"/>
                <w:sz w:val="28"/>
                <w:szCs w:val="28"/>
              </w:rPr>
            </w:pPr>
          </w:p>
          <w:p w:rsidR="003B2327" w:rsidRPr="007E04FD" w:rsidP="00A807AD">
            <w:pPr>
              <w:widowControl w:val="0"/>
              <w:jc w:val="both"/>
              <w:rPr>
                <w:rFonts w:ascii="Times New Roman" w:hAnsi="Times New Roman"/>
                <w:sz w:val="28"/>
                <w:szCs w:val="28"/>
              </w:rPr>
            </w:pPr>
          </w:p>
          <w:p w:rsidR="003B2327" w:rsidRPr="007E04FD" w:rsidP="00A807AD">
            <w:pPr>
              <w:widowControl w:val="0"/>
              <w:jc w:val="both"/>
              <w:rPr>
                <w:rFonts w:ascii="Times New Roman" w:hAnsi="Times New Roman"/>
                <w:sz w:val="28"/>
                <w:szCs w:val="28"/>
              </w:rPr>
            </w:pPr>
          </w:p>
          <w:p w:rsidR="003B2327" w:rsidRPr="007E04FD" w:rsidP="00A807AD">
            <w:pPr>
              <w:widowControl w:val="0"/>
              <w:jc w:val="both"/>
              <w:rPr>
                <w:rFonts w:ascii="Times New Roman" w:hAnsi="Times New Roman"/>
                <w:sz w:val="28"/>
                <w:szCs w:val="28"/>
              </w:rPr>
            </w:pPr>
            <w:r w:rsidRPr="007E04FD">
              <w:rPr>
                <w:rFonts w:ascii="Times New Roman" w:hAnsi="Times New Roman"/>
                <w:sz w:val="28"/>
                <w:szCs w:val="28"/>
              </w:rPr>
              <w:t>г) документ, що підтверджує право власності на пошкоджене майно на день скоєння дорожньо-транспортної пригоди, - у разі вимоги заявника про відшкодування шкоди, заподіяної майну;</w:t>
            </w:r>
          </w:p>
          <w:p w:rsidR="003B2327" w:rsidRPr="007E04FD" w:rsidP="00A807AD">
            <w:pPr>
              <w:widowControl w:val="0"/>
              <w:jc w:val="both"/>
              <w:rPr>
                <w:rFonts w:ascii="Times New Roman" w:hAnsi="Times New Roman"/>
                <w:b/>
                <w:sz w:val="28"/>
                <w:szCs w:val="28"/>
              </w:rPr>
            </w:pPr>
          </w:p>
          <w:p w:rsidR="003B2327" w:rsidRPr="007E04FD" w:rsidP="00A807AD">
            <w:pPr>
              <w:widowControl w:val="0"/>
              <w:jc w:val="center"/>
              <w:rPr>
                <w:rFonts w:ascii="Times New Roman" w:hAnsi="Times New Roman"/>
                <w:sz w:val="28"/>
                <w:szCs w:val="28"/>
              </w:rPr>
            </w:pPr>
            <w:r w:rsidRPr="007E04FD">
              <w:rPr>
                <w:rFonts w:ascii="Times New Roman" w:hAnsi="Times New Roman"/>
                <w:b/>
                <w:sz w:val="28"/>
                <w:szCs w:val="28"/>
              </w:rPr>
              <w:t>Відсутній</w:t>
            </w:r>
          </w:p>
          <w:p w:rsidR="003B2327" w:rsidRPr="007E04FD" w:rsidP="00A807AD">
            <w:pPr>
              <w:widowControl w:val="0"/>
              <w:jc w:val="both"/>
              <w:rPr>
                <w:rFonts w:ascii="Times New Roman" w:hAnsi="Times New Roman"/>
                <w:sz w:val="28"/>
                <w:szCs w:val="28"/>
              </w:rPr>
            </w:pPr>
          </w:p>
          <w:p w:rsidR="003B2327" w:rsidRPr="007E04FD" w:rsidP="00A807AD">
            <w:pPr>
              <w:widowControl w:val="0"/>
              <w:jc w:val="both"/>
              <w:rPr>
                <w:rFonts w:ascii="Times New Roman" w:hAnsi="Times New Roman"/>
                <w:sz w:val="28"/>
                <w:szCs w:val="28"/>
              </w:rPr>
            </w:pPr>
          </w:p>
          <w:p w:rsidR="003B2327" w:rsidRPr="007E04FD" w:rsidP="00A807AD">
            <w:pPr>
              <w:widowControl w:val="0"/>
              <w:jc w:val="both"/>
              <w:rPr>
                <w:rFonts w:ascii="Times New Roman" w:hAnsi="Times New Roman"/>
                <w:sz w:val="28"/>
                <w:szCs w:val="28"/>
              </w:rPr>
            </w:pPr>
          </w:p>
          <w:p w:rsidR="003B2327" w:rsidRPr="007E04FD" w:rsidP="00A807AD">
            <w:pPr>
              <w:widowControl w:val="0"/>
              <w:jc w:val="both"/>
              <w:rPr>
                <w:rFonts w:ascii="Times New Roman" w:hAnsi="Times New Roman"/>
                <w:sz w:val="28"/>
                <w:szCs w:val="28"/>
              </w:rPr>
            </w:pPr>
          </w:p>
          <w:p w:rsidR="003B2327" w:rsidRPr="007E04FD" w:rsidP="00A807AD">
            <w:pPr>
              <w:widowControl w:val="0"/>
              <w:jc w:val="both"/>
              <w:rPr>
                <w:rFonts w:ascii="Times New Roman" w:hAnsi="Times New Roman"/>
                <w:sz w:val="28"/>
                <w:szCs w:val="28"/>
              </w:rPr>
            </w:pPr>
          </w:p>
          <w:p w:rsidR="003B2327" w:rsidRPr="007E04FD" w:rsidP="00A807AD">
            <w:pPr>
              <w:widowControl w:val="0"/>
              <w:jc w:val="both"/>
              <w:rPr>
                <w:rFonts w:ascii="Times New Roman" w:hAnsi="Times New Roman"/>
                <w:sz w:val="28"/>
                <w:szCs w:val="28"/>
                <w:highlight w:val="yellow"/>
              </w:rPr>
            </w:pPr>
          </w:p>
        </w:tc>
        <w:tc>
          <w:tcPr>
            <w:tcW w:w="7655" w:type="dxa"/>
            <w:shd w:val="clear" w:color="auto" w:fill="auto"/>
          </w:tcPr>
          <w:p w:rsidR="003B2327" w:rsidRPr="007E04FD" w:rsidP="00A807AD">
            <w:pPr>
              <w:widowControl w:val="0"/>
              <w:rPr>
                <w:rFonts w:ascii="Times New Roman" w:hAnsi="Times New Roman"/>
                <w:sz w:val="28"/>
                <w:szCs w:val="28"/>
              </w:rPr>
            </w:pPr>
            <w:r w:rsidRPr="007E04FD">
              <w:rPr>
                <w:rFonts w:ascii="Times New Roman" w:hAnsi="Times New Roman"/>
                <w:sz w:val="28"/>
                <w:szCs w:val="28"/>
              </w:rPr>
              <w:t xml:space="preserve">35.2. До заяви </w:t>
            </w:r>
            <w:r w:rsidRPr="007E04FD">
              <w:rPr>
                <w:rFonts w:ascii="Times New Roman" w:hAnsi="Times New Roman"/>
                <w:b/>
                <w:sz w:val="28"/>
                <w:szCs w:val="28"/>
              </w:rPr>
              <w:t>про страхове відшкодування</w:t>
            </w:r>
            <w:r w:rsidRPr="007E04FD">
              <w:rPr>
                <w:rFonts w:ascii="Times New Roman" w:hAnsi="Times New Roman"/>
                <w:sz w:val="28"/>
                <w:szCs w:val="28"/>
              </w:rPr>
              <w:t xml:space="preserve"> додаються:</w:t>
            </w:r>
          </w:p>
          <w:p w:rsidR="003B232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в) </w:t>
            </w:r>
            <w:r w:rsidRPr="007E04FD">
              <w:rPr>
                <w:rFonts w:ascii="Times New Roman" w:hAnsi="Times New Roman"/>
                <w:b/>
                <w:sz w:val="28"/>
                <w:szCs w:val="28"/>
              </w:rPr>
              <w:t xml:space="preserve">документ, що підтверджує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w:t>
            </w:r>
            <w:r w:rsidRPr="007E04FD">
              <w:rPr>
                <w:rFonts w:ascii="Times New Roman" w:hAnsi="Times New Roman"/>
                <w:sz w:val="28"/>
                <w:szCs w:val="28"/>
              </w:rPr>
              <w:t>одержувача страхового відшкодування (для фізичних осіб - платників податків);</w:t>
            </w:r>
          </w:p>
          <w:p w:rsidR="003B232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г) документ, що підтверджує право власності на пошкоджене майно на день скоєння дорожньо-транспортної пригоди, - у разі вимоги заявника про </w:t>
            </w:r>
            <w:r w:rsidRPr="007E04FD">
              <w:rPr>
                <w:rFonts w:ascii="Times New Roman" w:hAnsi="Times New Roman"/>
                <w:b/>
                <w:sz w:val="28"/>
                <w:szCs w:val="28"/>
              </w:rPr>
              <w:t>виплату страхового відшкодування у зв’язку із шкодою, завданою майну;</w:t>
            </w:r>
          </w:p>
          <w:p w:rsidR="003B2327"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ж) </w:t>
            </w:r>
            <w:r w:rsidRPr="007E04FD">
              <w:rPr>
                <w:rFonts w:ascii="Times New Roman" w:hAnsi="Times New Roman"/>
                <w:b/>
                <w:sz w:val="28"/>
                <w:szCs w:val="28"/>
              </w:rPr>
              <w:t>оригінал чи підписана (засвідчена) заявником копія повідомлення про дорожньо-транспортну пригоду у встановленій МТСБУ формі, у разі оформлення документів про дорожньо-транспортну пригоду без участі уповноважених на те працівників відповідного підрозділу Національної поліції</w:t>
            </w:r>
            <w:r w:rsidRPr="007E04FD">
              <w:rPr>
                <w:rFonts w:ascii="Times New Roman" w:hAnsi="Times New Roman"/>
                <w:sz w:val="28"/>
                <w:szCs w:val="28"/>
              </w:rPr>
              <w:t>.</w:t>
            </w:r>
          </w:p>
          <w:p w:rsidR="003B2327" w:rsidRPr="007E04FD" w:rsidP="00A807AD">
            <w:pPr>
              <w:widowControl w:val="0"/>
              <w:jc w:val="both"/>
              <w:rPr>
                <w:rFonts w:ascii="Times New Roman" w:hAnsi="Times New Roman"/>
                <w:sz w:val="28"/>
                <w:szCs w:val="28"/>
                <w:highlight w:val="yellow"/>
              </w:rPr>
            </w:pPr>
          </w:p>
        </w:tc>
      </w:tr>
      <w:tr w:rsidTr="005B2158">
        <w:tblPrEx>
          <w:tblW w:w="0" w:type="auto"/>
          <w:tblLook w:val="04A0"/>
        </w:tblPrEx>
        <w:tc>
          <w:tcPr>
            <w:tcW w:w="7621" w:type="dxa"/>
            <w:shd w:val="clear" w:color="auto" w:fill="auto"/>
          </w:tcPr>
          <w:p w:rsidR="00DC27FE"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36.2. Страховик (МТСБУ) протягом 15 днів з дня узгодження ним розміру страхового відшкодування з особою, яка має право на отримання відшкодування, за наявності документів, зазначених у статті 35 цього Закону, повідомлення про дорожньо-транспортну пригоду, але не пізніш як через </w:t>
            </w:r>
            <w:r w:rsidRPr="007E04FD">
              <w:rPr>
                <w:rFonts w:ascii="Times New Roman" w:hAnsi="Times New Roman"/>
                <w:b/>
                <w:sz w:val="28"/>
                <w:szCs w:val="28"/>
              </w:rPr>
              <w:t>90 днів</w:t>
            </w:r>
            <w:r w:rsidRPr="007E04FD">
              <w:rPr>
                <w:rFonts w:ascii="Times New Roman" w:hAnsi="Times New Roman"/>
                <w:sz w:val="28"/>
                <w:szCs w:val="28"/>
              </w:rPr>
              <w:t xml:space="preserve"> з дня отримання заяви про страхове відшкодування зобов'язаний: </w:t>
            </w:r>
          </w:p>
          <w:p w:rsidR="00DC27FE" w:rsidRPr="007E04FD" w:rsidP="00A807AD">
            <w:pPr>
              <w:widowControl w:val="0"/>
              <w:jc w:val="both"/>
              <w:rPr>
                <w:rFonts w:ascii="Times New Roman" w:hAnsi="Times New Roman"/>
                <w:sz w:val="28"/>
                <w:szCs w:val="28"/>
              </w:rPr>
            </w:pPr>
          </w:p>
        </w:tc>
        <w:tc>
          <w:tcPr>
            <w:tcW w:w="7655" w:type="dxa"/>
            <w:shd w:val="clear" w:color="auto" w:fill="auto"/>
          </w:tcPr>
          <w:p w:rsidR="00DC27FE"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36.2. Страховик (МТСБУ) протягом 15 днів з дня узгодження ним розміру страхового відшкодування з особою, яка має право на отримання відшкодування, за наявності документів, зазначених у статті 35 цього Закону, повідомлення про дорожньо-транспортну пригоду, але не пізніш як через </w:t>
            </w:r>
            <w:r w:rsidRPr="007E04FD">
              <w:rPr>
                <w:rFonts w:ascii="Times New Roman" w:hAnsi="Times New Roman"/>
                <w:b/>
                <w:sz w:val="28"/>
                <w:szCs w:val="28"/>
              </w:rPr>
              <w:t>60 днів</w:t>
            </w:r>
            <w:r w:rsidRPr="007E04FD">
              <w:rPr>
                <w:rFonts w:ascii="Times New Roman" w:hAnsi="Times New Roman"/>
                <w:sz w:val="28"/>
                <w:szCs w:val="28"/>
              </w:rPr>
              <w:t xml:space="preserve"> з дня отримання заяви про страхове відшкодування зобов'язаний: </w:t>
            </w:r>
          </w:p>
          <w:p w:rsidR="00DC27FE" w:rsidRPr="007E04FD" w:rsidP="00A807AD">
            <w:pPr>
              <w:pStyle w:val="10"/>
              <w:pBdr>
                <w:top w:val="nil"/>
                <w:left w:val="nil"/>
                <w:bottom w:val="nil"/>
                <w:right w:val="nil"/>
                <w:between w:val="nil"/>
              </w:pBdr>
              <w:contextualSpacing/>
              <w:jc w:val="both"/>
              <w:rPr>
                <w:rFonts w:ascii="Times New Roman" w:eastAsia="Calibri" w:hAnsi="Times New Roman" w:cs="Times New Roman"/>
                <w:b/>
                <w:sz w:val="28"/>
                <w:szCs w:val="28"/>
                <w:highlight w:val="green"/>
                <w:lang w:eastAsia="en-US"/>
              </w:rPr>
            </w:pPr>
          </w:p>
        </w:tc>
      </w:tr>
      <w:tr w:rsidTr="005B2158">
        <w:tblPrEx>
          <w:tblW w:w="0" w:type="auto"/>
          <w:tblLook w:val="04A0"/>
        </w:tblPrEx>
        <w:tc>
          <w:tcPr>
            <w:tcW w:w="7621" w:type="dxa"/>
            <w:shd w:val="clear" w:color="auto" w:fill="auto"/>
          </w:tcPr>
          <w:p w:rsidR="00DC27FE"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36.4. Виплата страхового відшкодування (регламентна виплата) здійснюється безпосередньо потерпілому </w:t>
            </w:r>
            <w:r w:rsidRPr="007E04FD">
              <w:rPr>
                <w:rFonts w:ascii="Times New Roman" w:hAnsi="Times New Roman"/>
                <w:b/>
                <w:sz w:val="28"/>
                <w:szCs w:val="28"/>
              </w:rPr>
              <w:t>(іншій особі, яка має право на отримання відшкодування)</w:t>
            </w:r>
            <w:r w:rsidRPr="007E04FD">
              <w:rPr>
                <w:rFonts w:ascii="Times New Roman" w:hAnsi="Times New Roman"/>
                <w:sz w:val="28"/>
                <w:szCs w:val="28"/>
              </w:rPr>
              <w:t xml:space="preserve"> або погодженим з ним особам, які надають послуги з ремонту пошкодженого майна, сплатили страхове відшкодування за договором майнового страхування (крім регламентної виплати, передбаченої підпунктом "а" пункту 41.1 статті 41 цього Закону), лікування потерпілих та інші послуги, пов'язані з відшкодуванням збитків. </w:t>
            </w:r>
          </w:p>
        </w:tc>
        <w:tc>
          <w:tcPr>
            <w:tcW w:w="7655" w:type="dxa"/>
            <w:shd w:val="clear" w:color="auto" w:fill="auto"/>
          </w:tcPr>
          <w:p w:rsidR="00DC27FE" w:rsidRPr="007E04FD" w:rsidP="00A807AD">
            <w:pPr>
              <w:widowControl w:val="0"/>
              <w:jc w:val="both"/>
              <w:rPr>
                <w:rFonts w:ascii="Times New Roman" w:hAnsi="Times New Roman"/>
                <w:sz w:val="28"/>
                <w:szCs w:val="28"/>
              </w:rPr>
            </w:pPr>
            <w:r w:rsidRPr="007E04FD">
              <w:rPr>
                <w:rFonts w:ascii="Times New Roman" w:hAnsi="Times New Roman"/>
                <w:sz w:val="28"/>
                <w:szCs w:val="28"/>
              </w:rPr>
              <w:t xml:space="preserve">36.4. Виплата страхового відшкодування (регламентна виплата) здійснюється безпосередньо потерпілому, </w:t>
            </w:r>
            <w:r w:rsidRPr="007E04FD">
              <w:rPr>
                <w:rFonts w:ascii="Times New Roman" w:hAnsi="Times New Roman"/>
                <w:b/>
                <w:sz w:val="28"/>
                <w:szCs w:val="28"/>
              </w:rPr>
              <w:t>його спадкоємцям чи правонаступникам,</w:t>
            </w:r>
            <w:r w:rsidRPr="007E04FD">
              <w:rPr>
                <w:rFonts w:ascii="Times New Roman" w:hAnsi="Times New Roman"/>
                <w:sz w:val="28"/>
                <w:szCs w:val="28"/>
              </w:rPr>
              <w:t xml:space="preserve"> </w:t>
            </w:r>
            <w:r w:rsidRPr="007E04FD">
              <w:rPr>
                <w:rFonts w:ascii="Times New Roman" w:hAnsi="Times New Roman"/>
                <w:b/>
                <w:sz w:val="28"/>
                <w:szCs w:val="28"/>
              </w:rPr>
              <w:t>їх законним представникам</w:t>
            </w:r>
            <w:r w:rsidRPr="007E04FD">
              <w:rPr>
                <w:rFonts w:ascii="Times New Roman" w:hAnsi="Times New Roman"/>
                <w:sz w:val="28"/>
                <w:szCs w:val="28"/>
              </w:rPr>
              <w:t xml:space="preserve"> або погодженим з ним особам, які надають послуги з ремонту пошкодженого майна, сплатили страхове відшкодування за договором майнового страхування (крім регламентної виплати, передбаченої підпунктом "а" пункту 41.1 статті 41 цього Закону), лікування потерпілих та інші послуги, пов'язані з відшкодуванням збитків. </w:t>
            </w:r>
          </w:p>
          <w:p w:rsidR="00DC27FE" w:rsidRPr="007E04FD" w:rsidP="00A807AD">
            <w:pPr>
              <w:tabs>
                <w:tab w:val="left" w:pos="1890"/>
              </w:tabs>
              <w:ind w:firstLine="317"/>
              <w:jc w:val="both"/>
              <w:rPr>
                <w:rFonts w:ascii="Times New Roman" w:hAnsi="Times New Roman"/>
                <w:sz w:val="28"/>
                <w:szCs w:val="28"/>
              </w:rPr>
            </w:pPr>
          </w:p>
          <w:p w:rsidR="00DC27FE" w:rsidRPr="007E04FD" w:rsidP="00A807AD">
            <w:pPr>
              <w:tabs>
                <w:tab w:val="left" w:pos="1890"/>
              </w:tabs>
              <w:ind w:firstLine="317"/>
              <w:jc w:val="both"/>
              <w:rPr>
                <w:rFonts w:ascii="Times New Roman" w:hAnsi="Times New Roman"/>
                <w:sz w:val="28"/>
                <w:szCs w:val="28"/>
              </w:rPr>
            </w:pPr>
          </w:p>
          <w:p w:rsidR="00DC27FE" w:rsidRPr="007E04FD" w:rsidP="00A807AD">
            <w:pPr>
              <w:tabs>
                <w:tab w:val="left" w:pos="1890"/>
              </w:tabs>
              <w:ind w:firstLine="317"/>
              <w:jc w:val="both"/>
              <w:rPr>
                <w:rFonts w:ascii="Times New Roman" w:hAnsi="Times New Roman"/>
                <w:b/>
                <w:sz w:val="28"/>
                <w:szCs w:val="28"/>
                <w:highlight w:val="yellow"/>
              </w:rPr>
            </w:pPr>
            <w:r w:rsidRPr="007E04FD">
              <w:rPr>
                <w:rFonts w:ascii="Times New Roman" w:hAnsi="Times New Roman"/>
                <w:b/>
                <w:sz w:val="28"/>
                <w:szCs w:val="28"/>
                <w:highlight w:val="yellow"/>
              </w:rPr>
              <w:t xml:space="preserve"> </w:t>
            </w:r>
          </w:p>
        </w:tc>
      </w:tr>
      <w:tr w:rsidTr="005B2158">
        <w:tblPrEx>
          <w:tblW w:w="0" w:type="auto"/>
          <w:tblLook w:val="04A0"/>
        </w:tblPrEx>
        <w:tc>
          <w:tcPr>
            <w:tcW w:w="7621" w:type="dxa"/>
            <w:shd w:val="clear" w:color="auto" w:fill="auto"/>
          </w:tcPr>
          <w:p w:rsidR="00DC27FE" w:rsidRPr="007E04FD" w:rsidP="00A807AD">
            <w:pPr>
              <w:widowControl w:val="0"/>
              <w:jc w:val="center"/>
              <w:rPr>
                <w:rFonts w:ascii="Times New Roman" w:hAnsi="Times New Roman"/>
                <w:b/>
                <w:sz w:val="28"/>
                <w:szCs w:val="28"/>
              </w:rPr>
            </w:pPr>
            <w:r w:rsidRPr="007E04FD">
              <w:rPr>
                <w:rFonts w:ascii="Times New Roman" w:hAnsi="Times New Roman"/>
                <w:b/>
                <w:sz w:val="28"/>
                <w:szCs w:val="28"/>
              </w:rPr>
              <w:t>Відсутній</w:t>
            </w:r>
          </w:p>
        </w:tc>
        <w:tc>
          <w:tcPr>
            <w:tcW w:w="7655" w:type="dxa"/>
            <w:shd w:val="clear" w:color="auto" w:fill="auto"/>
          </w:tcPr>
          <w:p w:rsidR="00DC27FE" w:rsidRPr="007E04FD" w:rsidP="00A807AD">
            <w:pPr>
              <w:tabs>
                <w:tab w:val="left" w:pos="1890"/>
              </w:tabs>
              <w:ind w:firstLine="317"/>
              <w:jc w:val="both"/>
              <w:rPr>
                <w:rFonts w:ascii="Times New Roman" w:hAnsi="Times New Roman"/>
                <w:b/>
                <w:sz w:val="28"/>
                <w:szCs w:val="28"/>
              </w:rPr>
            </w:pPr>
            <w:r w:rsidRPr="007E04FD">
              <w:rPr>
                <w:rFonts w:ascii="Times New Roman" w:hAnsi="Times New Roman"/>
                <w:b/>
                <w:sz w:val="28"/>
                <w:szCs w:val="28"/>
              </w:rPr>
              <w:t>36.8. Якщо після здійснення страхового відшкодування виявиться, що потерпілий надав неправдиву інформацію, унаслідок чого відшкодування було невірно розраховане або сплачене, або що потерпілий отримав відшкодування від осіб, відповідальних за заподіяну шкоду, то на вимогу страховика чи відповідно МТСБУ потерпілий зобов’язаний повернути страхове відшкодування або його частину, яку він або визначена ним особа отримали неправомірно.</w:t>
            </w:r>
          </w:p>
        </w:tc>
      </w:tr>
      <w:tr w:rsidTr="005B2158">
        <w:tblPrEx>
          <w:tblW w:w="0" w:type="auto"/>
          <w:tblLook w:val="04A0"/>
        </w:tblPrEx>
        <w:tc>
          <w:tcPr>
            <w:tcW w:w="7621" w:type="dxa"/>
            <w:shd w:val="clear" w:color="auto" w:fill="auto"/>
          </w:tcPr>
          <w:p w:rsidR="0094212D" w:rsidRPr="007E04FD" w:rsidP="005B2158">
            <w:pPr>
              <w:widowControl w:val="0"/>
              <w:spacing w:after="0"/>
              <w:rPr>
                <w:rFonts w:ascii="Times New Roman" w:hAnsi="Times New Roman"/>
                <w:sz w:val="28"/>
                <w:szCs w:val="28"/>
              </w:rPr>
            </w:pPr>
            <w:r w:rsidRPr="007E04FD">
              <w:rPr>
                <w:rFonts w:ascii="Times New Roman" w:hAnsi="Times New Roman"/>
                <w:sz w:val="28"/>
                <w:szCs w:val="28"/>
              </w:rPr>
              <w:t xml:space="preserve">41.1. МТСБУ за рахунок коштів фонду захисту потерпілих </w:t>
            </w:r>
            <w:r w:rsidRPr="007E04FD">
              <w:rPr>
                <w:rFonts w:ascii="Times New Roman" w:hAnsi="Times New Roman"/>
                <w:b/>
                <w:sz w:val="28"/>
                <w:szCs w:val="28"/>
              </w:rPr>
              <w:t>відшкодовує</w:t>
            </w:r>
            <w:r w:rsidRPr="007E04FD">
              <w:rPr>
                <w:rFonts w:ascii="Times New Roman" w:hAnsi="Times New Roman"/>
                <w:sz w:val="28"/>
                <w:szCs w:val="28"/>
              </w:rPr>
              <w:t xml:space="preserve"> шкоду на умовах, визначених цим Законом, у разі її заподіяння: </w:t>
            </w:r>
          </w:p>
          <w:p w:rsidR="0094212D" w:rsidRPr="007E04FD" w:rsidP="005B2158">
            <w:pPr>
              <w:widowControl w:val="0"/>
              <w:spacing w:after="0"/>
              <w:rPr>
                <w:rFonts w:ascii="Times New Roman" w:hAnsi="Times New Roman"/>
                <w:sz w:val="28"/>
                <w:szCs w:val="28"/>
              </w:rPr>
            </w:pPr>
          </w:p>
          <w:p w:rsidR="0094212D" w:rsidRPr="007E04FD" w:rsidP="005B2158">
            <w:pPr>
              <w:widowControl w:val="0"/>
              <w:spacing w:after="0"/>
              <w:rPr>
                <w:rFonts w:ascii="Times New Roman" w:hAnsi="Times New Roman"/>
                <w:sz w:val="28"/>
                <w:szCs w:val="28"/>
              </w:rPr>
            </w:pPr>
          </w:p>
          <w:p w:rsidR="005B2158" w:rsidP="005B2158">
            <w:pPr>
              <w:widowControl w:val="0"/>
              <w:spacing w:after="0"/>
              <w:rPr>
                <w:rFonts w:ascii="Times New Roman" w:hAnsi="Times New Roman"/>
                <w:sz w:val="28"/>
                <w:szCs w:val="28"/>
              </w:rPr>
            </w:pPr>
          </w:p>
          <w:p w:rsidR="005B2158" w:rsidP="005B2158">
            <w:pPr>
              <w:widowControl w:val="0"/>
              <w:spacing w:after="0"/>
              <w:rPr>
                <w:rFonts w:ascii="Times New Roman" w:hAnsi="Times New Roman"/>
                <w:sz w:val="28"/>
                <w:szCs w:val="28"/>
              </w:rPr>
            </w:pPr>
          </w:p>
          <w:p w:rsidR="0094212D" w:rsidRPr="007E04FD" w:rsidP="005B2158">
            <w:pPr>
              <w:widowControl w:val="0"/>
              <w:spacing w:after="0"/>
              <w:rPr>
                <w:rFonts w:ascii="Times New Roman" w:hAnsi="Times New Roman"/>
                <w:sz w:val="28"/>
                <w:szCs w:val="28"/>
              </w:rPr>
            </w:pPr>
            <w:r w:rsidRPr="007E04FD">
              <w:rPr>
                <w:rFonts w:ascii="Times New Roman" w:hAnsi="Times New Roman"/>
                <w:sz w:val="28"/>
                <w:szCs w:val="28"/>
              </w:rPr>
              <w:t xml:space="preserve">г) особами, на яких поширюється дія пункту 13.1 статті 13 цього Закону; </w:t>
            </w:r>
          </w:p>
          <w:p w:rsidR="0094212D" w:rsidRPr="007E04FD" w:rsidP="005B2158">
            <w:pPr>
              <w:widowControl w:val="0"/>
              <w:spacing w:after="0"/>
              <w:rPr>
                <w:rFonts w:ascii="Times New Roman" w:hAnsi="Times New Roman"/>
                <w:sz w:val="28"/>
                <w:szCs w:val="28"/>
              </w:rPr>
            </w:pPr>
          </w:p>
          <w:p w:rsidR="0094212D" w:rsidRPr="007E04FD" w:rsidP="005B2158">
            <w:pPr>
              <w:widowControl w:val="0"/>
              <w:spacing w:after="0"/>
              <w:rPr>
                <w:rFonts w:ascii="Times New Roman" w:hAnsi="Times New Roman"/>
                <w:sz w:val="28"/>
                <w:szCs w:val="28"/>
              </w:rPr>
            </w:pPr>
          </w:p>
          <w:p w:rsidR="0094212D" w:rsidRPr="007E04FD" w:rsidP="00DC24FA">
            <w:pPr>
              <w:widowControl w:val="0"/>
              <w:rPr>
                <w:rFonts w:ascii="Times New Roman" w:hAnsi="Times New Roman"/>
                <w:sz w:val="28"/>
                <w:szCs w:val="28"/>
              </w:rPr>
            </w:pPr>
            <w:r w:rsidRPr="007E04FD">
              <w:rPr>
                <w:rFonts w:ascii="Times New Roman" w:hAnsi="Times New Roman"/>
                <w:sz w:val="28"/>
                <w:szCs w:val="28"/>
              </w:rPr>
              <w:t xml:space="preserve">ґ) </w:t>
            </w:r>
            <w:r w:rsidRPr="007E04FD">
              <w:rPr>
                <w:rFonts w:ascii="Times New Roman" w:hAnsi="Times New Roman"/>
                <w:b/>
                <w:sz w:val="28"/>
                <w:szCs w:val="28"/>
              </w:rPr>
              <w:t>у разі недостатності коштів та майна страховика - учасника МТСБУ, що визнаний</w:t>
            </w:r>
            <w:r w:rsidRPr="007E04FD">
              <w:rPr>
                <w:rFonts w:ascii="Times New Roman" w:hAnsi="Times New Roman"/>
                <w:sz w:val="28"/>
                <w:szCs w:val="28"/>
              </w:rPr>
              <w:t xml:space="preserve"> банкрутом та/або ліквідований, для виконання його зобов'язань за договором обов'язкового страхування цивільно-правової відповідальності; </w:t>
            </w:r>
          </w:p>
          <w:p w:rsidR="0094212D" w:rsidRPr="007E04FD" w:rsidP="00A807AD">
            <w:pPr>
              <w:widowControl w:val="0"/>
              <w:rPr>
                <w:rFonts w:ascii="Times New Roman" w:hAnsi="Times New Roman"/>
                <w:sz w:val="28"/>
                <w:szCs w:val="28"/>
              </w:rPr>
            </w:pPr>
          </w:p>
          <w:p w:rsidR="0094212D" w:rsidRPr="007E04FD" w:rsidP="00A807AD">
            <w:pPr>
              <w:widowControl w:val="0"/>
              <w:jc w:val="both"/>
              <w:rPr>
                <w:rFonts w:ascii="Times New Roman" w:hAnsi="Times New Roman"/>
                <w:sz w:val="28"/>
                <w:szCs w:val="28"/>
              </w:rPr>
            </w:pPr>
          </w:p>
        </w:tc>
        <w:tc>
          <w:tcPr>
            <w:tcW w:w="7655" w:type="dxa"/>
            <w:shd w:val="clear" w:color="auto" w:fill="auto"/>
          </w:tcPr>
          <w:p w:rsidR="0094212D" w:rsidRPr="007E04FD" w:rsidP="005B2158">
            <w:pPr>
              <w:widowControl w:val="0"/>
              <w:spacing w:after="0"/>
              <w:jc w:val="both"/>
              <w:rPr>
                <w:rFonts w:ascii="Times New Roman" w:hAnsi="Times New Roman"/>
                <w:sz w:val="28"/>
                <w:szCs w:val="28"/>
              </w:rPr>
            </w:pPr>
            <w:r w:rsidRPr="007E04FD">
              <w:rPr>
                <w:rFonts w:ascii="Times New Roman" w:hAnsi="Times New Roman"/>
                <w:sz w:val="28"/>
                <w:szCs w:val="28"/>
              </w:rPr>
              <w:t xml:space="preserve">41.1. МТСБУ за рахунок коштів фонду захисту потерпілих </w:t>
            </w:r>
            <w:r w:rsidRPr="007E04FD">
              <w:rPr>
                <w:rFonts w:ascii="Times New Roman" w:hAnsi="Times New Roman"/>
                <w:b/>
                <w:sz w:val="28"/>
                <w:szCs w:val="28"/>
              </w:rPr>
              <w:t xml:space="preserve">здійснює страхове відшкодування (регламентні виплати) </w:t>
            </w:r>
            <w:r w:rsidRPr="007E04FD">
              <w:rPr>
                <w:rFonts w:ascii="Times New Roman" w:hAnsi="Times New Roman"/>
                <w:sz w:val="28"/>
                <w:szCs w:val="28"/>
              </w:rPr>
              <w:t xml:space="preserve">на умовах, визначених цим Законом </w:t>
            </w:r>
            <w:r w:rsidRPr="007E04FD">
              <w:rPr>
                <w:rFonts w:ascii="Times New Roman" w:hAnsi="Times New Roman"/>
                <w:b/>
                <w:sz w:val="28"/>
                <w:szCs w:val="28"/>
              </w:rPr>
              <w:t>та положенням про такий фонд, за</w:t>
            </w:r>
            <w:r w:rsidRPr="007E04FD">
              <w:rPr>
                <w:rFonts w:ascii="Times New Roman" w:hAnsi="Times New Roman"/>
                <w:sz w:val="28"/>
                <w:szCs w:val="28"/>
              </w:rPr>
              <w:t xml:space="preserve"> шкоду, </w:t>
            </w:r>
            <w:r w:rsidRPr="007E04FD">
              <w:rPr>
                <w:rFonts w:ascii="Times New Roman" w:hAnsi="Times New Roman"/>
                <w:b/>
                <w:sz w:val="28"/>
                <w:szCs w:val="28"/>
              </w:rPr>
              <w:t>спричинену внаслідок дорожньо-транспортної пригоди</w:t>
            </w:r>
            <w:r w:rsidRPr="007E04FD">
              <w:rPr>
                <w:rFonts w:ascii="Times New Roman" w:hAnsi="Times New Roman"/>
                <w:sz w:val="28"/>
                <w:szCs w:val="28"/>
              </w:rPr>
              <w:t>, у разі її заподіяння:</w:t>
            </w:r>
          </w:p>
          <w:p w:rsidR="0094212D" w:rsidRPr="007E04FD" w:rsidP="005B2158">
            <w:pPr>
              <w:widowControl w:val="0"/>
              <w:spacing w:after="0"/>
              <w:jc w:val="both"/>
              <w:rPr>
                <w:rFonts w:ascii="Times New Roman" w:hAnsi="Times New Roman"/>
                <w:sz w:val="28"/>
                <w:szCs w:val="28"/>
              </w:rPr>
            </w:pPr>
          </w:p>
          <w:p w:rsidR="005B2158" w:rsidP="005B2158">
            <w:pPr>
              <w:widowControl w:val="0"/>
              <w:spacing w:after="0"/>
              <w:rPr>
                <w:rFonts w:ascii="Times New Roman" w:hAnsi="Times New Roman"/>
                <w:sz w:val="28"/>
                <w:szCs w:val="28"/>
              </w:rPr>
            </w:pPr>
          </w:p>
          <w:p w:rsidR="0094212D" w:rsidRPr="007E04FD" w:rsidP="005B2158">
            <w:pPr>
              <w:widowControl w:val="0"/>
              <w:spacing w:after="0" w:line="240" w:lineRule="auto"/>
              <w:rPr>
                <w:rFonts w:ascii="Times New Roman" w:hAnsi="Times New Roman"/>
                <w:sz w:val="28"/>
                <w:szCs w:val="28"/>
              </w:rPr>
            </w:pPr>
            <w:r w:rsidRPr="007E04FD">
              <w:rPr>
                <w:rFonts w:ascii="Times New Roman" w:hAnsi="Times New Roman"/>
                <w:sz w:val="28"/>
                <w:szCs w:val="28"/>
              </w:rPr>
              <w:t xml:space="preserve">г) особами, на яких поширюється дія пункту 13.1 статті 13 цього Закону. </w:t>
            </w:r>
            <w:r w:rsidRPr="007E04FD">
              <w:rPr>
                <w:rFonts w:ascii="Times New Roman" w:hAnsi="Times New Roman"/>
                <w:b/>
                <w:sz w:val="28"/>
                <w:szCs w:val="28"/>
              </w:rPr>
              <w:t>При цьому не застосовуються вимоги п.1.7. цього Закону.;</w:t>
            </w:r>
            <w:r w:rsidRPr="007E04FD">
              <w:rPr>
                <w:rFonts w:ascii="Times New Roman" w:hAnsi="Times New Roman"/>
                <w:sz w:val="28"/>
                <w:szCs w:val="28"/>
              </w:rPr>
              <w:t xml:space="preserve"> </w:t>
            </w:r>
          </w:p>
          <w:p w:rsidR="005B2158" w:rsidP="005B2158">
            <w:pPr>
              <w:widowControl w:val="0"/>
              <w:spacing w:line="240" w:lineRule="auto"/>
              <w:jc w:val="both"/>
              <w:rPr>
                <w:rFonts w:ascii="Times New Roman" w:hAnsi="Times New Roman"/>
                <w:sz w:val="28"/>
                <w:szCs w:val="28"/>
              </w:rPr>
            </w:pPr>
          </w:p>
          <w:p w:rsidR="0094212D" w:rsidRPr="007E04FD" w:rsidP="00DC24FA">
            <w:pPr>
              <w:widowControl w:val="0"/>
              <w:jc w:val="both"/>
              <w:rPr>
                <w:rFonts w:ascii="Times New Roman" w:hAnsi="Times New Roman"/>
                <w:b/>
                <w:sz w:val="28"/>
                <w:szCs w:val="28"/>
              </w:rPr>
            </w:pPr>
            <w:r w:rsidRPr="007E04FD">
              <w:rPr>
                <w:rFonts w:ascii="Times New Roman" w:hAnsi="Times New Roman"/>
                <w:b/>
                <w:sz w:val="28"/>
                <w:szCs w:val="28"/>
              </w:rPr>
              <w:t>ґ) забезпеченим транспортним засобом, якщо страховик, який застрахував цивільно-правову відповідальність за договором внутрішнього страхування, припинив чл</w:t>
            </w:r>
            <w:r w:rsidRPr="007E04FD" w:rsidR="000A42D9">
              <w:rPr>
                <w:rFonts w:ascii="Times New Roman" w:hAnsi="Times New Roman"/>
                <w:b/>
                <w:sz w:val="28"/>
                <w:szCs w:val="28"/>
              </w:rPr>
              <w:t>енство в МТСБУ, і протягом двох</w:t>
            </w:r>
            <w:r w:rsidRPr="007E04FD">
              <w:rPr>
                <w:rFonts w:ascii="Times New Roman" w:hAnsi="Times New Roman"/>
                <w:b/>
                <w:sz w:val="28"/>
                <w:szCs w:val="28"/>
              </w:rPr>
              <w:t xml:space="preserve"> місяців з дати отримання заяви про страхове відшкодування не прийняв рішення щодо здійснення страхового відшкодування або прийняв рішення про здійснення страхового відшкодування, але не виплатив його; або по відношенню до страховика порушено провадження у справі про банкрутство страховика; або  страховик перебуває у процесі припинення шляхом ліквідації чи ліквідований.</w:t>
            </w:r>
          </w:p>
          <w:p w:rsidR="0094212D" w:rsidRPr="00E86620" w:rsidP="00E86620">
            <w:pPr>
              <w:ind w:firstLine="709"/>
              <w:jc w:val="both"/>
              <w:rPr>
                <w:rFonts w:ascii="Times New Roman" w:hAnsi="Times New Roman"/>
                <w:i/>
                <w:sz w:val="28"/>
                <w:szCs w:val="28"/>
              </w:rPr>
            </w:pPr>
            <w:r w:rsidRPr="007E04FD">
              <w:rPr>
                <w:rFonts w:ascii="Times New Roman" w:hAnsi="Times New Roman"/>
                <w:b/>
                <w:sz w:val="28"/>
                <w:szCs w:val="28"/>
              </w:rPr>
              <w:t>Регламентна виплата, передбачена підпунктом «ґ» цього пункту, проводиться у разі, якщо страховиком не здійснено страхового відшкодування.</w:t>
            </w:r>
            <w:r w:rsidR="00E86620">
              <w:rPr>
                <w:rFonts w:ascii="Times New Roman" w:hAnsi="Times New Roman"/>
                <w:i/>
                <w:sz w:val="28"/>
                <w:szCs w:val="28"/>
              </w:rPr>
              <w:t xml:space="preserve"> </w:t>
            </w:r>
          </w:p>
        </w:tc>
      </w:tr>
      <w:tr w:rsidTr="005B2158">
        <w:tblPrEx>
          <w:tblW w:w="0" w:type="auto"/>
          <w:tblLook w:val="04A0"/>
        </w:tblPrEx>
        <w:tc>
          <w:tcPr>
            <w:tcW w:w="7621" w:type="dxa"/>
            <w:shd w:val="clear" w:color="auto" w:fill="auto"/>
          </w:tcPr>
          <w:p w:rsidR="001539F7" w:rsidRPr="007E04FD" w:rsidP="00DC24FA">
            <w:pPr>
              <w:widowControl w:val="0"/>
              <w:rPr>
                <w:rFonts w:ascii="Times New Roman" w:hAnsi="Times New Roman"/>
                <w:sz w:val="28"/>
                <w:szCs w:val="28"/>
              </w:rPr>
            </w:pPr>
            <w:r w:rsidRPr="007E04FD">
              <w:rPr>
                <w:rFonts w:ascii="Times New Roman" w:hAnsi="Times New Roman"/>
                <w:sz w:val="28"/>
                <w:szCs w:val="28"/>
              </w:rPr>
              <w:t xml:space="preserve">41.2. МТСБУ за рахунок коштів фонду страхових гарантій </w:t>
            </w:r>
            <w:r w:rsidRPr="007E04FD">
              <w:rPr>
                <w:rFonts w:ascii="Times New Roman" w:hAnsi="Times New Roman"/>
                <w:b/>
                <w:sz w:val="28"/>
                <w:szCs w:val="28"/>
              </w:rPr>
              <w:t>відшкодовує</w:t>
            </w:r>
            <w:r w:rsidRPr="007E04FD">
              <w:rPr>
                <w:rFonts w:ascii="Times New Roman" w:hAnsi="Times New Roman"/>
                <w:sz w:val="28"/>
                <w:szCs w:val="28"/>
              </w:rPr>
              <w:t xml:space="preserve"> шкоду на умовах, визначених цим Законом, у разі її заподіяння:</w:t>
            </w:r>
          </w:p>
          <w:p w:rsidR="001539F7" w:rsidRPr="007E04FD" w:rsidP="00DC24FA">
            <w:pPr>
              <w:widowControl w:val="0"/>
              <w:rPr>
                <w:rFonts w:ascii="Times New Roman" w:hAnsi="Times New Roman"/>
                <w:sz w:val="28"/>
                <w:szCs w:val="28"/>
              </w:rPr>
            </w:pPr>
            <w:r w:rsidRPr="007E04FD">
              <w:rPr>
                <w:rFonts w:ascii="Times New Roman" w:hAnsi="Times New Roman"/>
                <w:sz w:val="28"/>
                <w:szCs w:val="28"/>
              </w:rPr>
              <w:t>…</w:t>
            </w:r>
          </w:p>
          <w:p w:rsidR="001539F7" w:rsidRPr="007E04FD" w:rsidP="00DC24FA">
            <w:pPr>
              <w:widowControl w:val="0"/>
              <w:rPr>
                <w:rFonts w:ascii="Times New Roman" w:hAnsi="Times New Roman"/>
                <w:sz w:val="28"/>
                <w:szCs w:val="28"/>
              </w:rPr>
            </w:pPr>
          </w:p>
          <w:p w:rsidR="001539F7" w:rsidRPr="007E04FD" w:rsidP="00DC24FA">
            <w:pPr>
              <w:widowControl w:val="0"/>
              <w:rPr>
                <w:rFonts w:ascii="Times New Roman" w:hAnsi="Times New Roman"/>
                <w:sz w:val="28"/>
                <w:szCs w:val="28"/>
              </w:rPr>
            </w:pPr>
            <w:r w:rsidRPr="007E04FD">
              <w:rPr>
                <w:rFonts w:ascii="Times New Roman" w:hAnsi="Times New Roman"/>
                <w:color w:val="000000"/>
                <w:sz w:val="28"/>
                <w:szCs w:val="28"/>
                <w:shd w:val="clear" w:color="auto" w:fill="FFFFFF"/>
              </w:rPr>
              <w:t xml:space="preserve">а) у разі недостатності коштів та майна страховика - повного члена МТСБУ, </w:t>
            </w:r>
            <w:r w:rsidRPr="007E04FD">
              <w:rPr>
                <w:rFonts w:ascii="Times New Roman" w:hAnsi="Times New Roman"/>
                <w:b/>
                <w:color w:val="000000"/>
                <w:sz w:val="28"/>
                <w:szCs w:val="28"/>
                <w:shd w:val="clear" w:color="auto" w:fill="FFFFFF"/>
              </w:rPr>
              <w:t>що визнаний банкрутом та/або ліквідований,</w:t>
            </w:r>
            <w:r w:rsidRPr="007E04FD">
              <w:rPr>
                <w:rFonts w:ascii="Times New Roman" w:hAnsi="Times New Roman"/>
                <w:color w:val="000000"/>
                <w:sz w:val="28"/>
                <w:szCs w:val="28"/>
                <w:shd w:val="clear" w:color="auto" w:fill="FFFFFF"/>
              </w:rPr>
              <w:t xml:space="preserve"> для виконання його зобов'язань за договором обов'язкового страхування цивільно-правової відповідальності;</w:t>
            </w:r>
          </w:p>
        </w:tc>
        <w:tc>
          <w:tcPr>
            <w:tcW w:w="7655" w:type="dxa"/>
            <w:shd w:val="clear" w:color="auto" w:fill="auto"/>
          </w:tcPr>
          <w:p w:rsidR="001539F7" w:rsidRPr="007E04FD" w:rsidP="00B94A16">
            <w:pPr>
              <w:widowControl w:val="0"/>
              <w:spacing w:line="240" w:lineRule="auto"/>
              <w:jc w:val="both"/>
              <w:rPr>
                <w:rFonts w:ascii="Times New Roman" w:hAnsi="Times New Roman"/>
                <w:sz w:val="28"/>
                <w:szCs w:val="28"/>
              </w:rPr>
            </w:pPr>
            <w:r w:rsidRPr="007E04FD">
              <w:rPr>
                <w:rFonts w:ascii="Times New Roman" w:hAnsi="Times New Roman"/>
                <w:sz w:val="28"/>
                <w:szCs w:val="28"/>
              </w:rPr>
              <w:t xml:space="preserve">41.2. МТСБУ за рахунок коштів фонду страхових гарантій </w:t>
            </w:r>
            <w:r w:rsidRPr="007E04FD">
              <w:rPr>
                <w:rFonts w:ascii="Times New Roman" w:hAnsi="Times New Roman"/>
                <w:b/>
                <w:sz w:val="28"/>
                <w:szCs w:val="28"/>
              </w:rPr>
              <w:t>здійснює страхове відшкодування</w:t>
            </w:r>
            <w:r w:rsidRPr="007E04FD">
              <w:rPr>
                <w:rFonts w:ascii="Times New Roman" w:hAnsi="Times New Roman"/>
                <w:sz w:val="28"/>
                <w:szCs w:val="28"/>
              </w:rPr>
              <w:t xml:space="preserve"> </w:t>
            </w:r>
            <w:r w:rsidRPr="007E04FD">
              <w:rPr>
                <w:rFonts w:ascii="Times New Roman" w:hAnsi="Times New Roman"/>
                <w:b/>
                <w:sz w:val="28"/>
                <w:szCs w:val="28"/>
              </w:rPr>
              <w:t>(регламентні виплати)</w:t>
            </w:r>
            <w:r w:rsidRPr="007E04FD">
              <w:rPr>
                <w:rFonts w:ascii="Times New Roman" w:hAnsi="Times New Roman"/>
                <w:sz w:val="28"/>
                <w:szCs w:val="28"/>
              </w:rPr>
              <w:t xml:space="preserve"> на умовах, визначених цим Законом </w:t>
            </w:r>
            <w:r w:rsidRPr="007E04FD">
              <w:rPr>
                <w:rFonts w:ascii="Times New Roman" w:hAnsi="Times New Roman"/>
                <w:b/>
                <w:sz w:val="28"/>
                <w:szCs w:val="28"/>
              </w:rPr>
              <w:t>та положенням про такий фонд, за</w:t>
            </w:r>
            <w:r w:rsidRPr="007E04FD">
              <w:rPr>
                <w:rFonts w:ascii="Times New Roman" w:hAnsi="Times New Roman"/>
                <w:sz w:val="28"/>
                <w:szCs w:val="28"/>
              </w:rPr>
              <w:t xml:space="preserve"> шкоду, </w:t>
            </w:r>
            <w:r w:rsidRPr="007E04FD">
              <w:rPr>
                <w:rFonts w:ascii="Times New Roman" w:hAnsi="Times New Roman"/>
                <w:b/>
                <w:sz w:val="28"/>
                <w:szCs w:val="28"/>
              </w:rPr>
              <w:t>спричинену внаслідок дорожньо-транспортної пригоди</w:t>
            </w:r>
            <w:r w:rsidRPr="007E04FD">
              <w:rPr>
                <w:rFonts w:ascii="Times New Roman" w:hAnsi="Times New Roman"/>
                <w:sz w:val="28"/>
                <w:szCs w:val="28"/>
              </w:rPr>
              <w:t>, у разі її заподіяння:</w:t>
            </w:r>
          </w:p>
          <w:p w:rsidR="00DC24FA" w:rsidP="00B94A16">
            <w:pPr>
              <w:widowControl w:val="0"/>
              <w:spacing w:line="240" w:lineRule="auto"/>
              <w:jc w:val="both"/>
              <w:rPr>
                <w:rFonts w:ascii="Times New Roman" w:hAnsi="Times New Roman"/>
                <w:sz w:val="28"/>
                <w:szCs w:val="28"/>
              </w:rPr>
            </w:pPr>
          </w:p>
          <w:p w:rsidR="001539F7" w:rsidRPr="007E04FD" w:rsidP="00DC24FA">
            <w:pPr>
              <w:widowControl w:val="0"/>
              <w:jc w:val="both"/>
              <w:rPr>
                <w:rFonts w:ascii="Times New Roman" w:hAnsi="Times New Roman"/>
                <w:sz w:val="28"/>
                <w:szCs w:val="28"/>
              </w:rPr>
            </w:pPr>
            <w:r w:rsidRPr="007E04FD">
              <w:rPr>
                <w:rFonts w:ascii="Times New Roman" w:hAnsi="Times New Roman"/>
                <w:color w:val="000000"/>
                <w:sz w:val="28"/>
                <w:szCs w:val="28"/>
                <w:shd w:val="clear" w:color="auto" w:fill="FFFFFF"/>
              </w:rPr>
              <w:t xml:space="preserve">а) у разі недостатності коштів та майна страховика - повного члена МТСБУ, що </w:t>
            </w:r>
            <w:r w:rsidRPr="007E04FD">
              <w:rPr>
                <w:rFonts w:ascii="Times New Roman" w:hAnsi="Times New Roman"/>
                <w:b/>
                <w:sz w:val="28"/>
                <w:szCs w:val="28"/>
              </w:rPr>
              <w:t>припинив членство в МТСБУ або по відношенню до страховика порушено провадження у справі про банкрутство страховика; або  страховик перебуває у процесі припинення шляхом ліквідації чи ліквідований.</w:t>
            </w:r>
          </w:p>
        </w:tc>
      </w:tr>
    </w:tbl>
    <w:p w:rsidR="00DC7528" w:rsidRPr="007E04FD" w:rsidP="005422C6">
      <w:pPr>
        <w:rPr>
          <w:rFonts w:ascii="Times New Roman" w:hAnsi="Times New Roman"/>
          <w:b/>
          <w:sz w:val="28"/>
          <w:szCs w:val="28"/>
        </w:rPr>
      </w:pPr>
    </w:p>
    <w:p w:rsidR="005422C6" w:rsidRPr="007E04FD" w:rsidP="005422C6">
      <w:pPr>
        <w:rPr>
          <w:rFonts w:ascii="Times New Roman" w:hAnsi="Times New Roman"/>
          <w:b/>
          <w:sz w:val="28"/>
          <w:szCs w:val="28"/>
        </w:rPr>
      </w:pPr>
      <w:r w:rsidRPr="007E04FD">
        <w:rPr>
          <w:rFonts w:ascii="Times New Roman" w:hAnsi="Times New Roman"/>
          <w:b/>
          <w:sz w:val="28"/>
          <w:szCs w:val="28"/>
        </w:rPr>
        <w:t>Народні депутати</w:t>
      </w:r>
    </w:p>
    <w:p w:rsidR="007403FE" w:rsidP="005422C6">
      <w:pPr>
        <w:rPr>
          <w:rFonts w:ascii="Times New Roman" w:hAnsi="Times New Roman"/>
          <w:b/>
          <w:sz w:val="28"/>
          <w:szCs w:val="28"/>
        </w:rPr>
      </w:pPr>
      <w:r w:rsidRPr="007E04FD" w:rsidR="005422C6">
        <w:rPr>
          <w:rFonts w:ascii="Times New Roman" w:hAnsi="Times New Roman"/>
          <w:b/>
          <w:sz w:val="28"/>
          <w:szCs w:val="28"/>
        </w:rPr>
        <w:t>Гетманцев Д.О. (№ 20)</w:t>
      </w:r>
    </w:p>
    <w:p w:rsidR="00E86620" w:rsidP="005422C6">
      <w:pPr>
        <w:rPr>
          <w:rFonts w:ascii="Times New Roman" w:hAnsi="Times New Roman"/>
          <w:b/>
          <w:sz w:val="28"/>
          <w:szCs w:val="28"/>
        </w:rPr>
      </w:pPr>
    </w:p>
    <w:p w:rsidR="00E86620" w:rsidRPr="007E04FD" w:rsidP="005422C6">
      <w:pPr>
        <w:rPr>
          <w:rFonts w:ascii="Times New Roman" w:hAnsi="Times New Roman"/>
          <w:b/>
          <w:sz w:val="28"/>
          <w:szCs w:val="28"/>
        </w:rPr>
      </w:pPr>
    </w:p>
    <w:p w:rsidR="005422C6" w:rsidRPr="007E04FD" w:rsidP="005422C6">
      <w:pPr>
        <w:rPr>
          <w:rFonts w:ascii="Times New Roman" w:hAnsi="Times New Roman"/>
          <w:b/>
          <w:sz w:val="28"/>
          <w:szCs w:val="28"/>
        </w:rPr>
      </w:pPr>
      <w:r w:rsidRPr="007E04FD">
        <w:rPr>
          <w:rFonts w:ascii="Times New Roman" w:hAnsi="Times New Roman"/>
          <w:b/>
          <w:sz w:val="28"/>
          <w:szCs w:val="28"/>
        </w:rPr>
        <w:t>Рєпіна Е.А. (№ 77)</w:t>
      </w:r>
    </w:p>
    <w:sectPr w:rsidSect="00DE1CAC">
      <w:footerReference w:type="default" r:id="rId7"/>
      <w:pgSz w:w="16838" w:h="11906" w:orient="landscape"/>
      <w:pgMar w:top="850" w:right="850" w:bottom="1417"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CAC">
    <w:pPr>
      <w:pStyle w:val="Footer"/>
      <w:jc w:val="right"/>
    </w:pPr>
    <w:r>
      <w:fldChar w:fldCharType="begin"/>
    </w:r>
    <w:r>
      <w:instrText>PAGE   \* MERGEFORMAT</w:instrText>
    </w:r>
    <w:r>
      <w:fldChar w:fldCharType="separate"/>
    </w:r>
    <w:r w:rsidR="00731027">
      <w:rPr>
        <w:noProof/>
      </w:rPr>
      <w:t>1</w:t>
    </w:r>
    <w:r>
      <w:fldChar w:fldCharType="end"/>
    </w:r>
  </w:p>
  <w:p w:rsidR="00DE1CAC">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374A17"/>
    <w:multiLevelType w:val="hybridMultilevel"/>
    <w:tmpl w:val="D34CB2A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E521B"/>
    <w:rsid w:val="000106FF"/>
    <w:rsid w:val="0001666B"/>
    <w:rsid w:val="00073481"/>
    <w:rsid w:val="00096D36"/>
    <w:rsid w:val="000A42D9"/>
    <w:rsid w:val="000E2727"/>
    <w:rsid w:val="00120A54"/>
    <w:rsid w:val="001539F7"/>
    <w:rsid w:val="001870B0"/>
    <w:rsid w:val="001B20BE"/>
    <w:rsid w:val="001E5BF4"/>
    <w:rsid w:val="00213B8E"/>
    <w:rsid w:val="002214B1"/>
    <w:rsid w:val="00241400"/>
    <w:rsid w:val="00253269"/>
    <w:rsid w:val="00257012"/>
    <w:rsid w:val="002D1CF2"/>
    <w:rsid w:val="003B2327"/>
    <w:rsid w:val="003E67DB"/>
    <w:rsid w:val="00407F97"/>
    <w:rsid w:val="00413529"/>
    <w:rsid w:val="004241BC"/>
    <w:rsid w:val="00442D83"/>
    <w:rsid w:val="004626CA"/>
    <w:rsid w:val="00475407"/>
    <w:rsid w:val="00487D46"/>
    <w:rsid w:val="004D0D44"/>
    <w:rsid w:val="004D5A36"/>
    <w:rsid w:val="0051638A"/>
    <w:rsid w:val="005422C6"/>
    <w:rsid w:val="00572BAD"/>
    <w:rsid w:val="005944F5"/>
    <w:rsid w:val="005A08A1"/>
    <w:rsid w:val="005A47E4"/>
    <w:rsid w:val="005B2158"/>
    <w:rsid w:val="005C277B"/>
    <w:rsid w:val="005C7D6A"/>
    <w:rsid w:val="00646813"/>
    <w:rsid w:val="006B40ED"/>
    <w:rsid w:val="006C3068"/>
    <w:rsid w:val="006D2715"/>
    <w:rsid w:val="00711682"/>
    <w:rsid w:val="00711F28"/>
    <w:rsid w:val="00714F1A"/>
    <w:rsid w:val="0071615E"/>
    <w:rsid w:val="00720375"/>
    <w:rsid w:val="00731027"/>
    <w:rsid w:val="007403FE"/>
    <w:rsid w:val="00745EF5"/>
    <w:rsid w:val="007672B3"/>
    <w:rsid w:val="007E04FD"/>
    <w:rsid w:val="008502C5"/>
    <w:rsid w:val="008A159E"/>
    <w:rsid w:val="008C48DB"/>
    <w:rsid w:val="008E23D8"/>
    <w:rsid w:val="00931C00"/>
    <w:rsid w:val="00941419"/>
    <w:rsid w:val="0094212D"/>
    <w:rsid w:val="009B35F3"/>
    <w:rsid w:val="009C457F"/>
    <w:rsid w:val="009C6137"/>
    <w:rsid w:val="009C62CB"/>
    <w:rsid w:val="009F7E3A"/>
    <w:rsid w:val="00A13F3C"/>
    <w:rsid w:val="00A14172"/>
    <w:rsid w:val="00A64D99"/>
    <w:rsid w:val="00A807AD"/>
    <w:rsid w:val="00AB19BF"/>
    <w:rsid w:val="00B16554"/>
    <w:rsid w:val="00B3641D"/>
    <w:rsid w:val="00B6364A"/>
    <w:rsid w:val="00B649D5"/>
    <w:rsid w:val="00B94A16"/>
    <w:rsid w:val="00BE521B"/>
    <w:rsid w:val="00CE5F2A"/>
    <w:rsid w:val="00D67C37"/>
    <w:rsid w:val="00D71DE0"/>
    <w:rsid w:val="00DA16E0"/>
    <w:rsid w:val="00DC24FA"/>
    <w:rsid w:val="00DC27FE"/>
    <w:rsid w:val="00DC7528"/>
    <w:rsid w:val="00DD2EED"/>
    <w:rsid w:val="00DE1CAC"/>
    <w:rsid w:val="00E23D59"/>
    <w:rsid w:val="00E71E24"/>
    <w:rsid w:val="00E86620"/>
    <w:rsid w:val="00E95773"/>
    <w:rsid w:val="00EB690B"/>
    <w:rsid w:val="00EC3D09"/>
    <w:rsid w:val="00F15F9D"/>
    <w:rsid w:val="00F35A47"/>
    <w:rsid w:val="00F457EC"/>
    <w:rsid w:val="00F8782A"/>
    <w:rsid w:val="00FE1BF6"/>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5C277B"/>
    <w:pPr>
      <w:spacing w:after="200" w:line="276" w:lineRule="auto"/>
    </w:pPr>
    <w:rPr>
      <w:sz w:val="22"/>
      <w:szCs w:val="22"/>
      <w:lang w:val="uk-UA" w:eastAsia="en-US" w:bidi="ar-SA"/>
    </w:rPr>
  </w:style>
  <w:style w:type="paragraph" w:styleId="Heading1">
    <w:name w:val="heading 1"/>
    <w:basedOn w:val="Normal"/>
    <w:next w:val="Normal"/>
    <w:link w:val="1"/>
    <w:uiPriority w:val="99"/>
    <w:qFormat/>
    <w:rsid w:val="00714F1A"/>
    <w:pPr>
      <w:keepNext/>
      <w:spacing w:after="0" w:line="240" w:lineRule="auto"/>
      <w:outlineLvl w:val="0"/>
    </w:pPr>
    <w:rPr>
      <w:rFonts w:ascii="Times New Roman" w:eastAsia="Times New Roman" w:hAnsi="Times New Roman"/>
      <w:sz w:val="28"/>
      <w:szCs w:val="28"/>
      <w:lang w:eastAsia="ru-RU"/>
    </w:rPr>
  </w:style>
  <w:style w:type="paragraph" w:styleId="Heading3">
    <w:name w:val="heading 3"/>
    <w:basedOn w:val="Normal"/>
    <w:link w:val="3"/>
    <w:uiPriority w:val="9"/>
    <w:qFormat/>
    <w:rsid w:val="00711682"/>
    <w:pPr>
      <w:spacing w:before="100" w:beforeAutospacing="1" w:after="100" w:afterAutospacing="1" w:line="240" w:lineRule="auto"/>
      <w:outlineLvl w:val="2"/>
    </w:pPr>
    <w:rPr>
      <w:rFonts w:ascii="Times New Roman" w:eastAsia="Times New Roman" w:hAnsi="Times New Roman"/>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3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15">
    <w:name w:val="rvts15"/>
    <w:rsid w:val="00CE5F2A"/>
  </w:style>
  <w:style w:type="character" w:customStyle="1" w:styleId="rvts44">
    <w:name w:val="rvts44"/>
    <w:rsid w:val="00CE5F2A"/>
  </w:style>
  <w:style w:type="character" w:customStyle="1" w:styleId="1">
    <w:name w:val="Заголовок 1 Знак"/>
    <w:link w:val="Heading1"/>
    <w:uiPriority w:val="99"/>
    <w:rsid w:val="00714F1A"/>
    <w:rPr>
      <w:rFonts w:ascii="Times New Roman" w:eastAsia="Times New Roman" w:hAnsi="Times New Roman"/>
      <w:sz w:val="28"/>
      <w:szCs w:val="28"/>
      <w:lang w:eastAsia="ru-RU"/>
    </w:rPr>
  </w:style>
  <w:style w:type="paragraph" w:customStyle="1" w:styleId="rvps2">
    <w:name w:val="rvps2"/>
    <w:basedOn w:val="Normal"/>
    <w:rsid w:val="004D0D4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ListParagraph">
    <w:name w:val="List Paragraph"/>
    <w:basedOn w:val="Normal"/>
    <w:uiPriority w:val="34"/>
    <w:qFormat/>
    <w:rsid w:val="004D0D44"/>
    <w:pPr>
      <w:ind w:left="720"/>
      <w:contextualSpacing/>
    </w:pPr>
    <w:rPr>
      <w:rFonts w:ascii="Calibri" w:eastAsia="Calibri" w:hAnsi="Calibri" w:cs="Times New Roman"/>
      <w:lang w:val="ru-RU"/>
    </w:rPr>
  </w:style>
  <w:style w:type="character" w:customStyle="1" w:styleId="3">
    <w:name w:val="Заголовок 3 Знак"/>
    <w:link w:val="Heading3"/>
    <w:uiPriority w:val="9"/>
    <w:rsid w:val="00711682"/>
    <w:rPr>
      <w:rFonts w:ascii="Times New Roman" w:eastAsia="Times New Roman" w:hAnsi="Times New Roman"/>
      <w:b/>
      <w:bCs/>
      <w:sz w:val="27"/>
      <w:szCs w:val="27"/>
      <w:lang w:val="ru-RU" w:eastAsia="ru-RU"/>
    </w:rPr>
  </w:style>
  <w:style w:type="paragraph" w:styleId="NormalWeb">
    <w:name w:val="Normal (Web)"/>
    <w:basedOn w:val="Normal"/>
    <w:uiPriority w:val="99"/>
    <w:rsid w:val="00711682"/>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HTMLPreformatted">
    <w:name w:val="HTML Preformatted"/>
    <w:basedOn w:val="Normal"/>
    <w:link w:val="HTML"/>
    <w:uiPriority w:val="99"/>
    <w:rsid w:val="005A4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
    <w:name w:val="Стандартний HTML Знак"/>
    <w:link w:val="HTMLPreformatted"/>
    <w:uiPriority w:val="99"/>
    <w:rsid w:val="005A47E4"/>
    <w:rPr>
      <w:rFonts w:ascii="Courier New" w:eastAsia="Times New Roman" w:hAnsi="Courier New" w:cs="Courier New"/>
      <w:lang w:val="ru-RU" w:eastAsia="ru-RU"/>
    </w:rPr>
  </w:style>
  <w:style w:type="paragraph" w:customStyle="1" w:styleId="10">
    <w:name w:val="Обычный1"/>
    <w:rsid w:val="005A47E4"/>
    <w:rPr>
      <w:rFonts w:ascii="Cambria" w:eastAsia="Cambria" w:hAnsi="Cambria" w:cs="Cambria"/>
      <w:lang w:val="uk-UA" w:eastAsia="ru-RU" w:bidi="ar-SA"/>
    </w:rPr>
  </w:style>
  <w:style w:type="paragraph" w:styleId="Header">
    <w:name w:val="header"/>
    <w:basedOn w:val="Normal"/>
    <w:link w:val="a"/>
    <w:uiPriority w:val="99"/>
    <w:unhideWhenUsed/>
    <w:rsid w:val="00DE1CAC"/>
    <w:pPr>
      <w:tabs>
        <w:tab w:val="center" w:pos="4819"/>
        <w:tab w:val="right" w:pos="9639"/>
      </w:tabs>
    </w:pPr>
  </w:style>
  <w:style w:type="character" w:customStyle="1" w:styleId="a">
    <w:name w:val="Верхній колонтитул Знак"/>
    <w:link w:val="Header"/>
    <w:uiPriority w:val="99"/>
    <w:rsid w:val="00DE1CAC"/>
    <w:rPr>
      <w:sz w:val="22"/>
      <w:szCs w:val="22"/>
      <w:lang w:eastAsia="en-US"/>
    </w:rPr>
  </w:style>
  <w:style w:type="paragraph" w:styleId="Footer">
    <w:name w:val="footer"/>
    <w:basedOn w:val="Normal"/>
    <w:link w:val="a0"/>
    <w:uiPriority w:val="99"/>
    <w:unhideWhenUsed/>
    <w:rsid w:val="00DE1CAC"/>
    <w:pPr>
      <w:tabs>
        <w:tab w:val="center" w:pos="4819"/>
        <w:tab w:val="right" w:pos="9639"/>
      </w:tabs>
    </w:pPr>
  </w:style>
  <w:style w:type="character" w:customStyle="1" w:styleId="a0">
    <w:name w:val="Нижній колонтитул Знак"/>
    <w:link w:val="Footer"/>
    <w:uiPriority w:val="99"/>
    <w:rsid w:val="00DE1CAC"/>
    <w:rPr>
      <w:sz w:val="22"/>
      <w:szCs w:val="22"/>
      <w:lang w:eastAsia="en-US"/>
    </w:rPr>
  </w:style>
  <w:style w:type="paragraph" w:styleId="BalloonText">
    <w:name w:val="Balloon Text"/>
    <w:basedOn w:val="Normal"/>
    <w:link w:val="a1"/>
    <w:uiPriority w:val="99"/>
    <w:semiHidden/>
    <w:unhideWhenUsed/>
    <w:rsid w:val="00DE1CAC"/>
    <w:pPr>
      <w:spacing w:after="0" w:line="240" w:lineRule="auto"/>
    </w:pPr>
    <w:rPr>
      <w:rFonts w:ascii="Segoe UI" w:hAnsi="Segoe UI" w:cs="Segoe UI"/>
      <w:sz w:val="18"/>
      <w:szCs w:val="18"/>
    </w:rPr>
  </w:style>
  <w:style w:type="character" w:customStyle="1" w:styleId="a1">
    <w:name w:val="Текст у виносці Знак"/>
    <w:link w:val="BalloonText"/>
    <w:uiPriority w:val="99"/>
    <w:semiHidden/>
    <w:rsid w:val="00DE1CAC"/>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zakon3.rada.gov.ua/laws/show/80731-10/print1452598769761191" TargetMode="External" /><Relationship Id="rId6" Type="http://schemas.openxmlformats.org/officeDocument/2006/relationships/hyperlink" Target="https://zakon.rada.gov.ua/laws/show/2658-14" TargetMode="External" /><Relationship Id="rId7" Type="http://schemas.openxmlformats.org/officeDocument/2006/relationships/footer" Target="footer1.xml" /><Relationship Id="rId8" Type="http://schemas.openxmlformats.org/officeDocument/2006/relationships/numbering" Target="numbering.xml" /><Relationship Id="rId9"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170B643-98DC-483F-9146-C663C3DD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35857</Words>
  <Characters>20439</Characters>
  <Application>Microsoft Office Word</Application>
  <DocSecurity>0</DocSecurity>
  <Lines>170</Lines>
  <Paragraphs>112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56184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2020-01-27T09:37:58Z</dcterms:created>
  <dcterms:modified xsi:type="dcterms:W3CDTF">2020-01-27T09:37:58Z</dcterms:modified>
</cp:coreProperties>
</file>