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12 -->
  <w:body>
    <w:p w:rsidR="002B53D3" w:rsidRPr="004F402D" w:rsidP="00F44363">
      <w:pPr>
        <w:pStyle w:val="a1"/>
        <w:rPr>
          <w:rFonts w:ascii="Times New Roman" w:hAnsi="Times New Roman"/>
          <w:sz w:val="28"/>
          <w:szCs w:val="28"/>
        </w:rPr>
      </w:pPr>
      <w:r w:rsidRPr="004F402D">
        <w:rPr>
          <w:rFonts w:ascii="Times New Roman" w:hAnsi="Times New Roman"/>
          <w:sz w:val="28"/>
          <w:szCs w:val="28"/>
        </w:rPr>
        <w:t>ПРОЕКТ</w:t>
      </w:r>
    </w:p>
    <w:p w:rsidR="002B53D3" w:rsidRPr="004F402D" w:rsidP="002B53D3">
      <w:pPr>
        <w:ind w:left="5040"/>
        <w:rPr>
          <w:rFonts w:ascii="Times New Roman" w:hAnsi="Times New Roman"/>
          <w:sz w:val="28"/>
          <w:szCs w:val="28"/>
        </w:rPr>
      </w:pPr>
      <w:r w:rsidRPr="004F402D">
        <w:rPr>
          <w:rFonts w:ascii="Times New Roman" w:hAnsi="Times New Roman"/>
          <w:sz w:val="28"/>
          <w:szCs w:val="28"/>
        </w:rPr>
        <w:t xml:space="preserve">Вноситься </w:t>
        <w:br/>
        <w:t>Кабінетом Міністрів України</w:t>
      </w:r>
    </w:p>
    <w:p w:rsidR="002B53D3" w:rsidRPr="00757FFD" w:rsidP="00757FFD">
      <w:pPr>
        <w:spacing w:before="240" w:after="120"/>
        <w:jc w:val="right"/>
        <w:rPr>
          <w:rFonts w:ascii="Times New Roman" w:hAnsi="Times New Roman"/>
          <w:sz w:val="28"/>
          <w:szCs w:val="28"/>
        </w:rPr>
      </w:pPr>
      <w:r w:rsidR="000C703E">
        <w:rPr>
          <w:rFonts w:ascii="Times New Roman" w:hAnsi="Times New Roman"/>
          <w:sz w:val="28"/>
          <w:szCs w:val="28"/>
        </w:rPr>
        <w:t>О</w:t>
      </w:r>
      <w:r w:rsidRPr="00757FFD">
        <w:rPr>
          <w:rFonts w:ascii="Times New Roman" w:hAnsi="Times New Roman"/>
          <w:sz w:val="28"/>
          <w:szCs w:val="28"/>
        </w:rPr>
        <w:t xml:space="preserve">. </w:t>
      </w:r>
      <w:r w:rsidR="000C703E">
        <w:rPr>
          <w:rFonts w:ascii="Times New Roman" w:hAnsi="Times New Roman"/>
          <w:sz w:val="28"/>
          <w:szCs w:val="28"/>
        </w:rPr>
        <w:t>ГОНЧАРУК</w:t>
      </w:r>
    </w:p>
    <w:p w:rsidR="002B53D3" w:rsidRPr="004F402D" w:rsidP="002B53D3">
      <w:pPr>
        <w:spacing w:before="240" w:after="120"/>
        <w:ind w:firstLine="5579"/>
        <w:jc w:val="right"/>
      </w:pPr>
      <w:r>
        <w:rPr>
          <w:rFonts w:ascii="Times New Roman" w:hAnsi="Times New Roman"/>
          <w:sz w:val="28"/>
          <w:szCs w:val="28"/>
        </w:rPr>
        <w:t xml:space="preserve">“     ” </w:t>
        <w:tab/>
        <w:tab/>
        <w:tab/>
        <w:t>20</w:t>
      </w:r>
      <w:r w:rsidRPr="002B53D3">
        <w:rPr>
          <w:rFonts w:ascii="Times New Roman" w:hAnsi="Times New Roman"/>
          <w:sz w:val="28"/>
          <w:szCs w:val="28"/>
          <w:lang w:val="ru-RU"/>
        </w:rPr>
        <w:t>1</w:t>
      </w:r>
      <w:r w:rsidR="00BB56AD">
        <w:rPr>
          <w:rFonts w:ascii="Times New Roman" w:hAnsi="Times New Roman"/>
          <w:sz w:val="28"/>
          <w:szCs w:val="28"/>
          <w:lang w:val="ru-RU"/>
        </w:rPr>
        <w:t>9</w:t>
      </w:r>
      <w:r>
        <w:rPr>
          <w:rFonts w:ascii="Times New Roman" w:hAnsi="Times New Roman"/>
          <w:sz w:val="28"/>
          <w:szCs w:val="28"/>
        </w:rPr>
        <w:t xml:space="preserve"> р.</w:t>
      </w:r>
    </w:p>
    <w:p w:rsidR="002B53D3" w:rsidRPr="00771066" w:rsidP="002B53D3">
      <w:pPr>
        <w:pStyle w:val="a0"/>
        <w:spacing w:before="480"/>
        <w:rPr>
          <w:rFonts w:ascii="Times New Roman" w:hAnsi="Times New Roman"/>
        </w:rPr>
      </w:pPr>
      <w:r w:rsidRPr="00771066">
        <w:rPr>
          <w:rFonts w:ascii="Times New Roman" w:hAnsi="Times New Roman"/>
        </w:rPr>
        <w:t>Закон УкраЇни</w:t>
      </w:r>
    </w:p>
    <w:p w:rsidR="00C57BA4" w:rsidP="00C57BA4">
      <w:pPr>
        <w:pStyle w:val="a2"/>
        <w:rPr>
          <w:rFonts w:ascii="Times New Roman" w:hAnsi="Times New Roman"/>
          <w:b w:val="0"/>
          <w:sz w:val="28"/>
          <w:szCs w:val="28"/>
        </w:rPr>
      </w:pPr>
      <w:r>
        <w:rPr>
          <w:rFonts w:ascii="Times New Roman" w:hAnsi="Times New Roman"/>
          <w:b w:val="0"/>
          <w:sz w:val="28"/>
          <w:szCs w:val="28"/>
        </w:rPr>
        <w:t xml:space="preserve">Про внесення змін до деяких законодавчих актів </w:t>
        <w:br/>
        <w:t xml:space="preserve">України щодо обліку трудової діяльності працівника </w:t>
        <w:br/>
        <w:t>в електронній формі</w:t>
        <w:br/>
        <w:t>____________________________________________</w:t>
      </w:r>
    </w:p>
    <w:p w:rsidR="00C57BA4" w:rsidP="00C57BA4">
      <w:pPr>
        <w:pStyle w:val="a"/>
        <w:rPr>
          <w:rFonts w:ascii="Times New Roman" w:hAnsi="Times New Roman"/>
          <w:sz w:val="28"/>
          <w:szCs w:val="28"/>
        </w:rPr>
      </w:pPr>
      <w:r>
        <w:rPr>
          <w:rFonts w:ascii="Times New Roman" w:hAnsi="Times New Roman"/>
          <w:sz w:val="28"/>
          <w:szCs w:val="28"/>
        </w:rPr>
        <w:t>Верховна Рада України п о с т а н о в л я є:</w:t>
      </w:r>
    </w:p>
    <w:p w:rsidR="00C57BA4" w:rsidP="00C57BA4">
      <w:pPr>
        <w:pStyle w:val="a"/>
        <w:rPr>
          <w:rFonts w:ascii="Times New Roman" w:hAnsi="Times New Roman"/>
          <w:sz w:val="28"/>
          <w:szCs w:val="28"/>
        </w:rPr>
      </w:pPr>
      <w:r>
        <w:rPr>
          <w:rFonts w:ascii="Times New Roman" w:hAnsi="Times New Roman"/>
          <w:sz w:val="28"/>
          <w:szCs w:val="28"/>
        </w:rPr>
        <w:t>I. Внести зміни до таких законодавчих актів України:</w:t>
      </w:r>
    </w:p>
    <w:p w:rsidR="00C57BA4" w:rsidP="00C57BA4">
      <w:pPr>
        <w:pStyle w:val="a"/>
        <w:rPr>
          <w:rFonts w:ascii="Times New Roman" w:hAnsi="Times New Roman"/>
          <w:sz w:val="28"/>
          <w:szCs w:val="28"/>
        </w:rPr>
      </w:pPr>
      <w:r>
        <w:rPr>
          <w:rFonts w:ascii="Times New Roman" w:hAnsi="Times New Roman"/>
          <w:sz w:val="28"/>
          <w:szCs w:val="28"/>
        </w:rPr>
        <w:t>1. У Кодексі законів про працю України (Відомості Верховної Ради УРСР, 1971 р., додаток до № 50, ст. 375):</w:t>
      </w:r>
    </w:p>
    <w:p w:rsidR="00C57BA4" w:rsidP="00C57BA4">
      <w:pPr>
        <w:pStyle w:val="a"/>
        <w:rPr>
          <w:rFonts w:ascii="Times New Roman" w:hAnsi="Times New Roman"/>
          <w:sz w:val="28"/>
          <w:szCs w:val="28"/>
        </w:rPr>
      </w:pPr>
      <w:r>
        <w:rPr>
          <w:rFonts w:ascii="Times New Roman" w:hAnsi="Times New Roman"/>
          <w:sz w:val="28"/>
          <w:szCs w:val="28"/>
        </w:rPr>
        <w:t>1) у статті 24:</w:t>
      </w:r>
    </w:p>
    <w:p w:rsidR="00C57BA4" w:rsidP="00C57BA4">
      <w:pPr>
        <w:pStyle w:val="a"/>
        <w:rPr>
          <w:rFonts w:ascii="Times New Roman" w:hAnsi="Times New Roman"/>
          <w:sz w:val="28"/>
          <w:szCs w:val="28"/>
        </w:rPr>
      </w:pPr>
      <w:r>
        <w:rPr>
          <w:rFonts w:ascii="Times New Roman" w:hAnsi="Times New Roman"/>
          <w:sz w:val="28"/>
          <w:szCs w:val="28"/>
        </w:rPr>
        <w:t xml:space="preserve">частину другу викласти в такій редакції: </w:t>
      </w:r>
    </w:p>
    <w:p w:rsidR="00C57BA4" w:rsidP="00C57BA4">
      <w:pPr>
        <w:pStyle w:val="a"/>
        <w:rPr>
          <w:rFonts w:ascii="Times New Roman" w:hAnsi="Times New Roman"/>
          <w:sz w:val="28"/>
          <w:szCs w:val="28"/>
        </w:rPr>
      </w:pPr>
      <w:r>
        <w:rPr>
          <w:rFonts w:ascii="Times New Roman" w:hAnsi="Times New Roman"/>
          <w:sz w:val="28"/>
          <w:szCs w:val="28"/>
        </w:rPr>
        <w:t>“Під час уклад</w:t>
      </w:r>
      <w:r w:rsidR="00A75EDE">
        <w:rPr>
          <w:rFonts w:ascii="Times New Roman" w:hAnsi="Times New Roman"/>
          <w:sz w:val="28"/>
          <w:szCs w:val="28"/>
        </w:rPr>
        <w:t>а</w:t>
      </w:r>
      <w:r>
        <w:rPr>
          <w:rFonts w:ascii="Times New Roman" w:hAnsi="Times New Roman"/>
          <w:sz w:val="28"/>
          <w:szCs w:val="28"/>
        </w:rPr>
        <w:t>ння трудового договору громадянин зобов’язаний подати паспорт або інший документ, що посвідчує особу, трудову книжку (у разі наявності), заяву про прийняття на основне місце роботи або на роботу за сумісництвом, а у випадках, передбач</w:t>
      </w:r>
      <w:r w:rsidR="00A75EDE">
        <w:rPr>
          <w:rFonts w:ascii="Times New Roman" w:hAnsi="Times New Roman"/>
          <w:sz w:val="28"/>
          <w:szCs w:val="28"/>
        </w:rPr>
        <w:t>ених законодавством, —</w:t>
      </w:r>
      <w:r>
        <w:rPr>
          <w:rFonts w:ascii="Times New Roman" w:hAnsi="Times New Roman"/>
          <w:sz w:val="28"/>
          <w:szCs w:val="28"/>
        </w:rPr>
        <w:t>також документ про освіту (спеціальність, кваліфікацію), про стан здоров’я та інші документи. Громадянин має право подати власнику або уповноваженому ним органу інформацію (резюме) про отримання спеціальних знань, досвід роботи за професією (посадою), наявність і застосування професійних навичок, виконувані роботи (надані послуги) у довільній формі, а також характеристики, рекомендації та інші документи, що характеризують попередню роботу. Громадянин відповідно до закону несе відповідальність за достовірність поданої інформації.”;</w:t>
      </w:r>
    </w:p>
    <w:p w:rsidR="00C57BA4" w:rsidP="00C57BA4">
      <w:pPr>
        <w:pStyle w:val="a"/>
        <w:rPr>
          <w:rFonts w:ascii="Times New Roman" w:hAnsi="Times New Roman"/>
          <w:sz w:val="28"/>
          <w:szCs w:val="28"/>
        </w:rPr>
      </w:pPr>
      <w:r>
        <w:rPr>
          <w:rFonts w:ascii="Times New Roman" w:hAnsi="Times New Roman"/>
          <w:sz w:val="28"/>
          <w:szCs w:val="28"/>
        </w:rPr>
        <w:t>доповнити статтю після частини другої новою частиною такого змісту:</w:t>
      </w:r>
    </w:p>
    <w:p w:rsidR="00C57BA4" w:rsidP="00C57BA4">
      <w:pPr>
        <w:pStyle w:val="a"/>
        <w:rPr>
          <w:rFonts w:ascii="Times New Roman" w:hAnsi="Times New Roman"/>
          <w:sz w:val="28"/>
          <w:szCs w:val="28"/>
        </w:rPr>
      </w:pPr>
      <w:r>
        <w:rPr>
          <w:sz w:val="28"/>
          <w:szCs w:val="28"/>
        </w:rPr>
        <w:t>“</w:t>
      </w:r>
      <w:r>
        <w:rPr>
          <w:rFonts w:ascii="Times New Roman" w:hAnsi="Times New Roman"/>
          <w:sz w:val="28"/>
          <w:szCs w:val="28"/>
        </w:rPr>
        <w:t>Власник або уповноважений ним орган має право перевірити достовірність інформації, зазначеної в частині другій цієї статті, в порядку, визначеному Кабінетом Міністрів України.”.</w:t>
      </w:r>
    </w:p>
    <w:p w:rsidR="00C57BA4" w:rsidP="00C57BA4">
      <w:pPr>
        <w:pStyle w:val="a"/>
        <w:rPr>
          <w:rFonts w:ascii="Times New Roman" w:hAnsi="Times New Roman"/>
          <w:sz w:val="28"/>
          <w:szCs w:val="28"/>
        </w:rPr>
      </w:pPr>
    </w:p>
    <w:p w:rsidR="00C57BA4" w:rsidP="00C57BA4">
      <w:pPr>
        <w:pStyle w:val="a"/>
        <w:rPr>
          <w:rFonts w:ascii="Times New Roman" w:hAnsi="Times New Roman"/>
          <w:sz w:val="28"/>
          <w:szCs w:val="28"/>
        </w:rPr>
      </w:pPr>
    </w:p>
    <w:p w:rsidR="00C57BA4" w:rsidP="00C57BA4">
      <w:pPr>
        <w:pStyle w:val="a"/>
        <w:rPr>
          <w:rFonts w:ascii="Times New Roman" w:hAnsi="Times New Roman"/>
          <w:sz w:val="28"/>
          <w:szCs w:val="28"/>
        </w:rPr>
      </w:pPr>
      <w:r>
        <w:rPr>
          <w:rFonts w:ascii="Times New Roman" w:hAnsi="Times New Roman"/>
          <w:sz w:val="28"/>
          <w:szCs w:val="28"/>
        </w:rPr>
        <w:t>У зв’язку з цим частини третю — шосту вважати відповідно частинами четвертою — сьомою;</w:t>
      </w:r>
    </w:p>
    <w:p w:rsidR="00C57BA4" w:rsidP="00C57BA4">
      <w:pPr>
        <w:pStyle w:val="a"/>
        <w:rPr>
          <w:rFonts w:ascii="Times New Roman" w:hAnsi="Times New Roman"/>
          <w:sz w:val="28"/>
          <w:szCs w:val="28"/>
        </w:rPr>
      </w:pPr>
      <w:r>
        <w:rPr>
          <w:rFonts w:ascii="Times New Roman" w:hAnsi="Times New Roman"/>
          <w:sz w:val="28"/>
          <w:szCs w:val="28"/>
        </w:rPr>
        <w:t>2) у статті 47:</w:t>
      </w:r>
    </w:p>
    <w:p w:rsidR="00C57BA4" w:rsidP="00C57BA4">
      <w:pPr>
        <w:pStyle w:val="a"/>
        <w:rPr>
          <w:rFonts w:ascii="Times New Roman" w:hAnsi="Times New Roman"/>
          <w:sz w:val="28"/>
          <w:szCs w:val="28"/>
        </w:rPr>
      </w:pPr>
      <w:r>
        <w:rPr>
          <w:rFonts w:ascii="Times New Roman" w:hAnsi="Times New Roman"/>
          <w:sz w:val="28"/>
          <w:szCs w:val="28"/>
        </w:rPr>
        <w:t>у назві статті слова “і видати йому трудову книжку” виключити;</w:t>
      </w:r>
    </w:p>
    <w:p w:rsidR="00C57BA4" w:rsidP="00C57BA4">
      <w:pPr>
        <w:pStyle w:val="a"/>
        <w:rPr>
          <w:rFonts w:ascii="Times New Roman" w:hAnsi="Times New Roman"/>
          <w:sz w:val="28"/>
          <w:szCs w:val="28"/>
        </w:rPr>
      </w:pPr>
      <w:r>
        <w:rPr>
          <w:rFonts w:ascii="Times New Roman" w:hAnsi="Times New Roman"/>
          <w:sz w:val="28"/>
          <w:szCs w:val="28"/>
        </w:rPr>
        <w:t>частину першу викласти в такій редакції:</w:t>
      </w:r>
    </w:p>
    <w:p w:rsidR="00C57BA4" w:rsidP="00C57BA4">
      <w:pPr>
        <w:pStyle w:val="a"/>
        <w:rPr>
          <w:rFonts w:ascii="Times New Roman" w:hAnsi="Times New Roman"/>
          <w:sz w:val="28"/>
          <w:szCs w:val="28"/>
        </w:rPr>
      </w:pPr>
      <w:r>
        <w:rPr>
          <w:rFonts w:ascii="Times New Roman" w:hAnsi="Times New Roman"/>
          <w:sz w:val="28"/>
          <w:szCs w:val="28"/>
        </w:rPr>
        <w:t>“Власник або уповноважений ним орган зобов’язаний в день звільнення видати працівникові копію наказу про звільнення, а також провести з ним розрахунок у строки, зазначені в статті 116 цього Кодексу.”;</w:t>
      </w:r>
    </w:p>
    <w:p w:rsidR="00C57BA4" w:rsidP="00C57BA4">
      <w:pPr>
        <w:pStyle w:val="a"/>
        <w:rPr>
          <w:rFonts w:ascii="Times New Roman" w:hAnsi="Times New Roman"/>
          <w:sz w:val="28"/>
          <w:szCs w:val="28"/>
        </w:rPr>
      </w:pPr>
      <w:r>
        <w:rPr>
          <w:rFonts w:ascii="Times New Roman" w:hAnsi="Times New Roman"/>
          <w:sz w:val="28"/>
          <w:szCs w:val="28"/>
        </w:rPr>
        <w:t>частину другу виключити;</w:t>
      </w:r>
    </w:p>
    <w:p w:rsidR="00C57BA4" w:rsidP="00C57BA4">
      <w:pPr>
        <w:pStyle w:val="a"/>
        <w:rPr>
          <w:rFonts w:ascii="Times New Roman" w:hAnsi="Times New Roman"/>
          <w:sz w:val="28"/>
          <w:szCs w:val="28"/>
        </w:rPr>
      </w:pPr>
      <w:r>
        <w:rPr>
          <w:rFonts w:ascii="Times New Roman" w:hAnsi="Times New Roman"/>
          <w:sz w:val="28"/>
          <w:szCs w:val="28"/>
        </w:rPr>
        <w:t>3) статтю 48 викласти в такій редакції:</w:t>
      </w:r>
    </w:p>
    <w:p w:rsidR="00C57BA4" w:rsidP="00C57BA4">
      <w:pPr>
        <w:pStyle w:val="a"/>
        <w:spacing w:before="360" w:after="240"/>
        <w:rPr>
          <w:rFonts w:ascii="Times New Roman" w:hAnsi="Times New Roman"/>
          <w:sz w:val="28"/>
          <w:szCs w:val="28"/>
        </w:rPr>
      </w:pPr>
      <w:r>
        <w:rPr>
          <w:rFonts w:ascii="Times New Roman" w:hAnsi="Times New Roman"/>
          <w:sz w:val="28"/>
          <w:szCs w:val="28"/>
        </w:rPr>
        <w:t>“Стаття 48. Облік трудової діяльності працівника</w:t>
      </w:r>
    </w:p>
    <w:p w:rsidR="00C57BA4" w:rsidP="00C57BA4">
      <w:pPr>
        <w:pStyle w:val="a"/>
        <w:rPr>
          <w:rFonts w:ascii="Times New Roman" w:hAnsi="Times New Roman"/>
          <w:sz w:val="28"/>
          <w:szCs w:val="28"/>
        </w:rPr>
      </w:pPr>
      <w:r>
        <w:rPr>
          <w:rFonts w:ascii="Times New Roman" w:hAnsi="Times New Roman"/>
          <w:sz w:val="28"/>
          <w:szCs w:val="28"/>
        </w:rPr>
        <w:t>Облік трудової діяльності працівника здійснюється в електронній формі в реєстрі застрахованих осіб Державного реєстру загальнообов’язкового державного соціального страхування у порядку, визначеному Законом України “Про збір та облік єдиного внеску на загальнообов’язкове державне соціальне страхування.”;</w:t>
      </w:r>
    </w:p>
    <w:p w:rsidR="00C57BA4" w:rsidP="00C57BA4">
      <w:pPr>
        <w:pStyle w:val="a"/>
        <w:rPr>
          <w:rFonts w:ascii="Times New Roman" w:hAnsi="Times New Roman"/>
          <w:sz w:val="28"/>
          <w:szCs w:val="28"/>
        </w:rPr>
      </w:pPr>
      <w:r>
        <w:rPr>
          <w:rFonts w:ascii="Times New Roman" w:hAnsi="Times New Roman"/>
          <w:sz w:val="28"/>
          <w:szCs w:val="28"/>
        </w:rPr>
        <w:t>4) частину другу статті 144 викласти в такій редакції:</w:t>
      </w:r>
    </w:p>
    <w:p w:rsidR="00C57BA4" w:rsidP="00C57BA4">
      <w:pPr>
        <w:pStyle w:val="a"/>
        <w:rPr>
          <w:rFonts w:ascii="Times New Roman" w:hAnsi="Times New Roman"/>
          <w:sz w:val="28"/>
          <w:szCs w:val="28"/>
        </w:rPr>
      </w:pPr>
      <w:r>
        <w:rPr>
          <w:rFonts w:ascii="Times New Roman" w:hAnsi="Times New Roman"/>
          <w:sz w:val="28"/>
          <w:szCs w:val="28"/>
        </w:rPr>
        <w:t>“Заохочення працівникам оголошуються наказом (розпорядженням) в урочистій обстановці.”;</w:t>
      </w:r>
    </w:p>
    <w:p w:rsidR="00C57BA4" w:rsidP="00C57BA4">
      <w:pPr>
        <w:pStyle w:val="a"/>
        <w:rPr>
          <w:rFonts w:ascii="Times New Roman" w:hAnsi="Times New Roman"/>
          <w:sz w:val="28"/>
          <w:szCs w:val="28"/>
        </w:rPr>
      </w:pPr>
      <w:r>
        <w:rPr>
          <w:rFonts w:ascii="Times New Roman" w:hAnsi="Times New Roman"/>
          <w:sz w:val="28"/>
          <w:szCs w:val="28"/>
        </w:rPr>
        <w:t>5) у частині першій статті 233 слова “або з дня видачі трудової книжки” виключити;</w:t>
      </w:r>
    </w:p>
    <w:p w:rsidR="00C57BA4" w:rsidP="00C57BA4">
      <w:pPr>
        <w:pStyle w:val="a"/>
        <w:rPr>
          <w:rFonts w:ascii="Times New Roman" w:hAnsi="Times New Roman"/>
          <w:sz w:val="28"/>
          <w:szCs w:val="28"/>
        </w:rPr>
      </w:pPr>
      <w:r>
        <w:rPr>
          <w:rFonts w:ascii="Times New Roman" w:hAnsi="Times New Roman"/>
          <w:sz w:val="28"/>
          <w:szCs w:val="28"/>
        </w:rPr>
        <w:t>6) у статті 235:</w:t>
      </w:r>
    </w:p>
    <w:p w:rsidR="00C57BA4" w:rsidP="00C57BA4">
      <w:pPr>
        <w:pStyle w:val="a"/>
        <w:rPr>
          <w:rFonts w:ascii="Times New Roman" w:hAnsi="Times New Roman"/>
          <w:sz w:val="28"/>
          <w:szCs w:val="28"/>
        </w:rPr>
      </w:pPr>
      <w:r>
        <w:rPr>
          <w:rFonts w:ascii="Times New Roman" w:hAnsi="Times New Roman"/>
          <w:sz w:val="28"/>
          <w:szCs w:val="28"/>
        </w:rPr>
        <w:t>у другому реченні частини третьої слова “в трудовій книжці” виключити;</w:t>
      </w:r>
    </w:p>
    <w:p w:rsidR="00C57BA4" w:rsidP="00C57BA4">
      <w:pPr>
        <w:pStyle w:val="a"/>
        <w:rPr>
          <w:rFonts w:ascii="Times New Roman" w:hAnsi="Times New Roman"/>
          <w:sz w:val="28"/>
          <w:szCs w:val="28"/>
        </w:rPr>
      </w:pPr>
      <w:r>
        <w:rPr>
          <w:rFonts w:ascii="Times New Roman" w:hAnsi="Times New Roman"/>
          <w:sz w:val="28"/>
          <w:szCs w:val="28"/>
        </w:rPr>
        <w:t>у частині п’ятій слова “трудової книжки” замінити словами “копії наказу про звільнення”.</w:t>
      </w:r>
    </w:p>
    <w:p w:rsidR="00C57BA4" w:rsidP="00C57BA4">
      <w:pPr>
        <w:pStyle w:val="a"/>
        <w:rPr>
          <w:rFonts w:ascii="Times New Roman" w:hAnsi="Times New Roman"/>
          <w:sz w:val="28"/>
          <w:szCs w:val="28"/>
        </w:rPr>
      </w:pPr>
      <w:r>
        <w:rPr>
          <w:rFonts w:ascii="Times New Roman" w:hAnsi="Times New Roman"/>
          <w:sz w:val="28"/>
          <w:szCs w:val="28"/>
        </w:rPr>
        <w:t>2. В абзаці другому статті 32 Кримінально-виконавчого кодексу України (Відомості Верховної Ради України, 2004 р., № 3—4, ст. 21) слова “внести до трудової книжки засудженого запис про те, на якій підставі” замінити словами “подати для внесення до реєстру застрахованих осіб Державного реєстру загальнообов’язкового державного соціального страхування до Пенсійного фонду України інформацію про підстави”.</w:t>
      </w:r>
    </w:p>
    <w:p w:rsidR="00C57BA4" w:rsidP="00C57BA4">
      <w:pPr>
        <w:pStyle w:val="a"/>
        <w:rPr>
          <w:rFonts w:ascii="Times New Roman" w:hAnsi="Times New Roman"/>
          <w:sz w:val="28"/>
          <w:szCs w:val="28"/>
        </w:rPr>
      </w:pPr>
    </w:p>
    <w:p w:rsidR="00C57BA4" w:rsidP="00C57BA4">
      <w:pPr>
        <w:pStyle w:val="a"/>
        <w:rPr>
          <w:rFonts w:ascii="Times New Roman" w:hAnsi="Times New Roman"/>
          <w:sz w:val="28"/>
          <w:szCs w:val="28"/>
        </w:rPr>
      </w:pPr>
    </w:p>
    <w:p w:rsidR="00C57BA4" w:rsidP="00C57BA4">
      <w:pPr>
        <w:pStyle w:val="a"/>
        <w:rPr>
          <w:rFonts w:ascii="Times New Roman" w:hAnsi="Times New Roman"/>
          <w:sz w:val="28"/>
          <w:szCs w:val="28"/>
        </w:rPr>
      </w:pPr>
      <w:r>
        <w:rPr>
          <w:rFonts w:ascii="Times New Roman" w:hAnsi="Times New Roman"/>
          <w:sz w:val="28"/>
          <w:szCs w:val="28"/>
        </w:rPr>
        <w:t>3. Друге речення частини третьої статті 91 Кодексу цивільного захисту України (Відомості Верховної Ради України, 2013 р., № 34—35, ст. 458) виключити.</w:t>
      </w:r>
    </w:p>
    <w:p w:rsidR="00C57BA4" w:rsidP="00C57BA4">
      <w:pPr>
        <w:pStyle w:val="a"/>
        <w:rPr>
          <w:rFonts w:ascii="Times New Roman" w:hAnsi="Times New Roman"/>
          <w:sz w:val="28"/>
          <w:szCs w:val="28"/>
        </w:rPr>
      </w:pPr>
      <w:r>
        <w:rPr>
          <w:rFonts w:ascii="Times New Roman" w:hAnsi="Times New Roman"/>
          <w:sz w:val="28"/>
          <w:szCs w:val="28"/>
        </w:rPr>
        <w:t xml:space="preserve">4. Частину четверту статті 67 Закону України “Про нотаріат” (Відомості Верховної Ради </w:t>
      </w:r>
      <w:r w:rsidR="00A75EDE">
        <w:rPr>
          <w:rFonts w:ascii="Times New Roman" w:hAnsi="Times New Roman"/>
          <w:sz w:val="28"/>
          <w:szCs w:val="28"/>
        </w:rPr>
        <w:t>України, 1993 р., № 39, ст. 383;</w:t>
      </w:r>
      <w:r>
        <w:rPr>
          <w:rFonts w:ascii="Times New Roman" w:hAnsi="Times New Roman"/>
          <w:sz w:val="28"/>
          <w:szCs w:val="28"/>
        </w:rPr>
        <w:t xml:space="preserve"> 2015 р., № 1,  ст. 2) викласти в такій редакції:</w:t>
      </w:r>
    </w:p>
    <w:p w:rsidR="00C57BA4" w:rsidP="00C57BA4">
      <w:pPr>
        <w:pStyle w:val="a"/>
        <w:rPr>
          <w:rFonts w:ascii="Times New Roman" w:hAnsi="Times New Roman"/>
          <w:sz w:val="28"/>
          <w:szCs w:val="28"/>
        </w:rPr>
      </w:pPr>
      <w:r>
        <w:rPr>
          <w:rFonts w:ascii="Times New Roman" w:hAnsi="Times New Roman"/>
          <w:sz w:val="28"/>
          <w:szCs w:val="28"/>
        </w:rPr>
        <w:t>“Свідоцтво про право на спадщину на земельну частку (пай) після смерті фізичних осіб, евакуйованих із зони відчуження, відселених із зони безумовного (обов’язкового) або зони гарантованого д</w:t>
      </w:r>
      <w:r w:rsidR="00A75EDE">
        <w:rPr>
          <w:rFonts w:ascii="Times New Roman" w:hAnsi="Times New Roman"/>
          <w:sz w:val="28"/>
          <w:szCs w:val="28"/>
        </w:rPr>
        <w:t>обровільного відселення,</w:t>
      </w:r>
      <w:r>
        <w:rPr>
          <w:rFonts w:ascii="Times New Roman" w:hAnsi="Times New Roman"/>
          <w:sz w:val="28"/>
          <w:szCs w:val="28"/>
        </w:rPr>
        <w:t xml:space="preserve"> громадян України, які самостійно переселилися з територій, що зазнали радіоактивного забруднення, і на момент евакуації, відселення або самостійного переселення були членами колективних або інших сільськогосподарських підприємств, а також пенсіонерів з їх числа, які проживали у сільській місцевості, може бути  видане уповноваженою на це посадовою особою відповідного органу місцевого самоврядування спадкоємцям першої та другої черги за законом (як у випадку  спадкування ними за законом, так і у випадку спадкування ними  за заповітом) і за правом представлення на підставі трудової книжки (даних реєстру застрахованих осіб Державного реєстру загальнообов’язкового державного соціального страхування) про члена колективного або іншого сільськогосподарського підприємства чи засвідченого належним чином витягу з неї за наявності в ньому відповідного запису чи рішення суду, яке набрало законної сили, про членство в колективному або іншому сільськогосподарському підприємстві,  що розташовувалося на цій території.”.</w:t>
      </w:r>
    </w:p>
    <w:p w:rsidR="00C57BA4" w:rsidP="00C57BA4">
      <w:pPr>
        <w:pStyle w:val="a"/>
        <w:rPr>
          <w:rFonts w:ascii="Times New Roman" w:hAnsi="Times New Roman"/>
          <w:sz w:val="28"/>
          <w:szCs w:val="28"/>
        </w:rPr>
      </w:pPr>
      <w:r>
        <w:rPr>
          <w:rFonts w:ascii="Times New Roman" w:hAnsi="Times New Roman"/>
          <w:sz w:val="28"/>
          <w:szCs w:val="28"/>
        </w:rPr>
        <w:t>5. Частину другу статті 6 Закону України “Про порядок відшкодування шкоди, завданої громадянинові незаконними діями органів, що здійснюють оперативно-розшукову діяльність, органів досудового розслідування, прокуратури і суду” (Відомості Верховної Ради України, 1995 р., № 1, ст. 1 із наступними змінами) замінити частинами такого змісту:</w:t>
      </w:r>
    </w:p>
    <w:p w:rsidR="00C57BA4" w:rsidP="00C57BA4">
      <w:pPr>
        <w:pStyle w:val="a"/>
        <w:rPr>
          <w:rFonts w:ascii="Times New Roman" w:hAnsi="Times New Roman"/>
          <w:sz w:val="28"/>
          <w:szCs w:val="28"/>
        </w:rPr>
      </w:pPr>
      <w:r>
        <w:rPr>
          <w:rFonts w:ascii="Times New Roman" w:hAnsi="Times New Roman"/>
          <w:sz w:val="28"/>
          <w:szCs w:val="28"/>
        </w:rPr>
        <w:t>“У випадках, зазначених у частині першій цієї статті, наказ (розпорядження) про звільнення з роботи (посади) визнається недійсним.</w:t>
      </w:r>
    </w:p>
    <w:p w:rsidR="00C57BA4" w:rsidP="00C57BA4">
      <w:pPr>
        <w:pStyle w:val="a"/>
        <w:rPr>
          <w:rFonts w:ascii="Times New Roman" w:hAnsi="Times New Roman"/>
          <w:sz w:val="28"/>
          <w:szCs w:val="28"/>
        </w:rPr>
      </w:pPr>
      <w:r>
        <w:rPr>
          <w:rFonts w:ascii="Times New Roman" w:hAnsi="Times New Roman"/>
          <w:sz w:val="28"/>
          <w:szCs w:val="28"/>
        </w:rPr>
        <w:t>У випадках, зазначених у частині першій цієї статті, власником або уповноваженим ним органом видається наказ (розпорядження) про визнання недійсним наказу (розпорядження), згідно з яким громадянин звільнений з роботи (посади) у зв’язку з незаконним засудженням або відсторонений від посади у зв’язку з незаконним притягненням до кримінальної відповідальності. На вимогу громадянина власник або уповноважений ним орган у триденний строк видає йому копію наказу (розпорядження) про визнання недійсним наказу (розпорядження), згідно з яким громадянин звільнений з роботи (посади) у зв’язку з незаконним засудженням або відсторонений від посади у зв’язку з незаконним притягненням до кримінальної відповідальності.”.</w:t>
      </w:r>
    </w:p>
    <w:p w:rsidR="00C57BA4" w:rsidP="00C57BA4">
      <w:pPr>
        <w:pStyle w:val="a"/>
        <w:rPr>
          <w:rFonts w:ascii="Times New Roman" w:hAnsi="Times New Roman"/>
          <w:sz w:val="28"/>
          <w:szCs w:val="28"/>
        </w:rPr>
      </w:pPr>
      <w:r>
        <w:rPr>
          <w:rFonts w:ascii="Times New Roman" w:hAnsi="Times New Roman"/>
          <w:sz w:val="28"/>
          <w:szCs w:val="28"/>
        </w:rPr>
        <w:t>6. Частину третю статті 9 Основ законодавства України про загальнообов’язкове державне соціальне страхування (Відомості Верховної Ради України, 1998 р., № 23, ст. 121; 2011 р., № 2—3, ст. 11) викласти в такій редакції:</w:t>
      </w:r>
    </w:p>
    <w:p w:rsidR="00C57BA4" w:rsidP="00C57BA4">
      <w:pPr>
        <w:pStyle w:val="a"/>
        <w:rPr>
          <w:rFonts w:ascii="Times New Roman" w:hAnsi="Times New Roman"/>
          <w:sz w:val="28"/>
          <w:szCs w:val="28"/>
        </w:rPr>
      </w:pPr>
      <w:r>
        <w:rPr>
          <w:rFonts w:ascii="Times New Roman" w:hAnsi="Times New Roman"/>
          <w:sz w:val="28"/>
          <w:szCs w:val="28"/>
        </w:rPr>
        <w:t xml:space="preserve">“Страховий стаж обчислюється за даними, що містяться у реєстрі застрахованих осіб Державного реєстру загальнообов’язкового державного соціального страхування, в тому числі даними про трудову діяльність працівників, внесених відповідно до Закону України </w:t>
      </w:r>
      <w:r>
        <w:rPr>
          <w:sz w:val="28"/>
          <w:szCs w:val="28"/>
        </w:rPr>
        <w:t>“</w:t>
      </w:r>
      <w:r>
        <w:rPr>
          <w:rFonts w:ascii="Times New Roman" w:hAnsi="Times New Roman"/>
          <w:sz w:val="28"/>
          <w:szCs w:val="28"/>
        </w:rPr>
        <w:t>Про збір та облік єдиного внеску на загальнообов’язкове державне соціальне страхування”, а за періоди, за які не внесені дані до реєстру застрахованих осіб Державного реєстру загальнообов’язкового державного соціального страхування, – у порядку та на умовах, передбачених законодавством, що діяло раніше.”.</w:t>
      </w:r>
    </w:p>
    <w:p w:rsidR="00C57BA4" w:rsidP="00C57BA4">
      <w:pPr>
        <w:pStyle w:val="a"/>
        <w:rPr>
          <w:rFonts w:ascii="Times New Roman" w:hAnsi="Times New Roman"/>
          <w:sz w:val="28"/>
          <w:szCs w:val="28"/>
        </w:rPr>
      </w:pPr>
      <w:r>
        <w:rPr>
          <w:rFonts w:ascii="Times New Roman" w:hAnsi="Times New Roman"/>
          <w:sz w:val="28"/>
          <w:szCs w:val="28"/>
        </w:rPr>
        <w:t>7. Частину другу статті 21 Закону України “Про загальнообов’язкове державне соціальне страхування на випадок безробіття” (Відомості Верховної Ради України, 2000 р., № 22, ст. 171; 2011 р., № 2—3, ст. 11) викласти в такій редакції:</w:t>
      </w:r>
    </w:p>
    <w:p w:rsidR="00C57BA4" w:rsidP="00C57BA4">
      <w:pPr>
        <w:pStyle w:val="a"/>
        <w:spacing w:before="80"/>
        <w:rPr>
          <w:rFonts w:ascii="Times New Roman" w:hAnsi="Times New Roman"/>
          <w:sz w:val="28"/>
          <w:szCs w:val="28"/>
        </w:rPr>
      </w:pPr>
      <w:r>
        <w:rPr>
          <w:rFonts w:ascii="Times New Roman" w:hAnsi="Times New Roman"/>
          <w:sz w:val="28"/>
          <w:szCs w:val="28"/>
        </w:rPr>
        <w:t>“2. Страховий стаж обчислюється за даними, що містяться у реєстрі застрахованих осіб Державного реєстру загальнообов’язкового державного соціального страхування, в тому числі даними про трудову діяльність працівників, внесених відповідно до Закону України “Про збір та облік єдиного внеску на загальнообов’язкове державне соціаль</w:t>
      </w:r>
      <w:r w:rsidR="00A75EDE">
        <w:rPr>
          <w:rFonts w:ascii="Times New Roman" w:hAnsi="Times New Roman"/>
          <w:sz w:val="28"/>
          <w:szCs w:val="28"/>
        </w:rPr>
        <w:t xml:space="preserve">не страхування”, а за періоди, </w:t>
      </w:r>
      <w:r>
        <w:rPr>
          <w:rFonts w:ascii="Times New Roman" w:hAnsi="Times New Roman"/>
          <w:sz w:val="28"/>
          <w:szCs w:val="28"/>
        </w:rPr>
        <w:t>за які не внесені дані до реєстру застрахованих осіб Державного реєстру загальнообов’язкового державного соціального страхування, – у порядку та на умовах, передбачених законодавством, що діяло раніше.”.</w:t>
      </w:r>
    </w:p>
    <w:p w:rsidR="00C57BA4" w:rsidP="00C57BA4">
      <w:pPr>
        <w:pStyle w:val="a"/>
        <w:spacing w:before="80"/>
        <w:rPr>
          <w:rFonts w:ascii="Times New Roman" w:hAnsi="Times New Roman"/>
          <w:sz w:val="28"/>
          <w:szCs w:val="28"/>
        </w:rPr>
      </w:pPr>
      <w:r>
        <w:rPr>
          <w:rFonts w:ascii="Times New Roman" w:hAnsi="Times New Roman"/>
          <w:sz w:val="28"/>
          <w:szCs w:val="28"/>
        </w:rPr>
        <w:t>8. У Законі України “Про службу в органах місцевого самоврядування” (Відомості Верховної Ради України, 2001 р., № 33, ст. 175; 2010 р., № 4, ст. 18):</w:t>
      </w:r>
    </w:p>
    <w:p w:rsidR="00C57BA4" w:rsidP="00C57BA4">
      <w:pPr>
        <w:pStyle w:val="a"/>
        <w:spacing w:before="80"/>
        <w:rPr>
          <w:rFonts w:ascii="Times New Roman" w:hAnsi="Times New Roman"/>
          <w:sz w:val="28"/>
          <w:szCs w:val="28"/>
        </w:rPr>
      </w:pPr>
      <w:r>
        <w:rPr>
          <w:rFonts w:ascii="Times New Roman" w:hAnsi="Times New Roman"/>
          <w:sz w:val="28"/>
          <w:szCs w:val="28"/>
        </w:rPr>
        <w:t>1) частину четверту статті 11 викласти в такій редакції:</w:t>
      </w:r>
    </w:p>
    <w:p w:rsidR="00C57BA4" w:rsidP="00C57BA4">
      <w:pPr>
        <w:pStyle w:val="a"/>
        <w:spacing w:before="80"/>
        <w:rPr>
          <w:rFonts w:ascii="Times New Roman" w:hAnsi="Times New Roman"/>
          <w:sz w:val="28"/>
          <w:szCs w:val="28"/>
        </w:rPr>
      </w:pPr>
      <w:r>
        <w:rPr>
          <w:rFonts w:ascii="Times New Roman" w:hAnsi="Times New Roman"/>
          <w:sz w:val="28"/>
          <w:szCs w:val="28"/>
        </w:rPr>
        <w:t>“Відомості про складення Присяги із зазначенням дати складення Присяги вносяться до реєстру застрахованих осіб Державного реєстру загальнообов’язкового державного соціального страхування в порядку, затвердженому Пенсійним фондом України за погодженням з центральним органом виконавчої влади, що забезпечує формування державної політики у сфері соціального захисту населення.”;</w:t>
      </w:r>
    </w:p>
    <w:p w:rsidR="00C57BA4" w:rsidP="00C57BA4">
      <w:pPr>
        <w:pStyle w:val="a"/>
        <w:spacing w:before="80"/>
        <w:rPr>
          <w:rFonts w:ascii="Times New Roman" w:hAnsi="Times New Roman"/>
          <w:sz w:val="28"/>
          <w:szCs w:val="28"/>
        </w:rPr>
      </w:pPr>
      <w:r>
        <w:rPr>
          <w:rFonts w:ascii="Times New Roman" w:hAnsi="Times New Roman"/>
          <w:sz w:val="28"/>
          <w:szCs w:val="28"/>
        </w:rPr>
        <w:t>2) частину дванадцяту статті 15 викласти в такій редакції:</w:t>
      </w:r>
    </w:p>
    <w:p w:rsidR="00C57BA4" w:rsidP="00C57BA4">
      <w:pPr>
        <w:pStyle w:val="a"/>
        <w:spacing w:before="80"/>
        <w:rPr>
          <w:rFonts w:ascii="Times New Roman" w:hAnsi="Times New Roman"/>
          <w:sz w:val="28"/>
          <w:szCs w:val="28"/>
        </w:rPr>
      </w:pPr>
      <w:r>
        <w:rPr>
          <w:rFonts w:ascii="Times New Roman" w:hAnsi="Times New Roman"/>
          <w:sz w:val="28"/>
          <w:szCs w:val="28"/>
        </w:rPr>
        <w:t>“Відомості про присвоєння, зміну чи позбавлення посадової особи місцевого самоврядування відповідного рангу вносяться до реєстру застрахованих осіб Державного реєстру загальнообов’язкового державного соціального страхування в порядку, затвердженому Пенсійним фондом України, за погодженням з центральним органом виконавчої влади, що забезпечує формування державної політики у сфері соціального захисту населення.”.</w:t>
      </w:r>
    </w:p>
    <w:p w:rsidR="00C57BA4" w:rsidP="00C57BA4">
      <w:pPr>
        <w:pStyle w:val="a"/>
        <w:spacing w:before="80"/>
        <w:rPr>
          <w:rFonts w:ascii="Times New Roman" w:hAnsi="Times New Roman"/>
          <w:sz w:val="28"/>
          <w:szCs w:val="28"/>
        </w:rPr>
      </w:pPr>
      <w:r>
        <w:rPr>
          <w:rFonts w:ascii="Times New Roman" w:hAnsi="Times New Roman"/>
          <w:sz w:val="28"/>
          <w:szCs w:val="28"/>
        </w:rPr>
        <w:t>9. У другому реченні частини восьмої статті 9 Закону України “Про державну підтримку книговидавничої справи в Україні” (Відомості Верховної Ради України, 2003 р., № 24, ст. 162; 2016 р., № 10, ст. 102) слова “копія трудової книжки” замінити словами “відомості про трудову діяльність”.</w:t>
      </w:r>
    </w:p>
    <w:p w:rsidR="00C57BA4" w:rsidP="00C57BA4">
      <w:pPr>
        <w:pStyle w:val="a"/>
        <w:spacing w:before="80"/>
        <w:rPr>
          <w:rFonts w:ascii="Times New Roman" w:hAnsi="Times New Roman"/>
          <w:sz w:val="28"/>
          <w:szCs w:val="28"/>
        </w:rPr>
      </w:pPr>
      <w:r>
        <w:rPr>
          <w:rFonts w:ascii="Times New Roman" w:hAnsi="Times New Roman"/>
          <w:sz w:val="28"/>
          <w:szCs w:val="28"/>
        </w:rPr>
        <w:t xml:space="preserve">10. Частину третю статті 2 Закону України “Про порядок виділення в натурі (на місцевості) земельних ділянок власникам земельних часток (паїв)” (Відомості Верховної Ради України, 2003 р., № 38, ст. 314) після слів </w:t>
      </w:r>
      <w:r>
        <w:rPr>
          <w:sz w:val="28"/>
          <w:szCs w:val="28"/>
        </w:rPr>
        <w:t>“</w:t>
      </w:r>
      <w:r>
        <w:rPr>
          <w:rFonts w:ascii="Times New Roman" w:hAnsi="Times New Roman"/>
          <w:sz w:val="28"/>
          <w:szCs w:val="28"/>
        </w:rPr>
        <w:t>виписка з неї</w:t>
      </w:r>
      <w:r>
        <w:rPr>
          <w:sz w:val="28"/>
          <w:szCs w:val="28"/>
        </w:rPr>
        <w:t>”</w:t>
      </w:r>
      <w:r>
        <w:rPr>
          <w:rFonts w:ascii="Times New Roman" w:hAnsi="Times New Roman"/>
          <w:sz w:val="28"/>
          <w:szCs w:val="28"/>
        </w:rPr>
        <w:t xml:space="preserve"> доповнити словами “, дані з реєстру застрахованих осіб Державного реєстру загальнообов’язкового державного соціального страхування, що підтверджують ці відомості”.</w:t>
      </w:r>
    </w:p>
    <w:p w:rsidR="00C57BA4" w:rsidP="00C57BA4">
      <w:pPr>
        <w:pStyle w:val="a"/>
        <w:spacing w:before="80"/>
        <w:rPr>
          <w:rFonts w:ascii="Times New Roman" w:hAnsi="Times New Roman"/>
          <w:sz w:val="28"/>
          <w:szCs w:val="28"/>
        </w:rPr>
      </w:pPr>
      <w:r>
        <w:rPr>
          <w:rFonts w:ascii="Times New Roman" w:hAnsi="Times New Roman"/>
          <w:sz w:val="28"/>
          <w:szCs w:val="28"/>
        </w:rPr>
        <w:t>11. У Законі України “Про фермерське господарство” (Відомості Верховної Ради України, 2003 р., № 45, ст. 363):</w:t>
      </w:r>
    </w:p>
    <w:p w:rsidR="00C57BA4" w:rsidP="00C57BA4">
      <w:pPr>
        <w:pStyle w:val="a"/>
        <w:spacing w:before="80"/>
        <w:rPr>
          <w:rFonts w:ascii="Times New Roman" w:hAnsi="Times New Roman"/>
          <w:sz w:val="28"/>
          <w:szCs w:val="28"/>
        </w:rPr>
      </w:pPr>
      <w:r>
        <w:rPr>
          <w:rFonts w:ascii="Times New Roman" w:hAnsi="Times New Roman"/>
          <w:sz w:val="28"/>
          <w:szCs w:val="28"/>
        </w:rPr>
        <w:t>1) абзац перший частини четвертої статті 27 викласти в такій редакції:</w:t>
      </w:r>
    </w:p>
    <w:p w:rsidR="00C57BA4" w:rsidP="00C57BA4">
      <w:pPr>
        <w:pStyle w:val="a"/>
        <w:spacing w:before="80"/>
        <w:rPr>
          <w:rFonts w:ascii="Times New Roman" w:hAnsi="Times New Roman"/>
          <w:sz w:val="28"/>
          <w:szCs w:val="28"/>
        </w:rPr>
      </w:pPr>
      <w:r>
        <w:rPr>
          <w:rFonts w:ascii="Times New Roman" w:hAnsi="Times New Roman"/>
          <w:sz w:val="28"/>
          <w:szCs w:val="28"/>
        </w:rPr>
        <w:t>“4. Облік трудової діяльності у фермерському господарстві ведеться відповідно до законодавства України про працю.”;</w:t>
      </w:r>
    </w:p>
    <w:p w:rsidR="00C57BA4" w:rsidP="00C57BA4">
      <w:pPr>
        <w:pStyle w:val="a"/>
        <w:spacing w:before="80"/>
        <w:rPr>
          <w:rFonts w:ascii="Times New Roman" w:hAnsi="Times New Roman"/>
          <w:sz w:val="28"/>
          <w:szCs w:val="28"/>
        </w:rPr>
      </w:pPr>
      <w:r>
        <w:rPr>
          <w:rFonts w:ascii="Times New Roman" w:hAnsi="Times New Roman"/>
          <w:sz w:val="28"/>
          <w:szCs w:val="28"/>
        </w:rPr>
        <w:t>2) частину третю статті 34 викласти в такій редакції:</w:t>
      </w:r>
    </w:p>
    <w:p w:rsidR="00C57BA4" w:rsidP="00C57BA4">
      <w:pPr>
        <w:pStyle w:val="a"/>
        <w:spacing w:before="80"/>
        <w:rPr>
          <w:rFonts w:ascii="Times New Roman" w:hAnsi="Times New Roman"/>
          <w:sz w:val="28"/>
          <w:szCs w:val="28"/>
        </w:rPr>
      </w:pPr>
      <w:r>
        <w:rPr>
          <w:rFonts w:ascii="Times New Roman" w:hAnsi="Times New Roman"/>
          <w:sz w:val="28"/>
          <w:szCs w:val="28"/>
        </w:rPr>
        <w:t>“3. Час роботи у фермерському господарстві членів господарства та осіб, які працюють у ньому за трудовим договором (контрактом), зараховується до страхового стажу за даними, що містяться у реєстрі застрахованих осіб Державного реєстру загальнообов’язкового державного соціального страхування, в тому числі даними про трудову діяльність працівників, внесених відповідно до Закону України “Про збір та облік єдиного внеску на загальнообов’язкове державне соціальне страхування”, а за періоди, за які не внесені дані до реєстру застрахованих осіб Державного реєстру загальнообов’язкового державного соціального страхування,</w:t>
      </w:r>
      <w:r w:rsidR="00A75EDE">
        <w:rPr>
          <w:rFonts w:ascii="Times New Roman" w:hAnsi="Times New Roman"/>
          <w:sz w:val="28"/>
          <w:szCs w:val="28"/>
        </w:rPr>
        <w:t xml:space="preserve"> ― </w:t>
      </w:r>
      <w:r>
        <w:rPr>
          <w:rFonts w:ascii="Times New Roman" w:hAnsi="Times New Roman"/>
          <w:sz w:val="28"/>
          <w:szCs w:val="28"/>
        </w:rPr>
        <w:t xml:space="preserve">у порядку та на умовах, передбачених законодавством, що діяло раніше.”. </w:t>
      </w:r>
    </w:p>
    <w:p w:rsidR="00C57BA4" w:rsidP="00C57BA4">
      <w:pPr>
        <w:pStyle w:val="a"/>
        <w:spacing w:before="80"/>
        <w:rPr>
          <w:rFonts w:ascii="Times New Roman" w:hAnsi="Times New Roman"/>
          <w:sz w:val="28"/>
          <w:szCs w:val="28"/>
        </w:rPr>
      </w:pPr>
      <w:r>
        <w:rPr>
          <w:rFonts w:ascii="Times New Roman" w:hAnsi="Times New Roman"/>
          <w:sz w:val="28"/>
          <w:szCs w:val="28"/>
        </w:rPr>
        <w:t xml:space="preserve">12. У Законі України “Про загальнообов’язкове державне пенсійне страхування” (Відомості Верховної Ради України, 2003 р., </w:t>
      </w:r>
      <w:r w:rsidR="00A75EDE">
        <w:rPr>
          <w:rFonts w:ascii="Times New Roman" w:hAnsi="Times New Roman"/>
          <w:sz w:val="28"/>
          <w:szCs w:val="28"/>
        </w:rPr>
        <w:t>№ 49—51, ст. 376; 2017 р., № 40―</w:t>
      </w:r>
      <w:r>
        <w:rPr>
          <w:rFonts w:ascii="Times New Roman" w:hAnsi="Times New Roman"/>
          <w:sz w:val="28"/>
          <w:szCs w:val="28"/>
        </w:rPr>
        <w:t>41, ст. 383):</w:t>
      </w:r>
    </w:p>
    <w:p w:rsidR="00C57BA4" w:rsidP="00C57BA4">
      <w:pPr>
        <w:pStyle w:val="a"/>
        <w:spacing w:before="80"/>
        <w:rPr>
          <w:rFonts w:ascii="Times New Roman" w:hAnsi="Times New Roman"/>
          <w:sz w:val="28"/>
          <w:szCs w:val="28"/>
        </w:rPr>
      </w:pPr>
      <w:r>
        <w:rPr>
          <w:rFonts w:ascii="Times New Roman" w:hAnsi="Times New Roman"/>
          <w:sz w:val="28"/>
          <w:szCs w:val="28"/>
        </w:rPr>
        <w:t>1) абзац другий частини п’ятої статті 21 виключити;</w:t>
      </w:r>
    </w:p>
    <w:p w:rsidR="00C57BA4" w:rsidP="00C57BA4">
      <w:pPr>
        <w:pStyle w:val="a"/>
        <w:spacing w:before="80"/>
        <w:rPr>
          <w:rFonts w:ascii="Times New Roman" w:hAnsi="Times New Roman"/>
          <w:sz w:val="28"/>
          <w:szCs w:val="28"/>
        </w:rPr>
      </w:pPr>
      <w:r>
        <w:rPr>
          <w:rFonts w:ascii="Times New Roman" w:hAnsi="Times New Roman"/>
          <w:sz w:val="28"/>
          <w:szCs w:val="28"/>
        </w:rPr>
        <w:t>2) абзац перший частини другої статті 24  після слів “цим Законом” доповнити словами “, а також даних, включених на підставі цих документів до реєстру застрахованих осіб Державного реєстру загальнообов’язкового державного соціального страхування”.</w:t>
      </w:r>
    </w:p>
    <w:p w:rsidR="00C57BA4" w:rsidP="00C57BA4">
      <w:pPr>
        <w:pStyle w:val="a"/>
        <w:rPr>
          <w:rFonts w:ascii="Times New Roman" w:hAnsi="Times New Roman"/>
          <w:sz w:val="28"/>
          <w:szCs w:val="28"/>
        </w:rPr>
      </w:pPr>
      <w:r>
        <w:rPr>
          <w:rFonts w:ascii="Times New Roman" w:hAnsi="Times New Roman"/>
          <w:sz w:val="28"/>
          <w:szCs w:val="28"/>
        </w:rPr>
        <w:t>13. Частину четверту статті 29 Закону України “Про статус депутата Верховної Ради Автономної Республіки Крим” (Відомості Верховної Ради України, 2007 р., № 14, ст. 168) виключити.</w:t>
      </w:r>
    </w:p>
    <w:p w:rsidR="00C57BA4" w:rsidP="00C57BA4">
      <w:pPr>
        <w:pStyle w:val="a"/>
        <w:spacing w:before="80"/>
        <w:rPr>
          <w:rFonts w:ascii="Times New Roman" w:hAnsi="Times New Roman"/>
          <w:sz w:val="28"/>
          <w:szCs w:val="28"/>
        </w:rPr>
      </w:pPr>
      <w:r>
        <w:rPr>
          <w:rFonts w:ascii="Times New Roman" w:hAnsi="Times New Roman"/>
          <w:sz w:val="28"/>
          <w:szCs w:val="28"/>
        </w:rPr>
        <w:t>14. У другому реченні частини третьої статті 74 Регламенту Верховної Ради України, затвердженого Законом України “Про Регламент Верховної Ради України” (Відомості Верховної Ради України, 2010 р., № 14—17, ст. 133; 2013 р., № 14, ст. 89, № 49, ст. 687) слова “витяг із трудової книжки” замінити словом “інформації”.</w:t>
      </w:r>
    </w:p>
    <w:p w:rsidR="00C57BA4" w:rsidP="00C57BA4">
      <w:pPr>
        <w:pStyle w:val="a"/>
        <w:spacing w:before="80"/>
        <w:rPr>
          <w:rFonts w:ascii="Times New Roman" w:hAnsi="Times New Roman"/>
          <w:sz w:val="28"/>
          <w:szCs w:val="28"/>
        </w:rPr>
      </w:pPr>
      <w:r>
        <w:rPr>
          <w:rFonts w:ascii="Times New Roman" w:hAnsi="Times New Roman"/>
          <w:sz w:val="28"/>
          <w:szCs w:val="28"/>
        </w:rPr>
        <w:t>15. У Законі України “Про збір та облік єдиного внеску на загальнообов’язкове державне соціальне страхування” (Відомості Верховної Ради України, 2011 р., № 2—3, ст. 11 із наступними змінами):</w:t>
      </w:r>
    </w:p>
    <w:p w:rsidR="00C57BA4" w:rsidP="00C57BA4">
      <w:pPr>
        <w:pStyle w:val="a"/>
        <w:spacing w:before="80"/>
        <w:rPr>
          <w:rFonts w:ascii="Times New Roman" w:hAnsi="Times New Roman"/>
          <w:sz w:val="28"/>
          <w:szCs w:val="28"/>
        </w:rPr>
      </w:pPr>
      <w:r>
        <w:rPr>
          <w:rFonts w:ascii="Times New Roman" w:hAnsi="Times New Roman"/>
          <w:sz w:val="28"/>
          <w:szCs w:val="28"/>
        </w:rPr>
        <w:t>1) у пункті 12 частини першої статті 1 слова “, де знаходиться (оформлена) його трудова книжка, до якої вноситься відповідний запис про роботу” замінити словами “та визначене ним як основне згідно з поданою заявою (до відкликання) та відомостями, що обліковуються в реєстрі застрахованих осіб Державного реєстру на її підставі”;</w:t>
      </w:r>
    </w:p>
    <w:p w:rsidR="00C57BA4" w:rsidP="00C57BA4">
      <w:pPr>
        <w:pStyle w:val="a"/>
        <w:spacing w:before="80"/>
        <w:rPr>
          <w:rFonts w:ascii="Times New Roman" w:hAnsi="Times New Roman"/>
          <w:sz w:val="28"/>
          <w:szCs w:val="28"/>
        </w:rPr>
      </w:pPr>
      <w:r>
        <w:rPr>
          <w:rFonts w:ascii="Times New Roman" w:hAnsi="Times New Roman"/>
          <w:sz w:val="28"/>
          <w:szCs w:val="28"/>
        </w:rPr>
        <w:t>2) у статті 17:</w:t>
      </w:r>
    </w:p>
    <w:p w:rsidR="00C57BA4" w:rsidP="00C57BA4">
      <w:pPr>
        <w:pStyle w:val="a"/>
        <w:spacing w:before="80"/>
        <w:rPr>
          <w:rFonts w:ascii="Times New Roman" w:hAnsi="Times New Roman"/>
          <w:sz w:val="28"/>
          <w:szCs w:val="28"/>
        </w:rPr>
      </w:pPr>
      <w:r>
        <w:rPr>
          <w:rFonts w:ascii="Times New Roman" w:hAnsi="Times New Roman"/>
          <w:sz w:val="28"/>
          <w:szCs w:val="28"/>
        </w:rPr>
        <w:t>частину першу після слів “з проблем інвалідності” доповнити словами “, а також для накопичення, зберігання та використання інформації про видані, продовжені та обліковані листки непрацездатності”;</w:t>
      </w:r>
    </w:p>
    <w:p w:rsidR="00C57BA4" w:rsidP="00C57BA4">
      <w:pPr>
        <w:pStyle w:val="a"/>
        <w:spacing w:before="80"/>
        <w:rPr>
          <w:rFonts w:ascii="Times New Roman" w:hAnsi="Times New Roman"/>
          <w:sz w:val="28"/>
          <w:szCs w:val="28"/>
        </w:rPr>
      </w:pPr>
      <w:r>
        <w:rPr>
          <w:rFonts w:ascii="Times New Roman" w:hAnsi="Times New Roman"/>
          <w:sz w:val="28"/>
          <w:szCs w:val="28"/>
        </w:rPr>
        <w:t>у частині п’ятій:</w:t>
      </w:r>
    </w:p>
    <w:p w:rsidR="00C57BA4" w:rsidP="00C57BA4">
      <w:pPr>
        <w:pStyle w:val="a"/>
        <w:spacing w:before="80"/>
        <w:rPr>
          <w:rFonts w:ascii="Times New Roman" w:hAnsi="Times New Roman"/>
          <w:sz w:val="28"/>
          <w:szCs w:val="28"/>
        </w:rPr>
      </w:pPr>
      <w:r>
        <w:rPr>
          <w:rFonts w:ascii="Times New Roman" w:hAnsi="Times New Roman"/>
          <w:sz w:val="28"/>
          <w:szCs w:val="28"/>
        </w:rPr>
        <w:t>в абзаці другому слова “і митну” виключити;</w:t>
      </w:r>
    </w:p>
    <w:p w:rsidR="00C57BA4" w:rsidP="00C57BA4">
      <w:pPr>
        <w:pStyle w:val="a"/>
        <w:spacing w:before="80"/>
        <w:rPr>
          <w:rFonts w:ascii="Times New Roman" w:hAnsi="Times New Roman"/>
          <w:sz w:val="28"/>
          <w:szCs w:val="28"/>
        </w:rPr>
      </w:pPr>
      <w:r>
        <w:rPr>
          <w:rFonts w:ascii="Times New Roman" w:hAnsi="Times New Roman"/>
          <w:sz w:val="28"/>
          <w:szCs w:val="28"/>
        </w:rPr>
        <w:t>абзац третій замінити абзацами такого змісту:</w:t>
      </w:r>
    </w:p>
    <w:p w:rsidR="00C57BA4" w:rsidP="00C57BA4">
      <w:pPr>
        <w:pStyle w:val="a"/>
        <w:spacing w:before="80"/>
        <w:rPr>
          <w:rFonts w:ascii="Times New Roman" w:hAnsi="Times New Roman"/>
          <w:sz w:val="28"/>
          <w:szCs w:val="28"/>
        </w:rPr>
      </w:pPr>
      <w:r>
        <w:rPr>
          <w:rFonts w:ascii="Times New Roman" w:hAnsi="Times New Roman"/>
          <w:sz w:val="28"/>
          <w:szCs w:val="28"/>
        </w:rPr>
        <w:t xml:space="preserve">“Інформація з реєстру застрахованих осіб Державного реєстру щодо періодів навчання осіб </w:t>
      </w:r>
      <w:r w:rsidR="00A75EDE">
        <w:rPr>
          <w:rFonts w:ascii="Times New Roman" w:hAnsi="Times New Roman"/>
          <w:sz w:val="28"/>
          <w:szCs w:val="28"/>
        </w:rPr>
        <w:t>у</w:t>
      </w:r>
      <w:r>
        <w:rPr>
          <w:rFonts w:ascii="Times New Roman" w:hAnsi="Times New Roman"/>
          <w:sz w:val="28"/>
          <w:szCs w:val="28"/>
        </w:rPr>
        <w:t xml:space="preserve"> закладах вищої освіти, а також здобутої ними освіти, набутого стажу надається роботодавцям за згодою застрахованої особи у порядку, встановленому Пенсійним фондом за погодженням з центральним органом виконавчої влади, що забезпечує формування державної політики у сфері соціального захисту населення.</w:t>
      </w:r>
    </w:p>
    <w:p w:rsidR="00C57BA4" w:rsidP="00C57BA4">
      <w:pPr>
        <w:pStyle w:val="a"/>
        <w:spacing w:before="80"/>
        <w:rPr>
          <w:rFonts w:ascii="Times New Roman" w:hAnsi="Times New Roman"/>
          <w:sz w:val="28"/>
          <w:szCs w:val="28"/>
        </w:rPr>
      </w:pPr>
      <w:r>
        <w:rPr>
          <w:rFonts w:ascii="Times New Roman" w:hAnsi="Times New Roman"/>
          <w:sz w:val="28"/>
          <w:szCs w:val="28"/>
        </w:rPr>
        <w:t>Надання інформації з реєстру застрахованих осіб Державного реєстру іншим юридичним і фізичним особам, крім органів праці та соціального захисту населення, фондів загальнообов’язкового державного соціального страхування, та осіб, передбачених цим Законом, допускається лише за рішенням суду та у випадках, передбачених законом.”;</w:t>
      </w:r>
    </w:p>
    <w:p w:rsidR="00C57BA4" w:rsidP="00C57BA4">
      <w:pPr>
        <w:pStyle w:val="a"/>
        <w:rPr>
          <w:rFonts w:ascii="Times New Roman" w:hAnsi="Times New Roman"/>
          <w:sz w:val="28"/>
          <w:szCs w:val="28"/>
        </w:rPr>
      </w:pPr>
      <w:r>
        <w:rPr>
          <w:rFonts w:ascii="Times New Roman" w:hAnsi="Times New Roman"/>
          <w:sz w:val="28"/>
          <w:szCs w:val="28"/>
        </w:rPr>
        <w:t>3) статтю 18 викласти в такій редакції:</w:t>
      </w:r>
    </w:p>
    <w:p w:rsidR="00C57BA4" w:rsidP="00C57BA4">
      <w:pPr>
        <w:pStyle w:val="a"/>
        <w:spacing w:before="240" w:after="120"/>
        <w:rPr>
          <w:rFonts w:ascii="Times New Roman" w:hAnsi="Times New Roman"/>
          <w:sz w:val="28"/>
          <w:szCs w:val="28"/>
        </w:rPr>
      </w:pPr>
      <w:r>
        <w:rPr>
          <w:rFonts w:ascii="Times New Roman" w:hAnsi="Times New Roman"/>
          <w:sz w:val="28"/>
          <w:szCs w:val="28"/>
        </w:rPr>
        <w:t>“Стаття 18. Джерела формування Державного реєстру</w:t>
      </w:r>
    </w:p>
    <w:p w:rsidR="00C57BA4" w:rsidP="00C57BA4">
      <w:pPr>
        <w:pStyle w:val="a"/>
        <w:spacing w:before="80"/>
        <w:rPr>
          <w:rFonts w:ascii="Times New Roman" w:hAnsi="Times New Roman"/>
          <w:sz w:val="28"/>
          <w:szCs w:val="28"/>
        </w:rPr>
      </w:pPr>
      <w:r>
        <w:rPr>
          <w:rFonts w:ascii="Times New Roman" w:hAnsi="Times New Roman"/>
          <w:sz w:val="28"/>
          <w:szCs w:val="28"/>
        </w:rPr>
        <w:t>1. Джерелами формування Державного реєстру є відомості, що надходять до центрального органу виконавчої влади, що реалізує державну податкову політику, та Пенсійного фонду, від:</w:t>
      </w:r>
    </w:p>
    <w:p w:rsidR="00C57BA4" w:rsidP="00C57BA4">
      <w:pPr>
        <w:pStyle w:val="a"/>
        <w:spacing w:before="0"/>
        <w:rPr>
          <w:rFonts w:ascii="Times New Roman" w:hAnsi="Times New Roman"/>
          <w:sz w:val="28"/>
          <w:szCs w:val="28"/>
        </w:rPr>
      </w:pPr>
      <w:r>
        <w:rPr>
          <w:rFonts w:ascii="Times New Roman" w:hAnsi="Times New Roman"/>
          <w:sz w:val="28"/>
          <w:szCs w:val="28"/>
        </w:rPr>
        <w:t>Єдиного державного реєстру юридичних осіб, фізичних осіб —підприємців та громадських формувань;</w:t>
      </w:r>
    </w:p>
    <w:p w:rsidR="00C57BA4" w:rsidP="00C57BA4">
      <w:pPr>
        <w:pStyle w:val="a"/>
        <w:rPr>
          <w:rFonts w:ascii="Times New Roman" w:hAnsi="Times New Roman"/>
          <w:sz w:val="28"/>
          <w:szCs w:val="28"/>
        </w:rPr>
      </w:pPr>
      <w:r>
        <w:rPr>
          <w:rFonts w:ascii="Times New Roman" w:hAnsi="Times New Roman"/>
          <w:sz w:val="28"/>
          <w:szCs w:val="28"/>
        </w:rPr>
        <w:t>платників єдиного внеску;</w:t>
      </w:r>
    </w:p>
    <w:p w:rsidR="00C57BA4" w:rsidP="00C57BA4">
      <w:pPr>
        <w:pStyle w:val="a"/>
        <w:rPr>
          <w:rFonts w:ascii="Times New Roman" w:hAnsi="Times New Roman"/>
          <w:sz w:val="28"/>
          <w:szCs w:val="28"/>
        </w:rPr>
      </w:pPr>
      <w:r>
        <w:rPr>
          <w:rFonts w:ascii="Times New Roman" w:hAnsi="Times New Roman"/>
          <w:sz w:val="28"/>
          <w:szCs w:val="28"/>
        </w:rPr>
        <w:t>застрахованих осіб;</w:t>
      </w:r>
    </w:p>
    <w:p w:rsidR="00C57BA4" w:rsidP="00C57BA4">
      <w:pPr>
        <w:pStyle w:val="a"/>
        <w:rPr>
          <w:rFonts w:ascii="Times New Roman" w:hAnsi="Times New Roman"/>
          <w:sz w:val="28"/>
          <w:szCs w:val="28"/>
        </w:rPr>
      </w:pPr>
      <w:r>
        <w:rPr>
          <w:rFonts w:ascii="Times New Roman" w:hAnsi="Times New Roman"/>
          <w:sz w:val="28"/>
          <w:szCs w:val="28"/>
        </w:rPr>
        <w:t>фондів загальнообов’язкового державного соціального страхування;</w:t>
      </w:r>
    </w:p>
    <w:p w:rsidR="00C57BA4" w:rsidP="00C57BA4">
      <w:pPr>
        <w:pStyle w:val="a"/>
        <w:rPr>
          <w:rFonts w:ascii="Times New Roman" w:hAnsi="Times New Roman"/>
          <w:sz w:val="28"/>
          <w:szCs w:val="28"/>
        </w:rPr>
      </w:pPr>
      <w:r>
        <w:rPr>
          <w:rFonts w:ascii="Times New Roman" w:hAnsi="Times New Roman"/>
          <w:sz w:val="28"/>
          <w:szCs w:val="28"/>
        </w:rPr>
        <w:t xml:space="preserve">Державного реєстру актів цивільного стану громадян; </w:t>
      </w:r>
    </w:p>
    <w:p w:rsidR="00C57BA4" w:rsidP="00C57BA4">
      <w:pPr>
        <w:pStyle w:val="a"/>
        <w:rPr>
          <w:rFonts w:ascii="Times New Roman" w:hAnsi="Times New Roman"/>
          <w:sz w:val="28"/>
          <w:szCs w:val="28"/>
        </w:rPr>
      </w:pPr>
      <w:r>
        <w:rPr>
          <w:rFonts w:ascii="Times New Roman" w:hAnsi="Times New Roman"/>
          <w:sz w:val="28"/>
          <w:szCs w:val="28"/>
        </w:rPr>
        <w:t>Єдиного державного демографічного реєстру та розпорядників відомчих інформаційних систем, визначених Законом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C57BA4" w:rsidP="00C57BA4">
      <w:pPr>
        <w:pStyle w:val="a"/>
        <w:rPr>
          <w:rFonts w:ascii="Times New Roman" w:hAnsi="Times New Roman"/>
          <w:sz w:val="28"/>
          <w:szCs w:val="28"/>
        </w:rPr>
      </w:pPr>
      <w:r>
        <w:rPr>
          <w:rFonts w:ascii="Times New Roman" w:hAnsi="Times New Roman"/>
          <w:sz w:val="28"/>
          <w:szCs w:val="28"/>
        </w:rPr>
        <w:t>центрального органу виконавчої влади, що реалізує державну політику у сферах забезпечення охорони прав і свобод людини, інтересів суспільства і держави, протидії злочинності, підтримання публічної безпеки і порядку;</w:t>
      </w:r>
    </w:p>
    <w:p w:rsidR="00C57BA4" w:rsidP="00C57BA4">
      <w:pPr>
        <w:pStyle w:val="a"/>
        <w:rPr>
          <w:rFonts w:ascii="Times New Roman" w:hAnsi="Times New Roman"/>
          <w:sz w:val="28"/>
          <w:szCs w:val="28"/>
        </w:rPr>
      </w:pPr>
      <w:r>
        <w:rPr>
          <w:rFonts w:ascii="Times New Roman" w:hAnsi="Times New Roman"/>
          <w:sz w:val="28"/>
          <w:szCs w:val="28"/>
        </w:rPr>
        <w:t>центрального органу виконавчої влади, що забезпечує реалізацію державної політики у сфері міграції (імміграції та еміграції), громадянства, реєстрації фізичних осіб, біженців та інших визначених законодавством категорій мігрантів;</w:t>
      </w:r>
    </w:p>
    <w:p w:rsidR="00C57BA4" w:rsidP="00C57BA4">
      <w:pPr>
        <w:pStyle w:val="a"/>
        <w:rPr>
          <w:rFonts w:ascii="Times New Roman" w:hAnsi="Times New Roman"/>
          <w:sz w:val="28"/>
          <w:szCs w:val="28"/>
        </w:rPr>
      </w:pPr>
      <w:r>
        <w:rPr>
          <w:rFonts w:ascii="Times New Roman" w:hAnsi="Times New Roman"/>
          <w:sz w:val="28"/>
          <w:szCs w:val="28"/>
        </w:rPr>
        <w:t>центрального органу виконавчої влади, що реалізує державну податкову політику, та його територіальних органів;</w:t>
      </w:r>
    </w:p>
    <w:p w:rsidR="00C57BA4" w:rsidP="00C57BA4">
      <w:pPr>
        <w:pStyle w:val="a"/>
        <w:rPr>
          <w:rFonts w:ascii="Times New Roman" w:hAnsi="Times New Roman"/>
          <w:sz w:val="28"/>
          <w:szCs w:val="28"/>
        </w:rPr>
      </w:pPr>
      <w:r>
        <w:rPr>
          <w:rFonts w:ascii="Times New Roman" w:hAnsi="Times New Roman"/>
          <w:sz w:val="28"/>
          <w:szCs w:val="28"/>
        </w:rPr>
        <w:t>центрального органу виконавчої влади, що реалізує державну політику у сфері статистики;</w:t>
      </w:r>
    </w:p>
    <w:p w:rsidR="00C57BA4" w:rsidP="00C57BA4">
      <w:pPr>
        <w:pStyle w:val="a"/>
        <w:rPr>
          <w:rFonts w:ascii="Times New Roman" w:hAnsi="Times New Roman"/>
          <w:sz w:val="28"/>
          <w:szCs w:val="28"/>
        </w:rPr>
      </w:pPr>
      <w:r>
        <w:rPr>
          <w:rFonts w:ascii="Times New Roman" w:hAnsi="Times New Roman"/>
          <w:sz w:val="28"/>
          <w:szCs w:val="28"/>
        </w:rPr>
        <w:t>центрального органу виконавчої влади, що забезпечує формування державної політики у сферах трудових відносин, соціального захисту;</w:t>
      </w:r>
    </w:p>
    <w:p w:rsidR="00C57BA4" w:rsidP="00C57BA4">
      <w:pPr>
        <w:pStyle w:val="a"/>
        <w:rPr>
          <w:rFonts w:ascii="Times New Roman" w:hAnsi="Times New Roman"/>
          <w:sz w:val="28"/>
          <w:szCs w:val="28"/>
        </w:rPr>
      </w:pPr>
      <w:r>
        <w:rPr>
          <w:rFonts w:ascii="Times New Roman" w:hAnsi="Times New Roman"/>
          <w:sz w:val="28"/>
          <w:szCs w:val="28"/>
        </w:rPr>
        <w:t>центрального органу виконавчої влади, що реалізує державну політику у сфері казначейського обслуговування бюджетних коштів;</w:t>
      </w:r>
    </w:p>
    <w:p w:rsidR="00C57BA4" w:rsidP="00C57BA4">
      <w:pPr>
        <w:pStyle w:val="a"/>
        <w:rPr>
          <w:rFonts w:ascii="Times New Roman" w:hAnsi="Times New Roman"/>
          <w:sz w:val="28"/>
          <w:szCs w:val="28"/>
        </w:rPr>
      </w:pPr>
      <w:r>
        <w:rPr>
          <w:rFonts w:ascii="Times New Roman" w:hAnsi="Times New Roman"/>
          <w:sz w:val="28"/>
          <w:szCs w:val="28"/>
        </w:rPr>
        <w:t>центрального органу виконавчої влади, що забезпечує формування та реалізує державну політику у сферах освіти та науки;</w:t>
      </w:r>
    </w:p>
    <w:p w:rsidR="00C57BA4" w:rsidP="00C57BA4">
      <w:pPr>
        <w:pStyle w:val="a"/>
        <w:rPr>
          <w:rFonts w:ascii="Times New Roman" w:hAnsi="Times New Roman"/>
          <w:sz w:val="28"/>
          <w:szCs w:val="28"/>
        </w:rPr>
      </w:pPr>
      <w:r>
        <w:rPr>
          <w:rFonts w:ascii="Times New Roman" w:hAnsi="Times New Roman"/>
          <w:sz w:val="28"/>
          <w:szCs w:val="28"/>
        </w:rPr>
        <w:t>державної служби зайнятості;</w:t>
      </w:r>
    </w:p>
    <w:p w:rsidR="00C57BA4" w:rsidP="00C57BA4">
      <w:pPr>
        <w:pStyle w:val="a"/>
        <w:rPr>
          <w:rFonts w:ascii="Times New Roman" w:hAnsi="Times New Roman"/>
          <w:sz w:val="28"/>
          <w:szCs w:val="28"/>
        </w:rPr>
      </w:pPr>
      <w:r>
        <w:rPr>
          <w:rFonts w:ascii="Times New Roman" w:hAnsi="Times New Roman"/>
          <w:sz w:val="28"/>
          <w:szCs w:val="28"/>
        </w:rPr>
        <w:t>підприємств, установ, організацій та військових частин;</w:t>
      </w:r>
    </w:p>
    <w:p w:rsidR="00C57BA4" w:rsidP="00C57BA4">
      <w:pPr>
        <w:pStyle w:val="a"/>
        <w:rPr>
          <w:rFonts w:ascii="Times New Roman" w:hAnsi="Times New Roman"/>
          <w:sz w:val="28"/>
          <w:szCs w:val="28"/>
        </w:rPr>
      </w:pPr>
      <w:r>
        <w:rPr>
          <w:rFonts w:ascii="Times New Roman" w:hAnsi="Times New Roman"/>
          <w:sz w:val="28"/>
          <w:szCs w:val="28"/>
        </w:rPr>
        <w:t>територіальних органів Пенсійного фонду за результатами перевірок платників єдиного внеску;</w:t>
      </w:r>
    </w:p>
    <w:p w:rsidR="00C57BA4" w:rsidP="00C57BA4">
      <w:pPr>
        <w:pStyle w:val="a"/>
        <w:rPr>
          <w:rFonts w:ascii="Times New Roman" w:hAnsi="Times New Roman"/>
          <w:sz w:val="28"/>
          <w:szCs w:val="28"/>
        </w:rPr>
      </w:pPr>
      <w:r>
        <w:rPr>
          <w:rFonts w:ascii="Times New Roman" w:hAnsi="Times New Roman"/>
          <w:sz w:val="28"/>
          <w:szCs w:val="28"/>
        </w:rPr>
        <w:t>установ (закладів), осіб, які видають листки непрацездатності;</w:t>
      </w:r>
    </w:p>
    <w:p w:rsidR="00C57BA4" w:rsidP="00C57BA4">
      <w:pPr>
        <w:pStyle w:val="a"/>
        <w:rPr>
          <w:rFonts w:ascii="Times New Roman" w:hAnsi="Times New Roman"/>
          <w:sz w:val="28"/>
          <w:szCs w:val="28"/>
        </w:rPr>
      </w:pPr>
      <w:r>
        <w:rPr>
          <w:rFonts w:ascii="Times New Roman" w:hAnsi="Times New Roman"/>
          <w:sz w:val="28"/>
          <w:szCs w:val="28"/>
        </w:rPr>
        <w:t>інших джерел, передбачених законодавством.</w:t>
      </w:r>
    </w:p>
    <w:p w:rsidR="00C57BA4" w:rsidP="00C57BA4">
      <w:pPr>
        <w:pStyle w:val="a"/>
        <w:spacing w:before="80"/>
        <w:rPr>
          <w:rFonts w:ascii="Times New Roman" w:hAnsi="Times New Roman"/>
          <w:sz w:val="28"/>
          <w:szCs w:val="28"/>
        </w:rPr>
      </w:pPr>
      <w:r>
        <w:rPr>
          <w:rFonts w:ascii="Times New Roman" w:hAnsi="Times New Roman"/>
          <w:sz w:val="28"/>
          <w:szCs w:val="28"/>
        </w:rPr>
        <w:t>2. Пенсійний фонд в межах повноважень, визначених цим Законом, та виключно з метою ідентифікації особи для цілей, визначених цим Законом, має право отримувати інформацію з наявних державних та єдиних реєстрів, інших інформаційних баз, що перебувають у власності держави або підприємств, установ та організацій, в обсязі інформації про особу, передбаченому цим Законом. Пенсійний фонд в межах повноважень, визначених цим Законом, має право отримувати інформацію з реєстрів територіальних громад. Доступ до інформації здійснюється з дотриманням вимог Законів України “Про захист інформації в інформаційно-телекомунікаційних системах”, “Про захист персональних даних”. Порядок інформаційної взаємодії визначається Пенсійним фондом разом з відповідними центральними органами виконавчої влади, держателями реєстрів (інформаційних баз).</w:t>
      </w:r>
    </w:p>
    <w:p w:rsidR="00C57BA4" w:rsidP="00C57BA4">
      <w:pPr>
        <w:pStyle w:val="a"/>
        <w:spacing w:before="80"/>
        <w:rPr>
          <w:rFonts w:ascii="Times New Roman" w:hAnsi="Times New Roman"/>
          <w:sz w:val="28"/>
          <w:szCs w:val="28"/>
        </w:rPr>
      </w:pPr>
      <w:r>
        <w:rPr>
          <w:rFonts w:ascii="Times New Roman" w:hAnsi="Times New Roman"/>
          <w:sz w:val="28"/>
          <w:szCs w:val="28"/>
        </w:rPr>
        <w:t>3. Інформаційна взаємодія між Пенсійним фондом та розпорядниками реєстрів, інформаційних баз, зазначених у частині другій цієї статті, здійснюється в порядку, визначеному законами, які регулюють певну сферу суспільних відносин, та / або на умовах договорів, укладених з технічним адміністратором.</w:t>
      </w:r>
    </w:p>
    <w:p w:rsidR="00C57BA4" w:rsidP="00C57BA4">
      <w:pPr>
        <w:pStyle w:val="a"/>
        <w:spacing w:before="80"/>
        <w:rPr>
          <w:rFonts w:ascii="Times New Roman" w:hAnsi="Times New Roman"/>
          <w:sz w:val="28"/>
          <w:szCs w:val="28"/>
        </w:rPr>
      </w:pPr>
      <w:r>
        <w:rPr>
          <w:rFonts w:ascii="Times New Roman" w:hAnsi="Times New Roman"/>
          <w:sz w:val="28"/>
          <w:szCs w:val="28"/>
        </w:rPr>
        <w:t>4. Органи доходів і зборів зобов’язані подавати Пенсійному фонду необхідну для виконання покладених на нього обов’язків інформацію у порядку, визначеному центральним органом виконавчої влади, що забезпечує формування та реалізацію державної податкової політики, та Пенсійним фондом.</w:t>
      </w:r>
    </w:p>
    <w:p w:rsidR="00C57BA4" w:rsidP="00C57BA4">
      <w:pPr>
        <w:pStyle w:val="a"/>
        <w:spacing w:before="80"/>
        <w:rPr>
          <w:rFonts w:ascii="Times New Roman" w:hAnsi="Times New Roman"/>
          <w:sz w:val="28"/>
          <w:szCs w:val="28"/>
        </w:rPr>
      </w:pPr>
      <w:r>
        <w:rPr>
          <w:rFonts w:ascii="Times New Roman" w:hAnsi="Times New Roman"/>
          <w:sz w:val="28"/>
          <w:szCs w:val="28"/>
        </w:rPr>
        <w:t>5. Порядок та форма подання інформації Пенсійному фонду з Єдиної державної електронної бази з питань освіти встановлю</w:t>
      </w:r>
      <w:r w:rsidR="00A75EDE">
        <w:rPr>
          <w:rFonts w:ascii="Times New Roman" w:hAnsi="Times New Roman"/>
          <w:sz w:val="28"/>
          <w:szCs w:val="28"/>
        </w:rPr>
        <w:t>ю</w:t>
      </w:r>
      <w:r>
        <w:rPr>
          <w:rFonts w:ascii="Times New Roman" w:hAnsi="Times New Roman"/>
          <w:sz w:val="28"/>
          <w:szCs w:val="28"/>
        </w:rPr>
        <w:t>ться Пенсійним фондом та центральним органом виконавчої влади, що забезпечує формування та реалізує державну політику у сферах освіти і науки.</w:t>
      </w:r>
    </w:p>
    <w:p w:rsidR="00C57BA4" w:rsidP="00C57BA4">
      <w:pPr>
        <w:pStyle w:val="a"/>
        <w:spacing w:before="80"/>
        <w:rPr>
          <w:rFonts w:ascii="Times New Roman" w:hAnsi="Times New Roman"/>
          <w:sz w:val="28"/>
          <w:szCs w:val="28"/>
        </w:rPr>
      </w:pPr>
      <w:r>
        <w:rPr>
          <w:rFonts w:ascii="Times New Roman" w:hAnsi="Times New Roman"/>
          <w:sz w:val="28"/>
          <w:szCs w:val="28"/>
        </w:rPr>
        <w:t>6. Порядок подання інформації Пенсійному фонду з Державного реєстру актів цивільного стану громадян про смерть фізичної особи визначається Пенсійним фондом разом з центральним органом виконавчої влади, що забезпечує формування та реалізацію державної політики у сфері державної реєстрації актів цивільного стану.”;</w:t>
      </w:r>
    </w:p>
    <w:p w:rsidR="00C57BA4" w:rsidP="00C57BA4">
      <w:pPr>
        <w:pStyle w:val="a"/>
        <w:spacing w:before="80"/>
        <w:rPr>
          <w:rFonts w:ascii="Times New Roman" w:hAnsi="Times New Roman"/>
          <w:sz w:val="28"/>
          <w:szCs w:val="28"/>
        </w:rPr>
      </w:pPr>
      <w:r>
        <w:rPr>
          <w:rFonts w:ascii="Times New Roman" w:hAnsi="Times New Roman"/>
          <w:sz w:val="28"/>
          <w:szCs w:val="28"/>
        </w:rPr>
        <w:t>4) у статті 20:</w:t>
      </w:r>
    </w:p>
    <w:p w:rsidR="00C57BA4" w:rsidP="00C57BA4">
      <w:pPr>
        <w:pStyle w:val="a"/>
        <w:spacing w:before="80"/>
        <w:rPr>
          <w:rFonts w:ascii="Times New Roman" w:hAnsi="Times New Roman"/>
          <w:sz w:val="28"/>
          <w:szCs w:val="28"/>
        </w:rPr>
      </w:pPr>
      <w:r>
        <w:rPr>
          <w:rFonts w:ascii="Times New Roman" w:hAnsi="Times New Roman"/>
          <w:sz w:val="28"/>
          <w:szCs w:val="28"/>
        </w:rPr>
        <w:t>у частині першій:</w:t>
      </w:r>
    </w:p>
    <w:p w:rsidR="00C57BA4" w:rsidP="00C57BA4">
      <w:pPr>
        <w:pStyle w:val="a"/>
        <w:spacing w:before="80"/>
        <w:rPr>
          <w:rFonts w:ascii="Times New Roman" w:hAnsi="Times New Roman"/>
          <w:sz w:val="28"/>
          <w:szCs w:val="28"/>
        </w:rPr>
      </w:pPr>
      <w:r>
        <w:rPr>
          <w:rFonts w:ascii="Times New Roman" w:hAnsi="Times New Roman"/>
          <w:sz w:val="28"/>
          <w:szCs w:val="28"/>
        </w:rPr>
        <w:t>абзац другий після слів “інформація про набуття” доповнити словами “та реалізацію ними”;</w:t>
      </w:r>
    </w:p>
    <w:p w:rsidR="00C57BA4" w:rsidP="00C57BA4">
      <w:pPr>
        <w:pStyle w:val="a"/>
        <w:spacing w:before="80"/>
        <w:rPr>
          <w:rFonts w:ascii="Times New Roman" w:hAnsi="Times New Roman"/>
          <w:sz w:val="28"/>
          <w:szCs w:val="28"/>
        </w:rPr>
      </w:pPr>
      <w:r>
        <w:rPr>
          <w:rFonts w:ascii="Times New Roman" w:hAnsi="Times New Roman"/>
          <w:sz w:val="28"/>
          <w:szCs w:val="28"/>
        </w:rPr>
        <w:t>доповнити частину абзацом такого змісту:</w:t>
      </w:r>
    </w:p>
    <w:p w:rsidR="00C57BA4" w:rsidP="00C57BA4">
      <w:pPr>
        <w:pStyle w:val="a"/>
        <w:spacing w:before="80"/>
        <w:rPr>
          <w:rFonts w:ascii="Times New Roman" w:hAnsi="Times New Roman"/>
          <w:sz w:val="28"/>
          <w:szCs w:val="28"/>
        </w:rPr>
      </w:pPr>
      <w:r>
        <w:rPr>
          <w:rFonts w:ascii="Times New Roman" w:hAnsi="Times New Roman"/>
          <w:sz w:val="28"/>
          <w:szCs w:val="28"/>
        </w:rPr>
        <w:t>“У разі коли інформація про особу вноситься до Реєстру вперше, проводиться ідентифікація особи з обов’язковим  підтвердженням відповідності реєстраційного номера облікової картки платника податків даним Державного реєстру фізичних осіб — платників податків або паспортних даних особи.”;</w:t>
      </w:r>
    </w:p>
    <w:p w:rsidR="00C57BA4" w:rsidP="00C57BA4">
      <w:pPr>
        <w:pStyle w:val="a"/>
        <w:spacing w:before="80"/>
        <w:rPr>
          <w:rFonts w:ascii="Times New Roman" w:hAnsi="Times New Roman"/>
          <w:sz w:val="28"/>
          <w:szCs w:val="28"/>
        </w:rPr>
      </w:pPr>
      <w:r>
        <w:rPr>
          <w:rFonts w:ascii="Times New Roman" w:hAnsi="Times New Roman"/>
          <w:sz w:val="28"/>
          <w:szCs w:val="28"/>
        </w:rPr>
        <w:t>частину третю викласти в такій редакції:</w:t>
      </w:r>
    </w:p>
    <w:p w:rsidR="00C57BA4" w:rsidP="00C57BA4">
      <w:pPr>
        <w:pStyle w:val="a"/>
        <w:spacing w:before="80"/>
        <w:rPr>
          <w:rFonts w:ascii="Times New Roman" w:hAnsi="Times New Roman"/>
          <w:sz w:val="28"/>
          <w:szCs w:val="28"/>
        </w:rPr>
      </w:pPr>
      <w:r>
        <w:rPr>
          <w:rFonts w:ascii="Times New Roman" w:hAnsi="Times New Roman"/>
          <w:sz w:val="28"/>
          <w:szCs w:val="28"/>
        </w:rPr>
        <w:t>“3. На кожну застраховану особу заводиться персональна електронна облікова картка, до якої включаються такі відомості:</w:t>
      </w:r>
    </w:p>
    <w:p w:rsidR="00C57BA4" w:rsidP="00C57BA4">
      <w:pPr>
        <w:pStyle w:val="a"/>
        <w:rPr>
          <w:rFonts w:ascii="Times New Roman" w:hAnsi="Times New Roman"/>
          <w:sz w:val="28"/>
          <w:szCs w:val="28"/>
        </w:rPr>
      </w:pPr>
      <w:r>
        <w:rPr>
          <w:rFonts w:ascii="Times New Roman" w:hAnsi="Times New Roman"/>
          <w:sz w:val="28"/>
          <w:szCs w:val="28"/>
        </w:rPr>
        <w:t>1) умовно-постійна частина картки:</w:t>
      </w:r>
    </w:p>
    <w:p w:rsidR="00C57BA4" w:rsidP="00C57BA4">
      <w:pPr>
        <w:pStyle w:val="a"/>
        <w:rPr>
          <w:rFonts w:ascii="Times New Roman" w:hAnsi="Times New Roman"/>
          <w:sz w:val="28"/>
          <w:szCs w:val="28"/>
        </w:rPr>
      </w:pPr>
      <w:r>
        <w:rPr>
          <w:rFonts w:ascii="Times New Roman" w:hAnsi="Times New Roman"/>
          <w:sz w:val="28"/>
          <w:szCs w:val="28"/>
        </w:rPr>
        <w:t>унікальний номер електронної облікової картки;</w:t>
      </w:r>
    </w:p>
    <w:p w:rsidR="00C57BA4" w:rsidP="00C57BA4">
      <w:pPr>
        <w:pStyle w:val="a"/>
        <w:rPr>
          <w:rFonts w:ascii="Times New Roman" w:hAnsi="Times New Roman"/>
          <w:sz w:val="28"/>
          <w:szCs w:val="28"/>
        </w:rPr>
      </w:pPr>
      <w:r>
        <w:rPr>
          <w:rFonts w:ascii="Times New Roman" w:hAnsi="Times New Roman"/>
          <w:sz w:val="28"/>
          <w:szCs w:val="28"/>
        </w:rPr>
        <w:t>номер посвідчення застрахованої особи;</w:t>
      </w:r>
    </w:p>
    <w:p w:rsidR="00C57BA4" w:rsidP="00C57BA4">
      <w:pPr>
        <w:pStyle w:val="a"/>
        <w:rPr>
          <w:rFonts w:ascii="Times New Roman" w:hAnsi="Times New Roman"/>
          <w:sz w:val="28"/>
          <w:szCs w:val="28"/>
        </w:rPr>
      </w:pPr>
      <w:r>
        <w:rPr>
          <w:rFonts w:ascii="Times New Roman" w:hAnsi="Times New Roman"/>
          <w:sz w:val="28"/>
          <w:szCs w:val="28"/>
        </w:rPr>
        <w:t>прізвище, ім’я та по батькові на момент створення електронної облікової картки;</w:t>
      </w:r>
    </w:p>
    <w:p w:rsidR="00C57BA4" w:rsidP="00C57BA4">
      <w:pPr>
        <w:pStyle w:val="a"/>
        <w:rPr>
          <w:rFonts w:ascii="Times New Roman" w:hAnsi="Times New Roman"/>
          <w:sz w:val="28"/>
          <w:szCs w:val="28"/>
        </w:rPr>
      </w:pPr>
      <w:r>
        <w:rPr>
          <w:rFonts w:ascii="Times New Roman" w:hAnsi="Times New Roman"/>
          <w:sz w:val="28"/>
          <w:szCs w:val="28"/>
        </w:rPr>
        <w:t>прізвище, ім’я та по батькові на поточний момент;</w:t>
      </w:r>
    </w:p>
    <w:p w:rsidR="00C57BA4" w:rsidP="00C57BA4">
      <w:pPr>
        <w:pStyle w:val="a"/>
        <w:rPr>
          <w:rFonts w:ascii="Times New Roman" w:hAnsi="Times New Roman"/>
          <w:sz w:val="28"/>
          <w:szCs w:val="28"/>
        </w:rPr>
      </w:pPr>
      <w:r>
        <w:rPr>
          <w:rFonts w:ascii="Times New Roman" w:hAnsi="Times New Roman"/>
          <w:sz w:val="28"/>
          <w:szCs w:val="28"/>
        </w:rPr>
        <w:t>дата народження;</w:t>
      </w:r>
    </w:p>
    <w:p w:rsidR="00C57BA4" w:rsidP="00C57BA4">
      <w:pPr>
        <w:pStyle w:val="a"/>
        <w:rPr>
          <w:rFonts w:ascii="Times New Roman" w:hAnsi="Times New Roman"/>
          <w:sz w:val="28"/>
          <w:szCs w:val="28"/>
        </w:rPr>
      </w:pPr>
      <w:r>
        <w:rPr>
          <w:rFonts w:ascii="Times New Roman" w:hAnsi="Times New Roman"/>
          <w:sz w:val="28"/>
          <w:szCs w:val="28"/>
        </w:rPr>
        <w:t>стать;</w:t>
      </w:r>
    </w:p>
    <w:p w:rsidR="00C57BA4" w:rsidP="00C57BA4">
      <w:pPr>
        <w:pStyle w:val="a"/>
        <w:rPr>
          <w:rFonts w:ascii="Times New Roman" w:hAnsi="Times New Roman"/>
          <w:sz w:val="28"/>
          <w:szCs w:val="28"/>
        </w:rPr>
      </w:pPr>
      <w:r>
        <w:rPr>
          <w:rFonts w:ascii="Times New Roman" w:hAnsi="Times New Roman"/>
          <w:sz w:val="28"/>
          <w:szCs w:val="28"/>
        </w:rPr>
        <w:t>унікальний номер запису в Єдиному державному демографічному реєстрі та серія (за наявності), номер і назва документа, з якого взяті відомості до персональної облікової картки;</w:t>
      </w:r>
    </w:p>
    <w:p w:rsidR="00C57BA4" w:rsidP="00C57BA4">
      <w:pPr>
        <w:pStyle w:val="a"/>
        <w:rPr>
          <w:rFonts w:ascii="Times New Roman" w:hAnsi="Times New Roman"/>
          <w:sz w:val="28"/>
          <w:szCs w:val="28"/>
        </w:rPr>
      </w:pPr>
      <w:r>
        <w:rPr>
          <w:rFonts w:ascii="Times New Roman" w:hAnsi="Times New Roman"/>
          <w:sz w:val="28"/>
          <w:szCs w:val="28"/>
        </w:rPr>
        <w:t>громадянство;</w:t>
      </w:r>
    </w:p>
    <w:p w:rsidR="00C57BA4" w:rsidP="00C57BA4">
      <w:pPr>
        <w:pStyle w:val="a"/>
        <w:rPr>
          <w:rFonts w:ascii="Times New Roman" w:hAnsi="Times New Roman"/>
          <w:sz w:val="28"/>
          <w:szCs w:val="28"/>
        </w:rPr>
      </w:pPr>
      <w:r>
        <w:rPr>
          <w:rFonts w:ascii="Times New Roman" w:hAnsi="Times New Roman"/>
          <w:sz w:val="28"/>
          <w:szCs w:val="28"/>
        </w:rPr>
        <w:t>відцифрований зразок підпису особи;</w:t>
      </w:r>
    </w:p>
    <w:p w:rsidR="00C57BA4" w:rsidP="00C57BA4">
      <w:pPr>
        <w:pStyle w:val="a"/>
        <w:rPr>
          <w:rFonts w:ascii="Times New Roman" w:hAnsi="Times New Roman"/>
          <w:sz w:val="28"/>
          <w:szCs w:val="28"/>
        </w:rPr>
      </w:pPr>
      <w:r>
        <w:rPr>
          <w:rFonts w:ascii="Times New Roman" w:hAnsi="Times New Roman"/>
          <w:sz w:val="28"/>
          <w:szCs w:val="28"/>
        </w:rPr>
        <w:t>відцифрований образ обличчя особи;</w:t>
      </w:r>
    </w:p>
    <w:p w:rsidR="00C57BA4" w:rsidP="00C57BA4">
      <w:pPr>
        <w:pStyle w:val="a"/>
        <w:rPr>
          <w:rFonts w:ascii="Times New Roman" w:hAnsi="Times New Roman"/>
          <w:sz w:val="28"/>
          <w:szCs w:val="28"/>
        </w:rPr>
      </w:pPr>
      <w:r>
        <w:rPr>
          <w:rFonts w:ascii="Times New Roman" w:hAnsi="Times New Roman"/>
          <w:sz w:val="28"/>
          <w:szCs w:val="28"/>
        </w:rPr>
        <w:t>документи, що посвідчують особу та / або підтверджують її спеціальний статус відповідно до закону;</w:t>
      </w:r>
    </w:p>
    <w:p w:rsidR="00C57BA4" w:rsidP="00C57BA4">
      <w:pPr>
        <w:pStyle w:val="a"/>
        <w:rPr>
          <w:rFonts w:ascii="Times New Roman" w:hAnsi="Times New Roman"/>
          <w:sz w:val="28"/>
          <w:szCs w:val="28"/>
        </w:rPr>
      </w:pPr>
      <w:r>
        <w:rPr>
          <w:rFonts w:ascii="Times New Roman" w:hAnsi="Times New Roman"/>
          <w:sz w:val="28"/>
          <w:szCs w:val="28"/>
        </w:rPr>
        <w:t>відомості про освіту (рівень та ступінь освіти, кваліфікація, спеціальність);</w:t>
      </w:r>
    </w:p>
    <w:p w:rsidR="00C57BA4" w:rsidP="00C57BA4">
      <w:pPr>
        <w:pStyle w:val="a"/>
        <w:rPr>
          <w:rFonts w:ascii="Times New Roman" w:hAnsi="Times New Roman"/>
          <w:sz w:val="28"/>
          <w:szCs w:val="28"/>
        </w:rPr>
      </w:pPr>
      <w:r>
        <w:rPr>
          <w:rFonts w:ascii="Times New Roman" w:hAnsi="Times New Roman"/>
          <w:sz w:val="28"/>
          <w:szCs w:val="28"/>
        </w:rPr>
        <w:t>місце проживання;</w:t>
      </w:r>
    </w:p>
    <w:p w:rsidR="00C57BA4" w:rsidP="00C57BA4">
      <w:pPr>
        <w:pStyle w:val="a"/>
        <w:rPr>
          <w:rFonts w:ascii="Times New Roman" w:hAnsi="Times New Roman"/>
          <w:sz w:val="28"/>
          <w:szCs w:val="28"/>
        </w:rPr>
      </w:pPr>
      <w:r>
        <w:rPr>
          <w:rFonts w:ascii="Times New Roman" w:hAnsi="Times New Roman"/>
          <w:sz w:val="28"/>
          <w:szCs w:val="28"/>
        </w:rPr>
        <w:t>номер телефону та адреса електронної пошти;</w:t>
      </w:r>
    </w:p>
    <w:p w:rsidR="00C57BA4" w:rsidP="00C57BA4">
      <w:pPr>
        <w:pStyle w:val="a"/>
        <w:rPr>
          <w:rFonts w:ascii="Times New Roman" w:hAnsi="Times New Roman"/>
          <w:sz w:val="28"/>
          <w:szCs w:val="28"/>
        </w:rPr>
      </w:pPr>
      <w:r>
        <w:rPr>
          <w:rFonts w:ascii="Times New Roman" w:hAnsi="Times New Roman"/>
          <w:sz w:val="28"/>
          <w:szCs w:val="28"/>
        </w:rPr>
        <w:t>відомості про смерть, визнання фізичної особи безвісно відсутньою, оголошення фізичної особи померлою;</w:t>
      </w:r>
    </w:p>
    <w:p w:rsidR="00C57BA4" w:rsidP="00C57BA4">
      <w:pPr>
        <w:pStyle w:val="a"/>
        <w:rPr>
          <w:rFonts w:ascii="Times New Roman" w:hAnsi="Times New Roman"/>
          <w:sz w:val="28"/>
          <w:szCs w:val="28"/>
        </w:rPr>
      </w:pPr>
      <w:r>
        <w:rPr>
          <w:rFonts w:ascii="Times New Roman" w:hAnsi="Times New Roman"/>
          <w:sz w:val="28"/>
          <w:szCs w:val="28"/>
        </w:rPr>
        <w:t>2) частина картки, що відображає страховий стаж, заробітну плату (дохід, грошове забезпечення), розмір сплаченого єдиного внеску та інші дані, необхідні для обчислення та призначення страхових виплат за окремими видами загальнообов’язкового державного соціального страхування:</w:t>
      </w:r>
    </w:p>
    <w:p w:rsidR="00C57BA4" w:rsidP="00C57BA4">
      <w:pPr>
        <w:pStyle w:val="a"/>
        <w:rPr>
          <w:rFonts w:ascii="Times New Roman" w:hAnsi="Times New Roman"/>
          <w:sz w:val="28"/>
          <w:szCs w:val="28"/>
        </w:rPr>
      </w:pPr>
      <w:r>
        <w:rPr>
          <w:rFonts w:ascii="Times New Roman" w:hAnsi="Times New Roman"/>
          <w:sz w:val="28"/>
          <w:szCs w:val="28"/>
        </w:rPr>
        <w:t>реєстраційний номер облікової картки платника податків (крім осіб,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відповідному контролюючому органу і мають відмітку в паспорті, для яких зазначаються серія (за наявності) та номер документа, що посвідчує особу, з індексом: для осіб з паспортом у формі книжечки —“БК”; для осіб з паспортом у формі пластикової картки (ID-картки) — “Р”; для іноземців та осіб без громадянства, які працювали на території України і не мали реєстраційного номера облікової картки платника податків, —“F”);</w:t>
      </w:r>
    </w:p>
    <w:p w:rsidR="00C57BA4" w:rsidP="00C57BA4">
      <w:pPr>
        <w:pStyle w:val="a"/>
        <w:rPr>
          <w:rFonts w:ascii="Times New Roman" w:hAnsi="Times New Roman"/>
          <w:sz w:val="28"/>
          <w:szCs w:val="28"/>
        </w:rPr>
      </w:pPr>
      <w:r>
        <w:rPr>
          <w:rFonts w:ascii="Times New Roman" w:hAnsi="Times New Roman"/>
          <w:sz w:val="28"/>
          <w:szCs w:val="28"/>
        </w:rPr>
        <w:t>рік, за який внесено відомості;</w:t>
      </w:r>
    </w:p>
    <w:p w:rsidR="00C57BA4" w:rsidP="00C57BA4">
      <w:pPr>
        <w:pStyle w:val="a"/>
        <w:rPr>
          <w:rFonts w:ascii="Times New Roman" w:hAnsi="Times New Roman"/>
          <w:sz w:val="28"/>
          <w:szCs w:val="28"/>
        </w:rPr>
      </w:pPr>
      <w:r>
        <w:rPr>
          <w:rFonts w:ascii="Times New Roman" w:hAnsi="Times New Roman"/>
          <w:sz w:val="28"/>
          <w:szCs w:val="28"/>
        </w:rPr>
        <w:t>розмір єдиного внеску за відповідний місяць;</w:t>
      </w:r>
    </w:p>
    <w:p w:rsidR="00C57BA4" w:rsidP="00C57BA4">
      <w:pPr>
        <w:pStyle w:val="a"/>
        <w:rPr>
          <w:rFonts w:ascii="Times New Roman" w:hAnsi="Times New Roman"/>
          <w:sz w:val="28"/>
          <w:szCs w:val="28"/>
        </w:rPr>
      </w:pPr>
    </w:p>
    <w:p w:rsidR="00C57BA4" w:rsidP="00C57BA4">
      <w:pPr>
        <w:pStyle w:val="a"/>
        <w:rPr>
          <w:rFonts w:ascii="Times New Roman" w:hAnsi="Times New Roman"/>
          <w:sz w:val="28"/>
          <w:szCs w:val="28"/>
        </w:rPr>
      </w:pPr>
      <w:r>
        <w:rPr>
          <w:rFonts w:ascii="Times New Roman" w:hAnsi="Times New Roman"/>
          <w:sz w:val="28"/>
          <w:szCs w:val="28"/>
        </w:rPr>
        <w:t>сума сплаченого єдиного внеску за відповідний місяць;</w:t>
      </w:r>
    </w:p>
    <w:p w:rsidR="00C57BA4" w:rsidP="00C57BA4">
      <w:pPr>
        <w:pStyle w:val="a"/>
        <w:rPr>
          <w:rFonts w:ascii="Times New Roman" w:hAnsi="Times New Roman"/>
          <w:sz w:val="28"/>
          <w:szCs w:val="28"/>
        </w:rPr>
      </w:pPr>
      <w:r>
        <w:rPr>
          <w:rFonts w:ascii="Times New Roman" w:hAnsi="Times New Roman"/>
          <w:sz w:val="28"/>
          <w:szCs w:val="28"/>
        </w:rPr>
        <w:t>професійна назва роботи;</w:t>
      </w:r>
    </w:p>
    <w:p w:rsidR="00C57BA4" w:rsidP="00C57BA4">
      <w:pPr>
        <w:pStyle w:val="a"/>
        <w:rPr>
          <w:rFonts w:ascii="Times New Roman" w:hAnsi="Times New Roman"/>
          <w:sz w:val="28"/>
          <w:szCs w:val="28"/>
        </w:rPr>
      </w:pPr>
      <w:r>
        <w:rPr>
          <w:rFonts w:ascii="Times New Roman" w:hAnsi="Times New Roman"/>
          <w:sz w:val="28"/>
          <w:szCs w:val="28"/>
        </w:rPr>
        <w:t xml:space="preserve">посада із зазначенням структурного підрозділу; </w:t>
      </w:r>
    </w:p>
    <w:p w:rsidR="00C57BA4" w:rsidP="00C57BA4">
      <w:pPr>
        <w:pStyle w:val="a"/>
        <w:rPr>
          <w:rFonts w:ascii="Times New Roman" w:hAnsi="Times New Roman"/>
          <w:sz w:val="28"/>
          <w:szCs w:val="28"/>
        </w:rPr>
      </w:pPr>
      <w:r>
        <w:rPr>
          <w:rFonts w:ascii="Times New Roman" w:hAnsi="Times New Roman"/>
          <w:sz w:val="28"/>
          <w:szCs w:val="28"/>
        </w:rPr>
        <w:t>відомості про трудову діяльність (про прийняття на роботу, присвоєння, зміну, позбавлення розряду, рангу, класу, звання, категорії, проходження стажування, переведення на іншу роботу, підстави звільнення);</w:t>
      </w:r>
    </w:p>
    <w:p w:rsidR="00C57BA4" w:rsidP="00C57BA4">
      <w:pPr>
        <w:pStyle w:val="a"/>
        <w:rPr>
          <w:rFonts w:ascii="Times New Roman" w:hAnsi="Times New Roman"/>
          <w:sz w:val="28"/>
          <w:szCs w:val="28"/>
        </w:rPr>
      </w:pPr>
      <w:r>
        <w:rPr>
          <w:rFonts w:ascii="Times New Roman" w:hAnsi="Times New Roman"/>
          <w:sz w:val="28"/>
          <w:szCs w:val="28"/>
        </w:rPr>
        <w:t>інформація про основне місце роботи;</w:t>
      </w:r>
    </w:p>
    <w:p w:rsidR="00C57BA4" w:rsidP="00C57BA4">
      <w:pPr>
        <w:pStyle w:val="a"/>
        <w:rPr>
          <w:rFonts w:ascii="Times New Roman" w:hAnsi="Times New Roman"/>
          <w:sz w:val="28"/>
          <w:szCs w:val="28"/>
        </w:rPr>
      </w:pPr>
      <w:r>
        <w:rPr>
          <w:rFonts w:ascii="Times New Roman" w:hAnsi="Times New Roman"/>
          <w:sz w:val="28"/>
          <w:szCs w:val="28"/>
        </w:rPr>
        <w:t>дані про особливі умови праці, що дають право на пільги із загальнообов’язкового державного соціального страхування;</w:t>
      </w:r>
    </w:p>
    <w:p w:rsidR="00C57BA4" w:rsidP="00C57BA4">
      <w:pPr>
        <w:pStyle w:val="a"/>
        <w:rPr>
          <w:rFonts w:ascii="Times New Roman" w:hAnsi="Times New Roman"/>
          <w:sz w:val="28"/>
          <w:szCs w:val="28"/>
        </w:rPr>
      </w:pPr>
      <w:r>
        <w:rPr>
          <w:rFonts w:ascii="Times New Roman" w:hAnsi="Times New Roman"/>
          <w:sz w:val="28"/>
          <w:szCs w:val="28"/>
        </w:rPr>
        <w:t>номер списків (розділ, підрозділ) виробництв, робіт, професій, посад і показників, затверджених Кабінетом Міністрів України;</w:t>
      </w:r>
    </w:p>
    <w:p w:rsidR="00C57BA4" w:rsidP="00C57BA4">
      <w:pPr>
        <w:pStyle w:val="a"/>
        <w:rPr>
          <w:rFonts w:ascii="Times New Roman" w:hAnsi="Times New Roman"/>
          <w:sz w:val="28"/>
          <w:szCs w:val="28"/>
        </w:rPr>
      </w:pPr>
      <w:r>
        <w:rPr>
          <w:rFonts w:ascii="Times New Roman" w:hAnsi="Times New Roman"/>
          <w:sz w:val="28"/>
          <w:szCs w:val="28"/>
        </w:rPr>
        <w:t>результати атестації умов праці із зазначенням номера і дати розпорядчого акта;</w:t>
      </w:r>
    </w:p>
    <w:p w:rsidR="00C57BA4" w:rsidP="00C57BA4">
      <w:pPr>
        <w:pStyle w:val="a"/>
        <w:rPr>
          <w:rFonts w:ascii="Times New Roman" w:hAnsi="Times New Roman"/>
          <w:sz w:val="28"/>
          <w:szCs w:val="28"/>
        </w:rPr>
      </w:pPr>
      <w:r>
        <w:rPr>
          <w:rFonts w:ascii="Times New Roman" w:hAnsi="Times New Roman"/>
          <w:sz w:val="28"/>
          <w:szCs w:val="28"/>
        </w:rPr>
        <w:t>повна / неповна зайнятість;</w:t>
      </w:r>
    </w:p>
    <w:p w:rsidR="00C57BA4" w:rsidP="00C57BA4">
      <w:pPr>
        <w:pStyle w:val="a"/>
        <w:rPr>
          <w:rFonts w:ascii="Times New Roman" w:hAnsi="Times New Roman"/>
          <w:sz w:val="28"/>
          <w:szCs w:val="28"/>
        </w:rPr>
      </w:pPr>
      <w:r>
        <w:rPr>
          <w:rFonts w:ascii="Times New Roman" w:hAnsi="Times New Roman"/>
          <w:sz w:val="28"/>
          <w:szCs w:val="28"/>
        </w:rPr>
        <w:t>кількість відпрацьованих застрахованою особою календарних днів (годин) за відповідний місяць, у тому числі в особливих умовах праці, що дають право на пільги;</w:t>
      </w:r>
    </w:p>
    <w:p w:rsidR="00C57BA4" w:rsidP="00C57BA4">
      <w:pPr>
        <w:pStyle w:val="a"/>
        <w:rPr>
          <w:rFonts w:ascii="Times New Roman" w:hAnsi="Times New Roman"/>
          <w:sz w:val="28"/>
          <w:szCs w:val="28"/>
        </w:rPr>
      </w:pPr>
      <w:r>
        <w:rPr>
          <w:rFonts w:ascii="Times New Roman" w:hAnsi="Times New Roman"/>
          <w:sz w:val="28"/>
          <w:szCs w:val="28"/>
        </w:rPr>
        <w:t>сума виплат (доходу), з якої сплачено страхові внески за відповідний місяць;</w:t>
      </w:r>
    </w:p>
    <w:p w:rsidR="00C57BA4" w:rsidP="00C57BA4">
      <w:pPr>
        <w:pStyle w:val="a"/>
        <w:rPr>
          <w:rFonts w:ascii="Times New Roman" w:hAnsi="Times New Roman"/>
          <w:sz w:val="28"/>
          <w:szCs w:val="28"/>
        </w:rPr>
      </w:pPr>
      <w:r>
        <w:rPr>
          <w:rFonts w:ascii="Times New Roman" w:hAnsi="Times New Roman"/>
          <w:sz w:val="28"/>
          <w:szCs w:val="28"/>
        </w:rPr>
        <w:t>сума призначеної пенсії;</w:t>
      </w:r>
    </w:p>
    <w:p w:rsidR="00C57BA4" w:rsidP="00C57BA4">
      <w:pPr>
        <w:pStyle w:val="a"/>
        <w:rPr>
          <w:rFonts w:ascii="Times New Roman" w:hAnsi="Times New Roman"/>
          <w:sz w:val="28"/>
          <w:szCs w:val="28"/>
        </w:rPr>
      </w:pPr>
      <w:r>
        <w:rPr>
          <w:rFonts w:ascii="Times New Roman" w:hAnsi="Times New Roman"/>
          <w:sz w:val="28"/>
          <w:szCs w:val="28"/>
        </w:rPr>
        <w:t>інша інформація, необхідна для обчислення та призначення страхових виплат за окремими видами загальнообов’язкового державного соціального страхування;</w:t>
      </w:r>
    </w:p>
    <w:p w:rsidR="00C57BA4" w:rsidP="00C57BA4">
      <w:pPr>
        <w:pStyle w:val="a"/>
        <w:rPr>
          <w:rFonts w:ascii="Times New Roman" w:hAnsi="Times New Roman"/>
          <w:sz w:val="28"/>
          <w:szCs w:val="28"/>
        </w:rPr>
      </w:pPr>
      <w:r>
        <w:rPr>
          <w:rFonts w:ascii="Times New Roman" w:hAnsi="Times New Roman"/>
          <w:sz w:val="28"/>
          <w:szCs w:val="28"/>
        </w:rPr>
        <w:t>інформація про страхові випадки:</w:t>
      </w:r>
    </w:p>
    <w:p w:rsidR="00C57BA4" w:rsidP="00C57BA4">
      <w:pPr>
        <w:pStyle w:val="a"/>
        <w:rPr>
          <w:rFonts w:ascii="Times New Roman" w:hAnsi="Times New Roman"/>
          <w:sz w:val="28"/>
          <w:szCs w:val="28"/>
        </w:rPr>
      </w:pPr>
      <w:r>
        <w:rPr>
          <w:rFonts w:ascii="Times New Roman" w:hAnsi="Times New Roman"/>
          <w:sz w:val="28"/>
          <w:szCs w:val="28"/>
        </w:rPr>
        <w:t>- дата страхового випадку;</w:t>
      </w:r>
    </w:p>
    <w:p w:rsidR="00C57BA4" w:rsidP="00C57BA4">
      <w:pPr>
        <w:pStyle w:val="a"/>
        <w:rPr>
          <w:rFonts w:ascii="Times New Roman" w:hAnsi="Times New Roman"/>
          <w:sz w:val="28"/>
          <w:szCs w:val="28"/>
        </w:rPr>
      </w:pPr>
      <w:r>
        <w:rPr>
          <w:rFonts w:ascii="Times New Roman" w:hAnsi="Times New Roman"/>
          <w:sz w:val="28"/>
          <w:szCs w:val="28"/>
        </w:rPr>
        <w:t xml:space="preserve">- вид страхового випадку; </w:t>
      </w:r>
    </w:p>
    <w:p w:rsidR="00C57BA4" w:rsidP="00C57BA4">
      <w:pPr>
        <w:pStyle w:val="a"/>
        <w:rPr>
          <w:rFonts w:ascii="Times New Roman" w:hAnsi="Times New Roman"/>
          <w:sz w:val="28"/>
          <w:szCs w:val="28"/>
        </w:rPr>
      </w:pPr>
      <w:r>
        <w:rPr>
          <w:rFonts w:ascii="Times New Roman" w:hAnsi="Times New Roman"/>
          <w:sz w:val="28"/>
          <w:szCs w:val="28"/>
        </w:rPr>
        <w:t>3) частина картки, що відображає особливості статусу особи:</w:t>
      </w:r>
    </w:p>
    <w:p w:rsidR="00C57BA4" w:rsidP="00C57BA4">
      <w:pPr>
        <w:pStyle w:val="a"/>
        <w:rPr>
          <w:rFonts w:ascii="Times New Roman" w:hAnsi="Times New Roman"/>
          <w:sz w:val="28"/>
          <w:szCs w:val="28"/>
        </w:rPr>
      </w:pPr>
      <w:r>
        <w:rPr>
          <w:rFonts w:ascii="Times New Roman" w:hAnsi="Times New Roman"/>
          <w:sz w:val="28"/>
          <w:szCs w:val="28"/>
        </w:rPr>
        <w:t xml:space="preserve">інформація про належність особи до ветеранів війни, осіб, які постраждали внаслідок Чорнобильської катастрофи, інших ядерних аварій та випробувань, військових навчань із застосуванням ядерної зброї, студентів, курсантів невійськових закладів вищої освіти, які отримують соціальні стипендії, осіб, які отримують державну  допомогу постраждалим учасникам масових акцій громадського протесту та членам їх сімей тощо; </w:t>
      </w:r>
    </w:p>
    <w:p w:rsidR="00C57BA4" w:rsidP="00C57BA4">
      <w:pPr>
        <w:pStyle w:val="a"/>
        <w:rPr>
          <w:rFonts w:ascii="Times New Roman" w:hAnsi="Times New Roman"/>
          <w:sz w:val="28"/>
          <w:szCs w:val="28"/>
        </w:rPr>
      </w:pPr>
    </w:p>
    <w:p w:rsidR="00C57BA4" w:rsidP="00C57BA4">
      <w:pPr>
        <w:pStyle w:val="a"/>
        <w:rPr>
          <w:rFonts w:ascii="Times New Roman" w:hAnsi="Times New Roman"/>
          <w:sz w:val="28"/>
          <w:szCs w:val="28"/>
        </w:rPr>
      </w:pPr>
      <w:r>
        <w:rPr>
          <w:rFonts w:ascii="Times New Roman" w:hAnsi="Times New Roman"/>
          <w:sz w:val="28"/>
          <w:szCs w:val="28"/>
        </w:rPr>
        <w:t>відомості про групу, причину інвалідності (із зазначенням у відповідних випадках нозологічних форм захворювань), строк, на який встановлено інвалідність;</w:t>
      </w:r>
    </w:p>
    <w:p w:rsidR="00C57BA4" w:rsidP="00C57BA4">
      <w:pPr>
        <w:pStyle w:val="a"/>
        <w:rPr>
          <w:rFonts w:ascii="Times New Roman" w:hAnsi="Times New Roman"/>
          <w:sz w:val="28"/>
          <w:szCs w:val="28"/>
        </w:rPr>
      </w:pPr>
      <w:r>
        <w:rPr>
          <w:rFonts w:ascii="Times New Roman" w:hAnsi="Times New Roman"/>
          <w:sz w:val="28"/>
          <w:szCs w:val="28"/>
        </w:rPr>
        <w:t>відомості про батьків (усиновлювачів), опікунів, піклувальників та інших представників;</w:t>
      </w:r>
    </w:p>
    <w:p w:rsidR="00C57BA4" w:rsidP="00C57BA4">
      <w:pPr>
        <w:pStyle w:val="a"/>
        <w:rPr>
          <w:rFonts w:ascii="Times New Roman" w:hAnsi="Times New Roman"/>
          <w:sz w:val="28"/>
          <w:szCs w:val="28"/>
        </w:rPr>
      </w:pPr>
      <w:r>
        <w:rPr>
          <w:rFonts w:ascii="Times New Roman" w:hAnsi="Times New Roman"/>
          <w:sz w:val="28"/>
          <w:szCs w:val="28"/>
        </w:rPr>
        <w:t>відомості про членів сім’ї, які перебувають на утриманні застрахованої особи, та її дітей;</w:t>
      </w:r>
    </w:p>
    <w:p w:rsidR="00C57BA4" w:rsidP="00C57BA4">
      <w:pPr>
        <w:pStyle w:val="a"/>
        <w:rPr>
          <w:rFonts w:ascii="Times New Roman" w:hAnsi="Times New Roman"/>
          <w:sz w:val="28"/>
          <w:szCs w:val="28"/>
        </w:rPr>
      </w:pPr>
      <w:r>
        <w:rPr>
          <w:rFonts w:ascii="Times New Roman" w:hAnsi="Times New Roman"/>
          <w:sz w:val="28"/>
          <w:szCs w:val="28"/>
        </w:rPr>
        <w:t>відомості про дату виїзду за межі України та дату повернення на територію України;</w:t>
      </w:r>
    </w:p>
    <w:p w:rsidR="00C57BA4" w:rsidP="00C57BA4">
      <w:pPr>
        <w:pStyle w:val="a"/>
        <w:rPr>
          <w:rFonts w:ascii="Times New Roman" w:hAnsi="Times New Roman"/>
          <w:sz w:val="28"/>
          <w:szCs w:val="28"/>
        </w:rPr>
      </w:pPr>
      <w:r>
        <w:rPr>
          <w:rFonts w:ascii="Times New Roman" w:hAnsi="Times New Roman"/>
          <w:sz w:val="28"/>
          <w:szCs w:val="28"/>
        </w:rPr>
        <w:t>інформація про судимість за вчинення злочину та про позбавлення права обіймати певні посади чи займатися певною діяльністю;</w:t>
      </w:r>
    </w:p>
    <w:p w:rsidR="00C57BA4" w:rsidP="00C57BA4">
      <w:pPr>
        <w:pStyle w:val="a"/>
        <w:rPr>
          <w:rFonts w:ascii="Times New Roman" w:hAnsi="Times New Roman"/>
          <w:sz w:val="28"/>
          <w:szCs w:val="28"/>
        </w:rPr>
      </w:pPr>
      <w:r>
        <w:rPr>
          <w:rFonts w:ascii="Times New Roman" w:hAnsi="Times New Roman"/>
          <w:sz w:val="28"/>
          <w:szCs w:val="28"/>
        </w:rPr>
        <w:t>інформація про підтвердження набутого особою на боці договірної сторони стажу роботи (страхового стажу) для застосовування накопичення періодів стажу роботи (страхового стажу) відповідно до міжнародних договорів;</w:t>
      </w:r>
    </w:p>
    <w:p w:rsidR="00C57BA4" w:rsidP="00C57BA4">
      <w:pPr>
        <w:pStyle w:val="a"/>
        <w:rPr>
          <w:rFonts w:ascii="Times New Roman" w:hAnsi="Times New Roman"/>
          <w:sz w:val="28"/>
          <w:szCs w:val="28"/>
        </w:rPr>
      </w:pPr>
      <w:r>
        <w:rPr>
          <w:rFonts w:ascii="Times New Roman" w:hAnsi="Times New Roman"/>
          <w:sz w:val="28"/>
          <w:szCs w:val="28"/>
        </w:rPr>
        <w:t>інша інформація, необхідна для обчислення та призначення виплат за окремими видами загальнообов’язкового державного соціального страхування.</w:t>
      </w:r>
    </w:p>
    <w:p w:rsidR="00C57BA4" w:rsidP="00C57BA4">
      <w:pPr>
        <w:pStyle w:val="a"/>
        <w:rPr>
          <w:rFonts w:ascii="Times New Roman" w:hAnsi="Times New Roman"/>
          <w:sz w:val="28"/>
          <w:szCs w:val="28"/>
        </w:rPr>
      </w:pPr>
      <w:r>
        <w:rPr>
          <w:rFonts w:ascii="Times New Roman" w:hAnsi="Times New Roman"/>
          <w:sz w:val="28"/>
          <w:szCs w:val="28"/>
        </w:rPr>
        <w:t>Якщо фізична особа має право на пільги згідно з кількома законами, до Реєстру включається інформація про всі ознаки такого статусу. У разі коли фізична особа, яка має і використовує право на пільги на підставі одного із законів України, використовує також своє право на інші пільги як член сім</w:t>
      </w:r>
      <w:r>
        <w:rPr>
          <w:sz w:val="28"/>
          <w:szCs w:val="28"/>
        </w:rPr>
        <w:t>’</w:t>
      </w:r>
      <w:r>
        <w:rPr>
          <w:rFonts w:ascii="Times New Roman" w:hAnsi="Times New Roman"/>
          <w:sz w:val="28"/>
          <w:szCs w:val="28"/>
        </w:rPr>
        <w:t xml:space="preserve">ї пільговика, який має право на пільги згідно з іншими законами, ця фізична особа включається до Реєстру також як член сім’ї пільговика. Перелік та складові ознак особливостей статусу особи, що включаються до персональної електронної облікової картки, визначаються Пенсійним фондом за погодженням </w:t>
      </w:r>
      <w:r w:rsidR="00A75EDE">
        <w:rPr>
          <w:rFonts w:ascii="Times New Roman" w:hAnsi="Times New Roman"/>
          <w:sz w:val="28"/>
          <w:szCs w:val="28"/>
        </w:rPr>
        <w:t>і</w:t>
      </w:r>
      <w:r>
        <w:rPr>
          <w:rFonts w:ascii="Times New Roman" w:hAnsi="Times New Roman"/>
          <w:sz w:val="28"/>
          <w:szCs w:val="28"/>
        </w:rPr>
        <w:t>з центральним органом виконавчої влади, що забезпечує формування державної політики у сфері соціального захисту населення;</w:t>
      </w:r>
    </w:p>
    <w:p w:rsidR="00C57BA4" w:rsidP="00C57BA4">
      <w:pPr>
        <w:pStyle w:val="a"/>
        <w:rPr>
          <w:rFonts w:ascii="Times New Roman" w:hAnsi="Times New Roman"/>
          <w:sz w:val="28"/>
          <w:szCs w:val="28"/>
        </w:rPr>
      </w:pPr>
      <w:r>
        <w:rPr>
          <w:rFonts w:ascii="Times New Roman" w:hAnsi="Times New Roman"/>
          <w:sz w:val="28"/>
          <w:szCs w:val="28"/>
        </w:rPr>
        <w:t xml:space="preserve">4) частина картки, що відображає здійснення виплат за окремими видами загальнообов’язкового державного соціального страхування: </w:t>
      </w:r>
    </w:p>
    <w:p w:rsidR="00C57BA4" w:rsidP="00C57BA4">
      <w:pPr>
        <w:pStyle w:val="a"/>
        <w:rPr>
          <w:rFonts w:ascii="Times New Roman" w:hAnsi="Times New Roman"/>
          <w:sz w:val="28"/>
          <w:szCs w:val="28"/>
        </w:rPr>
      </w:pPr>
      <w:r>
        <w:rPr>
          <w:rFonts w:ascii="Times New Roman" w:hAnsi="Times New Roman"/>
          <w:sz w:val="28"/>
          <w:szCs w:val="28"/>
        </w:rPr>
        <w:t xml:space="preserve">вид страхової виплати; </w:t>
      </w:r>
    </w:p>
    <w:p w:rsidR="00C57BA4" w:rsidP="00C57BA4">
      <w:pPr>
        <w:pStyle w:val="a"/>
        <w:rPr>
          <w:rFonts w:ascii="Times New Roman" w:hAnsi="Times New Roman"/>
          <w:sz w:val="28"/>
          <w:szCs w:val="28"/>
        </w:rPr>
      </w:pPr>
      <w:r>
        <w:rPr>
          <w:rFonts w:ascii="Times New Roman" w:hAnsi="Times New Roman"/>
          <w:sz w:val="28"/>
          <w:szCs w:val="28"/>
        </w:rPr>
        <w:t>вид соціальної пільги;</w:t>
      </w:r>
    </w:p>
    <w:p w:rsidR="00C57BA4" w:rsidP="00C57BA4">
      <w:pPr>
        <w:pStyle w:val="a"/>
        <w:rPr>
          <w:rFonts w:ascii="Times New Roman" w:hAnsi="Times New Roman"/>
          <w:sz w:val="28"/>
          <w:szCs w:val="28"/>
        </w:rPr>
      </w:pPr>
      <w:r>
        <w:rPr>
          <w:rFonts w:ascii="Times New Roman" w:hAnsi="Times New Roman"/>
          <w:sz w:val="28"/>
          <w:szCs w:val="28"/>
        </w:rPr>
        <w:t xml:space="preserve">вид соціальної виплати; </w:t>
      </w:r>
    </w:p>
    <w:p w:rsidR="00C57BA4" w:rsidP="00C57BA4">
      <w:pPr>
        <w:pStyle w:val="a"/>
        <w:rPr>
          <w:rFonts w:ascii="Times New Roman" w:hAnsi="Times New Roman"/>
          <w:sz w:val="28"/>
          <w:szCs w:val="28"/>
        </w:rPr>
      </w:pPr>
      <w:r>
        <w:rPr>
          <w:rFonts w:ascii="Times New Roman" w:hAnsi="Times New Roman"/>
          <w:sz w:val="28"/>
          <w:szCs w:val="28"/>
        </w:rPr>
        <w:t xml:space="preserve">дата, з якої призначено виплату; </w:t>
      </w:r>
    </w:p>
    <w:p w:rsidR="00C57BA4" w:rsidP="00C57BA4">
      <w:pPr>
        <w:pStyle w:val="a"/>
        <w:rPr>
          <w:rFonts w:ascii="Times New Roman" w:hAnsi="Times New Roman"/>
          <w:sz w:val="28"/>
          <w:szCs w:val="28"/>
        </w:rPr>
      </w:pPr>
      <w:r>
        <w:rPr>
          <w:rFonts w:ascii="Times New Roman" w:hAnsi="Times New Roman"/>
          <w:sz w:val="28"/>
          <w:szCs w:val="28"/>
        </w:rPr>
        <w:t>дата початку та закінчення виплати (пільги);</w:t>
      </w:r>
    </w:p>
    <w:p w:rsidR="00C57BA4" w:rsidP="00C57BA4">
      <w:pPr>
        <w:pStyle w:val="a"/>
        <w:rPr>
          <w:rFonts w:ascii="Times New Roman" w:hAnsi="Times New Roman"/>
          <w:sz w:val="28"/>
          <w:szCs w:val="28"/>
        </w:rPr>
      </w:pPr>
      <w:r>
        <w:rPr>
          <w:rFonts w:ascii="Times New Roman" w:hAnsi="Times New Roman"/>
          <w:sz w:val="28"/>
          <w:szCs w:val="28"/>
        </w:rPr>
        <w:t>сума виплати (помісячні суми виплати);</w:t>
      </w:r>
    </w:p>
    <w:p w:rsidR="00C57BA4" w:rsidP="00C57BA4">
      <w:pPr>
        <w:pStyle w:val="a"/>
        <w:rPr>
          <w:rFonts w:ascii="Times New Roman" w:hAnsi="Times New Roman"/>
          <w:sz w:val="28"/>
          <w:szCs w:val="28"/>
        </w:rPr>
      </w:pPr>
      <w:r>
        <w:rPr>
          <w:rFonts w:ascii="Times New Roman" w:hAnsi="Times New Roman"/>
          <w:sz w:val="28"/>
          <w:szCs w:val="28"/>
        </w:rPr>
        <w:t>індексація страхової виплати;</w:t>
      </w:r>
    </w:p>
    <w:p w:rsidR="00C57BA4" w:rsidP="00C57BA4">
      <w:pPr>
        <w:pStyle w:val="a"/>
        <w:rPr>
          <w:rFonts w:ascii="Times New Roman" w:hAnsi="Times New Roman"/>
          <w:sz w:val="28"/>
          <w:szCs w:val="28"/>
        </w:rPr>
      </w:pPr>
      <w:r>
        <w:rPr>
          <w:rFonts w:ascii="Times New Roman" w:hAnsi="Times New Roman"/>
          <w:sz w:val="28"/>
          <w:szCs w:val="28"/>
        </w:rPr>
        <w:t xml:space="preserve">5) частина картки, що відображає загальний страховий стаж особи, у тому числі набутий нею за період до 1 січня 2004 р. (далі — електронна трудова книжка). Відомості, зазначені в цьому пункті стосовно періодів роботи та інших періодів, які відповідно до законодавства, що діяло раніше, зараховувалися до стажу роботи, та займаних особою посад за період до набрання чинності Законом України “Про внесення змін до деяких законодавчих актів України щодо обліку трудової діяльності працівника в електронній формі” вносяться до даних реєстру застрахованих осіб на підставі трудової книжки особи, а за відсутності трудової книжки або відповідних записів у ній — документів, передбачених порядком підтвердження наявного стажу роботи за  відсутності трудової книжки або відповідних записів у ній, встановленим Кабінетом Міністрів України. Порядок та черговість подання відомостей для створення електронних трудових книжок визначаються Пенсійним фондом за погодженням </w:t>
      </w:r>
      <w:r w:rsidR="00A75EDE">
        <w:rPr>
          <w:rFonts w:ascii="Times New Roman" w:hAnsi="Times New Roman"/>
          <w:sz w:val="28"/>
          <w:szCs w:val="28"/>
        </w:rPr>
        <w:t>і</w:t>
      </w:r>
      <w:r>
        <w:rPr>
          <w:rFonts w:ascii="Times New Roman" w:hAnsi="Times New Roman"/>
          <w:sz w:val="28"/>
          <w:szCs w:val="28"/>
        </w:rPr>
        <w:t>з центральним органом виконавчої влади, що забезпечує формування державної політики у сфері соціального захисту населення.</w:t>
      </w:r>
    </w:p>
    <w:p w:rsidR="00C57BA4" w:rsidP="00C57BA4">
      <w:pPr>
        <w:pStyle w:val="a"/>
        <w:rPr>
          <w:rFonts w:ascii="Times New Roman" w:hAnsi="Times New Roman"/>
          <w:sz w:val="28"/>
          <w:szCs w:val="28"/>
        </w:rPr>
      </w:pPr>
      <w:r>
        <w:rPr>
          <w:rFonts w:ascii="Times New Roman" w:hAnsi="Times New Roman"/>
          <w:sz w:val="28"/>
          <w:szCs w:val="28"/>
        </w:rPr>
        <w:t>Персоніфіковані відомості, що включені до електронної облікової картки особи, зберігаються протягом усього життя особи, а після її смерті — протягом 75 років.</w:t>
      </w:r>
    </w:p>
    <w:p w:rsidR="00C57BA4" w:rsidP="00C57BA4">
      <w:pPr>
        <w:pStyle w:val="a"/>
        <w:rPr>
          <w:rFonts w:ascii="Times New Roman" w:hAnsi="Times New Roman"/>
          <w:sz w:val="28"/>
          <w:szCs w:val="28"/>
        </w:rPr>
      </w:pPr>
      <w:r>
        <w:rPr>
          <w:rFonts w:ascii="Times New Roman" w:hAnsi="Times New Roman"/>
          <w:sz w:val="28"/>
          <w:szCs w:val="28"/>
        </w:rPr>
        <w:t>Інформація, що зазнавала змін, зберігається з відповідною приміткою.”;</w:t>
      </w:r>
    </w:p>
    <w:p w:rsidR="00C57BA4" w:rsidP="00C57BA4">
      <w:pPr>
        <w:pStyle w:val="a"/>
        <w:rPr>
          <w:rFonts w:ascii="Times New Roman" w:hAnsi="Times New Roman"/>
          <w:sz w:val="28"/>
          <w:szCs w:val="28"/>
        </w:rPr>
      </w:pPr>
      <w:r>
        <w:rPr>
          <w:rFonts w:ascii="Times New Roman" w:hAnsi="Times New Roman"/>
          <w:sz w:val="28"/>
          <w:szCs w:val="28"/>
        </w:rPr>
        <w:t>частину четверту виключити;</w:t>
      </w:r>
    </w:p>
    <w:p w:rsidR="00C57BA4" w:rsidP="00C57BA4">
      <w:pPr>
        <w:pStyle w:val="a"/>
        <w:rPr>
          <w:rFonts w:ascii="Times New Roman" w:hAnsi="Times New Roman"/>
          <w:sz w:val="28"/>
          <w:szCs w:val="28"/>
        </w:rPr>
      </w:pPr>
      <w:r>
        <w:rPr>
          <w:rFonts w:ascii="Times New Roman" w:hAnsi="Times New Roman"/>
          <w:sz w:val="28"/>
          <w:szCs w:val="28"/>
        </w:rPr>
        <w:t>частину п’яту викласти в такій редакції:</w:t>
      </w:r>
    </w:p>
    <w:p w:rsidR="00C57BA4" w:rsidP="00C57BA4">
      <w:pPr>
        <w:pStyle w:val="a"/>
        <w:rPr>
          <w:rFonts w:ascii="Times New Roman" w:hAnsi="Times New Roman"/>
          <w:sz w:val="28"/>
          <w:szCs w:val="28"/>
        </w:rPr>
      </w:pPr>
      <w:r>
        <w:rPr>
          <w:rFonts w:ascii="Times New Roman" w:hAnsi="Times New Roman"/>
          <w:sz w:val="28"/>
          <w:szCs w:val="28"/>
        </w:rPr>
        <w:t xml:space="preserve">“5. Зміни та уточнення вносяться до відомостей реєстру застрахованих осіб у порядку, встановленому Пенсійним фондом за погодженням </w:t>
      </w:r>
      <w:r w:rsidR="00A75EDE">
        <w:rPr>
          <w:rFonts w:ascii="Times New Roman" w:hAnsi="Times New Roman"/>
          <w:sz w:val="28"/>
          <w:szCs w:val="28"/>
        </w:rPr>
        <w:t>і</w:t>
      </w:r>
      <w:r>
        <w:rPr>
          <w:rFonts w:ascii="Times New Roman" w:hAnsi="Times New Roman"/>
          <w:sz w:val="28"/>
          <w:szCs w:val="28"/>
        </w:rPr>
        <w:t xml:space="preserve">з центральним органом виконавчої влади, що забезпечує формування державної політики у сфері соціального захисту населення. </w:t>
      </w:r>
    </w:p>
    <w:p w:rsidR="00C57BA4" w:rsidP="00C57BA4">
      <w:pPr>
        <w:pStyle w:val="a"/>
        <w:rPr>
          <w:rFonts w:ascii="Times New Roman" w:hAnsi="Times New Roman"/>
          <w:sz w:val="28"/>
          <w:szCs w:val="28"/>
        </w:rPr>
      </w:pPr>
      <w:r>
        <w:rPr>
          <w:rFonts w:ascii="Times New Roman" w:hAnsi="Times New Roman"/>
          <w:sz w:val="28"/>
          <w:szCs w:val="28"/>
        </w:rPr>
        <w:t xml:space="preserve">Зміна до відомостей про прізвище, ім’я та по батькові особи на поточний момент; реєстраційний номер облікової картки платника податків; дату народження, місце народження; стать; громадянство; освіту; серію та номер паспорта; номер телефону; адресу місця проживання може </w:t>
      </w:r>
      <w:r w:rsidR="00A75EDE">
        <w:rPr>
          <w:rFonts w:ascii="Times New Roman" w:hAnsi="Times New Roman"/>
          <w:sz w:val="28"/>
          <w:szCs w:val="28"/>
        </w:rPr>
        <w:t>вноситися</w:t>
      </w:r>
      <w:r>
        <w:rPr>
          <w:rFonts w:ascii="Times New Roman" w:hAnsi="Times New Roman"/>
          <w:sz w:val="28"/>
          <w:szCs w:val="28"/>
        </w:rPr>
        <w:t xml:space="preserve"> за заявою застрахованої особи у порядку, встановленому Пенсійним фондом за погодженням </w:t>
      </w:r>
      <w:r w:rsidR="00A75EDE">
        <w:rPr>
          <w:rFonts w:ascii="Times New Roman" w:hAnsi="Times New Roman"/>
          <w:sz w:val="28"/>
          <w:szCs w:val="28"/>
        </w:rPr>
        <w:t>і</w:t>
      </w:r>
      <w:r>
        <w:rPr>
          <w:rFonts w:ascii="Times New Roman" w:hAnsi="Times New Roman"/>
          <w:sz w:val="28"/>
          <w:szCs w:val="28"/>
        </w:rPr>
        <w:t>з центральним органом виконавчої влади, що забезпечує формування державної політики у сфері соціального захисту населення.”;</w:t>
      </w:r>
    </w:p>
    <w:p w:rsidR="00C57BA4" w:rsidP="00C57BA4">
      <w:pPr>
        <w:pStyle w:val="a"/>
        <w:rPr>
          <w:rFonts w:ascii="Times New Roman" w:hAnsi="Times New Roman"/>
          <w:sz w:val="28"/>
          <w:szCs w:val="28"/>
        </w:rPr>
      </w:pPr>
      <w:r>
        <w:rPr>
          <w:rFonts w:ascii="Times New Roman" w:hAnsi="Times New Roman"/>
          <w:sz w:val="28"/>
          <w:szCs w:val="28"/>
        </w:rPr>
        <w:t>5) у тексті Закону:</w:t>
      </w:r>
    </w:p>
    <w:p w:rsidR="00C57BA4" w:rsidP="00C57BA4">
      <w:pPr>
        <w:pStyle w:val="a"/>
        <w:rPr>
          <w:rFonts w:ascii="Times New Roman" w:hAnsi="Times New Roman"/>
          <w:sz w:val="28"/>
          <w:szCs w:val="28"/>
        </w:rPr>
      </w:pPr>
      <w:r>
        <w:rPr>
          <w:rFonts w:ascii="Times New Roman" w:hAnsi="Times New Roman"/>
          <w:sz w:val="28"/>
          <w:szCs w:val="28"/>
        </w:rPr>
        <w:t>слова “Закон України “Про державну реєстрацію юридичних осіб та фізичних осіб — підприємців” у всіх відмінках замінити словами “Закон України “Про державну реєстрацію юридичних осіб, фізичних осіб — підприємців та громадських формувань” у відповідному відмінку;</w:t>
      </w:r>
    </w:p>
    <w:p w:rsidR="00C57BA4" w:rsidP="00C57BA4">
      <w:pPr>
        <w:pStyle w:val="a"/>
        <w:rPr>
          <w:rFonts w:ascii="Times New Roman" w:hAnsi="Times New Roman"/>
          <w:sz w:val="28"/>
          <w:szCs w:val="28"/>
        </w:rPr>
      </w:pPr>
      <w:r>
        <w:rPr>
          <w:rFonts w:ascii="Times New Roman" w:hAnsi="Times New Roman"/>
          <w:sz w:val="28"/>
          <w:szCs w:val="28"/>
        </w:rPr>
        <w:t xml:space="preserve"> слова “Єдиний державний реєстр юридичних осіб та фізичних осіб —підприємців” у всіх відмінках замінити словами “Єдиний державний реєстр юридичних осіб, фізичних осіб — підприємців та громадських формувань” у відповідному відмінку;</w:t>
      </w:r>
    </w:p>
    <w:p w:rsidR="00C57BA4" w:rsidP="00C57BA4">
      <w:pPr>
        <w:pStyle w:val="a"/>
        <w:rPr>
          <w:rFonts w:ascii="Times New Roman" w:hAnsi="Times New Roman"/>
          <w:sz w:val="28"/>
          <w:szCs w:val="28"/>
        </w:rPr>
      </w:pPr>
      <w:r>
        <w:rPr>
          <w:rFonts w:ascii="Times New Roman" w:hAnsi="Times New Roman"/>
          <w:sz w:val="28"/>
          <w:szCs w:val="28"/>
        </w:rPr>
        <w:t>6) у пункті 1</w:t>
      </w:r>
      <w:r>
        <w:rPr>
          <w:rFonts w:ascii="Times New Roman" w:hAnsi="Times New Roman"/>
          <w:sz w:val="28"/>
          <w:szCs w:val="28"/>
          <w:vertAlign w:val="superscript"/>
        </w:rPr>
        <w:t>1</w:t>
      </w:r>
      <w:r>
        <w:rPr>
          <w:rFonts w:ascii="Times New Roman" w:hAnsi="Times New Roman"/>
          <w:sz w:val="28"/>
          <w:szCs w:val="28"/>
        </w:rPr>
        <w:t xml:space="preserve"> розділу VIII “Прикінцеві та перехідні положення” цифри “2020” замінити цифрами “2026”.</w:t>
      </w:r>
    </w:p>
    <w:p w:rsidR="00C57BA4" w:rsidP="00C57BA4">
      <w:pPr>
        <w:pStyle w:val="a"/>
        <w:rPr>
          <w:rFonts w:ascii="Times New Roman" w:hAnsi="Times New Roman"/>
          <w:sz w:val="28"/>
          <w:szCs w:val="28"/>
        </w:rPr>
      </w:pPr>
      <w:r>
        <w:rPr>
          <w:rFonts w:ascii="Times New Roman" w:hAnsi="Times New Roman"/>
          <w:sz w:val="28"/>
          <w:szCs w:val="28"/>
        </w:rPr>
        <w:t>16. Абзац п’ятий частини першої статті 29 Закону України “Про зайнятість населення” (Відомості Верховної Ради України, 2013 р., № 24, ст. 243; 2019 р., № 30, ст. 119) викласти в такій редакції:</w:t>
      </w:r>
    </w:p>
    <w:p w:rsidR="00C57BA4" w:rsidP="00C57BA4">
      <w:pPr>
        <w:pStyle w:val="a"/>
        <w:rPr>
          <w:rFonts w:ascii="Times New Roman" w:hAnsi="Times New Roman"/>
          <w:sz w:val="28"/>
          <w:szCs w:val="28"/>
        </w:rPr>
      </w:pPr>
      <w:r>
        <w:rPr>
          <w:rFonts w:ascii="Times New Roman" w:hAnsi="Times New Roman"/>
          <w:sz w:val="28"/>
          <w:szCs w:val="28"/>
        </w:rPr>
        <w:t xml:space="preserve">“Запис про проходження стажування вноситься до реєстру застрахованих осіб Державного реєстру загальнообов’язкового державного соціального страхування в порядку, встановленому Пенсійним фондом України за погодженням </w:t>
      </w:r>
      <w:r w:rsidR="00A75EDE">
        <w:rPr>
          <w:rFonts w:ascii="Times New Roman" w:hAnsi="Times New Roman"/>
          <w:sz w:val="28"/>
          <w:szCs w:val="28"/>
        </w:rPr>
        <w:t>і</w:t>
      </w:r>
      <w:r>
        <w:rPr>
          <w:rFonts w:ascii="Times New Roman" w:hAnsi="Times New Roman"/>
          <w:sz w:val="28"/>
          <w:szCs w:val="28"/>
        </w:rPr>
        <w:t>з центральним органом виконавчої влади, що забезпечує формування державної політики у сфері соціального захисту населення.”.</w:t>
      </w:r>
    </w:p>
    <w:p w:rsidR="00C57BA4" w:rsidP="00C57BA4">
      <w:pPr>
        <w:pStyle w:val="a"/>
        <w:rPr>
          <w:rFonts w:ascii="Times New Roman" w:hAnsi="Times New Roman"/>
          <w:sz w:val="28"/>
          <w:szCs w:val="28"/>
        </w:rPr>
      </w:pPr>
      <w:r>
        <w:rPr>
          <w:rFonts w:ascii="Times New Roman" w:hAnsi="Times New Roman"/>
          <w:sz w:val="28"/>
          <w:szCs w:val="28"/>
        </w:rPr>
        <w:t>17. В абзаці дев’ятому частини п’ятої статті 9 Закону України “Про Кабінет Міністрів України” (Відомості Верховної Ради України, 2014 р., № 13, ст. 222; 2016 р., № 4, ст. 43; 2018 р., № 36, ст. 272) слова “Трудова книжка, документи</w:t>
      </w:r>
      <w:r>
        <w:rPr>
          <w:sz w:val="28"/>
          <w:szCs w:val="28"/>
        </w:rPr>
        <w:t>”</w:t>
      </w:r>
      <w:r w:rsidR="001F660A">
        <w:rPr>
          <w:rFonts w:ascii="Times New Roman" w:hAnsi="Times New Roman"/>
          <w:sz w:val="28"/>
          <w:szCs w:val="28"/>
        </w:rPr>
        <w:t xml:space="preserve"> замінити словом</w:t>
      </w:r>
      <w:r>
        <w:rPr>
          <w:rFonts w:ascii="Times New Roman" w:hAnsi="Times New Roman"/>
          <w:sz w:val="28"/>
          <w:szCs w:val="28"/>
        </w:rPr>
        <w:t xml:space="preserve"> </w:t>
      </w:r>
      <w:r>
        <w:rPr>
          <w:sz w:val="28"/>
          <w:szCs w:val="28"/>
        </w:rPr>
        <w:t>“</w:t>
      </w:r>
      <w:r>
        <w:rPr>
          <w:rFonts w:ascii="Times New Roman" w:hAnsi="Times New Roman"/>
          <w:sz w:val="28"/>
          <w:szCs w:val="28"/>
        </w:rPr>
        <w:t>Документи</w:t>
      </w:r>
      <w:r>
        <w:rPr>
          <w:sz w:val="28"/>
          <w:szCs w:val="28"/>
        </w:rPr>
        <w:t>”</w:t>
      </w:r>
      <w:r>
        <w:rPr>
          <w:rFonts w:ascii="Times New Roman" w:hAnsi="Times New Roman"/>
          <w:sz w:val="28"/>
          <w:szCs w:val="28"/>
        </w:rPr>
        <w:t>.</w:t>
      </w:r>
    </w:p>
    <w:p w:rsidR="00C57BA4" w:rsidP="00C57BA4">
      <w:pPr>
        <w:pStyle w:val="a"/>
        <w:rPr>
          <w:rFonts w:ascii="Times New Roman" w:hAnsi="Times New Roman"/>
          <w:sz w:val="28"/>
          <w:szCs w:val="28"/>
        </w:rPr>
      </w:pPr>
      <w:r>
        <w:rPr>
          <w:rFonts w:ascii="Times New Roman" w:hAnsi="Times New Roman"/>
          <w:sz w:val="28"/>
          <w:szCs w:val="28"/>
        </w:rPr>
        <w:t>18. Абзац третій частини сьомої статті 4 Закону України “Про забезпечення прав і свобод внутрішньо переміщених осіб” (Відомості Верховної Ради України, 2015 р., № 1, ст. 1; 2016 р., № 6, ст. 58, № 10, ст. 99) після слів “здійснення трудової діяльності” доповнити словами “(за наявності)”.</w:t>
      </w:r>
    </w:p>
    <w:p w:rsidR="00C57BA4" w:rsidP="00C57BA4">
      <w:pPr>
        <w:pStyle w:val="a"/>
        <w:rPr>
          <w:rFonts w:ascii="Times New Roman" w:hAnsi="Times New Roman"/>
          <w:sz w:val="28"/>
          <w:szCs w:val="28"/>
        </w:rPr>
      </w:pPr>
      <w:r>
        <w:rPr>
          <w:rFonts w:ascii="Times New Roman" w:hAnsi="Times New Roman"/>
          <w:sz w:val="28"/>
          <w:szCs w:val="28"/>
        </w:rPr>
        <w:t>19. У Законі України “Про прокуратуру” (Відомості Верховної Ради України, 2015 р., № 2—3, ст. 12; 2017 р., № 7—8, ст. 50):</w:t>
      </w:r>
    </w:p>
    <w:p w:rsidR="00C57BA4" w:rsidP="00C57BA4">
      <w:pPr>
        <w:pStyle w:val="a"/>
        <w:rPr>
          <w:rFonts w:ascii="Times New Roman" w:hAnsi="Times New Roman"/>
          <w:sz w:val="28"/>
          <w:szCs w:val="28"/>
        </w:rPr>
      </w:pPr>
      <w:r>
        <w:rPr>
          <w:rFonts w:ascii="Times New Roman" w:hAnsi="Times New Roman"/>
          <w:sz w:val="28"/>
          <w:szCs w:val="28"/>
        </w:rPr>
        <w:t>1) пункт 5 частини першої статті 30 викласти в такій редакції:</w:t>
      </w:r>
    </w:p>
    <w:p w:rsidR="00C57BA4" w:rsidP="00C57BA4">
      <w:pPr>
        <w:pStyle w:val="a"/>
        <w:rPr>
          <w:rFonts w:ascii="Times New Roman" w:hAnsi="Times New Roman"/>
          <w:sz w:val="28"/>
          <w:szCs w:val="28"/>
        </w:rPr>
      </w:pPr>
      <w:r>
        <w:rPr>
          <w:rFonts w:ascii="Times New Roman" w:hAnsi="Times New Roman"/>
          <w:sz w:val="28"/>
          <w:szCs w:val="28"/>
        </w:rPr>
        <w:t>“5) інформацію про трудову діяльність;”;</w:t>
      </w:r>
    </w:p>
    <w:p w:rsidR="00C57BA4" w:rsidP="00C57BA4">
      <w:pPr>
        <w:pStyle w:val="a"/>
        <w:rPr>
          <w:rFonts w:ascii="Times New Roman" w:hAnsi="Times New Roman"/>
          <w:sz w:val="28"/>
          <w:szCs w:val="28"/>
        </w:rPr>
      </w:pPr>
      <w:r>
        <w:rPr>
          <w:rFonts w:ascii="Times New Roman" w:hAnsi="Times New Roman"/>
          <w:sz w:val="28"/>
          <w:szCs w:val="28"/>
        </w:rPr>
        <w:t xml:space="preserve">2) у частині другій статті 36: </w:t>
      </w:r>
    </w:p>
    <w:p w:rsidR="00C57BA4" w:rsidP="00C57BA4">
      <w:pPr>
        <w:pStyle w:val="a"/>
        <w:rPr>
          <w:rFonts w:ascii="Times New Roman" w:hAnsi="Times New Roman"/>
          <w:sz w:val="28"/>
          <w:szCs w:val="28"/>
        </w:rPr>
      </w:pPr>
      <w:r>
        <w:rPr>
          <w:rFonts w:ascii="Times New Roman" w:hAnsi="Times New Roman"/>
          <w:sz w:val="28"/>
          <w:szCs w:val="28"/>
        </w:rPr>
        <w:t>третє речення виключити;</w:t>
      </w:r>
    </w:p>
    <w:p w:rsidR="00C57BA4" w:rsidP="00C57BA4">
      <w:pPr>
        <w:pStyle w:val="a"/>
        <w:rPr>
          <w:rFonts w:ascii="Times New Roman" w:hAnsi="Times New Roman"/>
          <w:sz w:val="28"/>
          <w:szCs w:val="28"/>
        </w:rPr>
      </w:pPr>
      <w:r>
        <w:rPr>
          <w:rFonts w:ascii="Times New Roman" w:hAnsi="Times New Roman"/>
          <w:sz w:val="28"/>
          <w:szCs w:val="28"/>
        </w:rPr>
        <w:t>доповнити частину абзацом такого змісту:</w:t>
      </w:r>
    </w:p>
    <w:p w:rsidR="00C57BA4" w:rsidP="00C57BA4">
      <w:pPr>
        <w:pStyle w:val="a"/>
        <w:rPr>
          <w:rFonts w:ascii="Times New Roman" w:hAnsi="Times New Roman"/>
          <w:sz w:val="28"/>
          <w:szCs w:val="28"/>
        </w:rPr>
      </w:pPr>
      <w:r>
        <w:rPr>
          <w:rFonts w:ascii="Times New Roman" w:hAnsi="Times New Roman"/>
          <w:sz w:val="28"/>
          <w:szCs w:val="28"/>
        </w:rPr>
        <w:t xml:space="preserve">“Відомості про складення Присяги вносяться до реєстру застрахованих осіб Державного реєстру загальнообов’язкового державного соціального страхування в порядку, встановленому Пенсійним фондом України за погодженням </w:t>
      </w:r>
      <w:r w:rsidR="00A75EDE">
        <w:rPr>
          <w:rFonts w:ascii="Times New Roman" w:hAnsi="Times New Roman"/>
          <w:sz w:val="28"/>
          <w:szCs w:val="28"/>
        </w:rPr>
        <w:t>і</w:t>
      </w:r>
      <w:r>
        <w:rPr>
          <w:rFonts w:ascii="Times New Roman" w:hAnsi="Times New Roman"/>
          <w:sz w:val="28"/>
          <w:szCs w:val="28"/>
        </w:rPr>
        <w:t>з центральним органом виконавчої влади, що забезпечує формування державної політики у сфері соціального захисту населення.”.</w:t>
      </w:r>
    </w:p>
    <w:p w:rsidR="00C57BA4" w:rsidP="00C57BA4">
      <w:pPr>
        <w:pStyle w:val="a"/>
        <w:rPr>
          <w:rFonts w:ascii="Times New Roman" w:hAnsi="Times New Roman"/>
          <w:sz w:val="28"/>
          <w:szCs w:val="28"/>
        </w:rPr>
      </w:pPr>
    </w:p>
    <w:p w:rsidR="00C57BA4" w:rsidP="00C57BA4">
      <w:pPr>
        <w:pStyle w:val="a"/>
        <w:rPr>
          <w:rFonts w:ascii="Times New Roman" w:hAnsi="Times New Roman"/>
          <w:sz w:val="28"/>
          <w:szCs w:val="28"/>
        </w:rPr>
      </w:pPr>
      <w:r>
        <w:rPr>
          <w:rFonts w:ascii="Times New Roman" w:hAnsi="Times New Roman"/>
          <w:sz w:val="28"/>
          <w:szCs w:val="28"/>
        </w:rPr>
        <w:t>20. Частину другу статті 21 Закону України “Про загальнообов’язкове державне соціальне страхування” (Відомості Верховної Ради України, 2015 р., № 11, ст. 75) викласти в такій редакції:</w:t>
      </w:r>
    </w:p>
    <w:p w:rsidR="00C57BA4" w:rsidP="00C57BA4">
      <w:pPr>
        <w:pStyle w:val="a"/>
        <w:rPr>
          <w:rFonts w:ascii="Times New Roman" w:hAnsi="Times New Roman"/>
          <w:sz w:val="28"/>
          <w:szCs w:val="28"/>
        </w:rPr>
      </w:pPr>
      <w:r>
        <w:rPr>
          <w:rFonts w:ascii="Times New Roman" w:hAnsi="Times New Roman"/>
          <w:sz w:val="28"/>
          <w:szCs w:val="28"/>
        </w:rPr>
        <w:t>“2. Страховий стаж обчислюється за даними реєстру застрахованих осіб Державного реєстру загальнообов’язкового державного соціального страхування, в тому числі даними про трудову діяльність працівників, внесених відповідно до Закону України “Про збір та облік єдиного внеску на загальнообов’язкове державне соціальне страхування”, а за періоди, за які не внесені дані до реєстру застрахованих осіб Державного реєстру загальнообов’язкового державного соціального страхування, — у порядку та на умовах, передбачених законодавством, що діяло раніше.”.</w:t>
      </w:r>
    </w:p>
    <w:p w:rsidR="00C57BA4" w:rsidP="00C57BA4">
      <w:pPr>
        <w:pStyle w:val="a"/>
        <w:rPr>
          <w:rFonts w:ascii="Times New Roman" w:hAnsi="Times New Roman"/>
          <w:sz w:val="28"/>
          <w:szCs w:val="28"/>
        </w:rPr>
      </w:pPr>
      <w:r>
        <w:rPr>
          <w:rFonts w:ascii="Times New Roman" w:hAnsi="Times New Roman"/>
          <w:sz w:val="28"/>
          <w:szCs w:val="28"/>
        </w:rPr>
        <w:t>21. Пункт 5 частини другої статті 20 Закону України “Про Рахункову палату” (Відомості Верховної Ради України, 2015 р., № 36, ст. 360) виключити.</w:t>
      </w:r>
    </w:p>
    <w:p w:rsidR="00C57BA4" w:rsidP="00C57BA4">
      <w:pPr>
        <w:pStyle w:val="a"/>
        <w:rPr>
          <w:rFonts w:ascii="Times New Roman" w:hAnsi="Times New Roman"/>
          <w:sz w:val="28"/>
          <w:szCs w:val="28"/>
        </w:rPr>
      </w:pPr>
      <w:r>
        <w:rPr>
          <w:rFonts w:ascii="Times New Roman" w:hAnsi="Times New Roman"/>
          <w:sz w:val="28"/>
          <w:szCs w:val="28"/>
        </w:rPr>
        <w:t>22. Пункт 6 частини першої статті 54 Закону України “Про Національну поліцію” (Відомості Верховної Ради України, 2015 р., № 40—41, ст. 379) виключити.</w:t>
      </w:r>
    </w:p>
    <w:p w:rsidR="00C57BA4" w:rsidP="00C57BA4">
      <w:pPr>
        <w:pStyle w:val="a"/>
        <w:rPr>
          <w:rFonts w:ascii="Times New Roman" w:hAnsi="Times New Roman"/>
          <w:sz w:val="28"/>
          <w:szCs w:val="28"/>
        </w:rPr>
      </w:pPr>
      <w:r>
        <w:rPr>
          <w:rFonts w:ascii="Times New Roman" w:hAnsi="Times New Roman"/>
          <w:sz w:val="28"/>
          <w:szCs w:val="28"/>
        </w:rPr>
        <w:t>23. У Законі України “Про державну службу” (Відомості Верховної Ради України, 2016 р., № 4, ст. 43):</w:t>
      </w:r>
    </w:p>
    <w:p w:rsidR="00C57BA4" w:rsidP="00C57BA4">
      <w:pPr>
        <w:pStyle w:val="a"/>
        <w:rPr>
          <w:rFonts w:ascii="Times New Roman" w:hAnsi="Times New Roman"/>
          <w:sz w:val="28"/>
          <w:szCs w:val="28"/>
        </w:rPr>
      </w:pPr>
      <w:r>
        <w:rPr>
          <w:rFonts w:ascii="Times New Roman" w:hAnsi="Times New Roman"/>
          <w:sz w:val="28"/>
          <w:szCs w:val="28"/>
        </w:rPr>
        <w:t>1) у частині третій статті 36:</w:t>
      </w:r>
    </w:p>
    <w:p w:rsidR="00C57BA4" w:rsidP="00C57BA4">
      <w:pPr>
        <w:pStyle w:val="a"/>
        <w:rPr>
          <w:rFonts w:ascii="Times New Roman" w:hAnsi="Times New Roman"/>
          <w:sz w:val="28"/>
          <w:szCs w:val="28"/>
        </w:rPr>
      </w:pPr>
      <w:r>
        <w:rPr>
          <w:rFonts w:ascii="Times New Roman" w:hAnsi="Times New Roman"/>
          <w:sz w:val="28"/>
          <w:szCs w:val="28"/>
        </w:rPr>
        <w:t>друге речення виключити;</w:t>
      </w:r>
    </w:p>
    <w:p w:rsidR="00C57BA4" w:rsidP="00C57BA4">
      <w:pPr>
        <w:pStyle w:val="a"/>
        <w:rPr>
          <w:rFonts w:ascii="Times New Roman" w:hAnsi="Times New Roman"/>
          <w:sz w:val="28"/>
          <w:szCs w:val="28"/>
        </w:rPr>
      </w:pPr>
      <w:r>
        <w:rPr>
          <w:rFonts w:ascii="Times New Roman" w:hAnsi="Times New Roman"/>
          <w:sz w:val="28"/>
          <w:szCs w:val="28"/>
        </w:rPr>
        <w:t>доповнити частину абзацом такого змісту:</w:t>
      </w:r>
    </w:p>
    <w:p w:rsidR="00C57BA4" w:rsidP="00C57BA4">
      <w:pPr>
        <w:pStyle w:val="a"/>
        <w:rPr>
          <w:rFonts w:ascii="Times New Roman" w:hAnsi="Times New Roman"/>
          <w:sz w:val="28"/>
          <w:szCs w:val="28"/>
        </w:rPr>
      </w:pPr>
      <w:r>
        <w:rPr>
          <w:rFonts w:ascii="Times New Roman" w:hAnsi="Times New Roman"/>
          <w:sz w:val="28"/>
          <w:szCs w:val="28"/>
        </w:rPr>
        <w:t xml:space="preserve">“Відомості про складення Присяги вносяться до реєстру застрахованих осіб Державного реєстру загальнообов’язкового державного соціального страхування в порядку, встановленому Пенсійним фондом України за погодженням </w:t>
      </w:r>
      <w:r w:rsidR="00A75EDE">
        <w:rPr>
          <w:rFonts w:ascii="Times New Roman" w:hAnsi="Times New Roman"/>
          <w:sz w:val="28"/>
          <w:szCs w:val="28"/>
        </w:rPr>
        <w:t>і</w:t>
      </w:r>
      <w:r>
        <w:rPr>
          <w:rFonts w:ascii="Times New Roman" w:hAnsi="Times New Roman"/>
          <w:sz w:val="28"/>
          <w:szCs w:val="28"/>
        </w:rPr>
        <w:t>з центральним органом виконавчої влади, що забезпечує формування державної політики у сфері соціального захисту населення.”;</w:t>
      </w:r>
    </w:p>
    <w:p w:rsidR="00C57BA4" w:rsidP="00C57BA4">
      <w:pPr>
        <w:pStyle w:val="a"/>
        <w:rPr>
          <w:rFonts w:ascii="Times New Roman" w:hAnsi="Times New Roman"/>
          <w:sz w:val="28"/>
          <w:szCs w:val="28"/>
        </w:rPr>
      </w:pPr>
      <w:r>
        <w:rPr>
          <w:rFonts w:ascii="Times New Roman" w:hAnsi="Times New Roman"/>
          <w:sz w:val="28"/>
          <w:szCs w:val="28"/>
        </w:rPr>
        <w:t>2) у частині одинадцятій статті 39:</w:t>
      </w:r>
    </w:p>
    <w:p w:rsidR="00C57BA4" w:rsidP="00C57BA4">
      <w:pPr>
        <w:pStyle w:val="a"/>
        <w:rPr>
          <w:rFonts w:ascii="Times New Roman" w:hAnsi="Times New Roman"/>
          <w:sz w:val="28"/>
          <w:szCs w:val="28"/>
        </w:rPr>
      </w:pPr>
      <w:r>
        <w:rPr>
          <w:rFonts w:ascii="Times New Roman" w:hAnsi="Times New Roman"/>
          <w:sz w:val="28"/>
          <w:szCs w:val="28"/>
        </w:rPr>
        <w:t>слова “та трудовій книжці” виключити;</w:t>
      </w:r>
    </w:p>
    <w:p w:rsidR="00C57BA4" w:rsidP="00C57BA4">
      <w:pPr>
        <w:pStyle w:val="a"/>
        <w:rPr>
          <w:rFonts w:ascii="Times New Roman" w:hAnsi="Times New Roman"/>
          <w:sz w:val="28"/>
          <w:szCs w:val="28"/>
        </w:rPr>
      </w:pPr>
      <w:r>
        <w:rPr>
          <w:rFonts w:ascii="Times New Roman" w:hAnsi="Times New Roman"/>
          <w:sz w:val="28"/>
          <w:szCs w:val="28"/>
        </w:rPr>
        <w:t>доповнити частину абзацом такого змісту:</w:t>
      </w:r>
    </w:p>
    <w:p w:rsidR="00C57BA4" w:rsidP="00C57BA4">
      <w:pPr>
        <w:pStyle w:val="a"/>
        <w:rPr>
          <w:rFonts w:ascii="Times New Roman" w:hAnsi="Times New Roman"/>
          <w:sz w:val="28"/>
          <w:szCs w:val="28"/>
        </w:rPr>
      </w:pPr>
      <w:r>
        <w:rPr>
          <w:rFonts w:ascii="Times New Roman" w:hAnsi="Times New Roman"/>
          <w:sz w:val="28"/>
          <w:szCs w:val="28"/>
        </w:rPr>
        <w:t xml:space="preserve">“Відомості про присвоєння, зміну та позбавлення рангу державного службовця вносяться до реєстру застрахованих осіб Державного реєстру загальнообов’язкового державного соціального страхування в порядку, встановленому Пенсійним фондом України за погодженням </w:t>
      </w:r>
      <w:r w:rsidR="00A75EDE">
        <w:rPr>
          <w:rFonts w:ascii="Times New Roman" w:hAnsi="Times New Roman"/>
          <w:sz w:val="28"/>
          <w:szCs w:val="28"/>
        </w:rPr>
        <w:t>і</w:t>
      </w:r>
      <w:r>
        <w:rPr>
          <w:rFonts w:ascii="Times New Roman" w:hAnsi="Times New Roman"/>
          <w:sz w:val="28"/>
          <w:szCs w:val="28"/>
        </w:rPr>
        <w:t>з центральним органом виконавчої влади, що забезпечує формування державної політики у сфері соціального захисту населення.”.</w:t>
      </w:r>
    </w:p>
    <w:p w:rsidR="00C57BA4" w:rsidP="00C57BA4">
      <w:pPr>
        <w:pStyle w:val="a"/>
        <w:rPr>
          <w:rFonts w:ascii="Times New Roman" w:hAnsi="Times New Roman"/>
          <w:sz w:val="28"/>
          <w:szCs w:val="28"/>
        </w:rPr>
      </w:pPr>
      <w:r>
        <w:rPr>
          <w:rFonts w:ascii="Times New Roman" w:hAnsi="Times New Roman"/>
          <w:sz w:val="28"/>
          <w:szCs w:val="28"/>
        </w:rPr>
        <w:t>24. У частині другій статті 65 Закону України “Про виконавче провадження” (Відомості Верховної Ради України, 2016 р., № 30, ст. 542) слова “та внесення відповідного запису до трудової книжки стягувача” виключити.</w:t>
      </w:r>
    </w:p>
    <w:p w:rsidR="00C57BA4" w:rsidP="00C57BA4">
      <w:pPr>
        <w:pStyle w:val="a"/>
        <w:rPr>
          <w:rFonts w:ascii="Times New Roman" w:hAnsi="Times New Roman"/>
          <w:sz w:val="28"/>
          <w:szCs w:val="28"/>
        </w:rPr>
      </w:pPr>
      <w:r>
        <w:rPr>
          <w:rFonts w:ascii="Times New Roman" w:hAnsi="Times New Roman"/>
          <w:sz w:val="28"/>
          <w:szCs w:val="28"/>
        </w:rPr>
        <w:t xml:space="preserve">25. У пункті 5 частини першої статті 8 Закону України “Про Вищу раду правосуддя” (Відомості Верховної Ради України, 2017 р., № 7—8, ст. 50)  слова “трудової книжки,” виключити. </w:t>
      </w:r>
    </w:p>
    <w:p w:rsidR="00C57BA4" w:rsidP="00C57BA4">
      <w:pPr>
        <w:pStyle w:val="a"/>
        <w:rPr>
          <w:rFonts w:ascii="Times New Roman" w:hAnsi="Times New Roman"/>
          <w:sz w:val="28"/>
          <w:szCs w:val="28"/>
        </w:rPr>
      </w:pPr>
      <w:r>
        <w:rPr>
          <w:rFonts w:ascii="Times New Roman" w:hAnsi="Times New Roman"/>
          <w:sz w:val="28"/>
          <w:szCs w:val="28"/>
        </w:rPr>
        <w:t>26. Частину шістнадцяту статті 25 Закону України “Про дипломатичну службу” (Відомості Верховної Ради України, 2018 р., № 26, ст. 219) викласти в такій редакції:</w:t>
      </w:r>
    </w:p>
    <w:p w:rsidR="00C57BA4" w:rsidP="00C57BA4">
      <w:pPr>
        <w:pStyle w:val="a"/>
        <w:rPr>
          <w:rFonts w:ascii="Times New Roman" w:hAnsi="Times New Roman"/>
          <w:sz w:val="28"/>
          <w:szCs w:val="28"/>
        </w:rPr>
      </w:pPr>
      <w:r>
        <w:rPr>
          <w:rFonts w:ascii="Times New Roman" w:hAnsi="Times New Roman"/>
          <w:sz w:val="28"/>
          <w:szCs w:val="28"/>
        </w:rPr>
        <w:t>“16. В особовій справі дипломатичного службовця робиться запис про присвоєння, зміну та позбавлення дипломатичного рангу. Відомості про присвоєння, зміну та позбавлення дипломатичного рангу вносяться до реєстру застрахованих осіб Державного реєстру загальнообов’язкового державного соціального страхування в порядку, встановленому Пенсійним фондом України за погодженням з центральним органом виконавчої влади, що забезпечує формування державної політики у сфері соціального захисту населення.”.</w:t>
      </w:r>
    </w:p>
    <w:p w:rsidR="00C57BA4" w:rsidP="00C57BA4">
      <w:pPr>
        <w:pStyle w:val="a"/>
        <w:rPr>
          <w:rFonts w:ascii="Times New Roman" w:hAnsi="Times New Roman"/>
          <w:sz w:val="28"/>
          <w:szCs w:val="28"/>
        </w:rPr>
      </w:pPr>
      <w:r>
        <w:rPr>
          <w:rFonts w:ascii="Times New Roman" w:hAnsi="Times New Roman"/>
          <w:sz w:val="28"/>
          <w:szCs w:val="28"/>
        </w:rPr>
        <w:t>II. Прикінцеві та перехідні положення</w:t>
      </w:r>
    </w:p>
    <w:p w:rsidR="00C57BA4" w:rsidP="00C57BA4">
      <w:pPr>
        <w:pStyle w:val="a"/>
        <w:rPr>
          <w:rFonts w:ascii="Times New Roman" w:hAnsi="Times New Roman"/>
          <w:sz w:val="28"/>
          <w:szCs w:val="28"/>
        </w:rPr>
      </w:pPr>
      <w:r>
        <w:rPr>
          <w:rFonts w:ascii="Times New Roman" w:hAnsi="Times New Roman"/>
          <w:sz w:val="28"/>
          <w:szCs w:val="28"/>
        </w:rPr>
        <w:t>1. Цей Закон набирає чинності через три місяці з дня його опублікування.</w:t>
      </w:r>
    </w:p>
    <w:p w:rsidR="00C57BA4" w:rsidP="00C57BA4">
      <w:pPr>
        <w:pStyle w:val="a"/>
        <w:rPr>
          <w:rFonts w:ascii="Times New Roman" w:hAnsi="Times New Roman"/>
          <w:sz w:val="28"/>
          <w:szCs w:val="28"/>
        </w:rPr>
      </w:pPr>
      <w:r>
        <w:rPr>
          <w:rFonts w:ascii="Times New Roman" w:hAnsi="Times New Roman"/>
          <w:sz w:val="28"/>
          <w:szCs w:val="28"/>
          <w:lang w:val="ru-RU"/>
        </w:rPr>
        <w:t>2</w:t>
      </w:r>
      <w:r>
        <w:rPr>
          <w:rFonts w:ascii="Times New Roman" w:hAnsi="Times New Roman"/>
          <w:sz w:val="28"/>
          <w:szCs w:val="28"/>
        </w:rPr>
        <w:t xml:space="preserve">. Установити, що включення до реєстру застрахованих осіб Державного реєстру загальнообов’язкового державного соціального страхування відсутніх відомостей про трудову діяльність працівників здійснюється протягом п’яти років з дня набрання чинності цим Законом на підставі відомостей, поданих у порядку та строки, встановлені Пенсійним фондом України за погодженням </w:t>
      </w:r>
      <w:r w:rsidR="00A75EDE">
        <w:rPr>
          <w:rFonts w:ascii="Times New Roman" w:hAnsi="Times New Roman"/>
          <w:sz w:val="28"/>
          <w:szCs w:val="28"/>
        </w:rPr>
        <w:t>і</w:t>
      </w:r>
      <w:r>
        <w:rPr>
          <w:rFonts w:ascii="Times New Roman" w:hAnsi="Times New Roman"/>
          <w:sz w:val="28"/>
          <w:szCs w:val="28"/>
        </w:rPr>
        <w:t>з центральним органом виконавчої влади, що забезпечує формування державної політики у сфері соціального захисту населення.</w:t>
      </w:r>
    </w:p>
    <w:p w:rsidR="00C57BA4" w:rsidP="00C57BA4">
      <w:pPr>
        <w:pStyle w:val="a"/>
        <w:rPr>
          <w:rFonts w:ascii="Times New Roman" w:hAnsi="Times New Roman"/>
          <w:sz w:val="28"/>
          <w:szCs w:val="28"/>
        </w:rPr>
      </w:pPr>
      <w:r>
        <w:rPr>
          <w:rFonts w:ascii="Times New Roman" w:hAnsi="Times New Roman"/>
          <w:sz w:val="28"/>
          <w:szCs w:val="28"/>
        </w:rPr>
        <w:t>Після завершення цих робіт наявні трудові книжки видаються працівникам особисто під підпис.</w:t>
      </w:r>
    </w:p>
    <w:p w:rsidR="00C57BA4" w:rsidP="00C57BA4">
      <w:pPr>
        <w:pStyle w:val="a"/>
        <w:rPr>
          <w:rFonts w:ascii="Times New Roman" w:hAnsi="Times New Roman"/>
          <w:sz w:val="28"/>
          <w:szCs w:val="28"/>
        </w:rPr>
      </w:pPr>
      <w:r>
        <w:rPr>
          <w:rFonts w:ascii="Times New Roman" w:hAnsi="Times New Roman"/>
          <w:sz w:val="28"/>
          <w:szCs w:val="28"/>
        </w:rPr>
        <w:t xml:space="preserve">3. Установити, що до завершення включення до реєстру застрахованих осіб Державного реєстру загальнообов’язкового державного соціального страхування відсутніх відомостей про трудову діяльність працівників дані трудової книжки використовуються для врахування даних про трудову діяльність за період до набрання чинності цим Законом. </w:t>
      </w:r>
    </w:p>
    <w:p w:rsidR="00C57BA4" w:rsidP="00C57BA4">
      <w:pPr>
        <w:pStyle w:val="a"/>
        <w:rPr>
          <w:rFonts w:ascii="Times New Roman" w:hAnsi="Times New Roman"/>
          <w:sz w:val="28"/>
          <w:szCs w:val="28"/>
        </w:rPr>
      </w:pPr>
      <w:r>
        <w:rPr>
          <w:rFonts w:ascii="Times New Roman" w:hAnsi="Times New Roman"/>
          <w:sz w:val="28"/>
          <w:szCs w:val="28"/>
          <w:lang w:val="ru-RU"/>
        </w:rPr>
        <w:t>4</w:t>
      </w:r>
      <w:r>
        <w:rPr>
          <w:rFonts w:ascii="Times New Roman" w:hAnsi="Times New Roman"/>
          <w:sz w:val="28"/>
          <w:szCs w:val="28"/>
        </w:rPr>
        <w:t>. Кабінету Міністрів України до введення в дію цього Закону:</w:t>
      </w:r>
    </w:p>
    <w:p w:rsidR="00C57BA4" w:rsidP="00C57BA4">
      <w:pPr>
        <w:pStyle w:val="a"/>
        <w:rPr>
          <w:rFonts w:ascii="Times New Roman" w:hAnsi="Times New Roman"/>
          <w:sz w:val="28"/>
          <w:szCs w:val="28"/>
        </w:rPr>
      </w:pPr>
      <w:r>
        <w:rPr>
          <w:rFonts w:ascii="Times New Roman" w:hAnsi="Times New Roman"/>
          <w:sz w:val="28"/>
          <w:szCs w:val="28"/>
        </w:rPr>
        <w:t>забезпечити розроблення та затвердження нормативно-правових актів, що випливають із цього Закону;</w:t>
      </w:r>
    </w:p>
    <w:p w:rsidR="00C57BA4" w:rsidP="00C57BA4">
      <w:pPr>
        <w:pStyle w:val="a"/>
        <w:rPr>
          <w:rFonts w:ascii="Times New Roman" w:hAnsi="Times New Roman"/>
          <w:sz w:val="28"/>
          <w:szCs w:val="28"/>
        </w:rPr>
      </w:pPr>
      <w:r>
        <w:rPr>
          <w:rFonts w:ascii="Times New Roman" w:hAnsi="Times New Roman"/>
          <w:sz w:val="28"/>
          <w:szCs w:val="28"/>
        </w:rPr>
        <w:t>привести власні нормативно-правові акти у відповідність із цим Законом;</w:t>
      </w:r>
    </w:p>
    <w:p w:rsidR="002B53D3" w:rsidRPr="00771066" w:rsidP="00C57BA4">
      <w:pPr>
        <w:pStyle w:val="a"/>
        <w:rPr>
          <w:rFonts w:ascii="Times New Roman" w:hAnsi="Times New Roman"/>
          <w:sz w:val="28"/>
          <w:szCs w:val="28"/>
        </w:rPr>
      </w:pPr>
      <w:r w:rsidR="00C57BA4">
        <w:rPr>
          <w:rFonts w:ascii="Times New Roman" w:hAnsi="Times New Roman"/>
          <w:sz w:val="28"/>
          <w:szCs w:val="28"/>
        </w:rPr>
        <w:t>забезпечити приведення міністерствами та іншими центральними органами виконавчої влади їх нормативно-правових актів у відповідність із цим Законом.</w:t>
      </w:r>
    </w:p>
    <w:p w:rsidR="002B53D3" w:rsidRPr="004F402D" w:rsidP="002B53D3">
      <w:pPr>
        <w:spacing w:before="720"/>
        <w:rPr>
          <w:rFonts w:ascii="Times New Roman" w:hAnsi="Times New Roman"/>
          <w:b/>
          <w:sz w:val="28"/>
          <w:szCs w:val="28"/>
        </w:rPr>
      </w:pPr>
      <w:r>
        <w:rPr>
          <w:rFonts w:ascii="Times New Roman" w:hAnsi="Times New Roman"/>
          <w:b/>
          <w:sz w:val="28"/>
          <w:szCs w:val="28"/>
        </w:rPr>
        <w:t xml:space="preserve">              </w:t>
      </w:r>
      <w:r w:rsidRPr="004F402D">
        <w:rPr>
          <w:rFonts w:ascii="Times New Roman" w:hAnsi="Times New Roman"/>
          <w:b/>
          <w:sz w:val="28"/>
          <w:szCs w:val="28"/>
        </w:rPr>
        <w:t xml:space="preserve">Голова </w:t>
        <w:br/>
        <w:t>Верховної Ради України</w:t>
      </w:r>
    </w:p>
    <w:p w:rsidR="002B53D3" w:rsidRPr="00096D61" w:rsidP="002B53D3">
      <w:pPr>
        <w:rPr>
          <w:szCs w:val="28"/>
        </w:rPr>
      </w:pPr>
    </w:p>
    <w:p w:rsidR="005C3CB4"/>
    <w:sectPr w:rsidSect="00F44363">
      <w:headerReference w:type="even" r:id="rId4"/>
      <w:headerReference w:type="default" r:id="rId5"/>
      <w:pgSz w:w="11906" w:h="16838" w:code="9"/>
      <w:pgMar w:top="1134" w:right="1134" w:bottom="1134" w:left="1701" w:header="567" w:footer="567" w:gutter="0"/>
      <w:cols w:space="720"/>
      <w:titlePg/>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ntiqua">
    <w:panose1 w:val="020B0500000000000000"/>
    <w:charset w:val="00"/>
    <w:family w:val="swiss"/>
    <w:pitch w:val="variable"/>
    <w:sig w:usb0="00000203" w:usb1="00000000" w:usb2="00000000" w:usb3="00000000" w:csb0="00000005" w:csb1="00000000"/>
  </w:font>
  <w:font w:name="Cambria Math">
    <w:panose1 w:val="02040503050406030204"/>
    <w:charset w:val="CC"/>
    <w:family w:val="roman"/>
    <w:pitch w:val="variable"/>
    <w:sig w:usb0="E00002FF" w:usb1="420024FF" w:usb2="00000000"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5A63">
    <w:pPr>
      <w:framePr w:wrap="around" w:vAnchor="text" w:hAnchor="margin" w:xAlign="center" w:y="1"/>
    </w:pPr>
    <w:r>
      <w:fldChar w:fldCharType="begin"/>
    </w:r>
    <w:r>
      <w:instrText xml:space="preserve">PAGE  </w:instrText>
    </w:r>
    <w:r>
      <w:fldChar w:fldCharType="separate"/>
    </w:r>
    <w:r>
      <w:rPr>
        <w:noProof/>
      </w:rPr>
      <w:t>1</w:t>
    </w:r>
    <w:r>
      <w:fldChar w:fldCharType="end"/>
    </w:r>
  </w:p>
  <w:p w:rsidR="00445A63"/>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5A63">
    <w:pPr>
      <w:framePr w:wrap="around" w:vAnchor="text" w:hAnchor="margin" w:xAlign="center" w:y="1"/>
    </w:pPr>
    <w:r>
      <w:fldChar w:fldCharType="begin"/>
    </w:r>
    <w:r>
      <w:instrText xml:space="preserve">PAGE  </w:instrText>
    </w:r>
    <w:r>
      <w:fldChar w:fldCharType="separate"/>
    </w:r>
    <w:r w:rsidR="00A65540">
      <w:rPr>
        <w:noProof/>
      </w:rPr>
      <w:t>2</w:t>
    </w:r>
    <w:r>
      <w:fldChar w:fldCharType="end"/>
    </w:r>
  </w:p>
  <w:p w:rsidR="00445A63"/>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08"/>
  <w:characterSpacingControl w:val="doNotCompress"/>
  <w:compat>
    <w:doNotUseHTMLParagraphAutoSpacing/>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B53D3"/>
    <w:rsid w:val="00023544"/>
    <w:rsid w:val="00096D61"/>
    <w:rsid w:val="000A596B"/>
    <w:rsid w:val="000B76A5"/>
    <w:rsid w:val="000C703E"/>
    <w:rsid w:val="001F660A"/>
    <w:rsid w:val="002223C5"/>
    <w:rsid w:val="00222A07"/>
    <w:rsid w:val="002729B5"/>
    <w:rsid w:val="002B53D3"/>
    <w:rsid w:val="002D5098"/>
    <w:rsid w:val="002F1A96"/>
    <w:rsid w:val="003A48AA"/>
    <w:rsid w:val="003B7607"/>
    <w:rsid w:val="0040573D"/>
    <w:rsid w:val="00445A63"/>
    <w:rsid w:val="00455CFC"/>
    <w:rsid w:val="00495143"/>
    <w:rsid w:val="004D29C4"/>
    <w:rsid w:val="004F402D"/>
    <w:rsid w:val="005C16BE"/>
    <w:rsid w:val="005C3CB4"/>
    <w:rsid w:val="005E4A35"/>
    <w:rsid w:val="006C6D58"/>
    <w:rsid w:val="0075783A"/>
    <w:rsid w:val="00757FFD"/>
    <w:rsid w:val="00764C95"/>
    <w:rsid w:val="00771066"/>
    <w:rsid w:val="00780723"/>
    <w:rsid w:val="007B5FAB"/>
    <w:rsid w:val="007D1318"/>
    <w:rsid w:val="008016F2"/>
    <w:rsid w:val="008D506E"/>
    <w:rsid w:val="008E0FCE"/>
    <w:rsid w:val="00906AB0"/>
    <w:rsid w:val="00945E96"/>
    <w:rsid w:val="00A34EFA"/>
    <w:rsid w:val="00A455BA"/>
    <w:rsid w:val="00A65540"/>
    <w:rsid w:val="00A75EDE"/>
    <w:rsid w:val="00AC29BB"/>
    <w:rsid w:val="00AD6988"/>
    <w:rsid w:val="00B20399"/>
    <w:rsid w:val="00B76F4B"/>
    <w:rsid w:val="00BB3757"/>
    <w:rsid w:val="00BB56AD"/>
    <w:rsid w:val="00C20B15"/>
    <w:rsid w:val="00C3481E"/>
    <w:rsid w:val="00C57BA4"/>
    <w:rsid w:val="00D4191B"/>
    <w:rsid w:val="00DC62DE"/>
    <w:rsid w:val="00DD56F1"/>
    <w:rsid w:val="00DE20BC"/>
    <w:rsid w:val="00E306A5"/>
    <w:rsid w:val="00F37B32"/>
    <w:rsid w:val="00F44363"/>
    <w:rsid w:val="00FF3915"/>
  </w:rsids>
  <m:mathPr>
    <m:mathFont m:val="Cambria Math"/>
    <m:wrapRight/>
  </m:mathPr>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semiHidden="0"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HTML Top of Form" w:semiHidden="0" w:uiPriority="0" w:unhideWhenUsed="0"/>
    <w:lsdException w:name="HTML Bottom of Form"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semiHidden="0" w:uiPriority="0" w:unhideWhenUsed="0"/>
    <w:lsdException w:name="annotation subject" w:semiHidden="0" w:uiPriority="0" w:unhideWhenUsed="0"/>
    <w:lsdException w:name="No List" w:semiHidden="0" w:uiPriority="0" w:unhideWhenUsed="0"/>
    <w:lsdException w:name="Outline List 1" w:semiHidden="0" w:uiPriority="0" w:unhideWhenUsed="0"/>
    <w:lsdException w:name="Outline List 2" w:semiHidden="0" w:uiPriority="0" w:unhideWhenUsed="0"/>
    <w:lsdException w:name="Outline List 3"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Звичайний"/>
    <w:qFormat/>
    <w:rsid w:val="002B53D3"/>
    <w:rPr>
      <w:rFonts w:ascii="Antiqua" w:hAnsi="Antiqua"/>
      <w:sz w:val="26"/>
      <w:lang w:val="uk-UA" w:eastAsia="ru-RU" w:bidi="ar-SA"/>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a">
    <w:name w:val="Нормальний текст"/>
    <w:basedOn w:val="Normal"/>
    <w:rsid w:val="002B53D3"/>
    <w:pPr>
      <w:spacing w:before="120"/>
      <w:ind w:firstLine="567"/>
      <w:jc w:val="both"/>
    </w:pPr>
  </w:style>
  <w:style w:type="paragraph" w:customStyle="1" w:styleId="a0">
    <w:name w:val="Установа"/>
    <w:basedOn w:val="Normal"/>
    <w:rsid w:val="002B53D3"/>
    <w:pPr>
      <w:keepNext/>
      <w:keepLines/>
      <w:spacing w:before="120"/>
      <w:jc w:val="center"/>
    </w:pPr>
    <w:rPr>
      <w:b/>
      <w:i/>
      <w:caps/>
      <w:sz w:val="48"/>
    </w:rPr>
  </w:style>
  <w:style w:type="paragraph" w:customStyle="1" w:styleId="a1">
    <w:name w:val="Вид документа"/>
    <w:basedOn w:val="a0"/>
    <w:next w:val="Normal"/>
    <w:rsid w:val="002B53D3"/>
    <w:pPr>
      <w:spacing w:before="0" w:after="240"/>
      <w:jc w:val="right"/>
    </w:pPr>
    <w:rPr>
      <w:b w:val="0"/>
      <w:i w:val="0"/>
      <w:caps w:val="0"/>
      <w:spacing w:val="20"/>
      <w:sz w:val="26"/>
    </w:rPr>
  </w:style>
  <w:style w:type="paragraph" w:customStyle="1" w:styleId="a2">
    <w:name w:val="Назва документа"/>
    <w:basedOn w:val="Normal"/>
    <w:next w:val="a"/>
    <w:rsid w:val="002B53D3"/>
    <w:pPr>
      <w:keepNext/>
      <w:keepLines/>
      <w:spacing w:before="360" w:after="360"/>
      <w:jc w:val="center"/>
    </w:pPr>
    <w:rPr>
      <w:b/>
    </w:rPr>
  </w:style>
  <w:style w:type="paragraph" w:styleId="Footer">
    <w:name w:val="footer"/>
    <w:basedOn w:val="Normal"/>
    <w:rsid w:val="008E0FCE"/>
    <w:pPr>
      <w:tabs>
        <w:tab w:val="center" w:pos="4819"/>
        <w:tab w:val="right" w:pos="9639"/>
      </w:tabs>
    </w:pPr>
  </w:style>
  <w:style w:type="paragraph" w:styleId="Header">
    <w:name w:val="header"/>
    <w:basedOn w:val="Normal"/>
    <w:rsid w:val="008E0FCE"/>
    <w:pPr>
      <w:tabs>
        <w:tab w:val="center" w:pos="4819"/>
        <w:tab w:val="right" w:pos="9639"/>
      </w:tabs>
    </w:p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header" Target="header2.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emplate>Normal</Template>
  <TotalTime>0</TotalTime>
  <Pages>4</Pages>
  <Words>4218</Words>
  <Characters>27883</Characters>
  <Application>Microsoft Office Word</Application>
  <DocSecurity>0</DocSecurity>
  <Lines>593</Lines>
  <Paragraphs>232</Paragraphs>
  <ScaleCrop>false</ScaleCrop>
  <HeadingPairs>
    <vt:vector size="2" baseType="variant">
      <vt:variant>
        <vt:lpstr>Название</vt:lpstr>
      </vt:variant>
      <vt:variant>
        <vt:i4>1</vt:i4>
      </vt:variant>
    </vt:vector>
  </HeadingPairs>
  <TitlesOfParts>
    <vt:vector size="1" baseType="lpstr">
      <vt:lpstr>ПРОЕКТ</vt:lpstr>
    </vt:vector>
  </TitlesOfParts>
  <LinksUpToDate>false</LinksUpToDate>
  <CharactersWithSpaces>31869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2020-01-24T12:59:28Z</dcterms:created>
  <dcterms:modified xsi:type="dcterms:W3CDTF">2020-01-24T12:59:28Z</dcterms:modified>
</cp:coreProperties>
</file>