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77B3E" w:rsidRPr="00D10C92" w:rsidP="008D2769">
      <w:pPr>
        <w:bidi w:val="0"/>
        <w:ind w:left="3402"/>
        <w:rPr>
          <w:rFonts w:ascii="Times New Roman" w:hAnsi="Times New Roman"/>
          <w:i/>
          <w:iCs/>
          <w:sz w:val="28"/>
          <w:szCs w:val="28"/>
        </w:rPr>
      </w:pPr>
      <w:r w:rsidRPr="00D10C92" w:rsidR="00A32AE9">
        <w:rPr>
          <w:rFonts w:ascii="Times New Roman" w:hAnsi="Times New Roman"/>
          <w:i/>
          <w:iCs/>
          <w:sz w:val="28"/>
          <w:szCs w:val="28"/>
        </w:rPr>
        <w:t>Проект вноситься</w:t>
        <w:br/>
        <w:t>народними депутатами України</w:t>
        <w:br/>
      </w:r>
    </w:p>
    <w:p w:rsidR="000A2846" w:rsidRPr="000A2846" w:rsidP="008D2769">
      <w:pPr>
        <w:bidi w:val="0"/>
        <w:ind w:left="3402"/>
        <w:rPr>
          <w:rFonts w:ascii="Times New Roman" w:hAnsi="Times New Roman"/>
          <w:sz w:val="28"/>
          <w:szCs w:val="28"/>
          <w:lang w:val="uk-UA"/>
        </w:rPr>
      </w:pPr>
      <w:r w:rsidRPr="009350CC" w:rsidR="00A32AE9">
        <w:rPr>
          <w:rFonts w:ascii="Times New Roman" w:hAnsi="Times New Roman"/>
          <w:sz w:val="28"/>
          <w:szCs w:val="28"/>
        </w:rPr>
        <w:t>Гурін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Pr="009350CC" w:rsidR="00A32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Д.О., Фроловим П.В.,</w:t>
      </w:r>
      <w:r w:rsidR="001F4B05">
        <w:rPr>
          <w:rFonts w:ascii="Times New Roman" w:hAnsi="Times New Roman"/>
          <w:sz w:val="28"/>
          <w:szCs w:val="28"/>
          <w:lang w:val="uk-UA"/>
        </w:rPr>
        <w:t xml:space="preserve"> Підласою Р.А., Брага</w:t>
      </w:r>
      <w:r w:rsidR="001D5A32">
        <w:rPr>
          <w:rFonts w:ascii="Times New Roman" w:hAnsi="Times New Roman"/>
          <w:sz w:val="28"/>
          <w:szCs w:val="28"/>
          <w:lang w:val="uk-UA"/>
        </w:rPr>
        <w:t>ром Є.В., Дубновим А.В., Бабаком С.В., Струневичем</w:t>
      </w:r>
      <w:r w:rsidR="00C41AB4">
        <w:rPr>
          <w:rFonts w:ascii="Times New Roman" w:hAnsi="Times New Roman"/>
          <w:sz w:val="28"/>
          <w:szCs w:val="28"/>
          <w:lang w:val="uk-UA"/>
        </w:rPr>
        <w:t xml:space="preserve"> В.О., Булах Л.В., Перебийнісом</w:t>
      </w:r>
      <w:r w:rsidR="00C41AB4">
        <w:rPr>
          <w:rFonts w:ascii="Times New Roman" w:hAnsi="Times New Roman"/>
          <w:sz w:val="28"/>
          <w:szCs w:val="28"/>
          <w:lang w:val="en-US"/>
        </w:rPr>
        <w:t> </w:t>
      </w:r>
      <w:r w:rsidR="001D5A32">
        <w:rPr>
          <w:rFonts w:ascii="Times New Roman" w:hAnsi="Times New Roman"/>
          <w:sz w:val="28"/>
          <w:szCs w:val="28"/>
          <w:lang w:val="uk-UA"/>
        </w:rPr>
        <w:t>М.В.</w:t>
      </w:r>
      <w:r w:rsidR="001F4B05">
        <w:rPr>
          <w:rFonts w:ascii="Times New Roman" w:hAnsi="Times New Roman"/>
          <w:sz w:val="28"/>
          <w:szCs w:val="28"/>
          <w:lang w:val="uk-UA"/>
        </w:rPr>
        <w:t>,</w:t>
      </w:r>
      <w:r w:rsidR="001D5A32">
        <w:rPr>
          <w:rFonts w:ascii="Times New Roman" w:hAnsi="Times New Roman"/>
          <w:sz w:val="28"/>
          <w:szCs w:val="28"/>
          <w:lang w:val="uk-UA"/>
        </w:rPr>
        <w:t xml:space="preserve"> Грищуком Р.П.,</w:t>
      </w:r>
      <w:r w:rsidR="001F4B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AB4">
        <w:rPr>
          <w:rFonts w:ascii="Times New Roman" w:hAnsi="Times New Roman"/>
          <w:sz w:val="28"/>
          <w:szCs w:val="28"/>
          <w:lang w:val="uk-UA"/>
        </w:rPr>
        <w:t>Беленюком </w:t>
      </w:r>
      <w:r w:rsidR="001D5A32">
        <w:rPr>
          <w:rFonts w:ascii="Times New Roman" w:hAnsi="Times New Roman"/>
          <w:sz w:val="28"/>
          <w:szCs w:val="28"/>
          <w:lang w:val="uk-UA"/>
        </w:rPr>
        <w:t>Ж.</w:t>
      </w:r>
      <w:r w:rsidR="00A51703">
        <w:rPr>
          <w:rFonts w:ascii="Times New Roman" w:hAnsi="Times New Roman"/>
          <w:sz w:val="28"/>
          <w:szCs w:val="28"/>
          <w:lang w:val="uk-UA"/>
        </w:rPr>
        <w:t>В</w:t>
      </w:r>
      <w:r w:rsidR="001D5A32">
        <w:rPr>
          <w:rFonts w:ascii="Times New Roman" w:hAnsi="Times New Roman"/>
          <w:sz w:val="28"/>
          <w:szCs w:val="28"/>
          <w:lang w:val="uk-UA"/>
        </w:rPr>
        <w:t>., Василів</w:t>
      </w:r>
      <w:r w:rsidR="00A51703">
        <w:rPr>
          <w:rFonts w:ascii="Times New Roman" w:hAnsi="Times New Roman"/>
          <w:sz w:val="28"/>
          <w:szCs w:val="28"/>
          <w:lang w:val="uk-UA"/>
        </w:rPr>
        <w:t>и</w:t>
      </w:r>
      <w:r w:rsidR="001D5A32">
        <w:rPr>
          <w:rFonts w:ascii="Times New Roman" w:hAnsi="Times New Roman"/>
          <w:sz w:val="28"/>
          <w:szCs w:val="28"/>
          <w:lang w:val="uk-UA"/>
        </w:rPr>
        <w:t xml:space="preserve">м І.В., </w:t>
      </w:r>
      <w:r w:rsidR="00C41AB4">
        <w:rPr>
          <w:rFonts w:ascii="Times New Roman" w:hAnsi="Times New Roman"/>
          <w:sz w:val="28"/>
          <w:szCs w:val="28"/>
          <w:lang w:val="uk-UA"/>
        </w:rPr>
        <w:t>Крейденком </w:t>
      </w:r>
      <w:r w:rsidR="00A51703">
        <w:rPr>
          <w:rFonts w:ascii="Times New Roman" w:hAnsi="Times New Roman"/>
          <w:sz w:val="28"/>
          <w:szCs w:val="28"/>
          <w:lang w:val="uk-UA"/>
        </w:rPr>
        <w:t xml:space="preserve">В.В., </w:t>
      </w:r>
      <w:r w:rsidR="001D5A32">
        <w:rPr>
          <w:rFonts w:ascii="Times New Roman" w:hAnsi="Times New Roman"/>
          <w:sz w:val="28"/>
          <w:szCs w:val="28"/>
          <w:lang w:val="uk-UA"/>
        </w:rPr>
        <w:t>Бондар Г.В., Торохтієм Б.Г., Завітневичем О.М.,</w:t>
      </w:r>
      <w:r w:rsidR="00E451BB">
        <w:rPr>
          <w:rFonts w:ascii="Times New Roman" w:hAnsi="Times New Roman"/>
          <w:sz w:val="28"/>
          <w:szCs w:val="28"/>
          <w:lang w:val="uk-UA"/>
        </w:rPr>
        <w:t xml:space="preserve"> Третьяковою Г.М.</w:t>
      </w:r>
      <w:r w:rsidR="001D5A32">
        <w:rPr>
          <w:rFonts w:ascii="Times New Roman" w:hAnsi="Times New Roman"/>
          <w:sz w:val="28"/>
          <w:szCs w:val="28"/>
          <w:lang w:val="uk-UA"/>
        </w:rPr>
        <w:t>, Загоруйко А.Л., Качурою О.А., Іванови</w:t>
      </w:r>
      <w:r w:rsidR="008D2769">
        <w:rPr>
          <w:rFonts w:ascii="Times New Roman" w:hAnsi="Times New Roman"/>
          <w:sz w:val="28"/>
          <w:szCs w:val="28"/>
          <w:lang w:val="uk-UA"/>
        </w:rPr>
        <w:t>м В.І.</w:t>
      </w:r>
      <w:r w:rsidR="00E451BB">
        <w:rPr>
          <w:rFonts w:ascii="Times New Roman" w:hAnsi="Times New Roman"/>
          <w:sz w:val="28"/>
          <w:szCs w:val="28"/>
          <w:lang w:val="uk-UA"/>
        </w:rPr>
        <w:t>, Негулевським І.П.</w:t>
      </w:r>
      <w:r w:rsidR="008D2769">
        <w:rPr>
          <w:rFonts w:ascii="Times New Roman" w:hAnsi="Times New Roman"/>
          <w:sz w:val="28"/>
          <w:szCs w:val="28"/>
          <w:lang w:val="uk-UA"/>
        </w:rPr>
        <w:t>, Юн</w:t>
      </w:r>
      <w:r w:rsidR="00E451BB">
        <w:rPr>
          <w:rFonts w:ascii="Times New Roman" w:hAnsi="Times New Roman"/>
          <w:sz w:val="28"/>
          <w:szCs w:val="28"/>
          <w:lang w:val="uk-UA"/>
        </w:rPr>
        <w:t>аковим І.</w:t>
      </w:r>
      <w:r w:rsidR="00D50820">
        <w:rPr>
          <w:rFonts w:ascii="Times New Roman" w:hAnsi="Times New Roman"/>
          <w:sz w:val="28"/>
          <w:szCs w:val="28"/>
          <w:lang w:val="uk-UA"/>
        </w:rPr>
        <w:t>С</w:t>
      </w:r>
      <w:r w:rsidR="00E451BB">
        <w:rPr>
          <w:rFonts w:ascii="Times New Roman" w:hAnsi="Times New Roman"/>
          <w:sz w:val="28"/>
          <w:szCs w:val="28"/>
          <w:lang w:val="uk-UA"/>
        </w:rPr>
        <w:t>., Безгіним В.Ю., Іонушасом С.К.</w:t>
      </w:r>
      <w:r w:rsidR="008D2769">
        <w:rPr>
          <w:rFonts w:ascii="Times New Roman" w:hAnsi="Times New Roman"/>
          <w:sz w:val="28"/>
          <w:szCs w:val="28"/>
          <w:lang w:val="uk-UA"/>
        </w:rPr>
        <w:t>, Корнієнком О.С., Кравчук Є.М., Аліксійчуком О.В., Гривком С.Д., М</w:t>
      </w:r>
      <w:r w:rsidR="000D5AE7">
        <w:rPr>
          <w:rFonts w:ascii="Times New Roman" w:hAnsi="Times New Roman"/>
          <w:sz w:val="28"/>
          <w:szCs w:val="28"/>
          <w:lang w:val="uk-UA"/>
        </w:rPr>
        <w:t>о</w:t>
      </w:r>
      <w:r w:rsidR="008D2769">
        <w:rPr>
          <w:rFonts w:ascii="Times New Roman" w:hAnsi="Times New Roman"/>
          <w:sz w:val="28"/>
          <w:szCs w:val="28"/>
          <w:lang w:val="uk-UA"/>
        </w:rPr>
        <w:t>шен</w:t>
      </w:r>
      <w:r w:rsidR="000D5AE7">
        <w:rPr>
          <w:rFonts w:ascii="Times New Roman" w:hAnsi="Times New Roman"/>
          <w:sz w:val="28"/>
          <w:szCs w:val="28"/>
          <w:lang w:val="uk-UA"/>
        </w:rPr>
        <w:t>е</w:t>
      </w:r>
      <w:r w:rsidR="008D2769">
        <w:rPr>
          <w:rFonts w:ascii="Times New Roman" w:hAnsi="Times New Roman"/>
          <w:sz w:val="28"/>
          <w:szCs w:val="28"/>
          <w:lang w:val="uk-UA"/>
        </w:rPr>
        <w:t>ц</w:t>
      </w:r>
      <w:r w:rsidR="000D5AE7">
        <w:rPr>
          <w:rFonts w:ascii="Times New Roman" w:hAnsi="Times New Roman"/>
          <w:sz w:val="28"/>
          <w:szCs w:val="28"/>
          <w:lang w:val="uk-UA"/>
        </w:rPr>
        <w:t>ь</w:t>
      </w:r>
      <w:r w:rsidR="008D2769">
        <w:rPr>
          <w:rFonts w:ascii="Times New Roman" w:hAnsi="Times New Roman"/>
          <w:sz w:val="28"/>
          <w:szCs w:val="28"/>
          <w:lang w:val="uk-UA"/>
        </w:rPr>
        <w:t xml:space="preserve"> О.В., Забуранною Л.В., Пивоваровим Є.П., Заславським Ю.І., </w:t>
      </w:r>
      <w:r w:rsidR="00E451BB">
        <w:rPr>
          <w:rFonts w:ascii="Times New Roman" w:hAnsi="Times New Roman"/>
          <w:sz w:val="28"/>
          <w:szCs w:val="28"/>
          <w:lang w:val="uk-UA"/>
        </w:rPr>
        <w:t>Руденко О.С.</w:t>
      </w:r>
      <w:r w:rsidR="008D2769">
        <w:rPr>
          <w:rFonts w:ascii="Times New Roman" w:hAnsi="Times New Roman"/>
          <w:sz w:val="28"/>
          <w:szCs w:val="28"/>
          <w:lang w:val="uk-UA"/>
        </w:rPr>
        <w:t xml:space="preserve">, Микишею Д.С., </w:t>
      </w:r>
      <w:r w:rsidR="00E451BB">
        <w:rPr>
          <w:rFonts w:ascii="Times New Roman" w:hAnsi="Times New Roman"/>
          <w:sz w:val="28"/>
          <w:szCs w:val="28"/>
          <w:lang w:val="uk-UA"/>
        </w:rPr>
        <w:t>Стернійчуком В.О., Гайд</w:t>
      </w:r>
      <w:r w:rsidR="00D50820">
        <w:rPr>
          <w:rFonts w:ascii="Times New Roman" w:hAnsi="Times New Roman"/>
          <w:sz w:val="28"/>
          <w:szCs w:val="28"/>
          <w:lang w:val="uk-UA"/>
        </w:rPr>
        <w:t>у</w:t>
      </w:r>
      <w:r w:rsidR="008D2769">
        <w:rPr>
          <w:rFonts w:ascii="Times New Roman" w:hAnsi="Times New Roman"/>
          <w:sz w:val="28"/>
          <w:szCs w:val="28"/>
          <w:lang w:val="uk-UA"/>
        </w:rPr>
        <w:t xml:space="preserve"> О.В.</w:t>
      </w:r>
    </w:p>
    <w:p w:rsidR="00A77B3E" w:rsidRPr="001D5A32" w:rsidP="008D2769">
      <w:pPr>
        <w:bidi w:val="0"/>
        <w:ind w:left="3402"/>
        <w:rPr>
          <w:rFonts w:ascii="Times New Roman" w:hAnsi="Times New Roman"/>
          <w:sz w:val="28"/>
          <w:szCs w:val="28"/>
          <w:lang w:val="uk-UA"/>
        </w:rPr>
      </w:pPr>
    </w:p>
    <w:p w:rsidR="00A77B3E" w:rsidRPr="001D5A32">
      <w:pPr>
        <w:bidi w:val="0"/>
        <w:ind w:left="4535"/>
        <w:rPr>
          <w:rFonts w:ascii="Times New Roman" w:hAnsi="Times New Roman"/>
          <w:sz w:val="28"/>
          <w:szCs w:val="28"/>
          <w:lang w:val="uk-UA"/>
        </w:rPr>
      </w:pPr>
    </w:p>
    <w:p w:rsidR="00A77B3E" w:rsidRPr="001D5A32">
      <w:pPr>
        <w:bidi w:val="0"/>
        <w:ind w:left="4535"/>
        <w:rPr>
          <w:rFonts w:ascii="Times New Roman" w:hAnsi="Times New Roman"/>
          <w:sz w:val="28"/>
          <w:szCs w:val="28"/>
          <w:lang w:val="uk-UA"/>
        </w:rPr>
      </w:pPr>
    </w:p>
    <w:p w:rsidR="00A77B3E" w:rsidRPr="001D5A32">
      <w:pPr>
        <w:bidi w:val="0"/>
        <w:rPr>
          <w:rFonts w:ascii="Times New Roman" w:hAnsi="Times New Roman"/>
          <w:sz w:val="28"/>
          <w:szCs w:val="28"/>
          <w:lang w:val="uk-UA"/>
        </w:rPr>
      </w:pPr>
    </w:p>
    <w:p w:rsidR="000A2846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43F10" w:rsidRPr="001D5A32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7B3E" w:rsidRPr="00E451BB" w:rsidP="009350CC">
      <w:pPr>
        <w:bidi w:val="0"/>
        <w:jc w:val="center"/>
        <w:rPr>
          <w:rFonts w:ascii="Times New Roman" w:hAnsi="Times New Roman"/>
          <w:b/>
          <w:bCs/>
          <w:lang w:val="uk-UA"/>
        </w:rPr>
      </w:pPr>
      <w:r w:rsidRPr="00E451BB" w:rsidR="00A32AE9">
        <w:rPr>
          <w:rFonts w:ascii="Times New Roman" w:hAnsi="Times New Roman"/>
          <w:b/>
          <w:bCs/>
          <w:sz w:val="28"/>
          <w:szCs w:val="28"/>
          <w:lang w:val="uk-UA"/>
        </w:rPr>
        <w:t>ЗАКОН УКРАЇНИ</w:t>
      </w:r>
    </w:p>
    <w:p w:rsidR="00A77B3E" w:rsidRPr="00D10C92">
      <w:pPr>
        <w:bidi w:val="0"/>
        <w:jc w:val="center"/>
        <w:rPr>
          <w:rFonts w:ascii="Times New Roman" w:hAnsi="Times New Roman"/>
          <w:b/>
          <w:bCs/>
        </w:rPr>
      </w:pPr>
      <w:r w:rsidRPr="00E451BB" w:rsidR="00A32AE9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внесення змін </w:t>
      </w:r>
      <w:r w:rsidRPr="00D10C92" w:rsidR="00A32AE9">
        <w:rPr>
          <w:rFonts w:ascii="Times New Roman" w:hAnsi="Times New Roman"/>
          <w:b/>
          <w:bCs/>
          <w:sz w:val="28"/>
          <w:szCs w:val="28"/>
        </w:rPr>
        <w:t>до Закону України</w:t>
        <w:br/>
        <w:t>«Про статус народного депутата України»</w:t>
      </w:r>
      <w:r w:rsidR="009350CC">
        <w:rPr>
          <w:rFonts w:ascii="Times New Roman" w:hAnsi="Times New Roman"/>
          <w:b/>
          <w:bCs/>
          <w:sz w:val="28"/>
          <w:szCs w:val="28"/>
          <w:lang w:val="uk-UA"/>
        </w:rPr>
        <w:t xml:space="preserve"> та </w:t>
      </w:r>
      <w:r w:rsidRPr="009350CC" w:rsidR="009350CC">
        <w:rPr>
          <w:rFonts w:ascii="Times New Roman" w:hAnsi="Times New Roman"/>
          <w:b/>
          <w:sz w:val="28"/>
          <w:szCs w:val="22"/>
        </w:rPr>
        <w:t>Регламенту Верховної Ради України</w:t>
      </w:r>
      <w:r w:rsidR="009350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10C92" w:rsidR="00A32AE9">
        <w:rPr>
          <w:rFonts w:ascii="Times New Roman" w:hAnsi="Times New Roman"/>
          <w:b/>
          <w:bCs/>
          <w:sz w:val="28"/>
          <w:szCs w:val="28"/>
        </w:rPr>
        <w:t>щодо уточнення вимог до особистого голосування</w:t>
      </w:r>
    </w:p>
    <w:p w:rsidR="00A77B3E" w:rsidRPr="00D10C92">
      <w:pPr>
        <w:bidi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17625" w:rsidRPr="00017625" w:rsidP="00017625">
      <w:pPr>
        <w:bidi w:val="0"/>
        <w:ind w:firstLine="720"/>
        <w:jc w:val="both"/>
        <w:rPr>
          <w:rFonts w:ascii="Times New Roman" w:hAnsi="Times New Roman"/>
        </w:rPr>
      </w:pPr>
      <w:r w:rsidRPr="00D10C92" w:rsidR="00A32AE9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D10C92" w:rsidRPr="00640B5D" w:rsidP="00D10C92">
      <w:pPr>
        <w:pStyle w:val="StyleZakonu"/>
        <w:bidi w:val="0"/>
        <w:spacing w:after="0" w:line="240" w:lineRule="auto"/>
        <w:ind w:firstLine="720"/>
        <w:rPr>
          <w:rStyle w:val="st42"/>
          <w:sz w:val="28"/>
          <w:szCs w:val="22"/>
        </w:rPr>
      </w:pPr>
      <w:r w:rsidRPr="00D10C92" w:rsidR="00A32AE9"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640B5D">
        <w:rPr>
          <w:rStyle w:val="st42"/>
          <w:sz w:val="28"/>
          <w:szCs w:val="22"/>
        </w:rPr>
        <w:t>Внести зміни до таких законів України:</w:t>
      </w:r>
    </w:p>
    <w:p w:rsidR="00A77B3E" w:rsidRPr="00D10C92" w:rsidP="00D10C92">
      <w:pPr>
        <w:bidi w:val="0"/>
        <w:ind w:firstLine="720"/>
        <w:jc w:val="both"/>
        <w:rPr>
          <w:rFonts w:ascii="Times New Roman" w:hAnsi="Times New Roman"/>
        </w:rPr>
      </w:pPr>
      <w:r w:rsidR="00D10C92">
        <w:rPr>
          <w:rFonts w:ascii="Times New Roman" w:hAnsi="Times New Roman"/>
          <w:sz w:val="28"/>
          <w:szCs w:val="28"/>
          <w:lang w:val="uk-UA"/>
        </w:rPr>
        <w:t xml:space="preserve">1) </w:t>
      </w:r>
      <w:r w:rsidRPr="00D10C92" w:rsidR="00A32AE9">
        <w:rPr>
          <w:rFonts w:ascii="Times New Roman" w:hAnsi="Times New Roman"/>
          <w:sz w:val="28"/>
          <w:szCs w:val="28"/>
        </w:rPr>
        <w:t xml:space="preserve">Закону України «Про статус народного депутата України» (Відомості Верховної Ради України, </w:t>
      </w:r>
      <w:r w:rsidRPr="00D10C92" w:rsidR="00A32AE9">
        <w:rPr>
          <w:rFonts w:ascii="Times New Roman" w:hAnsi="Times New Roman"/>
          <w:sz w:val="28"/>
          <w:szCs w:val="28"/>
          <w:shd w:val="solid" w:color="FFFFFF" w:fill="FFFFFF"/>
        </w:rPr>
        <w:t>2001 р., № 42, ст. 212 із наступними змінами</w:t>
      </w:r>
      <w:r w:rsidRPr="00D10C92" w:rsidR="00A32AE9">
        <w:rPr>
          <w:rFonts w:ascii="Times New Roman" w:hAnsi="Times New Roman"/>
          <w:sz w:val="28"/>
          <w:szCs w:val="28"/>
        </w:rPr>
        <w:t>):</w:t>
      </w:r>
    </w:p>
    <w:p w:rsidR="00017625">
      <w:pPr>
        <w:bidi w:val="0"/>
        <w:jc w:val="both"/>
        <w:rPr>
          <w:rFonts w:ascii="Times New Roman" w:hAnsi="Times New Roman"/>
          <w:sz w:val="28"/>
          <w:szCs w:val="28"/>
        </w:rPr>
      </w:pPr>
      <w:r w:rsidRPr="00D10C92" w:rsidR="00A32AE9">
        <w:rPr>
          <w:rFonts w:ascii="Times New Roman" w:hAnsi="Times New Roman"/>
          <w:sz w:val="28"/>
          <w:szCs w:val="28"/>
        </w:rPr>
        <w:tab/>
      </w:r>
    </w:p>
    <w:p w:rsidR="00A77B3E" w:rsidRPr="000A2846" w:rsidP="00017625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D10C92" w:rsidR="00A32AE9">
        <w:rPr>
          <w:rFonts w:ascii="Times New Roman" w:hAnsi="Times New Roman"/>
          <w:sz w:val="28"/>
          <w:szCs w:val="28"/>
        </w:rPr>
        <w:t xml:space="preserve">в абзаці другому частини п’ятої статті 33 </w:t>
      </w:r>
      <w:r w:rsidR="00FE6C60">
        <w:rPr>
          <w:rFonts w:ascii="Times New Roman" w:hAnsi="Times New Roman"/>
          <w:sz w:val="28"/>
          <w:szCs w:val="28"/>
        </w:rPr>
        <w:t>п</w:t>
      </w:r>
      <w:r w:rsidR="00FE6C60">
        <w:rPr>
          <w:rFonts w:ascii="Times New Roman" w:hAnsi="Times New Roman"/>
          <w:sz w:val="28"/>
          <w:szCs w:val="28"/>
          <w:lang w:val="uk-UA"/>
        </w:rPr>
        <w:t xml:space="preserve">ісля слів </w:t>
      </w:r>
      <w:r w:rsidR="00D10C92">
        <w:rPr>
          <w:rFonts w:ascii="Times New Roman" w:hAnsi="Times New Roman"/>
          <w:sz w:val="28"/>
          <w:szCs w:val="28"/>
          <w:lang w:val="uk-UA"/>
        </w:rPr>
        <w:t>«</w:t>
      </w:r>
      <w:r w:rsidRPr="00D10C92" w:rsidR="00A32AE9">
        <w:rPr>
          <w:rFonts w:ascii="Times New Roman" w:hAnsi="Times New Roman"/>
          <w:sz w:val="28"/>
          <w:szCs w:val="28"/>
        </w:rPr>
        <w:t>рішень</w:t>
      </w:r>
      <w:r w:rsidR="00FE6C60">
        <w:rPr>
          <w:rFonts w:ascii="Times New Roman" w:hAnsi="Times New Roman"/>
          <w:sz w:val="28"/>
          <w:szCs w:val="28"/>
          <w:lang w:val="uk-UA"/>
        </w:rPr>
        <w:t xml:space="preserve"> Верховної Ради України</w:t>
      </w:r>
      <w:r w:rsidR="00D10C92">
        <w:rPr>
          <w:rFonts w:ascii="Times New Roman" w:hAnsi="Times New Roman"/>
          <w:sz w:val="28"/>
          <w:szCs w:val="28"/>
          <w:lang w:val="uk-UA"/>
        </w:rPr>
        <w:t>»</w:t>
      </w:r>
      <w:r w:rsidRPr="00D10C92" w:rsidR="00A32AE9">
        <w:rPr>
          <w:rFonts w:ascii="Times New Roman" w:hAnsi="Times New Roman"/>
          <w:sz w:val="28"/>
          <w:szCs w:val="28"/>
        </w:rPr>
        <w:t xml:space="preserve"> </w:t>
      </w:r>
      <w:r w:rsidR="00FE6C60">
        <w:rPr>
          <w:rFonts w:ascii="Times New Roman" w:hAnsi="Times New Roman"/>
          <w:sz w:val="28"/>
          <w:szCs w:val="28"/>
          <w:lang w:val="uk-UA"/>
        </w:rPr>
        <w:t>доповнити</w:t>
      </w:r>
      <w:r w:rsidRPr="00D10C92" w:rsidR="00A32AE9">
        <w:rPr>
          <w:rFonts w:ascii="Times New Roman" w:hAnsi="Times New Roman"/>
          <w:sz w:val="28"/>
          <w:szCs w:val="28"/>
        </w:rPr>
        <w:t xml:space="preserve"> словами </w:t>
      </w:r>
      <w:r w:rsidR="00D10C92">
        <w:rPr>
          <w:rFonts w:ascii="Times New Roman" w:hAnsi="Times New Roman"/>
          <w:sz w:val="28"/>
          <w:szCs w:val="28"/>
          <w:lang w:val="uk-UA"/>
        </w:rPr>
        <w:t>«</w:t>
      </w:r>
      <w:r w:rsidR="00FE6C60">
        <w:rPr>
          <w:rFonts w:ascii="Times New Roman" w:hAnsi="Times New Roman"/>
          <w:sz w:val="28"/>
          <w:szCs w:val="28"/>
          <w:lang w:val="uk-UA"/>
        </w:rPr>
        <w:t>за результатами голосування законопроекту в першому, другому, третьому читанні, при голосуванні пропозицій Президента України до повернутого ним закону, при розгляді Верховною Радою України питань за спеціальними процедурами чи питань, пов</w:t>
      </w:r>
      <w:r w:rsidRPr="00FE6C60" w:rsidR="00FE6C60">
        <w:rPr>
          <w:rFonts w:ascii="Times New Roman" w:hAnsi="Times New Roman"/>
          <w:sz w:val="28"/>
          <w:szCs w:val="28"/>
        </w:rPr>
        <w:t>’</w:t>
      </w:r>
      <w:r w:rsidR="00FE6C60">
        <w:rPr>
          <w:rFonts w:ascii="Times New Roman" w:hAnsi="Times New Roman"/>
          <w:sz w:val="28"/>
          <w:szCs w:val="28"/>
          <w:lang w:val="uk-UA"/>
        </w:rPr>
        <w:t>язаних із здійсненням контролюючих функцій Верховною Радою або прийнятті постанови чи іншого акту Верховної Ради в цілому</w:t>
      </w:r>
      <w:r w:rsidR="00D10C92">
        <w:rPr>
          <w:rFonts w:ascii="Times New Roman" w:hAnsi="Times New Roman"/>
          <w:sz w:val="28"/>
          <w:szCs w:val="28"/>
          <w:lang w:val="uk-UA"/>
        </w:rPr>
        <w:t>»</w:t>
      </w:r>
      <w:r w:rsidR="000A2846">
        <w:rPr>
          <w:rFonts w:ascii="Times New Roman" w:hAnsi="Times New Roman"/>
          <w:sz w:val="28"/>
          <w:szCs w:val="28"/>
          <w:lang w:val="uk-UA"/>
        </w:rPr>
        <w:t>;</w:t>
      </w:r>
    </w:p>
    <w:p w:rsidR="00D10C92">
      <w:pPr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10C92">
      <w:pPr>
        <w:bidi w:val="0"/>
        <w:jc w:val="both"/>
        <w:rPr>
          <w:rFonts w:ascii="Times New Roman" w:hAnsi="Times New Roman"/>
          <w:sz w:val="28"/>
          <w:szCs w:val="22"/>
        </w:rPr>
      </w:pPr>
      <w:r>
        <w:rPr>
          <w:rFonts w:ascii="Times New Roman" w:hAnsi="Times New Roman"/>
          <w:sz w:val="28"/>
          <w:szCs w:val="28"/>
        </w:rPr>
        <w:tab/>
        <w:t xml:space="preserve">2) </w:t>
      </w:r>
      <w:r w:rsidRPr="00640B5D">
        <w:rPr>
          <w:rFonts w:ascii="Times New Roman" w:hAnsi="Times New Roman"/>
          <w:sz w:val="28"/>
          <w:szCs w:val="22"/>
        </w:rPr>
        <w:t>Регламенту Верховної Ради України, затвердженого Законом України «Про Регламент Верховної Ради України» (Відомості Верховної Ради України, 2010 р., №№ 14-17, ст. 133; 2014 р., № 9, ст. 92):</w:t>
      </w:r>
    </w:p>
    <w:p w:rsidR="00017625">
      <w:pPr>
        <w:bidi w:val="0"/>
        <w:jc w:val="both"/>
        <w:rPr>
          <w:rFonts w:ascii="Times New Roman" w:hAnsi="Times New Roman"/>
          <w:sz w:val="28"/>
          <w:szCs w:val="22"/>
        </w:rPr>
      </w:pPr>
      <w:r w:rsidR="00D10C92">
        <w:rPr>
          <w:rFonts w:ascii="Times New Roman" w:hAnsi="Times New Roman"/>
          <w:sz w:val="28"/>
          <w:szCs w:val="22"/>
        </w:rPr>
        <w:tab/>
      </w:r>
    </w:p>
    <w:p w:rsidR="00FE6C60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="00D10C92">
        <w:rPr>
          <w:rFonts w:ascii="Times New Roman" w:hAnsi="Times New Roman"/>
          <w:sz w:val="28"/>
          <w:szCs w:val="22"/>
        </w:rPr>
        <w:t xml:space="preserve">в </w:t>
      </w:r>
      <w:r w:rsidR="009F624D">
        <w:rPr>
          <w:rFonts w:ascii="Times New Roman" w:hAnsi="Times New Roman"/>
          <w:sz w:val="28"/>
          <w:szCs w:val="22"/>
          <w:lang w:val="uk-UA"/>
        </w:rPr>
        <w:t xml:space="preserve">першому реченні </w:t>
      </w:r>
      <w:r w:rsidR="00D10C92">
        <w:rPr>
          <w:rFonts w:ascii="Times New Roman" w:hAnsi="Times New Roman"/>
          <w:sz w:val="28"/>
          <w:szCs w:val="22"/>
        </w:rPr>
        <w:t>частин</w:t>
      </w:r>
      <w:r w:rsidR="009F624D">
        <w:rPr>
          <w:rFonts w:ascii="Times New Roman" w:hAnsi="Times New Roman"/>
          <w:sz w:val="28"/>
          <w:szCs w:val="22"/>
          <w:lang w:val="uk-UA"/>
        </w:rPr>
        <w:t>и четвертої</w:t>
      </w:r>
      <w:r w:rsidR="00D10C92">
        <w:rPr>
          <w:rFonts w:ascii="Times New Roman" w:hAnsi="Times New Roman"/>
          <w:sz w:val="28"/>
          <w:szCs w:val="22"/>
          <w:lang w:val="uk-UA"/>
        </w:rPr>
        <w:t xml:space="preserve"> </w:t>
      </w:r>
      <w:r w:rsidR="009350CC">
        <w:rPr>
          <w:rFonts w:ascii="Times New Roman" w:hAnsi="Times New Roman"/>
          <w:sz w:val="28"/>
          <w:szCs w:val="22"/>
          <w:lang w:val="uk-UA"/>
        </w:rPr>
        <w:t xml:space="preserve">статті 26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ісля слів «</w:t>
      </w:r>
      <w:r w:rsidRPr="00D10C92">
        <w:rPr>
          <w:rFonts w:ascii="Times New Roman" w:hAnsi="Times New Roman"/>
          <w:sz w:val="28"/>
          <w:szCs w:val="28"/>
        </w:rPr>
        <w:t>рішень</w:t>
      </w:r>
      <w:r>
        <w:rPr>
          <w:rFonts w:ascii="Times New Roman" w:hAnsi="Times New Roman"/>
          <w:sz w:val="28"/>
          <w:szCs w:val="28"/>
          <w:lang w:val="uk-UA"/>
        </w:rPr>
        <w:t xml:space="preserve"> Верховної Ради України»</w:t>
      </w:r>
      <w:r w:rsidRPr="00D10C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доповнити</w:t>
      </w:r>
      <w:r w:rsidRPr="00D10C92">
        <w:rPr>
          <w:rFonts w:ascii="Times New Roman" w:hAnsi="Times New Roman"/>
          <w:sz w:val="28"/>
          <w:szCs w:val="28"/>
        </w:rPr>
        <w:t xml:space="preserve"> словами </w:t>
      </w:r>
      <w:r>
        <w:rPr>
          <w:rFonts w:ascii="Times New Roman" w:hAnsi="Times New Roman"/>
          <w:sz w:val="28"/>
          <w:szCs w:val="28"/>
          <w:lang w:val="uk-UA"/>
        </w:rPr>
        <w:t>«за результатами голосування законопроекту в першому, другому, третьому</w:t>
      </w:r>
      <w:r w:rsidR="009831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читанні</w:t>
      </w:r>
      <w:r w:rsidR="002A31E1">
        <w:rPr>
          <w:rFonts w:ascii="Times New Roman" w:hAnsi="Times New Roman"/>
          <w:sz w:val="28"/>
          <w:szCs w:val="28"/>
          <w:lang w:val="uk-UA"/>
        </w:rPr>
        <w:t xml:space="preserve"> (статті 114, 123, 129 цього Регламенту)</w:t>
      </w:r>
      <w:r>
        <w:rPr>
          <w:rFonts w:ascii="Times New Roman" w:hAnsi="Times New Roman"/>
          <w:sz w:val="28"/>
          <w:szCs w:val="28"/>
          <w:lang w:val="uk-UA"/>
        </w:rPr>
        <w:t>, при голосуванні пропозицій Президента України до повернутого ним закону</w:t>
      </w:r>
      <w:r w:rsidR="00983172">
        <w:rPr>
          <w:rFonts w:ascii="Times New Roman" w:hAnsi="Times New Roman"/>
          <w:sz w:val="28"/>
          <w:szCs w:val="28"/>
          <w:lang w:val="uk-UA"/>
        </w:rPr>
        <w:t xml:space="preserve"> (стаття 135 цього Регламенту)</w:t>
      </w:r>
      <w:r>
        <w:rPr>
          <w:rFonts w:ascii="Times New Roman" w:hAnsi="Times New Roman"/>
          <w:sz w:val="28"/>
          <w:szCs w:val="28"/>
          <w:lang w:val="uk-UA"/>
        </w:rPr>
        <w:t>, при розгляді Верховною Радою України питань за спеціальними процедурами чи питань, пов</w:t>
      </w:r>
      <w:r w:rsidRPr="00FE6C60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язаних із здійсненням контролюючих функцій Верховною Радою або прийнятті постанови чи іншого акту Верховної Ради в цілому»</w:t>
      </w:r>
      <w:r w:rsidR="000A2846">
        <w:rPr>
          <w:rFonts w:ascii="Times New Roman" w:hAnsi="Times New Roman"/>
          <w:sz w:val="28"/>
          <w:szCs w:val="28"/>
          <w:lang w:val="uk-UA"/>
        </w:rPr>
        <w:t>;</w:t>
      </w:r>
    </w:p>
    <w:p w:rsidR="000A2846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0271" w:rsidRPr="000A2846" w:rsidP="00E10271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перше речення </w:t>
      </w:r>
      <w:r w:rsidRPr="000A2846">
        <w:rPr>
          <w:rFonts w:ascii="Times New Roman" w:hAnsi="Times New Roman"/>
          <w:sz w:val="28"/>
          <w:szCs w:val="28"/>
          <w:lang w:val="uk-UA"/>
        </w:rPr>
        <w:t>частин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A28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третьої</w:t>
      </w:r>
      <w:r w:rsidRPr="000A2846">
        <w:rPr>
          <w:rFonts w:ascii="Times New Roman" w:hAnsi="Times New Roman"/>
          <w:sz w:val="28"/>
          <w:szCs w:val="28"/>
          <w:lang w:val="uk-UA"/>
        </w:rPr>
        <w:t xml:space="preserve"> статті 12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0A28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викласти у такій редакції:</w:t>
      </w:r>
    </w:p>
    <w:p w:rsidR="00E10271" w:rsidRPr="000A2846" w:rsidP="00E10271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A2846">
        <w:rPr>
          <w:rFonts w:ascii="Times New Roman" w:hAnsi="Times New Roman"/>
          <w:sz w:val="28"/>
          <w:szCs w:val="28"/>
          <w:lang w:val="uk-UA"/>
        </w:rPr>
        <w:t>«</w:t>
      </w:r>
      <w:r w:rsidRPr="00E10271">
        <w:rPr>
          <w:rFonts w:ascii="Times New Roman" w:hAnsi="Times New Roman"/>
          <w:sz w:val="28"/>
          <w:szCs w:val="28"/>
          <w:lang w:val="uk-UA"/>
        </w:rPr>
        <w:t>За наполяганням народних депутатів може бути проведено обговорення врахованої головним комітетом пропозиції, поправки з голосуванням щодо її прийняття, виключення в цілому чи її частини одразу після її обговорення або після завершення розгляду усіх відхилених, не врахованих пропозицій, поправок</w:t>
      </w:r>
      <w:r w:rsidRPr="000A2846">
        <w:rPr>
          <w:rFonts w:ascii="Times New Roman" w:hAnsi="Times New Roman"/>
          <w:sz w:val="28"/>
          <w:szCs w:val="28"/>
          <w:lang w:val="uk-UA"/>
        </w:rPr>
        <w:t>.».</w:t>
      </w:r>
    </w:p>
    <w:p w:rsidR="00E10271" w:rsidP="000A2846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2846" w:rsidRPr="000A2846" w:rsidP="000A2846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A2846">
        <w:rPr>
          <w:rFonts w:ascii="Times New Roman" w:hAnsi="Times New Roman"/>
          <w:sz w:val="28"/>
          <w:szCs w:val="28"/>
          <w:lang w:val="uk-UA"/>
        </w:rPr>
        <w:t xml:space="preserve">частину першу статті 121 </w:t>
      </w:r>
      <w:r>
        <w:rPr>
          <w:rFonts w:ascii="Times New Roman" w:hAnsi="Times New Roman"/>
          <w:sz w:val="28"/>
          <w:szCs w:val="28"/>
          <w:lang w:val="uk-UA"/>
        </w:rPr>
        <w:t>доповнити новим абзацом такого змісту</w:t>
      </w:r>
      <w:r w:rsidRPr="000A2846">
        <w:rPr>
          <w:rFonts w:ascii="Times New Roman" w:hAnsi="Times New Roman"/>
          <w:sz w:val="28"/>
          <w:szCs w:val="28"/>
          <w:lang w:val="uk-UA"/>
        </w:rPr>
        <w:t>:</w:t>
      </w:r>
    </w:p>
    <w:p w:rsidR="000A2846" w:rsidRPr="000A2846" w:rsidP="000A2846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A2846">
        <w:rPr>
          <w:rFonts w:ascii="Times New Roman" w:hAnsi="Times New Roman"/>
          <w:sz w:val="28"/>
          <w:szCs w:val="28"/>
          <w:lang w:val="uk-UA"/>
        </w:rPr>
        <w:t>«</w:t>
      </w:r>
      <w:r w:rsidRPr="00E10271" w:rsidR="00E10271">
        <w:rPr>
          <w:rFonts w:ascii="Times New Roman" w:hAnsi="Times New Roman"/>
          <w:sz w:val="28"/>
          <w:szCs w:val="28"/>
          <w:lang w:val="uk-UA"/>
        </w:rPr>
        <w:t>Голосування по обговореній пропозиції, поправці, врахованої головним комітетом, може бути проведене перед голосуванням законопроекту в цілому як акту Верховної Ради</w:t>
      </w:r>
      <w:r w:rsidRPr="000A2846">
        <w:rPr>
          <w:rFonts w:ascii="Times New Roman" w:hAnsi="Times New Roman"/>
          <w:sz w:val="28"/>
          <w:szCs w:val="28"/>
          <w:lang w:val="uk-UA"/>
        </w:rPr>
        <w:t>.».</w:t>
      </w:r>
    </w:p>
    <w:p w:rsidR="00FE6C60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77B3E" w:rsidRPr="00D10C92">
      <w:pPr>
        <w:bidi w:val="0"/>
        <w:ind w:firstLine="720"/>
        <w:jc w:val="both"/>
        <w:rPr>
          <w:rFonts w:ascii="Times New Roman" w:hAnsi="Times New Roman"/>
        </w:rPr>
      </w:pPr>
      <w:r w:rsidRPr="00D10C92" w:rsidR="00A32AE9">
        <w:rPr>
          <w:rFonts w:ascii="Times New Roman" w:hAnsi="Times New Roman"/>
          <w:sz w:val="28"/>
          <w:szCs w:val="28"/>
        </w:rPr>
        <w:t>2. Цей Закон набирає чинності з дня, наступного за днем його опублікування, та вводиться в дію з 1 числа місяця, наступного за місяцем його опублікування.</w:t>
      </w:r>
    </w:p>
    <w:p w:rsidR="00A77B3E" w:rsidRPr="00D10C92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77B3E">
      <w:pPr>
        <w:bidi w:val="0"/>
        <w:ind w:firstLine="720"/>
        <w:jc w:val="both"/>
        <w:rPr>
          <w:rFonts w:ascii="Times New Roman" w:hAnsi="Times New Roman"/>
          <w:lang w:val="en-US"/>
        </w:rPr>
      </w:pPr>
      <w:r w:rsidR="00A32AE9">
        <w:rPr>
          <w:rFonts w:ascii="Times New Roman" w:hAnsi="Times New Roman"/>
          <w:b/>
          <w:bCs/>
          <w:sz w:val="28"/>
          <w:szCs w:val="28"/>
          <w:lang w:val="en-US"/>
        </w:rPr>
        <w:t>Голова Верховної Ради</w:t>
      </w:r>
    </w:p>
    <w:p w:rsidR="00A77B3E" w:rsidRPr="00017625" w:rsidP="00017625">
      <w:pPr>
        <w:bidi w:val="0"/>
        <w:ind w:firstLine="720"/>
        <w:jc w:val="both"/>
        <w:rPr>
          <w:rFonts w:ascii="Times New Roman" w:hAnsi="Times New Roman"/>
          <w:lang w:val="en-US"/>
        </w:rPr>
      </w:pPr>
      <w:r w:rsidR="00A32AE9">
        <w:rPr>
          <w:rFonts w:ascii="Times New Roman" w:hAnsi="Times New Roman"/>
          <w:b/>
          <w:bCs/>
          <w:sz w:val="28"/>
          <w:szCs w:val="28"/>
          <w:lang w:val="en-US"/>
        </w:rPr>
        <w:t>України</w:t>
      </w:r>
    </w:p>
    <w:sectPr>
      <w:footerReference w:type="default" r:id="rId4"/>
      <w:footerReference w:type="first" r:id="rId5"/>
      <w:pgSz w:w="11906" w:h="16838"/>
      <w:pgMar w:top="1440" w:right="864" w:bottom="1440" w:left="1699" w:header="708" w:footer="708" w:gutter="0"/>
      <w:lnNumType w:distance="0"/>
      <w:cols w:space="708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Georgia">
    <w:panose1 w:val="00000000000000000000"/>
    <w:charset w:val="CC"/>
    <w:family w:val="roman"/>
    <w:pitch w:val="variable"/>
    <w:sig w:usb0="00000000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AE9">
    <w:pPr>
      <w:tabs>
        <w:tab w:val="center" w:pos="4153"/>
        <w:tab w:val="right" w:pos="8306"/>
      </w:tabs>
      <w:bidi w:val="0"/>
      <w:rPr>
        <w:rFonts w:ascii="Times New Roman" w:hAnsi="Times New Roman"/>
        <w:sz w:val="24"/>
        <w:szCs w:val="24"/>
        <w:lang w:val="en-US"/>
      </w:rPr>
    </w:pPr>
    <w:r>
      <w:rPr>
        <w:rFonts w:ascii="Times New Roman" w:hAnsi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alt="Image_0" style="width:22.1pt;height:2.35pt;margin-top:0;margin-left:-9pt;mso-position-horizontal-relative:margin;position:absolute;visibility:visible;z-index:251658240" filled="f" stroked="f">
          <v:fill o:detectmouseclick="f"/>
          <v:imagedata r:id="rId1" r:href="rId2" o:title=""/>
          <o:lock v:ext="edit" aspectratio="t"/>
          <w10:wrap type="squar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AE9">
    <w:pPr>
      <w:tabs>
        <w:tab w:val="center" w:pos="4153"/>
        <w:tab w:val="right" w:pos="8306"/>
      </w:tabs>
      <w:bidi w:val="0"/>
      <w:rPr>
        <w:rFonts w:ascii="Times New Roman" w:hAnsi="Times New Roman"/>
        <w:sz w:val="24"/>
        <w:szCs w:val="24"/>
        <w:lang w:val="en-US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noPunctuationKerning/>
  <w:characterSpacingControl w:val="doNotCompress"/>
  <w:compat>
    <w:useWord2002TableStyleRules/>
    <w:growAutofit/>
    <w:doNotUseIndentAsNumberingTabStop/>
    <w:allowSpaceOfSameStyleInTable/>
    <w:splitPgBreakAndParaMark/>
    <w:useAnsiKerningPairs/>
  </w:compat>
  <w:rsids>
    <w:rsidRoot w:val="00D10C92"/>
    <w:rsid w:val="00017625"/>
    <w:rsid w:val="000A2846"/>
    <w:rsid w:val="000D5AE7"/>
    <w:rsid w:val="000E4842"/>
    <w:rsid w:val="001D5A32"/>
    <w:rsid w:val="001F4B05"/>
    <w:rsid w:val="00243F10"/>
    <w:rsid w:val="002A31E1"/>
    <w:rsid w:val="0057141D"/>
    <w:rsid w:val="00640B5D"/>
    <w:rsid w:val="00693B79"/>
    <w:rsid w:val="006A75C3"/>
    <w:rsid w:val="00834C41"/>
    <w:rsid w:val="0088188E"/>
    <w:rsid w:val="008D2769"/>
    <w:rsid w:val="008D618C"/>
    <w:rsid w:val="008F5877"/>
    <w:rsid w:val="009350CC"/>
    <w:rsid w:val="00983172"/>
    <w:rsid w:val="009F624D"/>
    <w:rsid w:val="00A32AE9"/>
    <w:rsid w:val="00A51703"/>
    <w:rsid w:val="00A77B3E"/>
    <w:rsid w:val="00AB36B9"/>
    <w:rsid w:val="00C41AB4"/>
    <w:rsid w:val="00C93191"/>
    <w:rsid w:val="00D10C92"/>
    <w:rsid w:val="00D50820"/>
    <w:rsid w:val="00E10271"/>
    <w:rsid w:val="00E451BB"/>
    <w:rsid w:val="00FE6C60"/>
  </w:rsids>
  <m:mathPr>
    <m:mathFont m:val="Cambria Math"/>
    <m:wrapRight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color w:val="000000"/>
      <w:sz w:val="20"/>
      <w:szCs w:val="20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spacing w:before="480" w:after="120"/>
      <w:jc w:val="left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2"/>
    <w:uiPriority w:val="9"/>
    <w:qFormat/>
    <w:pPr>
      <w:keepNext/>
      <w:keepLines/>
      <w:spacing w:before="360" w:after="80"/>
      <w:jc w:val="left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3"/>
    <w:uiPriority w:val="9"/>
    <w:qFormat/>
    <w:pPr>
      <w:keepNext/>
      <w:keepLines/>
      <w:spacing w:before="280" w:after="80"/>
      <w:jc w:val="lef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qFormat/>
    <w:pPr>
      <w:keepNext/>
      <w:keepLines/>
      <w:spacing w:before="240" w:after="40"/>
      <w:jc w:val="left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5"/>
    <w:uiPriority w:val="9"/>
    <w:qFormat/>
    <w:pPr>
      <w:keepNext/>
      <w:keepLines/>
      <w:spacing w:before="220" w:after="40"/>
      <w:jc w:val="left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6"/>
    <w:uiPriority w:val="9"/>
    <w:qFormat/>
    <w:pPr>
      <w:keepNext/>
      <w:keepLines/>
      <w:spacing w:before="200" w:after="40"/>
      <w:jc w:val="left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rtl w:val="0"/>
      <w:cs w:val="0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color w:val="000000"/>
      <w:sz w:val="26"/>
      <w:szCs w:val="26"/>
      <w:rtl w:val="0"/>
      <w:cs w:val="0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  <w:rtl w:val="0"/>
      <w:cs w:val="0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  <w:rtl w:val="0"/>
      <w:cs w:val="0"/>
    </w:rPr>
  </w:style>
  <w:style w:type="character" w:customStyle="1" w:styleId="6">
    <w:name w:val="Заголовок 6 Знак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rtl w:val="0"/>
      <w:cs w:val="0"/>
    </w:rPr>
  </w:style>
  <w:style w:type="paragraph" w:styleId="Title">
    <w:name w:val="Title"/>
    <w:basedOn w:val="Normal"/>
    <w:link w:val="a"/>
    <w:uiPriority w:val="10"/>
    <w:qFormat/>
    <w:pPr>
      <w:keepNext/>
      <w:keepLines/>
      <w:spacing w:before="480" w:after="120"/>
      <w:jc w:val="left"/>
    </w:pPr>
    <w:rPr>
      <w:b/>
      <w:bCs/>
      <w:sz w:val="72"/>
      <w:szCs w:val="72"/>
    </w:rPr>
  </w:style>
  <w:style w:type="character" w:customStyle="1" w:styleId="a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  <w:rtl w:val="0"/>
      <w:cs w:val="0"/>
    </w:rPr>
  </w:style>
  <w:style w:type="paragraph" w:styleId="Subtitle">
    <w:name w:val="Subtitle"/>
    <w:basedOn w:val="Normal"/>
    <w:link w:val="a0"/>
    <w:uiPriority w:val="11"/>
    <w:qFormat/>
    <w:pPr>
      <w:keepNext/>
      <w:keepLines/>
      <w:spacing w:before="360" w:after="80"/>
      <w:jc w:val="left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0">
    <w:name w:val="Підзаголовок Знак"/>
    <w:basedOn w:val="DefaultParagraphFont"/>
    <w:link w:val="Subtitle"/>
    <w:uiPriority w:val="11"/>
    <w:locked/>
    <w:rPr>
      <w:rFonts w:asciiTheme="majorHAnsi" w:eastAsiaTheme="majorEastAsia" w:hAnsiTheme="majorHAnsi" w:cs="Times New Roman"/>
      <w:color w:val="000000"/>
      <w:sz w:val="24"/>
      <w:szCs w:val="24"/>
      <w:rtl w:val="0"/>
      <w:cs w:val="0"/>
    </w:rPr>
  </w:style>
  <w:style w:type="paragraph" w:customStyle="1" w:styleId="StyleZakonu">
    <w:name w:val="StyleZakonu"/>
    <w:basedOn w:val="Normal"/>
    <w:rsid w:val="00D10C92"/>
    <w:pPr>
      <w:spacing w:after="60" w:line="220" w:lineRule="exact"/>
      <w:ind w:firstLine="284"/>
      <w:jc w:val="both"/>
    </w:pPr>
    <w:rPr>
      <w:color w:val="auto"/>
      <w:lang w:val="uk-UA"/>
    </w:rPr>
  </w:style>
  <w:style w:type="character" w:customStyle="1" w:styleId="st42">
    <w:name w:val="st42"/>
    <w:rsid w:val="00D10C92"/>
    <w:rPr>
      <w:rFonts w:ascii="Times New Roman" w:hAnsi="Times New Roman" w:cs="Times New Roman"/>
      <w:color w:val="000000"/>
    </w:rPr>
  </w:style>
  <w:style w:type="paragraph" w:styleId="BalloonText">
    <w:name w:val="Balloon Text"/>
    <w:basedOn w:val="Normal"/>
    <w:link w:val="a1"/>
    <w:uiPriority w:val="99"/>
    <w:rsid w:val="00E10271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locked/>
    <w:rsid w:val="00E10271"/>
    <w:rPr>
      <w:rFonts w:ascii="Segoe UI" w:hAnsi="Segoe UI" w:cs="Segoe UI"/>
      <w:color w:val="000000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C:\Users\Gregory\Downloads\Image_0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1925</Words>
  <Characters>1098</Characters>
  <Application>Microsoft Office Word</Application>
  <DocSecurity>0</DocSecurity>
  <Lines>0</Lines>
  <Paragraphs>0</Paragraphs>
  <ScaleCrop>false</ScaleCrop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2020-01-23T02:32:24Z</dcterms:created>
  <dcterms:modified xsi:type="dcterms:W3CDTF">2020-01-23T02:32:24Z</dcterms:modified>
</cp:coreProperties>
</file>