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39D3" w:rsidRPr="008C39D3" w:rsidRDefault="00FB5D71" w:rsidP="008C39D3">
      <w:pPr>
        <w:widowControl w:val="0"/>
        <w:spacing w:after="0" w:line="240" w:lineRule="auto"/>
        <w:jc w:val="center"/>
        <w:rPr>
          <w:rFonts w:ascii="Times New Roman" w:hAnsi="Times New Roman"/>
          <w:snapToGrid w:val="0"/>
          <w:sz w:val="20"/>
          <w:szCs w:val="20"/>
          <w:lang w:val="uk-UA" w:eastAsia="ru-RU"/>
        </w:rPr>
      </w:pPr>
      <w:bookmarkStart w:id="0" w:name="_GoBack"/>
      <w:bookmarkEnd w:id="0"/>
      <w:r w:rsidRPr="00463AA3">
        <w:rPr>
          <w:rFonts w:ascii="Times New Roman" w:hAnsi="Times New Roman"/>
          <w:noProof/>
          <w:sz w:val="20"/>
          <w:szCs w:val="20"/>
          <w:lang w:val="uk-UA" w:eastAsia="uk-UA"/>
        </w:rPr>
        <w:drawing>
          <wp:inline distT="0" distB="0" distL="0" distR="0">
            <wp:extent cx="1103630" cy="105473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03630" cy="1054735"/>
                    </a:xfrm>
                    <a:prstGeom prst="rect">
                      <a:avLst/>
                    </a:prstGeom>
                    <a:noFill/>
                    <a:ln>
                      <a:noFill/>
                    </a:ln>
                  </pic:spPr>
                </pic:pic>
              </a:graphicData>
            </a:graphic>
          </wp:inline>
        </w:drawing>
      </w:r>
    </w:p>
    <w:p w:rsidR="008C39D3" w:rsidRPr="008C39D3" w:rsidRDefault="008C39D3" w:rsidP="008C39D3">
      <w:pPr>
        <w:spacing w:after="0" w:line="240" w:lineRule="auto"/>
        <w:jc w:val="center"/>
        <w:outlineLvl w:val="0"/>
        <w:rPr>
          <w:rFonts w:ascii="Times New Roman" w:hAnsi="Times New Roman"/>
          <w:b/>
          <w:sz w:val="44"/>
          <w:szCs w:val="20"/>
          <w:lang w:val="uk-UA" w:eastAsia="ru-RU"/>
        </w:rPr>
      </w:pPr>
      <w:r w:rsidRPr="008C39D3">
        <w:rPr>
          <w:rFonts w:ascii="Times New Roman" w:hAnsi="Times New Roman"/>
          <w:b/>
          <w:sz w:val="44"/>
          <w:szCs w:val="20"/>
          <w:lang w:val="uk-UA" w:eastAsia="ru-RU"/>
        </w:rPr>
        <w:t>НАРОДНИЙ  ДЕПУТАТ  УКРАЇНИ</w:t>
      </w:r>
    </w:p>
    <w:p w:rsidR="008C39D3" w:rsidRPr="008C39D3" w:rsidRDefault="008C39D3" w:rsidP="008C39D3">
      <w:pPr>
        <w:spacing w:after="0" w:line="240" w:lineRule="auto"/>
        <w:jc w:val="center"/>
        <w:outlineLvl w:val="0"/>
        <w:rPr>
          <w:rFonts w:ascii="Times New Roman" w:hAnsi="Times New Roman"/>
          <w:sz w:val="28"/>
          <w:szCs w:val="20"/>
          <w:lang w:val="uk-UA" w:eastAsia="ru-RU"/>
        </w:rPr>
      </w:pPr>
      <w:r w:rsidRPr="008C39D3">
        <w:rPr>
          <w:rFonts w:ascii="Times New Roman" w:hAnsi="Times New Roman"/>
          <w:sz w:val="28"/>
          <w:szCs w:val="20"/>
          <w:lang w:val="uk-UA" w:eastAsia="ru-RU"/>
        </w:rPr>
        <w:t xml:space="preserve">Україна, </w:t>
      </w:r>
      <w:smartTag w:uri="urn:schemas-microsoft-com:office:smarttags" w:element="metricconverter">
        <w:smartTagPr>
          <w:attr w:name="ProductID" w:val="01008, м"/>
        </w:smartTagPr>
        <w:r w:rsidRPr="008C39D3">
          <w:rPr>
            <w:rFonts w:ascii="Times New Roman" w:hAnsi="Times New Roman"/>
            <w:sz w:val="28"/>
            <w:szCs w:val="20"/>
            <w:lang w:val="uk-UA" w:eastAsia="ru-RU"/>
          </w:rPr>
          <w:t>01008, м</w:t>
        </w:r>
      </w:smartTag>
      <w:r w:rsidRPr="008C39D3">
        <w:rPr>
          <w:rFonts w:ascii="Times New Roman" w:hAnsi="Times New Roman"/>
          <w:sz w:val="28"/>
          <w:szCs w:val="20"/>
          <w:lang w:val="uk-UA" w:eastAsia="ru-RU"/>
        </w:rPr>
        <w:t>. Київ, вул. Грушевського, 5</w:t>
      </w:r>
    </w:p>
    <w:p w:rsidR="008C39D3" w:rsidRPr="008C39D3" w:rsidRDefault="00FB5D71" w:rsidP="008C39D3">
      <w:pPr>
        <w:spacing w:after="0" w:line="240" w:lineRule="auto"/>
        <w:rPr>
          <w:rFonts w:ascii="Times New Roman" w:hAnsi="Times New Roman"/>
          <w:sz w:val="28"/>
          <w:szCs w:val="20"/>
          <w:lang w:val="uk-UA" w:eastAsia="ru-RU"/>
        </w:rPr>
      </w:pPr>
      <w:r>
        <w:rPr>
          <w:noProof/>
          <w:lang w:val="uk-UA" w:eastAsia="uk-UA"/>
        </w:rPr>
        <mc:AlternateContent>
          <mc:Choice Requires="wps">
            <w:drawing>
              <wp:anchor distT="4294967295" distB="4294967295" distL="114300" distR="114300" simplePos="0" relativeHeight="251657728" behindDoc="0" locked="0" layoutInCell="0" allowOverlap="1">
                <wp:simplePos x="0" y="0"/>
                <wp:positionH relativeFrom="column">
                  <wp:posOffset>0</wp:posOffset>
                </wp:positionH>
                <wp:positionV relativeFrom="paragraph">
                  <wp:posOffset>53339</wp:posOffset>
                </wp:positionV>
                <wp:extent cx="6177915" cy="0"/>
                <wp:effectExtent l="0" t="19050" r="13335"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791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B64553" id="Straight Connector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2pt" to="486.4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" o:allowincell="f" strokeweight="3pt">
                <v:stroke linestyle="thinThin"/>
              </v:line>
            </w:pict>
          </mc:Fallback>
        </mc:AlternateContent>
      </w:r>
    </w:p>
    <w:p w:rsidR="008C39D3" w:rsidRPr="008C39D3" w:rsidRDefault="008C39D3" w:rsidP="008C39D3">
      <w:pPr>
        <w:spacing w:after="0" w:line="240" w:lineRule="auto"/>
        <w:rPr>
          <w:rFonts w:ascii="Times New Roman" w:hAnsi="Times New Roman"/>
          <w:sz w:val="24"/>
          <w:szCs w:val="24"/>
          <w:lang w:val="uk-UA" w:eastAsia="ru-RU"/>
        </w:rPr>
      </w:pPr>
      <w:r w:rsidRPr="008C39D3">
        <w:rPr>
          <w:rFonts w:ascii="Times New Roman" w:hAnsi="Times New Roman"/>
          <w:sz w:val="24"/>
          <w:szCs w:val="24"/>
          <w:lang w:val="uk-UA" w:eastAsia="ru-RU"/>
        </w:rPr>
        <w:t xml:space="preserve">№ ___________    </w:t>
      </w:r>
      <w:r w:rsidRPr="008C39D3">
        <w:rPr>
          <w:rFonts w:ascii="Times New Roman" w:hAnsi="Times New Roman"/>
          <w:sz w:val="24"/>
          <w:szCs w:val="24"/>
          <w:lang w:val="uk-UA" w:eastAsia="ru-RU"/>
        </w:rPr>
        <w:tab/>
      </w:r>
      <w:r w:rsidRPr="008C39D3">
        <w:rPr>
          <w:rFonts w:ascii="Times New Roman" w:hAnsi="Times New Roman"/>
          <w:sz w:val="24"/>
          <w:szCs w:val="24"/>
          <w:lang w:val="uk-UA" w:eastAsia="ru-RU"/>
        </w:rPr>
        <w:tab/>
        <w:t xml:space="preserve">    </w:t>
      </w:r>
      <w:r w:rsidRPr="008C39D3">
        <w:rPr>
          <w:rFonts w:ascii="Times New Roman" w:hAnsi="Times New Roman"/>
          <w:sz w:val="24"/>
          <w:szCs w:val="24"/>
          <w:lang w:val="uk-UA" w:eastAsia="ru-RU"/>
        </w:rPr>
        <w:tab/>
        <w:t xml:space="preserve">                                         від « ____» __________ 20</w:t>
      </w:r>
      <w:r w:rsidR="004113B9">
        <w:rPr>
          <w:rFonts w:ascii="Times New Roman" w:hAnsi="Times New Roman"/>
          <w:sz w:val="24"/>
          <w:szCs w:val="24"/>
          <w:lang w:val="uk-UA" w:eastAsia="ru-RU"/>
        </w:rPr>
        <w:t>20</w:t>
      </w:r>
      <w:r w:rsidRPr="008C39D3">
        <w:rPr>
          <w:rFonts w:ascii="Times New Roman" w:hAnsi="Times New Roman"/>
          <w:sz w:val="24"/>
          <w:szCs w:val="24"/>
          <w:lang w:val="uk-UA" w:eastAsia="ru-RU"/>
        </w:rPr>
        <w:t xml:space="preserve"> року</w:t>
      </w:r>
    </w:p>
    <w:p w:rsidR="008C39D3" w:rsidRPr="008C39D3" w:rsidRDefault="008C39D3" w:rsidP="008C39D3">
      <w:pPr>
        <w:spacing w:after="0" w:line="240" w:lineRule="auto"/>
        <w:rPr>
          <w:rFonts w:ascii="Times New Roman" w:hAnsi="Times New Roman"/>
          <w:sz w:val="20"/>
          <w:szCs w:val="20"/>
          <w:lang w:val="uk-UA" w:eastAsia="ru-RU"/>
        </w:rPr>
      </w:pPr>
    </w:p>
    <w:p w:rsidR="008C39D3" w:rsidRPr="008C39D3" w:rsidRDefault="008C39D3" w:rsidP="008C39D3">
      <w:pPr>
        <w:spacing w:after="0" w:line="240" w:lineRule="auto"/>
        <w:rPr>
          <w:rFonts w:ascii="Times New Roman" w:hAnsi="Times New Roman"/>
          <w:sz w:val="20"/>
          <w:szCs w:val="20"/>
          <w:lang w:val="uk-UA" w:eastAsia="ru-RU"/>
        </w:rPr>
      </w:pPr>
    </w:p>
    <w:p w:rsidR="008C39D3" w:rsidRPr="004113B9" w:rsidRDefault="008C39D3" w:rsidP="008C39D3">
      <w:pPr>
        <w:widowControl w:val="0"/>
        <w:spacing w:after="0" w:line="240" w:lineRule="auto"/>
        <w:ind w:left="5130"/>
        <w:jc w:val="center"/>
        <w:outlineLvl w:val="0"/>
        <w:rPr>
          <w:rFonts w:ascii="Times New Roman" w:hAnsi="Times New Roman"/>
          <w:b/>
          <w:snapToGrid w:val="0"/>
          <w:sz w:val="28"/>
          <w:szCs w:val="20"/>
          <w:lang w:val="uk-UA" w:eastAsia="ru-RU"/>
        </w:rPr>
      </w:pPr>
      <w:r w:rsidRPr="004113B9">
        <w:rPr>
          <w:rFonts w:ascii="Times New Roman" w:hAnsi="Times New Roman"/>
          <w:b/>
          <w:snapToGrid w:val="0"/>
          <w:sz w:val="28"/>
          <w:szCs w:val="20"/>
          <w:lang w:val="uk-UA" w:eastAsia="ru-RU"/>
        </w:rPr>
        <w:t>Голові Верховної Ради України</w:t>
      </w:r>
    </w:p>
    <w:p w:rsidR="008C39D3" w:rsidRDefault="008C39D3" w:rsidP="008C39D3">
      <w:pPr>
        <w:widowControl w:val="0"/>
        <w:spacing w:after="0" w:line="240" w:lineRule="auto"/>
        <w:ind w:left="5130"/>
        <w:jc w:val="center"/>
        <w:outlineLvl w:val="0"/>
        <w:rPr>
          <w:rFonts w:ascii="Times New Roman" w:hAnsi="Times New Roman"/>
          <w:b/>
          <w:snapToGrid w:val="0"/>
          <w:sz w:val="28"/>
          <w:szCs w:val="20"/>
          <w:lang w:val="uk-UA" w:eastAsia="ru-RU"/>
        </w:rPr>
      </w:pPr>
    </w:p>
    <w:p w:rsidR="008C39D3" w:rsidRPr="008C39D3" w:rsidRDefault="00C05B9E" w:rsidP="008C39D3">
      <w:pPr>
        <w:widowControl w:val="0"/>
        <w:spacing w:after="0" w:line="240" w:lineRule="auto"/>
        <w:ind w:left="5130"/>
        <w:jc w:val="center"/>
        <w:outlineLvl w:val="0"/>
        <w:rPr>
          <w:rFonts w:ascii="Times New Roman" w:hAnsi="Times New Roman"/>
          <w:b/>
          <w:snapToGrid w:val="0"/>
          <w:sz w:val="28"/>
          <w:szCs w:val="20"/>
          <w:lang w:val="uk-UA" w:eastAsia="ru-RU"/>
        </w:rPr>
      </w:pPr>
      <w:r>
        <w:rPr>
          <w:rFonts w:ascii="Times New Roman" w:hAnsi="Times New Roman"/>
          <w:b/>
          <w:snapToGrid w:val="0"/>
          <w:sz w:val="28"/>
          <w:szCs w:val="20"/>
          <w:lang w:val="uk-UA" w:eastAsia="ru-RU"/>
        </w:rPr>
        <w:t>Д.О.РА</w:t>
      </w:r>
      <w:r w:rsidR="008C39D3">
        <w:rPr>
          <w:rFonts w:ascii="Times New Roman" w:hAnsi="Times New Roman"/>
          <w:b/>
          <w:snapToGrid w:val="0"/>
          <w:sz w:val="28"/>
          <w:szCs w:val="20"/>
          <w:lang w:val="uk-UA" w:eastAsia="ru-RU"/>
        </w:rPr>
        <w:t>ЗУМКОВУ</w:t>
      </w:r>
    </w:p>
    <w:p w:rsidR="008C39D3" w:rsidRPr="008C39D3" w:rsidRDefault="008C39D3" w:rsidP="008C39D3">
      <w:pPr>
        <w:widowControl w:val="0"/>
        <w:spacing w:after="0" w:line="240" w:lineRule="auto"/>
        <w:jc w:val="right"/>
        <w:outlineLvl w:val="0"/>
        <w:rPr>
          <w:rFonts w:ascii="Times New Roman" w:hAnsi="Times New Roman"/>
          <w:b/>
          <w:snapToGrid w:val="0"/>
          <w:sz w:val="28"/>
          <w:szCs w:val="20"/>
          <w:lang w:val="uk-UA" w:eastAsia="ru-RU"/>
        </w:rPr>
      </w:pPr>
    </w:p>
    <w:p w:rsidR="008C39D3" w:rsidRPr="005C520A" w:rsidRDefault="008C39D3" w:rsidP="008C39D3">
      <w:pPr>
        <w:spacing w:after="0" w:line="240" w:lineRule="auto"/>
        <w:ind w:firstLine="90"/>
        <w:jc w:val="center"/>
        <w:rPr>
          <w:rFonts w:ascii="Times New Roman" w:hAnsi="Times New Roman"/>
          <w:b/>
          <w:sz w:val="28"/>
          <w:szCs w:val="28"/>
          <w:lang w:val="uk-UA" w:eastAsia="ru-RU"/>
        </w:rPr>
      </w:pPr>
      <w:r w:rsidRPr="005C520A">
        <w:rPr>
          <w:rFonts w:ascii="Times New Roman" w:hAnsi="Times New Roman"/>
          <w:b/>
          <w:sz w:val="28"/>
          <w:szCs w:val="28"/>
          <w:lang w:val="uk-UA" w:eastAsia="ru-RU"/>
        </w:rPr>
        <w:t xml:space="preserve">З А Я В А </w:t>
      </w:r>
    </w:p>
    <w:p w:rsidR="008C39D3" w:rsidRDefault="008C39D3" w:rsidP="008C39D3">
      <w:pPr>
        <w:spacing w:after="0" w:line="240" w:lineRule="auto"/>
        <w:ind w:firstLine="720"/>
        <w:jc w:val="both"/>
        <w:rPr>
          <w:rFonts w:ascii="Times New Roman" w:hAnsi="Times New Roman"/>
          <w:sz w:val="28"/>
          <w:szCs w:val="28"/>
          <w:lang w:val="uk-UA" w:eastAsia="ru-RU"/>
        </w:rPr>
      </w:pPr>
    </w:p>
    <w:p w:rsidR="00717294" w:rsidRDefault="008C39D3" w:rsidP="005C520A">
      <w:pPr>
        <w:spacing w:after="0" w:line="240" w:lineRule="auto"/>
        <w:ind w:firstLine="720"/>
        <w:jc w:val="both"/>
        <w:rPr>
          <w:rFonts w:ascii="Times New Roman" w:hAnsi="Times New Roman"/>
          <w:sz w:val="28"/>
          <w:szCs w:val="28"/>
          <w:lang w:val="uk-UA" w:eastAsia="ru-RU"/>
        </w:rPr>
      </w:pPr>
      <w:r>
        <w:rPr>
          <w:rFonts w:ascii="Times New Roman" w:hAnsi="Times New Roman"/>
          <w:sz w:val="28"/>
          <w:szCs w:val="28"/>
          <w:lang w:val="uk-UA" w:eastAsia="ru-RU"/>
        </w:rPr>
        <w:t>Відповідно до частини п’ятої статті 48 Регламенту Верховної Ради України звертаюсь до Вас із цією заявою про</w:t>
      </w:r>
      <w:r w:rsidR="00717294">
        <w:rPr>
          <w:rFonts w:ascii="Times New Roman" w:hAnsi="Times New Roman"/>
          <w:sz w:val="28"/>
          <w:szCs w:val="28"/>
          <w:lang w:val="uk-UA" w:eastAsia="ru-RU"/>
        </w:rPr>
        <w:t xml:space="preserve"> </w:t>
      </w:r>
      <w:r w:rsidR="00717294" w:rsidRPr="00717294">
        <w:rPr>
          <w:rFonts w:ascii="Times New Roman" w:hAnsi="Times New Roman"/>
          <w:sz w:val="28"/>
          <w:szCs w:val="28"/>
          <w:lang w:val="uk-UA" w:eastAsia="ru-RU"/>
        </w:rPr>
        <w:t xml:space="preserve">порушення </w:t>
      </w:r>
      <w:r w:rsidR="00717294">
        <w:rPr>
          <w:rFonts w:ascii="Times New Roman" w:hAnsi="Times New Roman"/>
          <w:sz w:val="28"/>
          <w:szCs w:val="28"/>
          <w:lang w:val="uk-UA" w:eastAsia="ru-RU"/>
        </w:rPr>
        <w:t>вимог</w:t>
      </w:r>
      <w:r w:rsidR="00717294" w:rsidRPr="00717294">
        <w:rPr>
          <w:rFonts w:ascii="Times New Roman" w:hAnsi="Times New Roman"/>
          <w:sz w:val="28"/>
          <w:szCs w:val="28"/>
          <w:lang w:val="uk-UA" w:eastAsia="ru-RU"/>
        </w:rPr>
        <w:t xml:space="preserve"> Регламенту при голосуванні </w:t>
      </w:r>
      <w:r w:rsidR="00717294">
        <w:rPr>
          <w:rFonts w:ascii="Times New Roman" w:hAnsi="Times New Roman"/>
          <w:sz w:val="28"/>
          <w:szCs w:val="28"/>
          <w:lang w:val="uk-UA" w:eastAsia="ru-RU"/>
        </w:rPr>
        <w:t xml:space="preserve">щодо прийняття у другому читанні та в цілому як закон </w:t>
      </w:r>
      <w:r w:rsidR="00717294" w:rsidRPr="00717294">
        <w:rPr>
          <w:rFonts w:ascii="Times New Roman" w:hAnsi="Times New Roman"/>
          <w:sz w:val="28"/>
          <w:szCs w:val="28"/>
          <w:lang w:val="uk-UA" w:eastAsia="ru-RU"/>
        </w:rPr>
        <w:t xml:space="preserve">проекту Закону України </w:t>
      </w:r>
      <w:r w:rsidR="005C520A" w:rsidRPr="005C520A">
        <w:rPr>
          <w:rFonts w:ascii="Times New Roman" w:hAnsi="Times New Roman"/>
          <w:sz w:val="28"/>
          <w:szCs w:val="28"/>
          <w:lang w:val="uk-UA" w:eastAsia="ru-RU"/>
        </w:rPr>
        <w:t>«Про повну загальну середню освіту» (реєстр. № 0901 від 29.08.2019р.)</w:t>
      </w:r>
      <w:r w:rsidR="00717294">
        <w:rPr>
          <w:rFonts w:ascii="Times New Roman" w:hAnsi="Times New Roman"/>
          <w:sz w:val="28"/>
          <w:szCs w:val="28"/>
          <w:lang w:val="uk-UA" w:eastAsia="ru-RU"/>
        </w:rPr>
        <w:t xml:space="preserve">, а також </w:t>
      </w:r>
      <w:r w:rsidR="00717294" w:rsidRPr="00717294">
        <w:rPr>
          <w:rFonts w:ascii="Times New Roman" w:hAnsi="Times New Roman"/>
          <w:sz w:val="28"/>
          <w:szCs w:val="28"/>
          <w:lang w:val="uk-UA" w:eastAsia="ru-RU"/>
        </w:rPr>
        <w:t>не</w:t>
      </w:r>
      <w:r w:rsidR="00717294">
        <w:rPr>
          <w:rFonts w:ascii="Times New Roman" w:hAnsi="Times New Roman"/>
          <w:sz w:val="28"/>
          <w:szCs w:val="28"/>
          <w:lang w:val="uk-UA" w:eastAsia="ru-RU"/>
        </w:rPr>
        <w:t xml:space="preserve">обхідність </w:t>
      </w:r>
      <w:r w:rsidR="00717294" w:rsidRPr="00717294">
        <w:rPr>
          <w:rFonts w:ascii="Times New Roman" w:hAnsi="Times New Roman"/>
          <w:sz w:val="28"/>
          <w:szCs w:val="28"/>
          <w:lang w:val="uk-UA" w:eastAsia="ru-RU"/>
        </w:rPr>
        <w:t>усуне</w:t>
      </w:r>
      <w:r w:rsidR="00717294">
        <w:rPr>
          <w:rFonts w:ascii="Times New Roman" w:hAnsi="Times New Roman"/>
          <w:sz w:val="28"/>
          <w:szCs w:val="28"/>
          <w:lang w:val="uk-UA" w:eastAsia="ru-RU"/>
        </w:rPr>
        <w:t>ння</w:t>
      </w:r>
      <w:r w:rsidR="00717294" w:rsidRPr="00717294">
        <w:rPr>
          <w:rFonts w:ascii="Times New Roman" w:hAnsi="Times New Roman"/>
          <w:sz w:val="28"/>
          <w:szCs w:val="28"/>
          <w:lang w:val="uk-UA" w:eastAsia="ru-RU"/>
        </w:rPr>
        <w:t xml:space="preserve"> наслідків </w:t>
      </w:r>
      <w:r w:rsidR="00717294">
        <w:rPr>
          <w:rFonts w:ascii="Times New Roman" w:hAnsi="Times New Roman"/>
          <w:sz w:val="28"/>
          <w:szCs w:val="28"/>
          <w:lang w:val="uk-UA" w:eastAsia="ru-RU"/>
        </w:rPr>
        <w:t>цього</w:t>
      </w:r>
      <w:r w:rsidR="00717294" w:rsidRPr="00717294">
        <w:rPr>
          <w:rFonts w:ascii="Times New Roman" w:hAnsi="Times New Roman"/>
          <w:sz w:val="28"/>
          <w:szCs w:val="28"/>
          <w:lang w:val="uk-UA" w:eastAsia="ru-RU"/>
        </w:rPr>
        <w:t xml:space="preserve"> порушення</w:t>
      </w:r>
      <w:r w:rsidR="00717294">
        <w:rPr>
          <w:rFonts w:ascii="Times New Roman" w:hAnsi="Times New Roman"/>
          <w:sz w:val="28"/>
          <w:szCs w:val="28"/>
          <w:lang w:val="uk-UA" w:eastAsia="ru-RU"/>
        </w:rPr>
        <w:t>.</w:t>
      </w:r>
    </w:p>
    <w:p w:rsidR="005C520A" w:rsidRDefault="005C520A" w:rsidP="005C520A">
      <w:pPr>
        <w:spacing w:before="120" w:after="120" w:line="240" w:lineRule="auto"/>
        <w:ind w:firstLine="709"/>
        <w:jc w:val="both"/>
        <w:rPr>
          <w:rFonts w:ascii="Times New Roman" w:hAnsi="Times New Roman"/>
          <w:bCs/>
          <w:sz w:val="28"/>
          <w:szCs w:val="28"/>
          <w:lang w:val="uk-UA"/>
        </w:rPr>
      </w:pPr>
      <w:r w:rsidRPr="00C36AA6">
        <w:rPr>
          <w:rFonts w:ascii="Times New Roman" w:hAnsi="Times New Roman"/>
          <w:bCs/>
          <w:sz w:val="28"/>
          <w:szCs w:val="28"/>
          <w:lang w:val="uk-UA"/>
        </w:rPr>
        <w:t>Держава і суспільство повинні жити відповідно до норм Конституції і діяти в рамках форм і методів, передбачених у ній</w:t>
      </w:r>
      <w:r>
        <w:rPr>
          <w:rFonts w:ascii="Times New Roman" w:hAnsi="Times New Roman"/>
          <w:bCs/>
          <w:sz w:val="28"/>
          <w:szCs w:val="28"/>
          <w:lang w:val="uk-UA"/>
        </w:rPr>
        <w:t xml:space="preserve">. </w:t>
      </w:r>
      <w:r w:rsidRPr="00C36AA6">
        <w:rPr>
          <w:rFonts w:ascii="Times New Roman" w:hAnsi="Times New Roman"/>
          <w:bCs/>
          <w:sz w:val="28"/>
          <w:szCs w:val="28"/>
          <w:lang w:val="uk-UA"/>
        </w:rPr>
        <w:t>Кон</w:t>
      </w:r>
      <w:r>
        <w:rPr>
          <w:rFonts w:ascii="Times New Roman" w:hAnsi="Times New Roman"/>
          <w:bCs/>
          <w:sz w:val="28"/>
          <w:szCs w:val="28"/>
          <w:lang w:val="uk-UA"/>
        </w:rPr>
        <w:t xml:space="preserve">ституція має найвищу  юридичну силу, а її норми </w:t>
      </w:r>
      <w:r w:rsidRPr="00C36AA6">
        <w:rPr>
          <w:rFonts w:ascii="Times New Roman" w:hAnsi="Times New Roman"/>
          <w:bCs/>
          <w:sz w:val="28"/>
          <w:szCs w:val="28"/>
          <w:lang w:val="uk-UA"/>
        </w:rPr>
        <w:t xml:space="preserve">є </w:t>
      </w:r>
      <w:r>
        <w:rPr>
          <w:rFonts w:ascii="Times New Roman" w:hAnsi="Times New Roman"/>
          <w:bCs/>
          <w:sz w:val="28"/>
          <w:szCs w:val="28"/>
          <w:lang w:val="uk-UA"/>
        </w:rPr>
        <w:t xml:space="preserve">нормами прямої дії. </w:t>
      </w:r>
    </w:p>
    <w:p w:rsidR="005C520A" w:rsidRDefault="005C520A" w:rsidP="005C520A">
      <w:pPr>
        <w:spacing w:before="120" w:after="120" w:line="240" w:lineRule="auto"/>
        <w:ind w:firstLine="709"/>
        <w:jc w:val="both"/>
        <w:rPr>
          <w:rFonts w:ascii="Times New Roman" w:hAnsi="Times New Roman"/>
          <w:bCs/>
          <w:sz w:val="28"/>
          <w:szCs w:val="28"/>
          <w:lang w:val="uk-UA"/>
        </w:rPr>
      </w:pPr>
      <w:r>
        <w:rPr>
          <w:rFonts w:ascii="Times New Roman" w:hAnsi="Times New Roman"/>
          <w:bCs/>
          <w:sz w:val="28"/>
          <w:szCs w:val="28"/>
          <w:lang w:val="uk-UA"/>
        </w:rPr>
        <w:t xml:space="preserve">Стаття 6 Конституції встановлює, що </w:t>
      </w:r>
      <w:r w:rsidRPr="00E06DA0">
        <w:rPr>
          <w:rFonts w:ascii="Times New Roman" w:hAnsi="Times New Roman"/>
          <w:bCs/>
          <w:sz w:val="28"/>
          <w:szCs w:val="28"/>
          <w:lang w:val="uk-UA"/>
        </w:rPr>
        <w:t>всі особи незалежно від їх певних ознак мають рівні права і свободи, а також рівні можливості для їх реалізації.</w:t>
      </w:r>
    </w:p>
    <w:p w:rsidR="005C520A" w:rsidRPr="00B87C9F" w:rsidRDefault="005C520A" w:rsidP="005C520A">
      <w:pPr>
        <w:spacing w:before="120" w:after="120" w:line="240" w:lineRule="auto"/>
        <w:ind w:firstLine="709"/>
        <w:jc w:val="both"/>
        <w:rPr>
          <w:rFonts w:ascii="Times New Roman" w:hAnsi="Times New Roman"/>
          <w:bCs/>
          <w:sz w:val="28"/>
          <w:szCs w:val="28"/>
          <w:lang w:val="uk-UA"/>
        </w:rPr>
      </w:pPr>
      <w:r>
        <w:rPr>
          <w:rFonts w:ascii="Times New Roman" w:hAnsi="Times New Roman"/>
          <w:bCs/>
          <w:sz w:val="28"/>
          <w:szCs w:val="28"/>
          <w:lang w:val="uk-UA"/>
        </w:rPr>
        <w:t>Але положення законопроекту порушують</w:t>
      </w:r>
      <w:r w:rsidRPr="00B87C9F">
        <w:rPr>
          <w:rFonts w:ascii="Times New Roman" w:hAnsi="Times New Roman"/>
          <w:bCs/>
          <w:sz w:val="28"/>
          <w:szCs w:val="28"/>
          <w:lang w:val="uk-UA"/>
        </w:rPr>
        <w:t xml:space="preserve"> </w:t>
      </w:r>
      <w:r>
        <w:rPr>
          <w:rFonts w:ascii="Times New Roman" w:hAnsi="Times New Roman"/>
          <w:bCs/>
          <w:sz w:val="28"/>
          <w:szCs w:val="28"/>
          <w:lang w:val="uk-UA"/>
        </w:rPr>
        <w:t xml:space="preserve">ряд статей </w:t>
      </w:r>
      <w:r w:rsidRPr="00B87C9F">
        <w:rPr>
          <w:rFonts w:ascii="Times New Roman" w:hAnsi="Times New Roman"/>
          <w:bCs/>
          <w:sz w:val="28"/>
          <w:szCs w:val="28"/>
          <w:lang w:val="uk-UA"/>
        </w:rPr>
        <w:t xml:space="preserve">Конституції, </w:t>
      </w:r>
      <w:r>
        <w:rPr>
          <w:rFonts w:ascii="Times New Roman" w:hAnsi="Times New Roman"/>
          <w:bCs/>
          <w:sz w:val="28"/>
          <w:szCs w:val="28"/>
          <w:lang w:val="uk-UA"/>
        </w:rPr>
        <w:t>а саме:</w:t>
      </w:r>
      <w:r w:rsidRPr="00B87C9F">
        <w:rPr>
          <w:rFonts w:ascii="Times New Roman" w:hAnsi="Times New Roman"/>
          <w:bCs/>
          <w:sz w:val="28"/>
          <w:szCs w:val="28"/>
          <w:lang w:val="uk-UA"/>
        </w:rPr>
        <w:t xml:space="preserve"> 10, 11, 22, 24 </w:t>
      </w:r>
      <w:r w:rsidRPr="005C520A">
        <w:rPr>
          <w:rFonts w:ascii="Times New Roman" w:hAnsi="Times New Roman"/>
          <w:bCs/>
          <w:sz w:val="28"/>
          <w:szCs w:val="28"/>
          <w:lang w:val="ru-RU"/>
        </w:rPr>
        <w:t>та</w:t>
      </w:r>
      <w:r w:rsidRPr="00B87C9F">
        <w:rPr>
          <w:rFonts w:ascii="Times New Roman" w:hAnsi="Times New Roman"/>
          <w:bCs/>
          <w:sz w:val="28"/>
          <w:szCs w:val="28"/>
          <w:lang w:val="uk-UA"/>
        </w:rPr>
        <w:t xml:space="preserve"> 53. </w:t>
      </w:r>
      <w:r>
        <w:rPr>
          <w:rFonts w:ascii="Times New Roman" w:hAnsi="Times New Roman"/>
          <w:bCs/>
          <w:sz w:val="28"/>
          <w:szCs w:val="28"/>
          <w:lang w:val="uk-UA"/>
        </w:rPr>
        <w:t xml:space="preserve">Таким чином, введення в дію прийнятих норм призведе до </w:t>
      </w:r>
      <w:r w:rsidRPr="00B87C9F">
        <w:rPr>
          <w:rFonts w:ascii="Times New Roman" w:hAnsi="Times New Roman"/>
          <w:bCs/>
          <w:sz w:val="28"/>
          <w:szCs w:val="28"/>
          <w:lang w:val="uk-UA"/>
        </w:rPr>
        <w:t>дискримінації російськомовного населення</w:t>
      </w:r>
      <w:r>
        <w:rPr>
          <w:rFonts w:ascii="Times New Roman" w:hAnsi="Times New Roman"/>
          <w:bCs/>
          <w:sz w:val="28"/>
          <w:szCs w:val="28"/>
          <w:lang w:val="uk-UA"/>
        </w:rPr>
        <w:t xml:space="preserve"> на Українв</w:t>
      </w:r>
      <w:r w:rsidRPr="00B87C9F">
        <w:rPr>
          <w:rFonts w:ascii="Times New Roman" w:hAnsi="Times New Roman"/>
          <w:bCs/>
          <w:sz w:val="28"/>
          <w:szCs w:val="28"/>
          <w:lang w:val="uk-UA"/>
        </w:rPr>
        <w:t>.</w:t>
      </w:r>
    </w:p>
    <w:p w:rsidR="005C520A" w:rsidRDefault="005C520A" w:rsidP="005C520A">
      <w:pPr>
        <w:spacing w:before="120" w:after="120" w:line="240" w:lineRule="auto"/>
        <w:ind w:firstLine="709"/>
        <w:jc w:val="both"/>
        <w:rPr>
          <w:rFonts w:ascii="Times New Roman" w:hAnsi="Times New Roman"/>
          <w:bCs/>
          <w:sz w:val="28"/>
          <w:szCs w:val="28"/>
          <w:lang w:val="uk-UA"/>
        </w:rPr>
      </w:pPr>
      <w:r>
        <w:rPr>
          <w:rFonts w:ascii="Times New Roman" w:hAnsi="Times New Roman"/>
          <w:bCs/>
          <w:sz w:val="28"/>
          <w:szCs w:val="28"/>
          <w:lang w:val="uk-UA"/>
        </w:rPr>
        <w:t xml:space="preserve">Крім того, </w:t>
      </w:r>
      <w:r w:rsidRPr="00C36AA6">
        <w:rPr>
          <w:rFonts w:ascii="Times New Roman" w:hAnsi="Times New Roman"/>
          <w:bCs/>
          <w:sz w:val="28"/>
          <w:szCs w:val="28"/>
          <w:lang w:val="uk-UA"/>
        </w:rPr>
        <w:t xml:space="preserve">Конституція України встановлює </w:t>
      </w:r>
      <w:r>
        <w:rPr>
          <w:rFonts w:ascii="Times New Roman" w:hAnsi="Times New Roman"/>
          <w:bCs/>
          <w:sz w:val="28"/>
          <w:szCs w:val="28"/>
          <w:lang w:val="uk-UA"/>
        </w:rPr>
        <w:t>рамки</w:t>
      </w:r>
      <w:r w:rsidRPr="00C36AA6">
        <w:rPr>
          <w:rFonts w:ascii="Times New Roman" w:hAnsi="Times New Roman"/>
          <w:bCs/>
          <w:sz w:val="28"/>
          <w:szCs w:val="28"/>
          <w:lang w:val="uk-UA"/>
        </w:rPr>
        <w:t>, що зобов’язують органи законодавчої, виконавчої і судової влади здійснювати свою діяльність у межах повноважень і способом, передба</w:t>
      </w:r>
      <w:r>
        <w:rPr>
          <w:rFonts w:ascii="Times New Roman" w:hAnsi="Times New Roman"/>
          <w:bCs/>
          <w:sz w:val="28"/>
          <w:szCs w:val="28"/>
          <w:lang w:val="uk-UA"/>
        </w:rPr>
        <w:t>ченими Основним Законом України, а саме відповідно до частини</w:t>
      </w:r>
      <w:r w:rsidRPr="00862F1D">
        <w:rPr>
          <w:rFonts w:ascii="Times New Roman" w:hAnsi="Times New Roman"/>
          <w:bCs/>
          <w:sz w:val="28"/>
          <w:szCs w:val="28"/>
          <w:lang w:val="uk-UA"/>
        </w:rPr>
        <w:t xml:space="preserve"> 3 ст. 19 Конституції України органи державної влади здійснюють свої повноваження у встановлених Конституцією України межах і відповідно до законів України, їх посадові особи зобов'язані діяти лише на підставі, в межах повноважень та у спосіб, що передбачені Конституцією та законами України.</w:t>
      </w:r>
    </w:p>
    <w:p w:rsidR="005C520A" w:rsidRDefault="005C520A" w:rsidP="005C520A">
      <w:pPr>
        <w:spacing w:before="120" w:after="120" w:line="240" w:lineRule="auto"/>
        <w:ind w:firstLine="709"/>
        <w:jc w:val="both"/>
        <w:rPr>
          <w:rFonts w:ascii="Times New Roman" w:hAnsi="Times New Roman"/>
          <w:bCs/>
          <w:sz w:val="28"/>
          <w:szCs w:val="28"/>
          <w:lang w:val="uk-UA"/>
        </w:rPr>
      </w:pPr>
      <w:r>
        <w:rPr>
          <w:rFonts w:ascii="Times New Roman" w:hAnsi="Times New Roman"/>
          <w:bCs/>
          <w:sz w:val="28"/>
          <w:szCs w:val="28"/>
          <w:lang w:val="uk-UA"/>
        </w:rPr>
        <w:t xml:space="preserve">Але 16 січня </w:t>
      </w:r>
      <w:r w:rsidRPr="00D87A1A">
        <w:rPr>
          <w:rFonts w:ascii="Times New Roman" w:hAnsi="Times New Roman"/>
          <w:bCs/>
          <w:sz w:val="28"/>
          <w:szCs w:val="28"/>
          <w:lang w:val="uk-UA"/>
        </w:rPr>
        <w:t>20</w:t>
      </w:r>
      <w:r>
        <w:rPr>
          <w:rFonts w:ascii="Times New Roman" w:hAnsi="Times New Roman"/>
          <w:bCs/>
          <w:sz w:val="28"/>
          <w:szCs w:val="28"/>
          <w:lang w:val="uk-UA"/>
        </w:rPr>
        <w:t>20</w:t>
      </w:r>
      <w:r w:rsidRPr="00D87A1A">
        <w:rPr>
          <w:rFonts w:ascii="Times New Roman" w:hAnsi="Times New Roman"/>
          <w:bCs/>
          <w:sz w:val="28"/>
          <w:szCs w:val="28"/>
          <w:lang w:val="uk-UA"/>
        </w:rPr>
        <w:t xml:space="preserve"> року </w:t>
      </w:r>
      <w:r>
        <w:rPr>
          <w:rFonts w:ascii="Times New Roman" w:hAnsi="Times New Roman"/>
          <w:bCs/>
          <w:sz w:val="28"/>
          <w:szCs w:val="28"/>
          <w:lang w:val="uk-UA"/>
        </w:rPr>
        <w:t xml:space="preserve">Верховна Рада України ухвалила </w:t>
      </w:r>
      <w:r w:rsidRPr="00EC43CF">
        <w:rPr>
          <w:rFonts w:ascii="Times New Roman" w:hAnsi="Times New Roman"/>
          <w:bCs/>
          <w:sz w:val="28"/>
          <w:szCs w:val="28"/>
          <w:lang w:val="uk-UA"/>
        </w:rPr>
        <w:t xml:space="preserve">рішення </w:t>
      </w:r>
      <w:r w:rsidRPr="003537CC">
        <w:rPr>
          <w:rFonts w:ascii="Times New Roman" w:hAnsi="Times New Roman"/>
          <w:bCs/>
          <w:sz w:val="28"/>
          <w:szCs w:val="28"/>
          <w:lang w:val="uk-UA"/>
        </w:rPr>
        <w:t xml:space="preserve">про прийняття </w:t>
      </w:r>
      <w:r w:rsidRPr="00C751F2">
        <w:rPr>
          <w:rFonts w:ascii="Times New Roman" w:hAnsi="Times New Roman"/>
          <w:bCs/>
          <w:sz w:val="28"/>
          <w:szCs w:val="28"/>
          <w:lang w:val="uk-UA"/>
        </w:rPr>
        <w:t xml:space="preserve">у другому читанні </w:t>
      </w:r>
      <w:r>
        <w:rPr>
          <w:rFonts w:ascii="Times New Roman" w:hAnsi="Times New Roman"/>
          <w:bCs/>
          <w:sz w:val="28"/>
          <w:szCs w:val="28"/>
          <w:lang w:val="uk-UA"/>
        </w:rPr>
        <w:t xml:space="preserve">та </w:t>
      </w:r>
      <w:r w:rsidRPr="00C751F2">
        <w:rPr>
          <w:rFonts w:ascii="Times New Roman" w:hAnsi="Times New Roman"/>
          <w:bCs/>
          <w:sz w:val="28"/>
          <w:szCs w:val="28"/>
          <w:lang w:val="uk-UA"/>
        </w:rPr>
        <w:t>в цілому як закону України проекту Закону України «Про повну загальну середню освіту» (реєстр. № 0901 від 29.08.2019р.)</w:t>
      </w:r>
      <w:r>
        <w:rPr>
          <w:rFonts w:ascii="Times New Roman" w:hAnsi="Times New Roman"/>
          <w:bCs/>
          <w:sz w:val="28"/>
          <w:szCs w:val="28"/>
          <w:lang w:val="uk-UA"/>
        </w:rPr>
        <w:t xml:space="preserve"> </w:t>
      </w:r>
      <w:r w:rsidRPr="00E06DA0">
        <w:rPr>
          <w:rFonts w:ascii="Times New Roman" w:hAnsi="Times New Roman"/>
          <w:bCs/>
          <w:sz w:val="28"/>
          <w:szCs w:val="28"/>
          <w:lang w:val="uk-UA"/>
        </w:rPr>
        <w:t>із грубим порушенням</w:t>
      </w:r>
      <w:r w:rsidRPr="00862F1D">
        <w:rPr>
          <w:rFonts w:ascii="Times New Roman" w:hAnsi="Times New Roman"/>
          <w:bCs/>
          <w:sz w:val="28"/>
          <w:szCs w:val="28"/>
          <w:lang w:val="uk-UA"/>
        </w:rPr>
        <w:t xml:space="preserve"> вимог</w:t>
      </w:r>
      <w:r>
        <w:rPr>
          <w:rFonts w:ascii="Times New Roman" w:hAnsi="Times New Roman"/>
          <w:bCs/>
          <w:sz w:val="28"/>
          <w:szCs w:val="28"/>
          <w:lang w:val="uk-UA"/>
        </w:rPr>
        <w:t>и</w:t>
      </w:r>
      <w:r w:rsidRPr="00862F1D">
        <w:rPr>
          <w:rFonts w:ascii="Times New Roman" w:hAnsi="Times New Roman"/>
          <w:bCs/>
          <w:sz w:val="28"/>
          <w:szCs w:val="28"/>
          <w:lang w:val="uk-UA"/>
        </w:rPr>
        <w:t xml:space="preserve"> Регламенту Верховної Ради України, зокрема, </w:t>
      </w:r>
      <w:r>
        <w:rPr>
          <w:rFonts w:ascii="Times New Roman" w:hAnsi="Times New Roman"/>
          <w:bCs/>
          <w:sz w:val="28"/>
          <w:szCs w:val="28"/>
          <w:lang w:val="uk-UA"/>
        </w:rPr>
        <w:t xml:space="preserve">ч.1 </w:t>
      </w:r>
      <w:r w:rsidRPr="00862F1D">
        <w:rPr>
          <w:rFonts w:ascii="Times New Roman" w:hAnsi="Times New Roman"/>
          <w:bCs/>
          <w:sz w:val="28"/>
          <w:szCs w:val="28"/>
          <w:lang w:val="uk-UA"/>
        </w:rPr>
        <w:t>стат</w:t>
      </w:r>
      <w:r>
        <w:rPr>
          <w:rFonts w:ascii="Times New Roman" w:hAnsi="Times New Roman"/>
          <w:bCs/>
          <w:sz w:val="28"/>
          <w:szCs w:val="28"/>
          <w:lang w:val="uk-UA"/>
        </w:rPr>
        <w:t xml:space="preserve">і </w:t>
      </w:r>
      <w:r w:rsidRPr="00862F1D">
        <w:rPr>
          <w:rFonts w:ascii="Times New Roman" w:hAnsi="Times New Roman"/>
          <w:bCs/>
          <w:sz w:val="28"/>
          <w:szCs w:val="28"/>
          <w:lang w:val="uk-UA"/>
        </w:rPr>
        <w:t>1</w:t>
      </w:r>
      <w:r>
        <w:rPr>
          <w:rFonts w:ascii="Times New Roman" w:hAnsi="Times New Roman"/>
          <w:bCs/>
          <w:sz w:val="28"/>
          <w:szCs w:val="28"/>
          <w:lang w:val="uk-UA"/>
        </w:rPr>
        <w:t>17,</w:t>
      </w:r>
      <w:r w:rsidRPr="00862F1D">
        <w:rPr>
          <w:rFonts w:ascii="Times New Roman" w:hAnsi="Times New Roman"/>
          <w:bCs/>
          <w:sz w:val="28"/>
          <w:szCs w:val="28"/>
          <w:lang w:val="uk-UA"/>
        </w:rPr>
        <w:t xml:space="preserve"> </w:t>
      </w:r>
      <w:r>
        <w:rPr>
          <w:rFonts w:ascii="Times New Roman" w:hAnsi="Times New Roman"/>
          <w:bCs/>
          <w:sz w:val="28"/>
          <w:szCs w:val="28"/>
          <w:lang w:val="uk-UA"/>
        </w:rPr>
        <w:t>яка передбачає, що з</w:t>
      </w:r>
      <w:r w:rsidRPr="00B87C9F">
        <w:rPr>
          <w:rFonts w:ascii="Times New Roman" w:hAnsi="Times New Roman"/>
          <w:bCs/>
          <w:sz w:val="28"/>
          <w:szCs w:val="28"/>
          <w:lang w:val="uk-UA"/>
        </w:rPr>
        <w:t xml:space="preserve">аконопроект, підготовлений до другого чи </w:t>
      </w:r>
      <w:r w:rsidRPr="00B87C9F">
        <w:rPr>
          <w:rFonts w:ascii="Times New Roman" w:hAnsi="Times New Roman"/>
          <w:bCs/>
          <w:sz w:val="28"/>
          <w:szCs w:val="28"/>
          <w:lang w:val="uk-UA"/>
        </w:rPr>
        <w:lastRenderedPageBreak/>
        <w:t>повторного другого читання, висновок головного комітету та інші супровідні документи до нього надаються народним депутатам не пізніш як за десять днів до дня розгляду цього законопроекту на пленарному засіданні Верховної Ради.</w:t>
      </w:r>
    </w:p>
    <w:p w:rsidR="005C520A" w:rsidRPr="00B87C9F" w:rsidRDefault="005C520A" w:rsidP="005C520A">
      <w:pPr>
        <w:spacing w:before="120" w:after="120" w:line="240" w:lineRule="auto"/>
        <w:ind w:firstLine="709"/>
        <w:jc w:val="both"/>
        <w:rPr>
          <w:rFonts w:ascii="Times New Roman" w:hAnsi="Times New Roman"/>
          <w:bCs/>
          <w:sz w:val="28"/>
          <w:szCs w:val="28"/>
          <w:lang w:val="uk-UA"/>
        </w:rPr>
      </w:pPr>
      <w:r>
        <w:rPr>
          <w:rFonts w:ascii="Times New Roman" w:hAnsi="Times New Roman"/>
          <w:bCs/>
          <w:sz w:val="28"/>
          <w:szCs w:val="28"/>
          <w:lang w:val="uk-UA"/>
        </w:rPr>
        <w:t xml:space="preserve">Текст </w:t>
      </w:r>
      <w:r w:rsidRPr="00E06DA0">
        <w:rPr>
          <w:rFonts w:ascii="Times New Roman" w:hAnsi="Times New Roman"/>
          <w:bCs/>
          <w:sz w:val="28"/>
          <w:szCs w:val="28"/>
          <w:lang w:val="uk-UA"/>
        </w:rPr>
        <w:t>проекту Закону України «Про повну загальну середню освіту» (реєстр. № 0901 від 29.08.2019р.)</w:t>
      </w:r>
      <w:r>
        <w:rPr>
          <w:rFonts w:ascii="Times New Roman" w:hAnsi="Times New Roman"/>
          <w:bCs/>
          <w:sz w:val="28"/>
          <w:szCs w:val="28"/>
          <w:lang w:val="uk-UA"/>
        </w:rPr>
        <w:t xml:space="preserve"> до другого читання та з</w:t>
      </w:r>
      <w:r w:rsidRPr="00C36AA6">
        <w:rPr>
          <w:rFonts w:ascii="Times New Roman" w:hAnsi="Times New Roman"/>
          <w:bCs/>
          <w:sz w:val="28"/>
          <w:szCs w:val="28"/>
          <w:lang w:val="uk-UA"/>
        </w:rPr>
        <w:t xml:space="preserve">ауваження Головного юридичного управління </w:t>
      </w:r>
      <w:r>
        <w:rPr>
          <w:rFonts w:ascii="Times New Roman" w:hAnsi="Times New Roman"/>
          <w:bCs/>
          <w:sz w:val="28"/>
          <w:szCs w:val="28"/>
          <w:lang w:val="uk-UA"/>
        </w:rPr>
        <w:t>були надані для ознайомлення лише 14 січня 2020 року.</w:t>
      </w:r>
    </w:p>
    <w:p w:rsidR="00C74A3D" w:rsidRDefault="005C520A" w:rsidP="00C74A3D">
      <w:pPr>
        <w:spacing w:before="120" w:after="120" w:line="240" w:lineRule="auto"/>
        <w:ind w:firstLine="709"/>
        <w:jc w:val="both"/>
        <w:rPr>
          <w:rFonts w:ascii="Times New Roman" w:hAnsi="Times New Roman"/>
          <w:sz w:val="28"/>
          <w:szCs w:val="28"/>
          <w:lang w:val="uk-UA" w:eastAsia="ru-RU"/>
        </w:rPr>
      </w:pPr>
      <w:r w:rsidRPr="00862F1D">
        <w:rPr>
          <w:rFonts w:ascii="Times New Roman" w:hAnsi="Times New Roman"/>
          <w:bCs/>
          <w:sz w:val="28"/>
          <w:szCs w:val="28"/>
          <w:lang w:val="uk-UA"/>
        </w:rPr>
        <w:t xml:space="preserve">Зважаючи на наявне порушення регламентних норм, керуючись </w:t>
      </w:r>
      <w:r>
        <w:rPr>
          <w:rFonts w:ascii="Times New Roman" w:hAnsi="Times New Roman"/>
          <w:bCs/>
          <w:sz w:val="28"/>
          <w:szCs w:val="28"/>
          <w:lang w:val="uk-UA"/>
        </w:rPr>
        <w:t xml:space="preserve">положеннями </w:t>
      </w:r>
      <w:r w:rsidRPr="00862F1D">
        <w:rPr>
          <w:rFonts w:ascii="Times New Roman" w:hAnsi="Times New Roman"/>
          <w:bCs/>
          <w:sz w:val="28"/>
          <w:szCs w:val="28"/>
          <w:lang w:val="uk-UA"/>
        </w:rPr>
        <w:t>статті 48 Регламенту</w:t>
      </w:r>
      <w:r w:rsidRPr="005C520A">
        <w:rPr>
          <w:rFonts w:ascii="Times New Roman" w:hAnsi="Times New Roman"/>
          <w:bCs/>
          <w:sz w:val="28"/>
          <w:szCs w:val="28"/>
          <w:lang w:val="ru-RU"/>
        </w:rPr>
        <w:t>,</w:t>
      </w:r>
      <w:r w:rsidRPr="00B87C9F">
        <w:rPr>
          <w:rFonts w:ascii="Times New Roman" w:hAnsi="Times New Roman"/>
          <w:bCs/>
          <w:sz w:val="28"/>
          <w:szCs w:val="28"/>
          <w:lang w:val="ru-RU"/>
        </w:rPr>
        <w:t xml:space="preserve"> </w:t>
      </w:r>
      <w:r w:rsidRPr="00862F1D">
        <w:rPr>
          <w:rFonts w:ascii="Times New Roman" w:hAnsi="Times New Roman"/>
          <w:bCs/>
          <w:sz w:val="28"/>
          <w:szCs w:val="28"/>
          <w:lang w:val="uk-UA"/>
        </w:rPr>
        <w:t>рішення Верховної Ради можуть бути скасовані Верховною Радою до підписання відповідного акту Верховної Ради Г</w:t>
      </w:r>
      <w:r>
        <w:rPr>
          <w:rFonts w:ascii="Times New Roman" w:hAnsi="Times New Roman"/>
          <w:bCs/>
          <w:sz w:val="28"/>
          <w:szCs w:val="28"/>
          <w:lang w:val="uk-UA"/>
        </w:rPr>
        <w:t xml:space="preserve">оловою Верховної Ради України, тому </w:t>
      </w:r>
      <w:r>
        <w:rPr>
          <w:rFonts w:ascii="Times New Roman" w:hAnsi="Times New Roman"/>
          <w:sz w:val="28"/>
          <w:szCs w:val="28"/>
          <w:lang w:val="uk-UA" w:eastAsia="ru-RU"/>
        </w:rPr>
        <w:t xml:space="preserve">звертаюсь до Вас із цією заявою про </w:t>
      </w:r>
      <w:r w:rsidRPr="00717294">
        <w:rPr>
          <w:rFonts w:ascii="Times New Roman" w:hAnsi="Times New Roman"/>
          <w:sz w:val="28"/>
          <w:szCs w:val="28"/>
          <w:lang w:val="uk-UA" w:eastAsia="ru-RU"/>
        </w:rPr>
        <w:t xml:space="preserve">порушення </w:t>
      </w:r>
      <w:r>
        <w:rPr>
          <w:rFonts w:ascii="Times New Roman" w:hAnsi="Times New Roman"/>
          <w:sz w:val="28"/>
          <w:szCs w:val="28"/>
          <w:lang w:val="uk-UA" w:eastAsia="ru-RU"/>
        </w:rPr>
        <w:t>вимог</w:t>
      </w:r>
      <w:r w:rsidRPr="00717294">
        <w:rPr>
          <w:rFonts w:ascii="Times New Roman" w:hAnsi="Times New Roman"/>
          <w:sz w:val="28"/>
          <w:szCs w:val="28"/>
          <w:lang w:val="uk-UA" w:eastAsia="ru-RU"/>
        </w:rPr>
        <w:t xml:space="preserve"> Регламенту при голосуванні </w:t>
      </w:r>
      <w:r>
        <w:rPr>
          <w:rFonts w:ascii="Times New Roman" w:hAnsi="Times New Roman"/>
          <w:sz w:val="28"/>
          <w:szCs w:val="28"/>
          <w:lang w:val="uk-UA" w:eastAsia="ru-RU"/>
        </w:rPr>
        <w:t xml:space="preserve">щодо прийняття у другому читанні та в цілому як закон </w:t>
      </w:r>
      <w:r w:rsidRPr="00717294">
        <w:rPr>
          <w:rFonts w:ascii="Times New Roman" w:hAnsi="Times New Roman"/>
          <w:sz w:val="28"/>
          <w:szCs w:val="28"/>
          <w:lang w:val="uk-UA" w:eastAsia="ru-RU"/>
        </w:rPr>
        <w:t xml:space="preserve">проекту Закону України </w:t>
      </w:r>
      <w:r w:rsidRPr="005C520A">
        <w:rPr>
          <w:rFonts w:ascii="Times New Roman" w:hAnsi="Times New Roman"/>
          <w:sz w:val="28"/>
          <w:szCs w:val="28"/>
          <w:lang w:val="uk-UA" w:eastAsia="ru-RU"/>
        </w:rPr>
        <w:t>«Про повну загальну середню освіту» (реєстр. № 0901 від 29.08.2019р.)</w:t>
      </w:r>
      <w:r>
        <w:rPr>
          <w:rFonts w:ascii="Times New Roman" w:hAnsi="Times New Roman"/>
          <w:sz w:val="28"/>
          <w:szCs w:val="28"/>
          <w:lang w:val="uk-UA" w:eastAsia="ru-RU"/>
        </w:rPr>
        <w:t xml:space="preserve">, а також </w:t>
      </w:r>
      <w:r w:rsidRPr="00717294">
        <w:rPr>
          <w:rFonts w:ascii="Times New Roman" w:hAnsi="Times New Roman"/>
          <w:sz w:val="28"/>
          <w:szCs w:val="28"/>
          <w:lang w:val="uk-UA" w:eastAsia="ru-RU"/>
        </w:rPr>
        <w:t>не</w:t>
      </w:r>
      <w:r>
        <w:rPr>
          <w:rFonts w:ascii="Times New Roman" w:hAnsi="Times New Roman"/>
          <w:sz w:val="28"/>
          <w:szCs w:val="28"/>
          <w:lang w:val="uk-UA" w:eastAsia="ru-RU"/>
        </w:rPr>
        <w:t xml:space="preserve">обхідність </w:t>
      </w:r>
      <w:r w:rsidRPr="00717294">
        <w:rPr>
          <w:rFonts w:ascii="Times New Roman" w:hAnsi="Times New Roman"/>
          <w:sz w:val="28"/>
          <w:szCs w:val="28"/>
          <w:lang w:val="uk-UA" w:eastAsia="ru-RU"/>
        </w:rPr>
        <w:t>усуне</w:t>
      </w:r>
      <w:r>
        <w:rPr>
          <w:rFonts w:ascii="Times New Roman" w:hAnsi="Times New Roman"/>
          <w:sz w:val="28"/>
          <w:szCs w:val="28"/>
          <w:lang w:val="uk-UA" w:eastAsia="ru-RU"/>
        </w:rPr>
        <w:t>ння</w:t>
      </w:r>
      <w:r w:rsidRPr="00717294">
        <w:rPr>
          <w:rFonts w:ascii="Times New Roman" w:hAnsi="Times New Roman"/>
          <w:sz w:val="28"/>
          <w:szCs w:val="28"/>
          <w:lang w:val="uk-UA" w:eastAsia="ru-RU"/>
        </w:rPr>
        <w:t xml:space="preserve"> наслідків </w:t>
      </w:r>
      <w:r>
        <w:rPr>
          <w:rFonts w:ascii="Times New Roman" w:hAnsi="Times New Roman"/>
          <w:sz w:val="28"/>
          <w:szCs w:val="28"/>
          <w:lang w:val="uk-UA" w:eastAsia="ru-RU"/>
        </w:rPr>
        <w:t>цього</w:t>
      </w:r>
      <w:r w:rsidRPr="00717294">
        <w:rPr>
          <w:rFonts w:ascii="Times New Roman" w:hAnsi="Times New Roman"/>
          <w:sz w:val="28"/>
          <w:szCs w:val="28"/>
          <w:lang w:val="uk-UA" w:eastAsia="ru-RU"/>
        </w:rPr>
        <w:t xml:space="preserve"> порушення</w:t>
      </w:r>
      <w:r>
        <w:rPr>
          <w:rFonts w:ascii="Times New Roman" w:hAnsi="Times New Roman"/>
          <w:sz w:val="28"/>
          <w:szCs w:val="28"/>
          <w:lang w:val="uk-UA" w:eastAsia="ru-RU"/>
        </w:rPr>
        <w:t>.</w:t>
      </w:r>
    </w:p>
    <w:p w:rsidR="005C520A" w:rsidRDefault="005C520A" w:rsidP="005C520A">
      <w:pPr>
        <w:spacing w:before="120" w:after="120" w:line="240" w:lineRule="auto"/>
        <w:ind w:firstLine="709"/>
        <w:jc w:val="both"/>
        <w:rPr>
          <w:rFonts w:ascii="Times New Roman" w:hAnsi="Times New Roman"/>
          <w:bCs/>
          <w:sz w:val="28"/>
          <w:szCs w:val="28"/>
          <w:lang w:val="uk-UA"/>
        </w:rPr>
      </w:pPr>
    </w:p>
    <w:p w:rsidR="005C520A" w:rsidRDefault="005C520A" w:rsidP="005C330B">
      <w:pPr>
        <w:spacing w:before="120" w:after="120" w:line="240" w:lineRule="auto"/>
        <w:ind w:firstLine="709"/>
        <w:jc w:val="both"/>
        <w:rPr>
          <w:rFonts w:ascii="Times New Roman" w:hAnsi="Times New Roman"/>
          <w:bCs/>
          <w:sz w:val="28"/>
          <w:szCs w:val="28"/>
          <w:lang w:val="uk-UA"/>
        </w:rPr>
      </w:pPr>
    </w:p>
    <w:p w:rsidR="005C520A" w:rsidRDefault="005C520A" w:rsidP="005C520A">
      <w:pPr>
        <w:spacing w:before="120" w:after="120" w:line="240" w:lineRule="auto"/>
        <w:ind w:firstLine="709"/>
        <w:jc w:val="both"/>
        <w:rPr>
          <w:rFonts w:ascii="Times New Roman" w:hAnsi="Times New Roman"/>
          <w:bCs/>
          <w:sz w:val="28"/>
          <w:szCs w:val="28"/>
          <w:lang w:val="uk-UA"/>
        </w:rPr>
      </w:pPr>
    </w:p>
    <w:tbl>
      <w:tblPr>
        <w:tblW w:w="0" w:type="auto"/>
        <w:tblLook w:val="04A0" w:firstRow="1" w:lastRow="0" w:firstColumn="1" w:lastColumn="0" w:noHBand="0" w:noVBand="1"/>
      </w:tblPr>
      <w:tblGrid>
        <w:gridCol w:w="4800"/>
        <w:gridCol w:w="4837"/>
      </w:tblGrid>
      <w:tr w:rsidR="005C520A" w:rsidRPr="00463AA3" w:rsidTr="00463AA3">
        <w:tc>
          <w:tcPr>
            <w:tcW w:w="4926" w:type="dxa"/>
            <w:shd w:val="clear" w:color="auto" w:fill="auto"/>
          </w:tcPr>
          <w:p w:rsidR="005C520A" w:rsidRPr="00463AA3" w:rsidRDefault="005C520A" w:rsidP="005C520A">
            <w:pPr>
              <w:rPr>
                <w:rFonts w:ascii="Times New Roman" w:hAnsi="Times New Roman" w:cs="Calibri"/>
                <w:b/>
                <w:sz w:val="28"/>
                <w:szCs w:val="28"/>
                <w:lang w:val="uk-UA" w:eastAsia="ru-RU"/>
              </w:rPr>
            </w:pPr>
            <w:r w:rsidRPr="00463AA3">
              <w:rPr>
                <w:rFonts w:ascii="Times New Roman" w:hAnsi="Times New Roman" w:cs="Calibri"/>
                <w:b/>
                <w:sz w:val="28"/>
                <w:szCs w:val="28"/>
                <w:lang w:val="uk-UA" w:eastAsia="ru-RU"/>
              </w:rPr>
              <w:t xml:space="preserve">Народні депутати України </w:t>
            </w:r>
          </w:p>
        </w:tc>
        <w:tc>
          <w:tcPr>
            <w:tcW w:w="4927" w:type="dxa"/>
            <w:shd w:val="clear" w:color="auto" w:fill="auto"/>
          </w:tcPr>
          <w:p w:rsidR="005C520A" w:rsidRPr="00463AA3" w:rsidRDefault="005C520A" w:rsidP="00463AA3">
            <w:pPr>
              <w:spacing w:after="0" w:line="480" w:lineRule="auto"/>
              <w:jc w:val="right"/>
              <w:rPr>
                <w:rFonts w:ascii="Times New Roman" w:hAnsi="Times New Roman" w:cs="Calibri"/>
                <w:b/>
                <w:sz w:val="28"/>
                <w:szCs w:val="28"/>
                <w:lang w:val="uk-UA" w:eastAsia="ru-RU"/>
              </w:rPr>
            </w:pPr>
            <w:r w:rsidRPr="00463AA3">
              <w:rPr>
                <w:rFonts w:ascii="Times New Roman" w:hAnsi="Times New Roman" w:cs="Calibri"/>
                <w:b/>
                <w:sz w:val="28"/>
                <w:szCs w:val="28"/>
                <w:lang w:val="uk-UA" w:eastAsia="ru-RU"/>
              </w:rPr>
              <w:t>Н.Ю. КОРОЛЕВСЬКА</w:t>
            </w:r>
          </w:p>
          <w:p w:rsidR="005C520A" w:rsidRPr="00463AA3" w:rsidRDefault="005C520A" w:rsidP="00463AA3">
            <w:pPr>
              <w:spacing w:after="0"/>
              <w:jc w:val="right"/>
              <w:rPr>
                <w:rFonts w:ascii="Times New Roman" w:hAnsi="Times New Roman" w:cs="Calibri"/>
                <w:b/>
                <w:sz w:val="28"/>
                <w:szCs w:val="28"/>
                <w:lang w:val="uk-UA" w:eastAsia="ru-RU"/>
              </w:rPr>
            </w:pPr>
            <w:r w:rsidRPr="00463AA3">
              <w:rPr>
                <w:rFonts w:ascii="Times New Roman" w:hAnsi="Times New Roman" w:cs="Calibri"/>
                <w:b/>
                <w:sz w:val="28"/>
                <w:szCs w:val="28"/>
                <w:lang w:val="uk-UA" w:eastAsia="ru-RU"/>
              </w:rPr>
              <w:t xml:space="preserve">М.М. ПАПІЄВ   </w:t>
            </w:r>
          </w:p>
        </w:tc>
      </w:tr>
    </w:tbl>
    <w:p w:rsidR="00127597" w:rsidRPr="00463AA3" w:rsidRDefault="00127597" w:rsidP="005C520A">
      <w:pPr>
        <w:spacing w:before="120" w:after="120" w:line="240" w:lineRule="auto"/>
        <w:ind w:firstLine="709"/>
        <w:jc w:val="both"/>
        <w:rPr>
          <w:lang w:val="ru-RU"/>
        </w:rPr>
      </w:pPr>
    </w:p>
    <w:sectPr w:rsidR="00127597" w:rsidRPr="00463AA3" w:rsidSect="00C03508">
      <w:headerReference w:type="even" r:id="rId7"/>
      <w:headerReference w:type="default" r:id="rId8"/>
      <w:pgSz w:w="11906" w:h="16838" w:code="9"/>
      <w:pgMar w:top="1134" w:right="851" w:bottom="1134" w:left="1418"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1E41" w:rsidRDefault="00B91E41" w:rsidP="003A65C5">
      <w:pPr>
        <w:spacing w:after="0" w:line="240" w:lineRule="auto"/>
      </w:pPr>
      <w:r>
        <w:separator/>
      </w:r>
    </w:p>
  </w:endnote>
  <w:endnote w:type="continuationSeparator" w:id="0">
    <w:p w:rsidR="00B91E41" w:rsidRDefault="00B91E41" w:rsidP="003A65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entury Gothic"/>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Segoe UI">
    <w:altName w:val="Century Gothic"/>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1E41" w:rsidRDefault="00B91E41" w:rsidP="003A65C5">
      <w:pPr>
        <w:spacing w:after="0" w:line="240" w:lineRule="auto"/>
      </w:pPr>
      <w:r>
        <w:separator/>
      </w:r>
    </w:p>
  </w:footnote>
  <w:footnote w:type="continuationSeparator" w:id="0">
    <w:p w:rsidR="00B91E41" w:rsidRDefault="00B91E41" w:rsidP="003A65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140" w:rsidRDefault="003A65C5">
    <w:pPr>
      <w:framePr w:wrap="around" w:vAnchor="text" w:hAnchor="margin" w:xAlign="center" w:y="1"/>
    </w:pPr>
    <w:r>
      <w:fldChar w:fldCharType="begin"/>
    </w:r>
    <w:r>
      <w:instrText xml:space="preserve">PAGE  </w:instrText>
    </w:r>
    <w:r>
      <w:fldChar w:fldCharType="separate"/>
    </w:r>
    <w:r>
      <w:rPr>
        <w:noProof/>
      </w:rPr>
      <w:t>1</w:t>
    </w:r>
    <w:r>
      <w:fldChar w:fldCharType="end"/>
    </w:r>
  </w:p>
  <w:p w:rsidR="00606140" w:rsidRDefault="0060614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140" w:rsidRDefault="003A65C5">
    <w:pPr>
      <w:framePr w:wrap="around" w:vAnchor="text" w:hAnchor="margin" w:xAlign="center" w:y="1"/>
    </w:pPr>
    <w:r>
      <w:fldChar w:fldCharType="begin"/>
    </w:r>
    <w:r>
      <w:instrText xml:space="preserve">PAGE  </w:instrText>
    </w:r>
    <w:r>
      <w:fldChar w:fldCharType="separate"/>
    </w:r>
    <w:r w:rsidR="00FB5D71">
      <w:rPr>
        <w:noProof/>
      </w:rPr>
      <w:t>2</w:t>
    </w:r>
    <w:r>
      <w:fldChar w:fldCharType="end"/>
    </w:r>
  </w:p>
  <w:p w:rsidR="00606140" w:rsidRDefault="0060614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9D3"/>
    <w:rsid w:val="00025489"/>
    <w:rsid w:val="000F16AE"/>
    <w:rsid w:val="00127597"/>
    <w:rsid w:val="001F128E"/>
    <w:rsid w:val="0020370E"/>
    <w:rsid w:val="00206E16"/>
    <w:rsid w:val="002838D2"/>
    <w:rsid w:val="003537CC"/>
    <w:rsid w:val="003A65C5"/>
    <w:rsid w:val="003C7409"/>
    <w:rsid w:val="003E0768"/>
    <w:rsid w:val="00401DBF"/>
    <w:rsid w:val="004113B9"/>
    <w:rsid w:val="0042749C"/>
    <w:rsid w:val="00463AA3"/>
    <w:rsid w:val="00492F4D"/>
    <w:rsid w:val="00511B23"/>
    <w:rsid w:val="005949AA"/>
    <w:rsid w:val="005C330B"/>
    <w:rsid w:val="005C3536"/>
    <w:rsid w:val="005C520A"/>
    <w:rsid w:val="005D210F"/>
    <w:rsid w:val="005E2F6F"/>
    <w:rsid w:val="00606140"/>
    <w:rsid w:val="006507B2"/>
    <w:rsid w:val="00652B82"/>
    <w:rsid w:val="00676831"/>
    <w:rsid w:val="00690CDA"/>
    <w:rsid w:val="00717294"/>
    <w:rsid w:val="00796B5A"/>
    <w:rsid w:val="007A7911"/>
    <w:rsid w:val="00836D1C"/>
    <w:rsid w:val="00854C45"/>
    <w:rsid w:val="00862F1D"/>
    <w:rsid w:val="00886048"/>
    <w:rsid w:val="008C39D3"/>
    <w:rsid w:val="009A5817"/>
    <w:rsid w:val="009C2AAA"/>
    <w:rsid w:val="00A10E53"/>
    <w:rsid w:val="00A1508C"/>
    <w:rsid w:val="00A7488E"/>
    <w:rsid w:val="00AC6683"/>
    <w:rsid w:val="00B53E14"/>
    <w:rsid w:val="00B566BE"/>
    <w:rsid w:val="00B87C9F"/>
    <w:rsid w:val="00B91E41"/>
    <w:rsid w:val="00BD40A5"/>
    <w:rsid w:val="00C03508"/>
    <w:rsid w:val="00C05B9E"/>
    <w:rsid w:val="00C36AA6"/>
    <w:rsid w:val="00C74A3D"/>
    <w:rsid w:val="00C751F2"/>
    <w:rsid w:val="00C77E16"/>
    <w:rsid w:val="00CB7E05"/>
    <w:rsid w:val="00CF2C36"/>
    <w:rsid w:val="00D1390D"/>
    <w:rsid w:val="00D87A1A"/>
    <w:rsid w:val="00E029CD"/>
    <w:rsid w:val="00E06DA0"/>
    <w:rsid w:val="00E87113"/>
    <w:rsid w:val="00EB1B74"/>
    <w:rsid w:val="00EC43CF"/>
    <w:rsid w:val="00EC74F1"/>
    <w:rsid w:val="00EE6A78"/>
    <w:rsid w:val="00FB5D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rFonts w:cs="Times New Roman"/>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C39D3"/>
    <w:pPr>
      <w:spacing w:after="0" w:line="240" w:lineRule="auto"/>
    </w:pPr>
    <w:rPr>
      <w:rFonts w:ascii="Segoe UI" w:hAnsi="Segoe UI" w:cs="Segoe UI"/>
      <w:sz w:val="18"/>
      <w:szCs w:val="18"/>
    </w:rPr>
  </w:style>
  <w:style w:type="character" w:customStyle="1" w:styleId="a4">
    <w:name w:val="Текст у виносці Знак"/>
    <w:link w:val="a3"/>
    <w:uiPriority w:val="99"/>
    <w:semiHidden/>
    <w:locked/>
    <w:rsid w:val="008C39D3"/>
    <w:rPr>
      <w:rFonts w:ascii="Segoe UI" w:hAnsi="Segoe UI" w:cs="Segoe UI"/>
      <w:sz w:val="18"/>
      <w:szCs w:val="18"/>
    </w:rPr>
  </w:style>
  <w:style w:type="character" w:styleId="a5">
    <w:name w:val="Hyperlink"/>
    <w:uiPriority w:val="99"/>
    <w:rsid w:val="008C39D3"/>
    <w:rPr>
      <w:rFonts w:cs="Times New Roman"/>
      <w:color w:val="0000FF"/>
      <w:u w:val="single"/>
    </w:rPr>
  </w:style>
  <w:style w:type="paragraph" w:customStyle="1" w:styleId="StyleZakonu">
    <w:name w:val="StyleZakonu"/>
    <w:basedOn w:val="a"/>
    <w:rsid w:val="008C39D3"/>
    <w:pPr>
      <w:spacing w:after="60" w:line="220" w:lineRule="exact"/>
      <w:ind w:firstLine="284"/>
      <w:jc w:val="both"/>
    </w:pPr>
    <w:rPr>
      <w:rFonts w:ascii="Times New Roman" w:hAnsi="Times New Roman"/>
      <w:sz w:val="20"/>
      <w:szCs w:val="20"/>
      <w:lang w:val="uk-UA" w:eastAsia="ru-RU"/>
    </w:rPr>
  </w:style>
  <w:style w:type="paragraph" w:customStyle="1" w:styleId="rvps2">
    <w:name w:val="rvps2"/>
    <w:basedOn w:val="a"/>
    <w:rsid w:val="008C39D3"/>
    <w:pPr>
      <w:spacing w:before="100" w:beforeAutospacing="1" w:after="100" w:afterAutospacing="1" w:line="240" w:lineRule="auto"/>
    </w:pPr>
    <w:rPr>
      <w:rFonts w:ascii="Times New Roman" w:hAnsi="Times New Roman"/>
      <w:sz w:val="24"/>
      <w:szCs w:val="24"/>
      <w:lang w:val="uk-UA" w:eastAsia="uk-UA"/>
    </w:rPr>
  </w:style>
  <w:style w:type="paragraph" w:styleId="a6">
    <w:name w:val="footer"/>
    <w:basedOn w:val="a"/>
    <w:link w:val="a7"/>
    <w:uiPriority w:val="99"/>
    <w:unhideWhenUsed/>
    <w:rsid w:val="003A65C5"/>
    <w:pPr>
      <w:tabs>
        <w:tab w:val="center" w:pos="4844"/>
        <w:tab w:val="right" w:pos="9689"/>
      </w:tabs>
      <w:spacing w:after="0" w:line="240" w:lineRule="auto"/>
    </w:pPr>
  </w:style>
  <w:style w:type="character" w:customStyle="1" w:styleId="a7">
    <w:name w:val="Нижній колонтитул Знак"/>
    <w:link w:val="a6"/>
    <w:uiPriority w:val="99"/>
    <w:locked/>
    <w:rsid w:val="003A65C5"/>
    <w:rPr>
      <w:rFonts w:cs="Times New Roman"/>
    </w:rPr>
  </w:style>
  <w:style w:type="paragraph" w:styleId="a8">
    <w:name w:val="header"/>
    <w:basedOn w:val="a"/>
    <w:link w:val="a9"/>
    <w:uiPriority w:val="99"/>
    <w:unhideWhenUsed/>
    <w:rsid w:val="003A65C5"/>
    <w:pPr>
      <w:tabs>
        <w:tab w:val="center" w:pos="4844"/>
        <w:tab w:val="right" w:pos="9689"/>
      </w:tabs>
      <w:spacing w:after="0" w:line="240" w:lineRule="auto"/>
    </w:pPr>
  </w:style>
  <w:style w:type="character" w:customStyle="1" w:styleId="a9">
    <w:name w:val="Верхній колонтитул Знак"/>
    <w:link w:val="a8"/>
    <w:uiPriority w:val="99"/>
    <w:locked/>
    <w:rsid w:val="003A65C5"/>
    <w:rPr>
      <w:rFonts w:cs="Times New Roman"/>
    </w:rPr>
  </w:style>
  <w:style w:type="table" w:styleId="aa">
    <w:name w:val="Table Grid"/>
    <w:basedOn w:val="a1"/>
    <w:uiPriority w:val="39"/>
    <w:rsid w:val="005C52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15"/>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1950</Words>
  <Characters>1112</Characters>
  <Application>Microsoft Office Word</Application>
  <DocSecurity>0</DocSecurity>
  <Lines>9</Lines>
  <Paragraphs>6</Paragraphs>
  <ScaleCrop>false</ScaleCrop>
  <HeadingPairs>
    <vt:vector size="2" baseType="variant">
      <vt:variant>
        <vt:lpstr>Назва</vt:lpstr>
      </vt:variant>
      <vt:variant>
        <vt:i4>1</vt:i4>
      </vt:variant>
    </vt:vector>
  </HeadingPairs>
  <TitlesOfParts>
    <vt:vector size="1" baseType="lpstr">
      <vt:lpstr/>
    </vt:vector>
  </TitlesOfParts>
  <LinksUpToDate>false</LinksUpToDate>
  <CharactersWithSpaces>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2020-01-23T12:25:17Z</dcterms:created>
  <dcterms:modified xsi:type="dcterms:W3CDTF">2020-01-23T12:25:17Z</dcterms:modified>
</cp:coreProperties>
</file>