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020147" w:rsidRDefault="00951D6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</w:p>
    <w:p w14:paraId="00000002" w14:textId="77777777" w:rsidR="00020147" w:rsidRDefault="00951D6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вноситься народними</w:t>
      </w:r>
    </w:p>
    <w:p w14:paraId="00000003" w14:textId="77777777" w:rsidR="00020147" w:rsidRDefault="00951D6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депутатами України</w:t>
      </w:r>
    </w:p>
    <w:p w14:paraId="00000004" w14:textId="77777777" w:rsidR="00020147" w:rsidRDefault="0002014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5" w14:textId="77777777" w:rsidR="00020147" w:rsidRDefault="00951D6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Совсун І.Р. 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 223)</w:t>
      </w:r>
    </w:p>
    <w:p w14:paraId="688D4B71" w14:textId="77777777" w:rsidR="004208DE" w:rsidRDefault="004208DE" w:rsidP="004208D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Бабак С.В. (</w:t>
      </w:r>
      <w:proofErr w:type="spellStart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св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. 11)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br/>
        <w:t>Бардіна М.О. (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посв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. 61)</w:t>
      </w:r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  <w:t>Грищук Р.Л. (</w:t>
      </w:r>
      <w:proofErr w:type="spellStart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посв</w:t>
      </w:r>
      <w:proofErr w:type="spellEnd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. 222)</w:t>
      </w:r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proofErr w:type="spellStart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Жмеренецький</w:t>
      </w:r>
      <w:proofErr w:type="spellEnd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О.С. (</w:t>
      </w:r>
      <w:proofErr w:type="spellStart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посв</w:t>
      </w:r>
      <w:proofErr w:type="spellEnd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. 391)</w:t>
      </w:r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proofErr w:type="spellStart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Іонова</w:t>
      </w:r>
      <w:proofErr w:type="spellEnd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М.М. (</w:t>
      </w:r>
      <w:proofErr w:type="spellStart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посв</w:t>
      </w:r>
      <w:proofErr w:type="spellEnd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. 208)</w:t>
      </w:r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proofErr w:type="spellStart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Колебошин</w:t>
      </w:r>
      <w:proofErr w:type="spellEnd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С.В. (</w:t>
      </w:r>
      <w:proofErr w:type="spellStart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посв</w:t>
      </w:r>
      <w:proofErr w:type="spellEnd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. 341)</w:t>
      </w:r>
    </w:p>
    <w:p w14:paraId="0F942484" w14:textId="77777777" w:rsidR="004208DE" w:rsidRPr="00BC2F6F" w:rsidRDefault="004208DE" w:rsidP="004208D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Кондратюк О.К. (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посв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. 166)</w:t>
      </w:r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  <w:t>Павленко Р.М. (</w:t>
      </w:r>
      <w:proofErr w:type="spellStart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посв</w:t>
      </w:r>
      <w:proofErr w:type="spellEnd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. 203)</w:t>
      </w:r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proofErr w:type="spellStart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Юрчишин</w:t>
      </w:r>
      <w:proofErr w:type="spellEnd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Я.Ф. (</w:t>
      </w:r>
      <w:proofErr w:type="spellStart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посв</w:t>
      </w:r>
      <w:proofErr w:type="spellEnd"/>
      <w:r w:rsidRPr="00BC2F6F">
        <w:rPr>
          <w:rFonts w:ascii="Times New Roman" w:eastAsia="Times New Roman" w:hAnsi="Times New Roman" w:cs="Times New Roman"/>
          <w:color w:val="222222"/>
          <w:sz w:val="28"/>
          <w:szCs w:val="28"/>
        </w:rPr>
        <w:t>. 215)</w:t>
      </w:r>
    </w:p>
    <w:p w14:paraId="00000006" w14:textId="77777777" w:rsidR="00020147" w:rsidRDefault="0002014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7777777" w:rsidR="00020147" w:rsidRDefault="0002014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7777777" w:rsidR="00020147" w:rsidRDefault="0002014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0449728" w14:textId="77777777" w:rsidR="00E63BD8" w:rsidRDefault="00E63BD8" w:rsidP="004208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14:paraId="20EB8315" w14:textId="77777777" w:rsidR="00E63BD8" w:rsidRDefault="00E63BD8" w:rsidP="004208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6106E29" w14:textId="77777777" w:rsidR="00E63BD8" w:rsidRDefault="00E63BD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A" w14:textId="77777777" w:rsidR="00020147" w:rsidRDefault="0002014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77777777" w:rsidR="00020147" w:rsidRDefault="00951D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 О С Т А Н О В А</w:t>
      </w:r>
    </w:p>
    <w:p w14:paraId="0000000C" w14:textId="77777777" w:rsidR="00020147" w:rsidRDefault="00951D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ВЕРХОВНОЇ РАДИ УКРАЇНИ</w:t>
      </w:r>
    </w:p>
    <w:p w14:paraId="0000000D" w14:textId="77777777" w:rsidR="00020147" w:rsidRDefault="000201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E" w14:textId="77777777" w:rsidR="00020147" w:rsidRDefault="000201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F" w14:textId="77777777" w:rsidR="00020147" w:rsidRDefault="000201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0871E66D" w:rsidR="00020147" w:rsidRDefault="00951D64" w:rsidP="00E63B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прийняття з</w:t>
      </w:r>
      <w:r w:rsidR="00E63B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 основу </w:t>
      </w:r>
      <w:proofErr w:type="spellStart"/>
      <w:r w:rsidR="00E63B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проєкт</w:t>
      </w:r>
      <w:proofErr w:type="spellEnd"/>
      <w:r w:rsidR="00E63B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Закону України </w:t>
      </w:r>
      <w:r w:rsidR="00E63BD8">
        <w:rPr>
          <w:rFonts w:ascii="Times New Roman" w:eastAsia="Times New Roman" w:hAnsi="Times New Roman" w:cs="Times New Roman"/>
          <w:b/>
          <w:sz w:val="28"/>
          <w:szCs w:val="28"/>
        </w:rPr>
        <w:t>«Про внесення змін до закону України «Про освіту» щодо забезпечення якості навчальної літератури»</w:t>
      </w:r>
    </w:p>
    <w:p w14:paraId="00000012" w14:textId="77777777" w:rsidR="00020147" w:rsidRDefault="000201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3" w14:textId="77777777" w:rsidR="00020147" w:rsidRDefault="0002014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4" w14:textId="77777777" w:rsidR="00020147" w:rsidRDefault="00951D64">
      <w:pPr>
        <w:spacing w:after="12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Верховна Рада України п о с т а н о в л я є:</w:t>
      </w:r>
    </w:p>
    <w:p w14:paraId="00000015" w14:textId="37C373F7" w:rsidR="00020147" w:rsidRDefault="00951D64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Прийняти за основу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</w:t>
      </w:r>
      <w:r w:rsidR="00E63BD8" w:rsidRPr="00E63BD8">
        <w:rPr>
          <w:rFonts w:ascii="Times New Roman" w:eastAsia="Times New Roman" w:hAnsi="Times New Roman" w:cs="Times New Roman"/>
          <w:sz w:val="28"/>
          <w:szCs w:val="28"/>
        </w:rPr>
        <w:t>«Про внесення змін до закону України «Про освіту» щодо забезпечення якості навчальної літератури»</w:t>
      </w:r>
      <w:r>
        <w:rPr>
          <w:rFonts w:ascii="Times New Roman" w:eastAsia="Times New Roman" w:hAnsi="Times New Roman" w:cs="Times New Roman"/>
          <w:sz w:val="28"/>
          <w:szCs w:val="28"/>
        </w:rPr>
        <w:t>, поданий народною депутаткою України Совсун І.Р. та ін.</w:t>
      </w:r>
    </w:p>
    <w:p w14:paraId="00000016" w14:textId="77777777" w:rsidR="00020147" w:rsidRDefault="00951D64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Доручити головному комітету доопрацювати зазначений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урахуванням зауважень і пропозицій суб’єктів права законодавчої ініціативи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його на розгляд Верховної Ради України у другому читанні.</w:t>
      </w:r>
    </w:p>
    <w:p w14:paraId="00000017" w14:textId="77777777" w:rsidR="00020147" w:rsidRDefault="00020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8" w14:textId="77777777" w:rsidR="00020147" w:rsidRDefault="00020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9" w14:textId="77777777" w:rsidR="00020147" w:rsidRDefault="00020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A" w14:textId="77777777" w:rsidR="00020147" w:rsidRDefault="00951D6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Голова Верховної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Разумков Д.О.</w:t>
      </w:r>
    </w:p>
    <w:p w14:paraId="0000001B" w14:textId="77777777" w:rsidR="00020147" w:rsidRDefault="00951D64">
      <w:pPr>
        <w:spacing w:after="0" w:line="240" w:lineRule="auto"/>
        <w:ind w:firstLine="16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</w:p>
    <w:sectPr w:rsidR="00020147">
      <w:pgSz w:w="11906" w:h="16838"/>
      <w:pgMar w:top="851" w:right="746" w:bottom="454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0450E"/>
    <w:multiLevelType w:val="multilevel"/>
    <w:tmpl w:val="DB96A4F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147"/>
    <w:rsid w:val="00020147"/>
    <w:rsid w:val="004208DE"/>
    <w:rsid w:val="00951D64"/>
    <w:rsid w:val="00E6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EDEF2-6ACB-42BC-8637-28AF678DE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951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51D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Совсун Інна Романівна</dc:creator>
  <cp:lastModifiedBy>Совсун Інна Романівна</cp:lastModifiedBy>
  <cp:revision>3</cp:revision>
  <cp:lastPrinted>2020-07-17T08:05:00Z</cp:lastPrinted>
  <dcterms:created xsi:type="dcterms:W3CDTF">2020-07-17T08:06:00Z</dcterms:created>
  <dcterms:modified xsi:type="dcterms:W3CDTF">2020-07-17T08:57:00Z</dcterms:modified>
</cp:coreProperties>
</file>