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C71" w:rsidRPr="00A76386" w:rsidRDefault="008C4C71" w:rsidP="008C4C71">
      <w:pPr>
        <w:jc w:val="center"/>
        <w:rPr>
          <w:b/>
          <w:sz w:val="28"/>
          <w:lang w:val="uk-UA"/>
        </w:rPr>
      </w:pPr>
      <w:bookmarkStart w:id="0" w:name="_GoBack"/>
      <w:bookmarkEnd w:id="0"/>
      <w:r w:rsidRPr="00A76386">
        <w:rPr>
          <w:b/>
          <w:sz w:val="28"/>
          <w:lang w:val="uk-UA"/>
        </w:rPr>
        <w:t>ПОЯСНЮВАЛЬНА ЗАПИСКА</w:t>
      </w:r>
    </w:p>
    <w:p w:rsidR="008C4C71" w:rsidRDefault="008C4C71" w:rsidP="008C4C71">
      <w:pPr>
        <w:jc w:val="center"/>
        <w:rPr>
          <w:b/>
          <w:sz w:val="28"/>
          <w:lang w:val="uk-UA"/>
        </w:rPr>
      </w:pPr>
      <w:r w:rsidRPr="00A76386">
        <w:rPr>
          <w:b/>
          <w:sz w:val="28"/>
          <w:lang w:val="uk-UA"/>
        </w:rPr>
        <w:t>до про</w:t>
      </w:r>
      <w:r w:rsidR="00150F6F">
        <w:rPr>
          <w:b/>
          <w:sz w:val="28"/>
          <w:lang w:val="uk-UA"/>
        </w:rPr>
        <w:t>є</w:t>
      </w:r>
      <w:r w:rsidRPr="00A76386">
        <w:rPr>
          <w:b/>
          <w:sz w:val="28"/>
          <w:lang w:val="uk-UA"/>
        </w:rPr>
        <w:t xml:space="preserve">кту Закону України "Про </w:t>
      </w:r>
      <w:r w:rsidRPr="00A76386">
        <w:rPr>
          <w:b/>
          <w:color w:val="000000"/>
          <w:sz w:val="28"/>
          <w:szCs w:val="28"/>
          <w:lang w:val="uk-UA"/>
        </w:rPr>
        <w:t>приєднання України до Розширеної часткової угоди про спорт (EPAS)</w:t>
      </w:r>
      <w:r w:rsidRPr="00A76386">
        <w:rPr>
          <w:b/>
          <w:sz w:val="28"/>
          <w:lang w:val="uk-UA"/>
        </w:rPr>
        <w:t>”</w:t>
      </w:r>
    </w:p>
    <w:p w:rsidR="00EE0D85" w:rsidRPr="00A76386" w:rsidRDefault="00EE0D85" w:rsidP="00EE0D85">
      <w:pPr>
        <w:jc w:val="center"/>
        <w:rPr>
          <w:b/>
          <w:sz w:val="28"/>
          <w:lang w:val="uk-UA"/>
        </w:rPr>
      </w:pPr>
    </w:p>
    <w:p w:rsidR="00987656" w:rsidRPr="00A76386" w:rsidRDefault="00EE0D85" w:rsidP="00EE0D85">
      <w:pPr>
        <w:numPr>
          <w:ilvl w:val="0"/>
          <w:numId w:val="12"/>
        </w:numPr>
        <w:rPr>
          <w:b/>
          <w:sz w:val="28"/>
          <w:lang w:val="uk-UA"/>
        </w:rPr>
      </w:pPr>
      <w:r>
        <w:rPr>
          <w:b/>
          <w:sz w:val="28"/>
          <w:lang w:val="uk-UA"/>
        </w:rPr>
        <w:t>Резюме</w:t>
      </w:r>
    </w:p>
    <w:p w:rsidR="00A76386" w:rsidRPr="00A76386" w:rsidRDefault="00A76386" w:rsidP="00EE0D85">
      <w:pPr>
        <w:ind w:left="1068"/>
        <w:rPr>
          <w:b/>
          <w:sz w:val="28"/>
          <w:lang w:val="uk-UA"/>
        </w:rPr>
      </w:pPr>
    </w:p>
    <w:p w:rsidR="00987656" w:rsidRPr="00A76386" w:rsidRDefault="00987656" w:rsidP="00EE0D85">
      <w:pPr>
        <w:tabs>
          <w:tab w:val="left" w:pos="720"/>
        </w:tabs>
        <w:jc w:val="both"/>
        <w:rPr>
          <w:sz w:val="28"/>
          <w:lang w:val="uk-UA"/>
        </w:rPr>
      </w:pPr>
      <w:r w:rsidRPr="00A76386">
        <w:rPr>
          <w:b/>
          <w:sz w:val="28"/>
          <w:lang w:val="uk-UA"/>
        </w:rPr>
        <w:tab/>
      </w:r>
      <w:r w:rsidR="00EE0D85" w:rsidRPr="00A76386">
        <w:rPr>
          <w:sz w:val="28"/>
          <w:szCs w:val="28"/>
          <w:lang w:val="uk-UA"/>
        </w:rPr>
        <w:t>Про</w:t>
      </w:r>
      <w:r w:rsidR="00D20C68">
        <w:rPr>
          <w:sz w:val="28"/>
          <w:szCs w:val="28"/>
          <w:lang w:val="uk-UA"/>
        </w:rPr>
        <w:t>є</w:t>
      </w:r>
      <w:r w:rsidR="00EE0D85" w:rsidRPr="00A76386">
        <w:rPr>
          <w:sz w:val="28"/>
          <w:szCs w:val="28"/>
          <w:lang w:val="uk-UA"/>
        </w:rPr>
        <w:t xml:space="preserve">кт акта розроблено з метою </w:t>
      </w:r>
      <w:r w:rsidR="00043C57">
        <w:rPr>
          <w:sz w:val="28"/>
          <w:szCs w:val="28"/>
          <w:lang w:val="uk-UA"/>
        </w:rPr>
        <w:t>інтенсифікації</w:t>
      </w:r>
      <w:r w:rsidR="00460F8D">
        <w:rPr>
          <w:sz w:val="28"/>
          <w:szCs w:val="28"/>
          <w:lang w:val="uk-UA"/>
        </w:rPr>
        <w:t xml:space="preserve"> міжурядового співробітництва у</w:t>
      </w:r>
      <w:r w:rsidR="00EE0D85" w:rsidRPr="00A76386">
        <w:rPr>
          <w:sz w:val="28"/>
          <w:szCs w:val="28"/>
          <w:lang w:val="uk-UA"/>
        </w:rPr>
        <w:t xml:space="preserve"> сфері фізичної культури і спорту в рамках </w:t>
      </w:r>
      <w:r w:rsidR="00043C57">
        <w:rPr>
          <w:sz w:val="28"/>
          <w:szCs w:val="28"/>
          <w:lang w:val="uk-UA"/>
        </w:rPr>
        <w:t xml:space="preserve">членства України у </w:t>
      </w:r>
      <w:r w:rsidR="00EE0D85" w:rsidRPr="00A76386">
        <w:rPr>
          <w:sz w:val="28"/>
          <w:szCs w:val="28"/>
          <w:lang w:val="uk-UA"/>
        </w:rPr>
        <w:t>Рад</w:t>
      </w:r>
      <w:r w:rsidR="00043C57">
        <w:rPr>
          <w:sz w:val="28"/>
          <w:szCs w:val="28"/>
          <w:lang w:val="uk-UA"/>
        </w:rPr>
        <w:t>і</w:t>
      </w:r>
      <w:r w:rsidR="00EE0D85" w:rsidRPr="00A76386">
        <w:rPr>
          <w:sz w:val="28"/>
          <w:szCs w:val="28"/>
          <w:lang w:val="uk-UA"/>
        </w:rPr>
        <w:t xml:space="preserve"> </w:t>
      </w:r>
      <w:r w:rsidR="00EE0D85" w:rsidRPr="007F30EC">
        <w:rPr>
          <w:sz w:val="28"/>
          <w:szCs w:val="28"/>
          <w:lang w:val="uk-UA"/>
        </w:rPr>
        <w:t xml:space="preserve">Європи та </w:t>
      </w:r>
      <w:r w:rsidR="007F30EC" w:rsidRPr="007F30EC">
        <w:rPr>
          <w:sz w:val="28"/>
          <w:szCs w:val="28"/>
          <w:lang w:val="uk-UA"/>
        </w:rPr>
        <w:t xml:space="preserve">інтеграції України у </w:t>
      </w:r>
      <w:r w:rsidR="00EE0D85" w:rsidRPr="007F30EC">
        <w:rPr>
          <w:sz w:val="28"/>
          <w:szCs w:val="28"/>
          <w:lang w:val="uk-UA"/>
        </w:rPr>
        <w:t>європейськ</w:t>
      </w:r>
      <w:r w:rsidR="007F30EC" w:rsidRPr="007F30EC">
        <w:rPr>
          <w:sz w:val="28"/>
          <w:szCs w:val="28"/>
          <w:lang w:val="uk-UA"/>
        </w:rPr>
        <w:t>у спортивну спільноту</w:t>
      </w:r>
      <w:r w:rsidR="00CF07D1" w:rsidRPr="007F30EC">
        <w:rPr>
          <w:sz w:val="28"/>
          <w:lang w:val="uk-UA"/>
        </w:rPr>
        <w:t>.</w:t>
      </w:r>
      <w:r w:rsidR="00CF07D1" w:rsidRPr="00A76386">
        <w:rPr>
          <w:sz w:val="28"/>
          <w:lang w:val="uk-UA"/>
        </w:rPr>
        <w:t xml:space="preserve"> </w:t>
      </w:r>
    </w:p>
    <w:p w:rsidR="0065226C" w:rsidRPr="00A76386" w:rsidRDefault="0065226C" w:rsidP="004A2E1D">
      <w:pPr>
        <w:rPr>
          <w:sz w:val="28"/>
          <w:lang w:val="uk-UA"/>
        </w:rPr>
      </w:pPr>
    </w:p>
    <w:p w:rsidR="008C4C71" w:rsidRPr="00A76386" w:rsidRDefault="00EE0D85" w:rsidP="00A76386">
      <w:pPr>
        <w:numPr>
          <w:ilvl w:val="0"/>
          <w:numId w:val="12"/>
        </w:numPr>
        <w:tabs>
          <w:tab w:val="left" w:pos="7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Проблем</w:t>
      </w:r>
      <w:r w:rsidR="00D20C68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>, яка потребує розв</w:t>
      </w:r>
      <w:r>
        <w:rPr>
          <w:b/>
          <w:sz w:val="28"/>
          <w:szCs w:val="28"/>
          <w:lang w:val="en-US"/>
        </w:rPr>
        <w:t>’</w:t>
      </w:r>
      <w:r>
        <w:rPr>
          <w:b/>
          <w:sz w:val="28"/>
          <w:szCs w:val="28"/>
          <w:lang w:val="uk-UA"/>
        </w:rPr>
        <w:t>язання</w:t>
      </w:r>
    </w:p>
    <w:p w:rsidR="00A76386" w:rsidRPr="00A76386" w:rsidRDefault="00A76386" w:rsidP="00A76386">
      <w:pPr>
        <w:tabs>
          <w:tab w:val="left" w:pos="720"/>
        </w:tabs>
        <w:ind w:left="1068"/>
        <w:rPr>
          <w:b/>
          <w:sz w:val="28"/>
          <w:lang w:val="uk-UA"/>
        </w:rPr>
      </w:pPr>
    </w:p>
    <w:p w:rsidR="008C4C71" w:rsidRPr="00A76386" w:rsidRDefault="008C4C71" w:rsidP="008C4C71">
      <w:pPr>
        <w:ind w:firstLine="708"/>
        <w:jc w:val="both"/>
        <w:rPr>
          <w:sz w:val="28"/>
          <w:szCs w:val="28"/>
          <w:lang w:val="uk-UA"/>
        </w:rPr>
      </w:pPr>
      <w:r w:rsidRPr="00A76386">
        <w:rPr>
          <w:sz w:val="28"/>
          <w:szCs w:val="28"/>
          <w:lang w:val="uk-UA"/>
        </w:rPr>
        <w:t xml:space="preserve">29 листопада 2006 року Комітет міністрів Ради Європи ухвалив рішення про заснування Розширеної часткової угоди про спорт (далі </w:t>
      </w:r>
      <w:r w:rsidR="00964A08" w:rsidRPr="00A76386">
        <w:rPr>
          <w:sz w:val="28"/>
          <w:szCs w:val="28"/>
          <w:lang w:val="uk-UA"/>
        </w:rPr>
        <w:t>–</w:t>
      </w:r>
      <w:r w:rsidRPr="00A76386">
        <w:rPr>
          <w:sz w:val="28"/>
          <w:szCs w:val="28"/>
          <w:lang w:val="uk-UA"/>
        </w:rPr>
        <w:t xml:space="preserve"> EPAS), яка</w:t>
      </w:r>
      <w:r w:rsidR="00043C57">
        <w:rPr>
          <w:sz w:val="28"/>
          <w:szCs w:val="28"/>
          <w:lang w:val="uk-UA"/>
        </w:rPr>
        <w:t xml:space="preserve"> </w:t>
      </w:r>
      <w:r w:rsidRPr="00A76386">
        <w:rPr>
          <w:sz w:val="28"/>
          <w:szCs w:val="28"/>
          <w:lang w:val="uk-UA"/>
        </w:rPr>
        <w:t>стала новою</w:t>
      </w:r>
      <w:r w:rsidRPr="00A76386">
        <w:rPr>
          <w:b/>
          <w:sz w:val="28"/>
          <w:szCs w:val="28"/>
          <w:lang w:val="uk-UA"/>
        </w:rPr>
        <w:t xml:space="preserve"> </w:t>
      </w:r>
      <w:r w:rsidRPr="00A76386">
        <w:rPr>
          <w:sz w:val="28"/>
          <w:szCs w:val="28"/>
          <w:lang w:val="uk-UA"/>
        </w:rPr>
        <w:t xml:space="preserve">платформою для міжурядового співробітництва у сфері фізичної культури і спорту в рамках Ради Європи. Приєднання до EPAS дозволить Україні стати активним учасником загальноєвропейських процесів </w:t>
      </w:r>
      <w:r w:rsidR="00043C57">
        <w:rPr>
          <w:sz w:val="28"/>
          <w:szCs w:val="28"/>
          <w:lang w:val="uk-UA"/>
        </w:rPr>
        <w:t>розвитку</w:t>
      </w:r>
      <w:r w:rsidRPr="00A76386">
        <w:rPr>
          <w:sz w:val="28"/>
          <w:szCs w:val="28"/>
          <w:lang w:val="uk-UA"/>
        </w:rPr>
        <w:t xml:space="preserve"> сфер</w:t>
      </w:r>
      <w:r w:rsidR="00043C57">
        <w:rPr>
          <w:sz w:val="28"/>
          <w:szCs w:val="28"/>
          <w:lang w:val="uk-UA"/>
        </w:rPr>
        <w:t>и</w:t>
      </w:r>
      <w:r w:rsidRPr="00A76386">
        <w:rPr>
          <w:sz w:val="28"/>
          <w:szCs w:val="28"/>
          <w:lang w:val="uk-UA"/>
        </w:rPr>
        <w:t xml:space="preserve"> фізичної культури і спорту.</w:t>
      </w:r>
      <w:r w:rsidR="00EE0D85">
        <w:rPr>
          <w:sz w:val="28"/>
          <w:szCs w:val="28"/>
          <w:lang w:val="uk-UA"/>
        </w:rPr>
        <w:t xml:space="preserve"> </w:t>
      </w:r>
    </w:p>
    <w:p w:rsidR="00D20C68" w:rsidRPr="00A76386" w:rsidRDefault="00D20C68" w:rsidP="00D20C68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 CYR"/>
          <w:sz w:val="28"/>
          <w:szCs w:val="28"/>
          <w:lang w:val="uk-UA"/>
        </w:rPr>
      </w:pPr>
      <w:r w:rsidRPr="00A76386">
        <w:rPr>
          <w:sz w:val="28"/>
          <w:szCs w:val="28"/>
          <w:lang w:val="uk-UA"/>
        </w:rPr>
        <w:t xml:space="preserve">Реалізація </w:t>
      </w:r>
      <w:r>
        <w:rPr>
          <w:sz w:val="28"/>
          <w:szCs w:val="28"/>
          <w:lang w:val="uk-UA"/>
        </w:rPr>
        <w:t>акта</w:t>
      </w:r>
      <w:r w:rsidRPr="00A76386">
        <w:rPr>
          <w:sz w:val="28"/>
          <w:szCs w:val="28"/>
          <w:lang w:val="uk-UA"/>
        </w:rPr>
        <w:t xml:space="preserve"> відповідає національним інтересам України, </w:t>
      </w:r>
      <w:r w:rsidRPr="00A76386">
        <w:rPr>
          <w:rFonts w:ascii="Times New Roman CYR"/>
          <w:sz w:val="28"/>
          <w:szCs w:val="28"/>
          <w:lang w:val="uk-UA"/>
        </w:rPr>
        <w:t>спрямує</w:t>
      </w:r>
      <w:r w:rsidRPr="00A76386">
        <w:rPr>
          <w:rFonts w:ascii="Times New Roman CYR" w:cs="Times New Roman CYR"/>
          <w:sz w:val="28"/>
          <w:szCs w:val="28"/>
          <w:lang w:val="uk-UA"/>
        </w:rPr>
        <w:t xml:space="preserve"> </w:t>
      </w:r>
      <w:r w:rsidRPr="00A76386">
        <w:rPr>
          <w:sz w:val="28"/>
          <w:szCs w:val="28"/>
          <w:lang w:val="uk-UA"/>
        </w:rPr>
        <w:t xml:space="preserve">міжурядове співробітництво України у сфері фізичної культури і спорту </w:t>
      </w:r>
      <w:r w:rsidRPr="00A76386">
        <w:rPr>
          <w:rFonts w:ascii="Times New Roman CYR"/>
          <w:sz w:val="28"/>
          <w:szCs w:val="28"/>
          <w:lang w:val="uk-UA"/>
        </w:rPr>
        <w:t>на</w:t>
      </w:r>
      <w:r w:rsidRPr="00A76386">
        <w:rPr>
          <w:rFonts w:ascii="Times New Roman CYR" w:cs="Times New Roman CYR"/>
          <w:sz w:val="28"/>
          <w:szCs w:val="28"/>
          <w:lang w:val="uk-UA"/>
        </w:rPr>
        <w:t xml:space="preserve"> </w:t>
      </w:r>
      <w:r w:rsidRPr="00A76386">
        <w:rPr>
          <w:rFonts w:ascii="Times New Roman CYR"/>
          <w:sz w:val="28"/>
          <w:szCs w:val="28"/>
          <w:lang w:val="uk-UA"/>
        </w:rPr>
        <w:t>подальший</w:t>
      </w:r>
      <w:r w:rsidRPr="00A76386">
        <w:rPr>
          <w:rFonts w:ascii="Times New Roman CYR" w:cs="Times New Roman CYR"/>
          <w:sz w:val="28"/>
          <w:szCs w:val="28"/>
          <w:lang w:val="uk-UA"/>
        </w:rPr>
        <w:t xml:space="preserve"> </w:t>
      </w:r>
      <w:r w:rsidRPr="00A76386">
        <w:rPr>
          <w:rFonts w:ascii="Times New Roman CYR"/>
          <w:sz w:val="28"/>
          <w:szCs w:val="28"/>
          <w:lang w:val="uk-UA"/>
        </w:rPr>
        <w:t>розвиток</w:t>
      </w:r>
      <w:r w:rsidRPr="00A76386">
        <w:rPr>
          <w:rFonts w:ascii="Times New Roman CYR" w:cs="Times New Roman CYR"/>
          <w:sz w:val="28"/>
          <w:szCs w:val="28"/>
          <w:lang w:val="uk-UA"/>
        </w:rPr>
        <w:t xml:space="preserve"> </w:t>
      </w:r>
      <w:r w:rsidRPr="00A76386">
        <w:rPr>
          <w:sz w:val="28"/>
          <w:szCs w:val="28"/>
          <w:lang w:val="uk-UA"/>
        </w:rPr>
        <w:t>в європейському вимірі</w:t>
      </w:r>
      <w:r w:rsidRPr="00A76386">
        <w:rPr>
          <w:rFonts w:ascii="Times New Roman CYR" w:cs="Times New Roman CYR"/>
          <w:sz w:val="28"/>
          <w:szCs w:val="28"/>
          <w:lang w:val="uk-UA"/>
        </w:rPr>
        <w:t xml:space="preserve">, </w:t>
      </w:r>
      <w:r w:rsidRPr="00A76386">
        <w:rPr>
          <w:sz w:val="28"/>
          <w:szCs w:val="28"/>
          <w:lang w:val="uk-UA"/>
        </w:rPr>
        <w:t xml:space="preserve">сприятиме інтеграції України в європейське та світове співтовариство шляхом адаптації законодавства України до законодавства Ради Європи, участі у проектах та програмах Ради Європи, </w:t>
      </w:r>
      <w:r w:rsidR="00043C57">
        <w:rPr>
          <w:sz w:val="28"/>
          <w:szCs w:val="28"/>
          <w:lang w:val="uk-UA"/>
        </w:rPr>
        <w:t>вивчення та використання кращого д</w:t>
      </w:r>
      <w:r w:rsidRPr="00A76386">
        <w:rPr>
          <w:sz w:val="28"/>
          <w:szCs w:val="28"/>
          <w:lang w:val="uk-UA"/>
        </w:rPr>
        <w:t>освід</w:t>
      </w:r>
      <w:r w:rsidR="00043C57">
        <w:rPr>
          <w:sz w:val="28"/>
          <w:szCs w:val="28"/>
          <w:lang w:val="uk-UA"/>
        </w:rPr>
        <w:t>у</w:t>
      </w:r>
      <w:r w:rsidRPr="00A76386">
        <w:rPr>
          <w:sz w:val="28"/>
          <w:szCs w:val="28"/>
          <w:lang w:val="uk-UA"/>
        </w:rPr>
        <w:t xml:space="preserve"> діяльності інших європейських країн у сфері фізичної культури і спорту.  </w:t>
      </w:r>
    </w:p>
    <w:p w:rsidR="00D20C68" w:rsidRPr="00A76386" w:rsidRDefault="00D20C68" w:rsidP="00D20C68">
      <w:pPr>
        <w:ind w:firstLine="708"/>
        <w:jc w:val="both"/>
        <w:rPr>
          <w:sz w:val="28"/>
          <w:szCs w:val="28"/>
          <w:lang w:val="uk-UA"/>
        </w:rPr>
      </w:pPr>
      <w:r w:rsidRPr="00A76386">
        <w:rPr>
          <w:sz w:val="28"/>
          <w:szCs w:val="28"/>
          <w:lang w:val="uk-UA"/>
        </w:rPr>
        <w:t>Наразі до EPAS приєдналися 3</w:t>
      </w:r>
      <w:r w:rsidR="001D4903">
        <w:rPr>
          <w:sz w:val="28"/>
          <w:szCs w:val="28"/>
          <w:lang w:val="uk-UA"/>
        </w:rPr>
        <w:t>5</w:t>
      </w:r>
      <w:r w:rsidRPr="00A763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держав</w:t>
      </w:r>
      <w:r w:rsidRPr="00A76386">
        <w:rPr>
          <w:sz w:val="28"/>
          <w:szCs w:val="28"/>
          <w:lang w:val="uk-UA"/>
        </w:rPr>
        <w:t>-член</w:t>
      </w:r>
      <w:r w:rsidR="001D4903">
        <w:rPr>
          <w:sz w:val="28"/>
          <w:szCs w:val="28"/>
          <w:lang w:val="uk-UA"/>
        </w:rPr>
        <w:t>ів</w:t>
      </w:r>
      <w:r w:rsidRPr="00A76386">
        <w:rPr>
          <w:sz w:val="28"/>
          <w:szCs w:val="28"/>
          <w:lang w:val="uk-UA"/>
        </w:rPr>
        <w:t xml:space="preserve"> Ради Європи</w:t>
      </w:r>
      <w:r>
        <w:rPr>
          <w:sz w:val="28"/>
          <w:szCs w:val="28"/>
          <w:lang w:val="uk-UA"/>
        </w:rPr>
        <w:t xml:space="preserve"> та 3 держави, що не є членами Ради Європи</w:t>
      </w:r>
      <w:r w:rsidRPr="00A76386">
        <w:rPr>
          <w:sz w:val="28"/>
          <w:szCs w:val="28"/>
          <w:lang w:val="uk-UA"/>
        </w:rPr>
        <w:t xml:space="preserve">. </w:t>
      </w:r>
    </w:p>
    <w:p w:rsidR="004A2E1D" w:rsidRPr="00A76386" w:rsidRDefault="004A2E1D" w:rsidP="004A2E1D">
      <w:pPr>
        <w:jc w:val="both"/>
        <w:rPr>
          <w:sz w:val="28"/>
          <w:szCs w:val="28"/>
          <w:lang w:val="uk-UA"/>
        </w:rPr>
      </w:pPr>
    </w:p>
    <w:p w:rsidR="004A2E1D" w:rsidRPr="00A76386" w:rsidRDefault="004A2E1D" w:rsidP="00A76386">
      <w:pPr>
        <w:numPr>
          <w:ilvl w:val="0"/>
          <w:numId w:val="12"/>
        </w:numPr>
        <w:rPr>
          <w:b/>
          <w:sz w:val="28"/>
          <w:szCs w:val="28"/>
          <w:lang w:val="uk-UA"/>
        </w:rPr>
      </w:pPr>
      <w:r w:rsidRPr="00A76386">
        <w:rPr>
          <w:b/>
          <w:sz w:val="28"/>
          <w:szCs w:val="28"/>
          <w:lang w:val="uk-UA"/>
        </w:rPr>
        <w:t>Суть проекту акта</w:t>
      </w:r>
    </w:p>
    <w:p w:rsidR="00A76386" w:rsidRPr="00A76386" w:rsidRDefault="00A76386" w:rsidP="00A76386">
      <w:pPr>
        <w:ind w:left="1068"/>
        <w:rPr>
          <w:b/>
          <w:sz w:val="28"/>
          <w:lang w:val="uk-UA"/>
        </w:rPr>
      </w:pPr>
    </w:p>
    <w:p w:rsidR="00D63944" w:rsidRPr="00A76386" w:rsidRDefault="00D20C68" w:rsidP="00D639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F2393C">
        <w:rPr>
          <w:sz w:val="28"/>
          <w:szCs w:val="28"/>
          <w:lang w:val="uk-UA"/>
        </w:rPr>
        <w:t>иконанн</w:t>
      </w:r>
      <w:r>
        <w:rPr>
          <w:sz w:val="28"/>
          <w:szCs w:val="28"/>
          <w:lang w:val="uk-UA"/>
        </w:rPr>
        <w:t>я</w:t>
      </w:r>
      <w:r w:rsidR="00F2393C">
        <w:rPr>
          <w:sz w:val="28"/>
          <w:szCs w:val="28"/>
          <w:lang w:val="uk-UA"/>
        </w:rPr>
        <w:t xml:space="preserve"> внутрішньодержавних процедур щодо приєднання </w:t>
      </w:r>
      <w:r w:rsidR="00D63944" w:rsidRPr="00A76386">
        <w:rPr>
          <w:sz w:val="28"/>
          <w:szCs w:val="28"/>
          <w:lang w:val="uk-UA"/>
        </w:rPr>
        <w:t xml:space="preserve">України </w:t>
      </w:r>
      <w:r w:rsidR="00F2393C">
        <w:rPr>
          <w:sz w:val="28"/>
          <w:szCs w:val="28"/>
          <w:lang w:val="uk-UA"/>
        </w:rPr>
        <w:t>до</w:t>
      </w:r>
      <w:r w:rsidR="00460F8D">
        <w:rPr>
          <w:sz w:val="28"/>
          <w:szCs w:val="28"/>
          <w:lang w:val="uk-UA"/>
        </w:rPr>
        <w:t xml:space="preserve"> EPAS</w:t>
      </w:r>
      <w:r w:rsidR="00D63944" w:rsidRPr="00A76386">
        <w:rPr>
          <w:sz w:val="28"/>
          <w:szCs w:val="28"/>
          <w:lang w:val="uk-UA"/>
        </w:rPr>
        <w:t xml:space="preserve"> дасть можливість обмінюватися досвідом роботи європейських </w:t>
      </w:r>
      <w:r w:rsidR="00F2393C">
        <w:rPr>
          <w:sz w:val="28"/>
          <w:szCs w:val="28"/>
          <w:lang w:val="uk-UA"/>
        </w:rPr>
        <w:t>держав</w:t>
      </w:r>
      <w:r w:rsidR="00D63944" w:rsidRPr="00A76386">
        <w:rPr>
          <w:sz w:val="28"/>
          <w:szCs w:val="28"/>
          <w:lang w:val="uk-UA"/>
        </w:rPr>
        <w:t xml:space="preserve"> з різних питань сфери фізичної культури і спорту, брати участь у діючих програмах і проектах</w:t>
      </w:r>
      <w:r w:rsidR="00D63944" w:rsidRPr="00A76386">
        <w:rPr>
          <w:b/>
          <w:sz w:val="28"/>
          <w:szCs w:val="28"/>
          <w:lang w:val="uk-UA"/>
        </w:rPr>
        <w:t xml:space="preserve"> </w:t>
      </w:r>
      <w:r w:rsidR="00D63944" w:rsidRPr="00A76386">
        <w:rPr>
          <w:sz w:val="28"/>
          <w:szCs w:val="28"/>
          <w:lang w:val="uk-UA"/>
        </w:rPr>
        <w:t xml:space="preserve">EPAS, зокрема, спрямованих на боротьбу з корупцією у спорті, маніпулюванням спортивними змаганнями, насильством під час спортивних заходів, іншими негативними явищами у спорті. </w:t>
      </w:r>
    </w:p>
    <w:p w:rsidR="00D20C68" w:rsidRDefault="00D20C68" w:rsidP="00EE0D85">
      <w:pPr>
        <w:ind w:left="709"/>
        <w:jc w:val="both"/>
        <w:rPr>
          <w:b/>
          <w:bCs/>
          <w:sz w:val="28"/>
          <w:lang w:val="uk-UA"/>
        </w:rPr>
      </w:pPr>
    </w:p>
    <w:p w:rsidR="008C4C71" w:rsidRPr="00A76386" w:rsidRDefault="00EE0D85" w:rsidP="008F121D">
      <w:pPr>
        <w:ind w:firstLine="851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4. Вплив на бюджет</w:t>
      </w:r>
    </w:p>
    <w:p w:rsidR="00A76386" w:rsidRPr="00A76386" w:rsidRDefault="00A76386" w:rsidP="00A76386">
      <w:pPr>
        <w:ind w:left="1080"/>
        <w:jc w:val="both"/>
        <w:rPr>
          <w:b/>
          <w:bCs/>
          <w:sz w:val="28"/>
          <w:lang w:val="uk-UA"/>
        </w:rPr>
      </w:pPr>
    </w:p>
    <w:p w:rsidR="008C4C71" w:rsidRPr="00A76386" w:rsidRDefault="008C4C71" w:rsidP="008C4C71">
      <w:pPr>
        <w:ind w:firstLine="708"/>
        <w:jc w:val="both"/>
        <w:rPr>
          <w:sz w:val="28"/>
          <w:szCs w:val="28"/>
          <w:lang w:val="uk-UA"/>
        </w:rPr>
      </w:pPr>
      <w:r w:rsidRPr="00A76386">
        <w:rPr>
          <w:sz w:val="28"/>
          <w:szCs w:val="28"/>
          <w:lang w:val="uk-UA"/>
        </w:rPr>
        <w:t xml:space="preserve">Участь України в EPAS передбачає щорічну сплату Україною членських внесків до бюджету EPAS у розмірі близько </w:t>
      </w:r>
      <w:r w:rsidR="00BA4CFC" w:rsidRPr="00A76386">
        <w:rPr>
          <w:sz w:val="28"/>
          <w:szCs w:val="28"/>
          <w:lang w:val="uk-UA"/>
        </w:rPr>
        <w:t>2</w:t>
      </w:r>
      <w:r w:rsidRPr="00A76386">
        <w:rPr>
          <w:sz w:val="28"/>
          <w:szCs w:val="28"/>
          <w:lang w:val="uk-UA"/>
        </w:rPr>
        <w:t>0 тис. євро.</w:t>
      </w:r>
    </w:p>
    <w:p w:rsidR="008C4C71" w:rsidRPr="00A76386" w:rsidRDefault="008C4C71" w:rsidP="008C4C71">
      <w:pPr>
        <w:ind w:firstLine="708"/>
        <w:jc w:val="both"/>
        <w:rPr>
          <w:sz w:val="28"/>
          <w:szCs w:val="28"/>
          <w:lang w:val="uk-UA"/>
        </w:rPr>
      </w:pPr>
      <w:r w:rsidRPr="00A76386">
        <w:rPr>
          <w:sz w:val="28"/>
          <w:szCs w:val="28"/>
          <w:lang w:val="uk-UA"/>
        </w:rPr>
        <w:t>Здійснення видатків, пов'язаних із виконанням фінансових зобов'язань України перед бюджетом EPAS</w:t>
      </w:r>
      <w:r w:rsidR="004F3BE8">
        <w:rPr>
          <w:sz w:val="28"/>
          <w:szCs w:val="28"/>
          <w:lang w:val="uk-UA"/>
        </w:rPr>
        <w:t xml:space="preserve"> та </w:t>
      </w:r>
      <w:r w:rsidR="00926D62" w:rsidRPr="00A76386">
        <w:rPr>
          <w:sz w:val="28"/>
          <w:szCs w:val="28"/>
          <w:lang w:val="uk-UA"/>
        </w:rPr>
        <w:t>витрат</w:t>
      </w:r>
      <w:r w:rsidR="004F3BE8">
        <w:rPr>
          <w:sz w:val="28"/>
          <w:szCs w:val="28"/>
          <w:lang w:val="uk-UA"/>
        </w:rPr>
        <w:t>ами</w:t>
      </w:r>
      <w:r w:rsidR="00926D62" w:rsidRPr="00A76386">
        <w:rPr>
          <w:sz w:val="28"/>
          <w:szCs w:val="28"/>
          <w:lang w:val="uk-UA"/>
        </w:rPr>
        <w:t xml:space="preserve"> на </w:t>
      </w:r>
      <w:r w:rsidR="00043C57">
        <w:rPr>
          <w:sz w:val="28"/>
          <w:szCs w:val="28"/>
          <w:lang w:val="uk-UA"/>
        </w:rPr>
        <w:t>відрядження</w:t>
      </w:r>
      <w:r w:rsidR="00926D62" w:rsidRPr="00A76386">
        <w:rPr>
          <w:sz w:val="28"/>
          <w:szCs w:val="28"/>
          <w:lang w:val="uk-UA"/>
        </w:rPr>
        <w:t xml:space="preserve"> осіб</w:t>
      </w:r>
      <w:r w:rsidRPr="00A76386">
        <w:rPr>
          <w:sz w:val="28"/>
          <w:szCs w:val="28"/>
          <w:lang w:val="uk-UA"/>
        </w:rPr>
        <w:t xml:space="preserve">, </w:t>
      </w:r>
      <w:r w:rsidR="00926D62" w:rsidRPr="00A76386">
        <w:rPr>
          <w:sz w:val="28"/>
          <w:szCs w:val="28"/>
          <w:lang w:val="uk-UA"/>
        </w:rPr>
        <w:t xml:space="preserve">які беруть участь у засіданнях </w:t>
      </w:r>
      <w:r w:rsidR="00926D62" w:rsidRPr="00A76386">
        <w:rPr>
          <w:sz w:val="28"/>
          <w:lang w:val="uk-UA"/>
        </w:rPr>
        <w:t>Керівної Ради, Консультативного та Статутного комітетів,</w:t>
      </w:r>
      <w:r w:rsidR="004F34CC">
        <w:rPr>
          <w:sz w:val="28"/>
          <w:lang w:val="uk-UA"/>
        </w:rPr>
        <w:t xml:space="preserve"> </w:t>
      </w:r>
      <w:r w:rsidR="004F34CC">
        <w:rPr>
          <w:sz w:val="28"/>
          <w:lang w:val="uk-UA"/>
        </w:rPr>
        <w:lastRenderedPageBreak/>
        <w:t xml:space="preserve">планується </w:t>
      </w:r>
      <w:r w:rsidR="004F3BE8">
        <w:rPr>
          <w:sz w:val="28"/>
          <w:lang w:val="uk-UA"/>
        </w:rPr>
        <w:t xml:space="preserve">починаючи </w:t>
      </w:r>
      <w:r w:rsidR="004F34CC">
        <w:rPr>
          <w:sz w:val="28"/>
          <w:szCs w:val="28"/>
          <w:lang w:val="uk-UA"/>
        </w:rPr>
        <w:t>з 2021 року та</w:t>
      </w:r>
      <w:r w:rsidR="00926D62" w:rsidRPr="00A76386">
        <w:rPr>
          <w:sz w:val="28"/>
          <w:lang w:val="uk-UA"/>
        </w:rPr>
        <w:t xml:space="preserve"> </w:t>
      </w:r>
      <w:r w:rsidRPr="00A76386">
        <w:rPr>
          <w:sz w:val="28"/>
          <w:szCs w:val="28"/>
          <w:lang w:val="uk-UA"/>
        </w:rPr>
        <w:t>забезпечувати</w:t>
      </w:r>
      <w:r w:rsidR="000D61E2" w:rsidRPr="00A76386">
        <w:rPr>
          <w:sz w:val="28"/>
          <w:szCs w:val="28"/>
          <w:lang w:val="uk-UA"/>
        </w:rPr>
        <w:t>меть</w:t>
      </w:r>
      <w:r w:rsidRPr="00A76386">
        <w:rPr>
          <w:sz w:val="28"/>
          <w:szCs w:val="28"/>
          <w:lang w:val="uk-UA"/>
        </w:rPr>
        <w:t xml:space="preserve">ся </w:t>
      </w:r>
      <w:r w:rsidR="0009202A" w:rsidRPr="00A76386">
        <w:rPr>
          <w:sz w:val="28"/>
          <w:szCs w:val="28"/>
          <w:lang w:val="uk-UA"/>
        </w:rPr>
        <w:t>в межах  коштів, передбачених Законом України "Про Державний бюджет України" Мін</w:t>
      </w:r>
      <w:r w:rsidR="00695743">
        <w:rPr>
          <w:sz w:val="28"/>
          <w:szCs w:val="28"/>
          <w:lang w:val="uk-UA"/>
        </w:rPr>
        <w:t xml:space="preserve">істерству </w:t>
      </w:r>
      <w:r w:rsidR="0009202A" w:rsidRPr="00A76386">
        <w:rPr>
          <w:sz w:val="28"/>
          <w:szCs w:val="28"/>
          <w:lang w:val="uk-UA"/>
        </w:rPr>
        <w:t>молод</w:t>
      </w:r>
      <w:r w:rsidR="001869AF">
        <w:rPr>
          <w:sz w:val="28"/>
          <w:szCs w:val="28"/>
          <w:lang w:val="uk-UA"/>
        </w:rPr>
        <w:t xml:space="preserve">і та </w:t>
      </w:r>
      <w:r w:rsidR="0009202A" w:rsidRPr="00A76386">
        <w:rPr>
          <w:sz w:val="28"/>
          <w:szCs w:val="28"/>
          <w:lang w:val="uk-UA"/>
        </w:rPr>
        <w:t xml:space="preserve">спорту </w:t>
      </w:r>
      <w:r w:rsidR="001869AF" w:rsidRPr="002E3CF0">
        <w:rPr>
          <w:sz w:val="28"/>
          <w:szCs w:val="28"/>
          <w:lang w:val="uk-UA"/>
        </w:rPr>
        <w:t xml:space="preserve">України </w:t>
      </w:r>
      <w:r w:rsidR="0009202A" w:rsidRPr="002E3CF0">
        <w:rPr>
          <w:sz w:val="28"/>
          <w:szCs w:val="28"/>
          <w:lang w:val="uk-UA"/>
        </w:rPr>
        <w:t>на відповідний рік за бюджетною програмою</w:t>
      </w:r>
      <w:r w:rsidRPr="002E3CF0">
        <w:rPr>
          <w:sz w:val="28"/>
          <w:szCs w:val="28"/>
          <w:lang w:val="uk-UA"/>
        </w:rPr>
        <w:t xml:space="preserve"> КПКВК 3</w:t>
      </w:r>
      <w:r w:rsidR="004F34CC">
        <w:rPr>
          <w:sz w:val="28"/>
          <w:szCs w:val="28"/>
          <w:lang w:val="uk-UA"/>
        </w:rPr>
        <w:t>4</w:t>
      </w:r>
      <w:r w:rsidRPr="002E3CF0">
        <w:rPr>
          <w:sz w:val="28"/>
          <w:szCs w:val="28"/>
          <w:lang w:val="uk-UA"/>
        </w:rPr>
        <w:t>01010 "Керівництво та управл</w:t>
      </w:r>
      <w:r w:rsidR="00527882" w:rsidRPr="002E3CF0">
        <w:rPr>
          <w:sz w:val="28"/>
          <w:szCs w:val="28"/>
          <w:lang w:val="uk-UA"/>
        </w:rPr>
        <w:t xml:space="preserve">іння у сфері молоді та спорту". </w:t>
      </w:r>
    </w:p>
    <w:p w:rsidR="00A76386" w:rsidRPr="00A76386" w:rsidRDefault="00A76386" w:rsidP="00FA040D">
      <w:pPr>
        <w:ind w:firstLine="720"/>
        <w:jc w:val="both"/>
        <w:rPr>
          <w:b/>
          <w:sz w:val="28"/>
          <w:szCs w:val="28"/>
          <w:lang w:val="uk-UA"/>
        </w:rPr>
      </w:pPr>
    </w:p>
    <w:p w:rsidR="008C4C71" w:rsidRPr="00A76386" w:rsidRDefault="008C4C71" w:rsidP="008F121D">
      <w:pPr>
        <w:numPr>
          <w:ilvl w:val="0"/>
          <w:numId w:val="11"/>
        </w:numPr>
        <w:tabs>
          <w:tab w:val="clear" w:pos="1080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A76386">
        <w:rPr>
          <w:b/>
          <w:sz w:val="28"/>
          <w:szCs w:val="28"/>
          <w:lang w:val="uk-UA"/>
        </w:rPr>
        <w:t xml:space="preserve">Позиція заінтересованих </w:t>
      </w:r>
      <w:r w:rsidR="004A2E1D" w:rsidRPr="00A76386">
        <w:rPr>
          <w:b/>
          <w:sz w:val="28"/>
          <w:szCs w:val="28"/>
          <w:lang w:val="uk-UA"/>
        </w:rPr>
        <w:t>сторін</w:t>
      </w:r>
    </w:p>
    <w:p w:rsidR="00A76386" w:rsidRPr="00A76386" w:rsidRDefault="00A76386" w:rsidP="00A76386">
      <w:pPr>
        <w:ind w:left="1080"/>
        <w:jc w:val="both"/>
        <w:rPr>
          <w:b/>
          <w:sz w:val="28"/>
          <w:szCs w:val="28"/>
          <w:lang w:val="uk-UA"/>
        </w:rPr>
      </w:pPr>
    </w:p>
    <w:p w:rsidR="00CC3C2A" w:rsidRPr="00A76386" w:rsidRDefault="00FA040D" w:rsidP="00CC3C2A">
      <w:pPr>
        <w:ind w:firstLine="708"/>
        <w:jc w:val="both"/>
        <w:rPr>
          <w:sz w:val="28"/>
          <w:szCs w:val="28"/>
          <w:lang w:val="uk-UA"/>
        </w:rPr>
      </w:pPr>
      <w:r w:rsidRPr="00A76386">
        <w:rPr>
          <w:sz w:val="28"/>
          <w:szCs w:val="28"/>
          <w:lang w:val="uk-UA"/>
        </w:rPr>
        <w:t>Реалізація акта</w:t>
      </w:r>
      <w:r w:rsidR="009A5032" w:rsidRPr="00A76386">
        <w:rPr>
          <w:sz w:val="28"/>
          <w:szCs w:val="28"/>
          <w:lang w:val="uk-UA"/>
        </w:rPr>
        <w:t xml:space="preserve"> </w:t>
      </w:r>
      <w:r w:rsidR="00C77ABA" w:rsidRPr="00A76386">
        <w:rPr>
          <w:sz w:val="28"/>
          <w:szCs w:val="28"/>
          <w:lang w:val="uk-UA"/>
        </w:rPr>
        <w:t>матиме вплив</w:t>
      </w:r>
      <w:r w:rsidR="009A5032" w:rsidRPr="00A76386">
        <w:rPr>
          <w:sz w:val="28"/>
          <w:szCs w:val="28"/>
          <w:lang w:val="uk-UA"/>
        </w:rPr>
        <w:t xml:space="preserve"> на інтереси </w:t>
      </w:r>
      <w:r w:rsidR="00C77ABA" w:rsidRPr="00A76386">
        <w:rPr>
          <w:sz w:val="28"/>
          <w:szCs w:val="28"/>
          <w:lang w:val="uk-UA"/>
        </w:rPr>
        <w:t>осіб, які</w:t>
      </w:r>
      <w:r w:rsidR="00545E15" w:rsidRPr="00A76386">
        <w:rPr>
          <w:sz w:val="28"/>
          <w:szCs w:val="28"/>
          <w:lang w:val="uk-UA"/>
        </w:rPr>
        <w:t xml:space="preserve"> залучаються до формування та реалізації </w:t>
      </w:r>
      <w:r w:rsidR="003375F9" w:rsidRPr="00A76386">
        <w:rPr>
          <w:sz w:val="28"/>
          <w:szCs w:val="28"/>
          <w:lang w:val="uk-UA"/>
        </w:rPr>
        <w:t xml:space="preserve">державної </w:t>
      </w:r>
      <w:r w:rsidR="00545E15" w:rsidRPr="00A76386">
        <w:rPr>
          <w:sz w:val="28"/>
          <w:szCs w:val="28"/>
          <w:lang w:val="uk-UA"/>
        </w:rPr>
        <w:t>політики у сфері фізичної культури і спорту, розвитку міжнародного співробітництва у цих сферах (прогноз впливу додається).</w:t>
      </w:r>
      <w:r w:rsidR="00C77ABA" w:rsidRPr="00A76386">
        <w:rPr>
          <w:sz w:val="28"/>
          <w:szCs w:val="28"/>
          <w:lang w:val="uk-UA"/>
        </w:rPr>
        <w:t xml:space="preserve">  </w:t>
      </w:r>
    </w:p>
    <w:p w:rsidR="00C77ABA" w:rsidRPr="00A76386" w:rsidRDefault="00FA040D" w:rsidP="00CC3C2A">
      <w:pPr>
        <w:ind w:firstLine="708"/>
        <w:jc w:val="both"/>
        <w:rPr>
          <w:sz w:val="28"/>
          <w:szCs w:val="28"/>
          <w:lang w:val="uk-UA"/>
        </w:rPr>
      </w:pPr>
      <w:r w:rsidRPr="00A76386">
        <w:rPr>
          <w:sz w:val="28"/>
          <w:szCs w:val="28"/>
          <w:lang w:val="uk-UA"/>
        </w:rPr>
        <w:t>Про</w:t>
      </w:r>
      <w:r w:rsidR="008F121D">
        <w:rPr>
          <w:sz w:val="28"/>
          <w:szCs w:val="28"/>
          <w:lang w:val="uk-UA"/>
        </w:rPr>
        <w:t>є</w:t>
      </w:r>
      <w:r w:rsidRPr="00A76386">
        <w:rPr>
          <w:sz w:val="28"/>
          <w:szCs w:val="28"/>
          <w:lang w:val="uk-UA"/>
        </w:rPr>
        <w:t>кт акта</w:t>
      </w:r>
      <w:r w:rsidR="00C77ABA" w:rsidRPr="00A76386">
        <w:rPr>
          <w:sz w:val="28"/>
          <w:szCs w:val="28"/>
          <w:lang w:val="uk-UA"/>
        </w:rPr>
        <w:t xml:space="preserve"> не стосується питань функціонування місцевого самоврядування, прав та інтересів територіальних громад, місцевого та регіонального розвитку, тому не потребує погодження </w:t>
      </w:r>
      <w:r w:rsidR="007B028A" w:rsidRPr="00A76386">
        <w:rPr>
          <w:sz w:val="28"/>
          <w:szCs w:val="28"/>
          <w:lang w:val="uk-UA"/>
        </w:rPr>
        <w:t xml:space="preserve">з </w:t>
      </w:r>
      <w:r w:rsidR="00C77ABA" w:rsidRPr="00A76386">
        <w:rPr>
          <w:sz w:val="28"/>
          <w:szCs w:val="28"/>
          <w:lang w:val="uk-UA"/>
        </w:rPr>
        <w:t>уповноважени</w:t>
      </w:r>
      <w:r w:rsidR="007B028A" w:rsidRPr="00A76386">
        <w:rPr>
          <w:sz w:val="28"/>
          <w:szCs w:val="28"/>
          <w:lang w:val="uk-UA"/>
        </w:rPr>
        <w:t>ми</w:t>
      </w:r>
      <w:r w:rsidR="00C77ABA" w:rsidRPr="00A76386">
        <w:rPr>
          <w:sz w:val="28"/>
          <w:szCs w:val="28"/>
          <w:lang w:val="uk-UA"/>
        </w:rPr>
        <w:t xml:space="preserve"> представник</w:t>
      </w:r>
      <w:r w:rsidR="007B028A" w:rsidRPr="00A76386">
        <w:rPr>
          <w:sz w:val="28"/>
          <w:szCs w:val="28"/>
          <w:lang w:val="uk-UA"/>
        </w:rPr>
        <w:t>ами</w:t>
      </w:r>
      <w:r w:rsidR="00C77ABA" w:rsidRPr="00A76386">
        <w:rPr>
          <w:sz w:val="28"/>
          <w:szCs w:val="28"/>
          <w:lang w:val="uk-UA"/>
        </w:rPr>
        <w:t xml:space="preserve"> всеукраїнських асоціацій органів місцевого самоврядування чи відповідних </w:t>
      </w:r>
      <w:r w:rsidR="0044688E" w:rsidRPr="00A76386">
        <w:rPr>
          <w:sz w:val="28"/>
          <w:szCs w:val="28"/>
          <w:lang w:val="uk-UA"/>
        </w:rPr>
        <w:t>органів місцевого самоврядування.</w:t>
      </w:r>
    </w:p>
    <w:p w:rsidR="00CC3C2A" w:rsidRPr="00A76386" w:rsidRDefault="00FA040D" w:rsidP="0044688E">
      <w:pPr>
        <w:ind w:firstLine="708"/>
        <w:jc w:val="both"/>
        <w:rPr>
          <w:sz w:val="28"/>
          <w:szCs w:val="28"/>
          <w:lang w:val="uk-UA"/>
        </w:rPr>
      </w:pPr>
      <w:r w:rsidRPr="00A76386">
        <w:rPr>
          <w:sz w:val="28"/>
          <w:szCs w:val="28"/>
          <w:lang w:val="uk-UA"/>
        </w:rPr>
        <w:t>Про</w:t>
      </w:r>
      <w:r w:rsidR="008F121D">
        <w:rPr>
          <w:sz w:val="28"/>
          <w:szCs w:val="28"/>
          <w:lang w:val="uk-UA"/>
        </w:rPr>
        <w:t>є</w:t>
      </w:r>
      <w:r w:rsidRPr="00A76386">
        <w:rPr>
          <w:sz w:val="28"/>
          <w:szCs w:val="28"/>
          <w:lang w:val="uk-UA"/>
        </w:rPr>
        <w:t>кт акта</w:t>
      </w:r>
      <w:r w:rsidR="009A5032" w:rsidRPr="00A76386">
        <w:rPr>
          <w:sz w:val="28"/>
          <w:szCs w:val="28"/>
          <w:lang w:val="uk-UA"/>
        </w:rPr>
        <w:t xml:space="preserve"> не стосується соціально-трудової сфери та прав </w:t>
      </w:r>
      <w:r w:rsidR="0044688E" w:rsidRPr="00A76386">
        <w:rPr>
          <w:sz w:val="28"/>
          <w:szCs w:val="28"/>
          <w:lang w:val="uk-UA"/>
        </w:rPr>
        <w:t xml:space="preserve">осіб з </w:t>
      </w:r>
      <w:r w:rsidR="009A5032" w:rsidRPr="00A76386">
        <w:rPr>
          <w:sz w:val="28"/>
          <w:szCs w:val="28"/>
          <w:lang w:val="uk-UA"/>
        </w:rPr>
        <w:t>інвалід</w:t>
      </w:r>
      <w:r w:rsidR="0044688E" w:rsidRPr="00A76386">
        <w:rPr>
          <w:sz w:val="28"/>
          <w:szCs w:val="28"/>
          <w:lang w:val="uk-UA"/>
        </w:rPr>
        <w:t>ністю</w:t>
      </w:r>
      <w:r w:rsidR="009A5032" w:rsidRPr="00A76386">
        <w:rPr>
          <w:sz w:val="28"/>
          <w:szCs w:val="28"/>
          <w:lang w:val="uk-UA"/>
        </w:rPr>
        <w:t>, тому не потребує погодження з уповноваженими представниками всеукраїнських профспілок, їх об'єдна</w:t>
      </w:r>
      <w:r w:rsidR="0044688E" w:rsidRPr="00A76386">
        <w:rPr>
          <w:sz w:val="28"/>
          <w:szCs w:val="28"/>
          <w:lang w:val="uk-UA"/>
        </w:rPr>
        <w:t>н</w:t>
      </w:r>
      <w:r w:rsidR="009A5032" w:rsidRPr="00A76386">
        <w:rPr>
          <w:sz w:val="28"/>
          <w:szCs w:val="28"/>
          <w:lang w:val="uk-UA"/>
        </w:rPr>
        <w:t>н</w:t>
      </w:r>
      <w:r w:rsidR="0044688E" w:rsidRPr="00A76386">
        <w:rPr>
          <w:sz w:val="28"/>
          <w:szCs w:val="28"/>
          <w:lang w:val="uk-UA"/>
        </w:rPr>
        <w:t xml:space="preserve">ями </w:t>
      </w:r>
      <w:r w:rsidR="009A5032" w:rsidRPr="00A76386">
        <w:rPr>
          <w:sz w:val="28"/>
          <w:szCs w:val="28"/>
          <w:lang w:val="uk-UA"/>
        </w:rPr>
        <w:t xml:space="preserve"> та всеукраїнськи</w:t>
      </w:r>
      <w:r w:rsidR="0044688E" w:rsidRPr="00A76386">
        <w:rPr>
          <w:sz w:val="28"/>
          <w:szCs w:val="28"/>
          <w:lang w:val="uk-UA"/>
        </w:rPr>
        <w:t>ми об'єднаннями</w:t>
      </w:r>
      <w:r w:rsidR="009A5032" w:rsidRPr="00A76386">
        <w:rPr>
          <w:sz w:val="28"/>
          <w:szCs w:val="28"/>
          <w:lang w:val="uk-UA"/>
        </w:rPr>
        <w:t xml:space="preserve"> організацій роботодавців, з всеукраїнськими організаціями </w:t>
      </w:r>
      <w:r w:rsidR="00C40874" w:rsidRPr="00A76386">
        <w:rPr>
          <w:sz w:val="28"/>
          <w:szCs w:val="28"/>
          <w:lang w:val="uk-UA"/>
        </w:rPr>
        <w:t>осіб з інвалідністю</w:t>
      </w:r>
      <w:r w:rsidR="009A5032" w:rsidRPr="00A76386">
        <w:rPr>
          <w:sz w:val="28"/>
          <w:szCs w:val="28"/>
          <w:lang w:val="uk-UA"/>
        </w:rPr>
        <w:t>, їх спілками.</w:t>
      </w:r>
    </w:p>
    <w:p w:rsidR="004A2E1D" w:rsidRDefault="00460F8D" w:rsidP="00B34E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="00B8521E" w:rsidRPr="00A76386">
        <w:rPr>
          <w:sz w:val="28"/>
          <w:szCs w:val="28"/>
          <w:lang w:val="uk-UA"/>
        </w:rPr>
        <w:t>кт акта</w:t>
      </w:r>
      <w:r w:rsidR="009A5032" w:rsidRPr="00A76386">
        <w:rPr>
          <w:sz w:val="28"/>
          <w:szCs w:val="28"/>
          <w:lang w:val="uk-UA"/>
        </w:rPr>
        <w:t xml:space="preserve"> не стосується сфери наукової та науково-технічної діяльності</w:t>
      </w:r>
      <w:r w:rsidR="00B8521E" w:rsidRPr="00A76386">
        <w:rPr>
          <w:sz w:val="28"/>
          <w:szCs w:val="28"/>
          <w:lang w:val="uk-UA"/>
        </w:rPr>
        <w:t>,</w:t>
      </w:r>
      <w:r w:rsidR="009A5032" w:rsidRPr="00A76386">
        <w:rPr>
          <w:sz w:val="28"/>
          <w:szCs w:val="28"/>
          <w:lang w:val="uk-UA"/>
        </w:rPr>
        <w:t xml:space="preserve"> </w:t>
      </w:r>
      <w:r w:rsidR="00B8521E" w:rsidRPr="00A76386">
        <w:rPr>
          <w:sz w:val="28"/>
          <w:szCs w:val="28"/>
          <w:lang w:val="uk-UA"/>
        </w:rPr>
        <w:t>тому</w:t>
      </w:r>
      <w:r w:rsidR="009A5032" w:rsidRPr="00A76386">
        <w:rPr>
          <w:sz w:val="28"/>
          <w:szCs w:val="28"/>
          <w:lang w:val="uk-UA"/>
        </w:rPr>
        <w:t xml:space="preserve"> не потребує розгляду Науковим комітетом Національної ради України з питань розвитку науки у технологій.</w:t>
      </w:r>
    </w:p>
    <w:p w:rsidR="00EE0D85" w:rsidRPr="00A76386" w:rsidRDefault="00EE0D85" w:rsidP="00B34E1E">
      <w:pPr>
        <w:ind w:firstLine="708"/>
        <w:jc w:val="both"/>
        <w:rPr>
          <w:sz w:val="28"/>
          <w:szCs w:val="28"/>
          <w:lang w:val="uk-UA"/>
        </w:rPr>
      </w:pPr>
    </w:p>
    <w:p w:rsidR="00EE0D85" w:rsidRPr="00A76386" w:rsidRDefault="00EE0D85" w:rsidP="00EE0D85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 </w:t>
      </w:r>
      <w:r w:rsidRPr="00A76386">
        <w:rPr>
          <w:b/>
          <w:sz w:val="28"/>
          <w:szCs w:val="28"/>
          <w:lang w:val="uk-UA"/>
        </w:rPr>
        <w:t>Прогноз впливу</w:t>
      </w:r>
    </w:p>
    <w:p w:rsidR="00EE0D85" w:rsidRPr="00A76386" w:rsidRDefault="00EE0D85" w:rsidP="00EE0D85">
      <w:pPr>
        <w:jc w:val="both"/>
        <w:rPr>
          <w:b/>
          <w:sz w:val="28"/>
          <w:szCs w:val="28"/>
          <w:lang w:val="uk-UA"/>
        </w:rPr>
      </w:pPr>
    </w:p>
    <w:p w:rsidR="00EE0D85" w:rsidRPr="00A76386" w:rsidRDefault="00EE0D85" w:rsidP="00B20F0F">
      <w:pPr>
        <w:ind w:firstLine="709"/>
        <w:jc w:val="both"/>
        <w:rPr>
          <w:sz w:val="28"/>
          <w:szCs w:val="28"/>
          <w:lang w:val="uk-UA"/>
        </w:rPr>
      </w:pPr>
      <w:r w:rsidRPr="00A76386">
        <w:rPr>
          <w:sz w:val="28"/>
          <w:szCs w:val="28"/>
          <w:lang w:val="uk-UA"/>
        </w:rPr>
        <w:t>Реалізація акта за предметом правового регулювання не матиме впливу на:</w:t>
      </w:r>
    </w:p>
    <w:p w:rsidR="00EE0D85" w:rsidRPr="00A76386" w:rsidRDefault="00EE0D85" w:rsidP="00B20F0F">
      <w:pPr>
        <w:ind w:firstLine="709"/>
        <w:jc w:val="both"/>
        <w:rPr>
          <w:sz w:val="28"/>
          <w:szCs w:val="28"/>
          <w:lang w:val="uk-UA"/>
        </w:rPr>
      </w:pPr>
      <w:r w:rsidRPr="00A76386">
        <w:rPr>
          <w:sz w:val="28"/>
          <w:szCs w:val="28"/>
          <w:lang w:val="uk-UA"/>
        </w:rPr>
        <w:t xml:space="preserve">ринкове середовище, </w:t>
      </w:r>
    </w:p>
    <w:p w:rsidR="00EE0D85" w:rsidRPr="00A76386" w:rsidRDefault="00EE0D85" w:rsidP="00B20F0F">
      <w:pPr>
        <w:ind w:firstLine="709"/>
        <w:jc w:val="both"/>
        <w:rPr>
          <w:sz w:val="28"/>
          <w:szCs w:val="28"/>
          <w:lang w:val="uk-UA"/>
        </w:rPr>
      </w:pPr>
      <w:r w:rsidRPr="00A76386">
        <w:rPr>
          <w:sz w:val="28"/>
          <w:szCs w:val="28"/>
          <w:lang w:val="uk-UA"/>
        </w:rPr>
        <w:t>розвиток регіонів</w:t>
      </w:r>
      <w:r>
        <w:rPr>
          <w:sz w:val="28"/>
          <w:szCs w:val="28"/>
          <w:lang w:val="uk-UA"/>
        </w:rPr>
        <w:t>, підвищення чи зниження спроможності територіальних громад</w:t>
      </w:r>
      <w:r w:rsidRPr="00A76386">
        <w:rPr>
          <w:sz w:val="28"/>
          <w:szCs w:val="28"/>
          <w:lang w:val="uk-UA"/>
        </w:rPr>
        <w:t xml:space="preserve">; </w:t>
      </w:r>
    </w:p>
    <w:p w:rsidR="00EE0D85" w:rsidRPr="00A76386" w:rsidRDefault="00EE0D85" w:rsidP="00EE0D85">
      <w:pPr>
        <w:ind w:firstLine="708"/>
        <w:jc w:val="both"/>
        <w:rPr>
          <w:sz w:val="28"/>
          <w:szCs w:val="28"/>
          <w:lang w:val="uk-UA"/>
        </w:rPr>
      </w:pPr>
      <w:r w:rsidRPr="00A76386">
        <w:rPr>
          <w:sz w:val="28"/>
          <w:szCs w:val="28"/>
          <w:lang w:val="uk-UA"/>
        </w:rPr>
        <w:t>ринок праці</w:t>
      </w:r>
      <w:r>
        <w:rPr>
          <w:sz w:val="28"/>
          <w:szCs w:val="28"/>
          <w:lang w:val="uk-UA"/>
        </w:rPr>
        <w:t>, ринок зайнятості населення</w:t>
      </w:r>
      <w:r w:rsidRPr="00A76386">
        <w:rPr>
          <w:sz w:val="28"/>
          <w:szCs w:val="28"/>
          <w:lang w:val="uk-UA"/>
        </w:rPr>
        <w:t xml:space="preserve">; </w:t>
      </w:r>
    </w:p>
    <w:p w:rsidR="00EE0D85" w:rsidRPr="00A76386" w:rsidRDefault="00EE0D85" w:rsidP="00EE0D85">
      <w:pPr>
        <w:ind w:firstLine="708"/>
        <w:jc w:val="both"/>
        <w:rPr>
          <w:rStyle w:val="rvts44"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A76386">
        <w:rPr>
          <w:sz w:val="28"/>
          <w:szCs w:val="28"/>
          <w:lang w:val="uk-UA"/>
        </w:rPr>
        <w:t xml:space="preserve">громадське </w:t>
      </w:r>
      <w:r w:rsidRPr="00A76386">
        <w:rPr>
          <w:rStyle w:val="rvts44"/>
          <w:bCs/>
          <w:color w:val="000000"/>
          <w:sz w:val="28"/>
          <w:szCs w:val="28"/>
          <w:bdr w:val="none" w:sz="0" w:space="0" w:color="auto" w:frame="1"/>
          <w:lang w:val="uk-UA"/>
        </w:rPr>
        <w:t>здоров'я</w:t>
      </w:r>
      <w:r>
        <w:rPr>
          <w:rStyle w:val="rvts44"/>
          <w:bCs/>
          <w:color w:val="000000"/>
          <w:sz w:val="28"/>
          <w:szCs w:val="28"/>
          <w:bdr w:val="none" w:sz="0" w:space="0" w:color="auto" w:frame="1"/>
          <w:lang w:val="uk-UA"/>
        </w:rPr>
        <w:t>, покращення чи погіршення стану здоров</w:t>
      </w:r>
      <w:r w:rsidRPr="00B20F0F">
        <w:rPr>
          <w:rStyle w:val="rvts44"/>
          <w:bCs/>
          <w:color w:val="000000"/>
          <w:sz w:val="28"/>
          <w:szCs w:val="28"/>
          <w:bdr w:val="none" w:sz="0" w:space="0" w:color="auto" w:frame="1"/>
        </w:rPr>
        <w:t>’</w:t>
      </w:r>
      <w:r>
        <w:rPr>
          <w:rStyle w:val="rvts44"/>
          <w:bCs/>
          <w:color w:val="000000"/>
          <w:sz w:val="28"/>
          <w:szCs w:val="28"/>
          <w:bdr w:val="none" w:sz="0" w:space="0" w:color="auto" w:frame="1"/>
          <w:lang w:val="uk-UA"/>
        </w:rPr>
        <w:t>я</w:t>
      </w:r>
      <w:r w:rsidR="00B20F0F">
        <w:rPr>
          <w:rStyle w:val="rvts44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населення або його окремих груп</w:t>
      </w:r>
      <w:r w:rsidRPr="00A76386">
        <w:rPr>
          <w:rStyle w:val="rvts44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; </w:t>
      </w:r>
    </w:p>
    <w:p w:rsidR="00EE0D85" w:rsidRPr="00A76386" w:rsidRDefault="00EE0D85" w:rsidP="00EE0D85">
      <w:pPr>
        <w:ind w:firstLine="708"/>
        <w:jc w:val="both"/>
        <w:rPr>
          <w:sz w:val="28"/>
          <w:szCs w:val="28"/>
          <w:lang w:val="uk-UA"/>
        </w:rPr>
      </w:pPr>
      <w:r w:rsidRPr="00A76386">
        <w:rPr>
          <w:rStyle w:val="rvts44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екологію та навколишнє природне середовище;  </w:t>
      </w:r>
    </w:p>
    <w:p w:rsidR="00EE0D85" w:rsidRPr="00A76386" w:rsidRDefault="00EE0D85" w:rsidP="00EE0D85">
      <w:pPr>
        <w:ind w:firstLine="708"/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A76386">
        <w:rPr>
          <w:sz w:val="28"/>
          <w:szCs w:val="28"/>
          <w:lang w:val="uk-UA"/>
        </w:rPr>
        <w:t>інші сфери суспільних відносин.</w:t>
      </w:r>
    </w:p>
    <w:p w:rsidR="00EE0D85" w:rsidRPr="00A76386" w:rsidRDefault="00EE0D85" w:rsidP="00EE0D85">
      <w:pPr>
        <w:ind w:firstLine="708"/>
        <w:jc w:val="both"/>
        <w:rPr>
          <w:sz w:val="28"/>
          <w:szCs w:val="28"/>
          <w:lang w:val="uk-UA"/>
        </w:rPr>
      </w:pPr>
      <w:r w:rsidRPr="00A76386">
        <w:rPr>
          <w:rFonts w:ascii="Times New Roman CYR" w:cs="Times New Roman CYR"/>
          <w:bCs/>
          <w:sz w:val="28"/>
          <w:szCs w:val="28"/>
          <w:lang w:val="uk-UA"/>
        </w:rPr>
        <w:t>Реалізація</w:t>
      </w:r>
      <w:r w:rsidRPr="00A76386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A76386">
        <w:rPr>
          <w:rFonts w:ascii="Times New Roman CYR" w:cs="Times New Roman CYR"/>
          <w:bCs/>
          <w:sz w:val="28"/>
          <w:szCs w:val="28"/>
          <w:lang w:val="uk-UA"/>
        </w:rPr>
        <w:t>акта</w:t>
      </w:r>
      <w:r w:rsidRPr="00A76386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A76386">
        <w:rPr>
          <w:rFonts w:ascii="Times New Roman CYR" w:cs="Times New Roman CYR"/>
          <w:bCs/>
          <w:sz w:val="28"/>
          <w:szCs w:val="28"/>
          <w:lang w:val="uk-UA"/>
        </w:rPr>
        <w:t>сприятиме</w:t>
      </w:r>
      <w:r w:rsidRPr="00A76386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A76386">
        <w:rPr>
          <w:sz w:val="28"/>
          <w:szCs w:val="28"/>
          <w:lang w:val="uk-UA"/>
        </w:rPr>
        <w:t xml:space="preserve">забезпеченню прав та інтересів громадян України, зокрема </w:t>
      </w:r>
      <w:r>
        <w:rPr>
          <w:sz w:val="28"/>
          <w:szCs w:val="28"/>
          <w:lang w:val="uk-UA"/>
        </w:rPr>
        <w:t xml:space="preserve">спортсменів </w:t>
      </w:r>
      <w:r w:rsidRPr="00A76386">
        <w:rPr>
          <w:sz w:val="28"/>
          <w:szCs w:val="28"/>
          <w:lang w:val="uk-UA"/>
        </w:rPr>
        <w:t>та інших суб'єктів сфери</w:t>
      </w:r>
      <w:r>
        <w:rPr>
          <w:sz w:val="28"/>
          <w:szCs w:val="28"/>
          <w:lang w:val="uk-UA"/>
        </w:rPr>
        <w:t xml:space="preserve"> спорту</w:t>
      </w:r>
      <w:r w:rsidRPr="00A76386">
        <w:rPr>
          <w:sz w:val="28"/>
          <w:szCs w:val="28"/>
          <w:lang w:val="uk-UA"/>
        </w:rPr>
        <w:t>.</w:t>
      </w:r>
      <w:r w:rsidRPr="00A76386">
        <w:rPr>
          <w:b/>
          <w:sz w:val="28"/>
          <w:szCs w:val="28"/>
          <w:lang w:val="uk-UA"/>
        </w:rPr>
        <w:t xml:space="preserve"> </w:t>
      </w:r>
    </w:p>
    <w:p w:rsidR="0000497F" w:rsidRDefault="0000497F" w:rsidP="00B20F0F">
      <w:pPr>
        <w:ind w:left="709"/>
        <w:jc w:val="both"/>
        <w:rPr>
          <w:b/>
          <w:sz w:val="28"/>
          <w:szCs w:val="28"/>
          <w:lang w:val="uk-UA"/>
        </w:rPr>
      </w:pPr>
    </w:p>
    <w:p w:rsidR="00C10DD7" w:rsidRDefault="00C10DD7" w:rsidP="00B20F0F">
      <w:pPr>
        <w:ind w:left="709"/>
        <w:jc w:val="both"/>
        <w:rPr>
          <w:b/>
          <w:sz w:val="28"/>
          <w:szCs w:val="28"/>
          <w:lang w:val="uk-UA"/>
        </w:rPr>
      </w:pPr>
    </w:p>
    <w:p w:rsidR="00C10DD7" w:rsidRDefault="00C10DD7" w:rsidP="00B20F0F">
      <w:pPr>
        <w:ind w:left="709"/>
        <w:jc w:val="both"/>
        <w:rPr>
          <w:b/>
          <w:sz w:val="28"/>
          <w:szCs w:val="28"/>
          <w:lang w:val="uk-UA"/>
        </w:rPr>
      </w:pPr>
    </w:p>
    <w:p w:rsidR="00C10DD7" w:rsidRDefault="00C10DD7" w:rsidP="00B20F0F">
      <w:pPr>
        <w:ind w:left="709"/>
        <w:jc w:val="both"/>
        <w:rPr>
          <w:b/>
          <w:sz w:val="28"/>
          <w:szCs w:val="28"/>
          <w:lang w:val="uk-UA"/>
        </w:rPr>
      </w:pPr>
    </w:p>
    <w:p w:rsidR="004A2E1D" w:rsidRPr="00A76386" w:rsidRDefault="00B20F0F" w:rsidP="00B20F0F">
      <w:pPr>
        <w:ind w:left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7. </w:t>
      </w:r>
      <w:r w:rsidR="004A2E1D" w:rsidRPr="00A76386">
        <w:rPr>
          <w:b/>
          <w:sz w:val="28"/>
          <w:szCs w:val="28"/>
          <w:lang w:val="uk-UA"/>
        </w:rPr>
        <w:t>Позиція заінтересованих органів</w:t>
      </w:r>
    </w:p>
    <w:p w:rsidR="00C10DD7" w:rsidRDefault="00C10DD7" w:rsidP="00ED4AAC">
      <w:pPr>
        <w:ind w:firstLine="708"/>
        <w:jc w:val="both"/>
        <w:rPr>
          <w:sz w:val="28"/>
          <w:szCs w:val="28"/>
          <w:lang w:val="uk-UA"/>
        </w:rPr>
      </w:pPr>
    </w:p>
    <w:p w:rsidR="00C304AB" w:rsidRDefault="00C304AB" w:rsidP="00C304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Проєкт акта погоджено Міністерством закордонних справ України, </w:t>
      </w:r>
      <w:r w:rsidRPr="00527AF5">
        <w:rPr>
          <w:sz w:val="28"/>
          <w:szCs w:val="28"/>
          <w:lang w:val="uk-UA"/>
        </w:rPr>
        <w:t>Міністерством розвитку економіки, торгівлі та сільського господарства України без зауважень</w:t>
      </w:r>
      <w:r w:rsidR="00527AF5" w:rsidRPr="00527AF5">
        <w:rPr>
          <w:sz w:val="28"/>
          <w:szCs w:val="28"/>
          <w:lang w:val="uk-UA"/>
        </w:rPr>
        <w:t xml:space="preserve">. </w:t>
      </w:r>
      <w:r w:rsidR="00527AF5" w:rsidRPr="00527AF5">
        <w:rPr>
          <w:color w:val="000000"/>
          <w:sz w:val="28"/>
          <w:szCs w:val="28"/>
          <w:lang w:val="uk-UA"/>
        </w:rPr>
        <w:t xml:space="preserve">Міністерство фінансів України </w:t>
      </w:r>
      <w:r w:rsidR="00527AF5" w:rsidRPr="00527AF5">
        <w:rPr>
          <w:sz w:val="28"/>
          <w:szCs w:val="28"/>
          <w:lang w:val="uk-UA"/>
        </w:rPr>
        <w:t xml:space="preserve">вважає за доцільне повернутись до розгляду проекту акта після врегулювання питання фінансового забезпечення участі України в </w:t>
      </w:r>
      <w:r w:rsidR="00527AF5" w:rsidRPr="00527AF5">
        <w:rPr>
          <w:sz w:val="28"/>
          <w:szCs w:val="28"/>
        </w:rPr>
        <w:t>EPAS</w:t>
      </w:r>
      <w:r w:rsidR="00527AF5">
        <w:rPr>
          <w:sz w:val="28"/>
          <w:szCs w:val="28"/>
          <w:lang w:val="uk-UA"/>
        </w:rPr>
        <w:t>.</w:t>
      </w:r>
    </w:p>
    <w:p w:rsidR="003C5F61" w:rsidRPr="00DF1239" w:rsidRDefault="003C5F61" w:rsidP="003C5F61">
      <w:pPr>
        <w:ind w:firstLine="708"/>
        <w:jc w:val="both"/>
        <w:rPr>
          <w:rFonts w:ascii="Times New Roman CYR" w:cs="Times New Roman CYR"/>
          <w:bCs/>
          <w:sz w:val="28"/>
          <w:szCs w:val="28"/>
          <w:lang w:val="uk-UA"/>
        </w:rPr>
      </w:pPr>
      <w:r w:rsidRPr="00DF1239">
        <w:rPr>
          <w:rFonts w:ascii="Times New Roman CYR" w:cs="Times New Roman CYR"/>
          <w:bCs/>
          <w:sz w:val="28"/>
          <w:szCs w:val="28"/>
          <w:lang w:val="uk-UA"/>
        </w:rPr>
        <w:t>Висновок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Міністерства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юстиції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України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за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результатами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проведення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правової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експертизи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від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 20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травня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 2020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року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без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зауважень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із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загальною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підсумковою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оцінкою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проєкту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акта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 xml:space="preserve">: 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відповідний</w:t>
      </w:r>
      <w:r w:rsidRPr="00DF1239">
        <w:rPr>
          <w:rFonts w:ascii="Times New Roman CYR" w:cs="Times New Roman CYR"/>
          <w:bCs/>
          <w:sz w:val="28"/>
          <w:szCs w:val="28"/>
          <w:lang w:val="uk-UA"/>
        </w:rPr>
        <w:t>.</w:t>
      </w:r>
    </w:p>
    <w:p w:rsidR="00C304AB" w:rsidRDefault="00C304AB" w:rsidP="00B20F0F">
      <w:pPr>
        <w:ind w:firstLine="709"/>
        <w:jc w:val="both"/>
        <w:rPr>
          <w:rFonts w:ascii="Times New Roman CYR" w:cs="Times New Roman CYR"/>
          <w:b/>
          <w:bCs/>
          <w:sz w:val="28"/>
          <w:szCs w:val="28"/>
          <w:lang w:val="uk-UA"/>
        </w:rPr>
      </w:pPr>
    </w:p>
    <w:p w:rsidR="002910DD" w:rsidRPr="00A76386" w:rsidRDefault="0085069A" w:rsidP="00B20F0F">
      <w:pPr>
        <w:ind w:firstLine="709"/>
        <w:jc w:val="both"/>
        <w:rPr>
          <w:rFonts w:asci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cs="Times New Roman CYR"/>
          <w:b/>
          <w:bCs/>
          <w:sz w:val="28"/>
          <w:szCs w:val="28"/>
          <w:lang w:val="uk-UA"/>
        </w:rPr>
        <w:t>8</w:t>
      </w:r>
      <w:r w:rsidR="00B20F0F">
        <w:rPr>
          <w:rFonts w:ascii="Times New Roman CYR" w:cs="Times New Roman CYR"/>
          <w:b/>
          <w:bCs/>
          <w:sz w:val="28"/>
          <w:szCs w:val="28"/>
          <w:lang w:val="uk-UA"/>
        </w:rPr>
        <w:t xml:space="preserve">. </w:t>
      </w:r>
      <w:r w:rsidR="00B20F0F">
        <w:rPr>
          <w:rFonts w:ascii="Times New Roman CYR" w:cs="Times New Roman CYR"/>
          <w:b/>
          <w:bCs/>
          <w:sz w:val="28"/>
          <w:szCs w:val="28"/>
          <w:lang w:val="uk-UA"/>
        </w:rPr>
        <w:t>Ризики</w:t>
      </w:r>
      <w:r w:rsidR="00B20F0F">
        <w:rPr>
          <w:rFonts w:ascii="Times New Roman CYR" w:cs="Times New Roman CYR"/>
          <w:b/>
          <w:bCs/>
          <w:sz w:val="28"/>
          <w:szCs w:val="28"/>
          <w:lang w:val="uk-UA"/>
        </w:rPr>
        <w:t xml:space="preserve"> </w:t>
      </w:r>
      <w:r w:rsidR="00B20F0F">
        <w:rPr>
          <w:rFonts w:ascii="Times New Roman CYR" w:cs="Times New Roman CYR"/>
          <w:b/>
          <w:bCs/>
          <w:sz w:val="28"/>
          <w:szCs w:val="28"/>
          <w:lang w:val="uk-UA"/>
        </w:rPr>
        <w:t>та</w:t>
      </w:r>
      <w:r w:rsidR="00B20F0F">
        <w:rPr>
          <w:rFonts w:ascii="Times New Roman CYR" w:cs="Times New Roman CYR"/>
          <w:b/>
          <w:bCs/>
          <w:sz w:val="28"/>
          <w:szCs w:val="28"/>
          <w:lang w:val="uk-UA"/>
        </w:rPr>
        <w:t xml:space="preserve"> </w:t>
      </w:r>
      <w:r w:rsidR="00B20F0F">
        <w:rPr>
          <w:rFonts w:ascii="Times New Roman CYR" w:cs="Times New Roman CYR"/>
          <w:b/>
          <w:bCs/>
          <w:sz w:val="28"/>
          <w:szCs w:val="28"/>
          <w:lang w:val="uk-UA"/>
        </w:rPr>
        <w:t>обмеження</w:t>
      </w:r>
    </w:p>
    <w:p w:rsidR="00A76386" w:rsidRPr="00A76386" w:rsidRDefault="00A76386" w:rsidP="00A76386">
      <w:pPr>
        <w:ind w:left="1080"/>
        <w:jc w:val="both"/>
        <w:rPr>
          <w:rFonts w:ascii="Times New Roman CYR" w:cs="Times New Roman CYR"/>
          <w:b/>
          <w:bCs/>
          <w:sz w:val="28"/>
          <w:szCs w:val="28"/>
          <w:lang w:val="uk-UA"/>
        </w:rPr>
      </w:pPr>
    </w:p>
    <w:p w:rsidR="00B20F0F" w:rsidRDefault="00F75B2D" w:rsidP="008F121D">
      <w:pPr>
        <w:pStyle w:val="a4"/>
        <w:spacing w:after="0"/>
        <w:ind w:left="0" w:firstLine="708"/>
        <w:jc w:val="both"/>
        <w:rPr>
          <w:sz w:val="28"/>
          <w:szCs w:val="28"/>
          <w:lang w:val="uk-UA"/>
        </w:rPr>
      </w:pPr>
      <w:r w:rsidRPr="00A76386">
        <w:rPr>
          <w:sz w:val="28"/>
          <w:szCs w:val="28"/>
          <w:lang w:val="uk-UA"/>
        </w:rPr>
        <w:t>У про</w:t>
      </w:r>
      <w:r w:rsidR="008F121D">
        <w:rPr>
          <w:sz w:val="28"/>
          <w:szCs w:val="28"/>
          <w:lang w:val="uk-UA"/>
        </w:rPr>
        <w:t>є</w:t>
      </w:r>
      <w:r w:rsidRPr="00A76386">
        <w:rPr>
          <w:sz w:val="28"/>
          <w:szCs w:val="28"/>
          <w:lang w:val="uk-UA"/>
        </w:rPr>
        <w:t>кті акта</w:t>
      </w:r>
      <w:r w:rsidR="00B20F0F">
        <w:rPr>
          <w:sz w:val="28"/>
          <w:szCs w:val="28"/>
          <w:lang w:val="uk-UA"/>
        </w:rPr>
        <w:t xml:space="preserve"> </w:t>
      </w:r>
      <w:r w:rsidR="00B20F0F" w:rsidRPr="00A76386">
        <w:rPr>
          <w:sz w:val="28"/>
          <w:szCs w:val="28"/>
          <w:lang w:val="uk-UA"/>
        </w:rPr>
        <w:t xml:space="preserve">відсутні положення, </w:t>
      </w:r>
      <w:r w:rsidR="00B20F0F">
        <w:rPr>
          <w:sz w:val="28"/>
          <w:szCs w:val="28"/>
          <w:lang w:val="uk-UA"/>
        </w:rPr>
        <w:t>що:</w:t>
      </w:r>
    </w:p>
    <w:p w:rsidR="00B20F0F" w:rsidRDefault="00B20F0F" w:rsidP="00B20F0F">
      <w:pPr>
        <w:pStyle w:val="a4"/>
        <w:spacing w:after="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стосуються прав та свобод, гарантованих Конвенцією про захист прав людини і основоположних свобод; </w:t>
      </w:r>
    </w:p>
    <w:p w:rsidR="00B20F0F" w:rsidRDefault="00B20F0F" w:rsidP="00B20F0F">
      <w:pPr>
        <w:pStyle w:val="a4"/>
        <w:spacing w:after="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впливають на забезпечення рівних прав та можливостей жінок і чоловіків;</w:t>
      </w:r>
    </w:p>
    <w:p w:rsidR="00B20F0F" w:rsidRDefault="00B20F0F" w:rsidP="00B20F0F">
      <w:pPr>
        <w:pStyle w:val="a4"/>
        <w:spacing w:after="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містять ризики вчинення корупційних правопорушень та правопорушень, пов</w:t>
      </w:r>
      <w:r w:rsidRPr="00B20F0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язаних з корупцією; </w:t>
      </w:r>
    </w:p>
    <w:p w:rsidR="00F75B2D" w:rsidRPr="00A76386" w:rsidRDefault="00B20F0F" w:rsidP="00B20F0F">
      <w:pPr>
        <w:pStyle w:val="a4"/>
        <w:spacing w:after="0"/>
        <w:ind w:left="0"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створюють підстави для дискримінації</w:t>
      </w:r>
      <w:r w:rsidR="00F75B2D" w:rsidRPr="00A76386">
        <w:rPr>
          <w:sz w:val="28"/>
          <w:szCs w:val="28"/>
          <w:lang w:val="uk-UA"/>
        </w:rPr>
        <w:t xml:space="preserve">. </w:t>
      </w:r>
    </w:p>
    <w:p w:rsidR="00D20C68" w:rsidRDefault="00D20C68" w:rsidP="00D20C68">
      <w:pPr>
        <w:pStyle w:val="a4"/>
        <w:spacing w:after="0"/>
        <w:ind w:left="0" w:firstLine="708"/>
        <w:jc w:val="both"/>
        <w:rPr>
          <w:sz w:val="28"/>
          <w:szCs w:val="28"/>
          <w:lang w:val="uk-UA"/>
        </w:rPr>
      </w:pPr>
    </w:p>
    <w:p w:rsidR="00D20C68" w:rsidRPr="00A76386" w:rsidRDefault="00D20C68" w:rsidP="00D20C68">
      <w:pPr>
        <w:pStyle w:val="a4"/>
        <w:spacing w:after="0"/>
        <w:ind w:left="0" w:firstLine="708"/>
        <w:jc w:val="both"/>
        <w:rPr>
          <w:b/>
          <w:sz w:val="28"/>
          <w:szCs w:val="28"/>
          <w:lang w:val="uk-UA"/>
        </w:rPr>
      </w:pPr>
      <w:r w:rsidRPr="00A76386">
        <w:rPr>
          <w:sz w:val="28"/>
          <w:szCs w:val="28"/>
          <w:lang w:val="uk-UA"/>
        </w:rPr>
        <w:t>У про</w:t>
      </w:r>
      <w:r w:rsidR="008F121D">
        <w:rPr>
          <w:sz w:val="28"/>
          <w:szCs w:val="28"/>
          <w:lang w:val="uk-UA"/>
        </w:rPr>
        <w:t>є</w:t>
      </w:r>
      <w:r w:rsidRPr="00A76386">
        <w:rPr>
          <w:sz w:val="28"/>
          <w:szCs w:val="28"/>
          <w:lang w:val="uk-UA"/>
        </w:rPr>
        <w:t xml:space="preserve">кті акта відсутні положення, які містять ознаки </w:t>
      </w:r>
      <w:r>
        <w:rPr>
          <w:sz w:val="28"/>
          <w:szCs w:val="28"/>
          <w:lang w:val="uk-UA"/>
        </w:rPr>
        <w:t xml:space="preserve">корупції та </w:t>
      </w:r>
      <w:r w:rsidRPr="00A76386">
        <w:rPr>
          <w:sz w:val="28"/>
          <w:szCs w:val="28"/>
          <w:lang w:val="uk-UA"/>
        </w:rPr>
        <w:t xml:space="preserve">дискримінації. Громадська </w:t>
      </w:r>
      <w:r>
        <w:rPr>
          <w:sz w:val="28"/>
          <w:szCs w:val="28"/>
          <w:lang w:val="uk-UA"/>
        </w:rPr>
        <w:t xml:space="preserve">антикорупційна та громадська </w:t>
      </w:r>
      <w:r w:rsidRPr="00A76386">
        <w:rPr>
          <w:sz w:val="28"/>
          <w:szCs w:val="28"/>
          <w:lang w:val="uk-UA"/>
        </w:rPr>
        <w:t>антидискримінаційна експертиз</w:t>
      </w:r>
      <w:r>
        <w:rPr>
          <w:sz w:val="28"/>
          <w:szCs w:val="28"/>
          <w:lang w:val="uk-UA"/>
        </w:rPr>
        <w:t>и</w:t>
      </w:r>
      <w:r w:rsidRPr="00A76386">
        <w:rPr>
          <w:sz w:val="28"/>
          <w:szCs w:val="28"/>
          <w:lang w:val="uk-UA"/>
        </w:rPr>
        <w:t xml:space="preserve"> не проводил</w:t>
      </w:r>
      <w:r>
        <w:rPr>
          <w:sz w:val="28"/>
          <w:szCs w:val="28"/>
          <w:lang w:val="uk-UA"/>
        </w:rPr>
        <w:t>и</w:t>
      </w:r>
      <w:r w:rsidRPr="00A76386">
        <w:rPr>
          <w:sz w:val="28"/>
          <w:szCs w:val="28"/>
          <w:lang w:val="uk-UA"/>
        </w:rPr>
        <w:t>ся.</w:t>
      </w:r>
    </w:p>
    <w:p w:rsidR="00F465FD" w:rsidRPr="00A76386" w:rsidRDefault="00F465FD" w:rsidP="008C4C71">
      <w:pPr>
        <w:jc w:val="both"/>
        <w:rPr>
          <w:rFonts w:ascii="Times New Roman CYR" w:cs="Times New Roman CYR"/>
          <w:b/>
          <w:bCs/>
          <w:sz w:val="28"/>
          <w:szCs w:val="28"/>
          <w:highlight w:val="yellow"/>
          <w:lang w:val="uk-UA"/>
        </w:rPr>
      </w:pPr>
    </w:p>
    <w:p w:rsidR="002910DD" w:rsidRPr="00A76386" w:rsidRDefault="0085069A" w:rsidP="001D26F1">
      <w:pPr>
        <w:ind w:left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1D26F1">
        <w:rPr>
          <w:b/>
          <w:sz w:val="28"/>
          <w:szCs w:val="28"/>
          <w:lang w:val="uk-UA"/>
        </w:rPr>
        <w:t xml:space="preserve">. </w:t>
      </w:r>
      <w:r w:rsidR="00D20C68">
        <w:rPr>
          <w:b/>
          <w:sz w:val="28"/>
          <w:szCs w:val="28"/>
          <w:lang w:val="uk-UA"/>
        </w:rPr>
        <w:t>Підстава розроблення проєкту акта</w:t>
      </w:r>
    </w:p>
    <w:p w:rsidR="00A76386" w:rsidRPr="00A76386" w:rsidRDefault="00A76386" w:rsidP="00A76386">
      <w:pPr>
        <w:ind w:left="1080"/>
        <w:jc w:val="both"/>
        <w:rPr>
          <w:b/>
          <w:sz w:val="28"/>
          <w:szCs w:val="28"/>
          <w:lang w:val="uk-UA"/>
        </w:rPr>
      </w:pPr>
    </w:p>
    <w:p w:rsidR="00D20C68" w:rsidRPr="00A76386" w:rsidRDefault="00D20C68" w:rsidP="00D20C68">
      <w:pPr>
        <w:pStyle w:val="WW-3"/>
        <w:ind w:firstLine="708"/>
        <w:rPr>
          <w:rFonts w:ascii="Times New Roman CYR"/>
          <w:b/>
          <w:bCs/>
          <w:lang w:val="uk-UA"/>
        </w:rPr>
      </w:pPr>
      <w:r w:rsidRPr="00A76386">
        <w:rPr>
          <w:lang w:val="uk-UA"/>
        </w:rPr>
        <w:t>Резолюці</w:t>
      </w:r>
      <w:r>
        <w:rPr>
          <w:lang w:val="uk-UA"/>
        </w:rPr>
        <w:t>я</w:t>
      </w:r>
      <w:r w:rsidRPr="00A76386">
        <w:rPr>
          <w:lang w:val="uk-UA"/>
        </w:rPr>
        <w:t xml:space="preserve"> CM/RES (2010)11 Комітету Міністрів Ради Європи від 13 жовтня 2010 року (м.</w:t>
      </w:r>
      <w:r w:rsidR="00043C57">
        <w:rPr>
          <w:lang w:val="uk-UA"/>
        </w:rPr>
        <w:t xml:space="preserve"> </w:t>
      </w:r>
      <w:r w:rsidRPr="00A76386">
        <w:rPr>
          <w:lang w:val="uk-UA"/>
        </w:rPr>
        <w:t xml:space="preserve">Страсбург), зі змінами, внесеними Резолюцією CM/RES (2015)4 Комітету Міністрів Ради Європи від </w:t>
      </w:r>
      <w:smartTag w:uri="urn:schemas-microsoft-com:office:smarttags" w:element="date">
        <w:smartTagPr>
          <w:attr w:name="ls" w:val="trans"/>
          <w:attr w:name="Month" w:val="4"/>
          <w:attr w:name="Day" w:val="15"/>
          <w:attr w:name="Year" w:val="2015"/>
        </w:smartTagPr>
        <w:r w:rsidRPr="00A76386">
          <w:rPr>
            <w:lang w:val="uk-UA"/>
          </w:rPr>
          <w:t>15 квітня 2015</w:t>
        </w:r>
      </w:smartTag>
      <w:r w:rsidRPr="00A76386">
        <w:rPr>
          <w:lang w:val="uk-UA"/>
        </w:rPr>
        <w:t xml:space="preserve"> року (м.</w:t>
      </w:r>
      <w:r w:rsidR="00043C57">
        <w:rPr>
          <w:lang w:val="uk-UA"/>
        </w:rPr>
        <w:t> </w:t>
      </w:r>
      <w:r w:rsidRPr="00A76386">
        <w:rPr>
          <w:lang w:val="uk-UA"/>
        </w:rPr>
        <w:t>Страсбург)</w:t>
      </w:r>
      <w:r>
        <w:rPr>
          <w:lang w:val="uk-UA"/>
        </w:rPr>
        <w:t>.</w:t>
      </w:r>
    </w:p>
    <w:p w:rsidR="008C4C71" w:rsidRPr="00A76386" w:rsidRDefault="008C4C71" w:rsidP="008C4C71">
      <w:pPr>
        <w:jc w:val="both"/>
        <w:rPr>
          <w:sz w:val="28"/>
          <w:lang w:val="uk-UA"/>
        </w:rPr>
      </w:pPr>
    </w:p>
    <w:p w:rsidR="008F121D" w:rsidRDefault="008F121D" w:rsidP="008C4C71">
      <w:pPr>
        <w:jc w:val="both"/>
        <w:rPr>
          <w:bCs/>
          <w:sz w:val="28"/>
          <w:lang w:val="uk-UA"/>
        </w:rPr>
      </w:pPr>
    </w:p>
    <w:p w:rsidR="008F121D" w:rsidRDefault="008F121D" w:rsidP="008C4C71">
      <w:pPr>
        <w:jc w:val="both"/>
        <w:rPr>
          <w:bCs/>
          <w:sz w:val="28"/>
          <w:lang w:val="uk-UA"/>
        </w:rPr>
      </w:pPr>
    </w:p>
    <w:p w:rsidR="008C4C71" w:rsidRPr="00A76386" w:rsidRDefault="008C4C71" w:rsidP="008C4C71">
      <w:pPr>
        <w:jc w:val="both"/>
        <w:rPr>
          <w:b/>
          <w:bCs/>
          <w:sz w:val="28"/>
          <w:lang w:val="uk-UA"/>
        </w:rPr>
      </w:pPr>
      <w:r w:rsidRPr="00A76386">
        <w:rPr>
          <w:bCs/>
          <w:sz w:val="28"/>
          <w:lang w:val="uk-UA"/>
        </w:rPr>
        <w:t>Міністр</w:t>
      </w:r>
      <w:r w:rsidR="001F2040" w:rsidRPr="00A76386">
        <w:rPr>
          <w:bCs/>
          <w:sz w:val="28"/>
          <w:lang w:val="uk-UA"/>
        </w:rPr>
        <w:t xml:space="preserve"> </w:t>
      </w:r>
      <w:r w:rsidR="00FD4B63" w:rsidRPr="00A76386">
        <w:rPr>
          <w:bCs/>
          <w:sz w:val="28"/>
          <w:lang w:val="uk-UA"/>
        </w:rPr>
        <w:t>молоді та спорту України</w:t>
      </w:r>
      <w:r w:rsidRPr="00A76386">
        <w:rPr>
          <w:bCs/>
          <w:sz w:val="28"/>
          <w:lang w:val="uk-UA"/>
        </w:rPr>
        <w:tab/>
        <w:t xml:space="preserve">      </w:t>
      </w:r>
      <w:r w:rsidR="00FD4B63" w:rsidRPr="00A76386">
        <w:rPr>
          <w:bCs/>
          <w:sz w:val="28"/>
          <w:lang w:val="uk-UA"/>
        </w:rPr>
        <w:t xml:space="preserve">     </w:t>
      </w:r>
      <w:r w:rsidR="001869AF">
        <w:rPr>
          <w:bCs/>
          <w:sz w:val="28"/>
          <w:lang w:val="uk-UA"/>
        </w:rPr>
        <w:t xml:space="preserve">      </w:t>
      </w:r>
      <w:r w:rsidR="006B747B">
        <w:rPr>
          <w:bCs/>
          <w:sz w:val="28"/>
          <w:lang w:val="uk-UA"/>
        </w:rPr>
        <w:t xml:space="preserve">      </w:t>
      </w:r>
      <w:r w:rsidR="001869AF">
        <w:rPr>
          <w:bCs/>
          <w:sz w:val="28"/>
          <w:lang w:val="uk-UA"/>
        </w:rPr>
        <w:t xml:space="preserve">          </w:t>
      </w:r>
      <w:r w:rsidR="00FD4B63" w:rsidRPr="00A76386">
        <w:rPr>
          <w:bCs/>
          <w:sz w:val="28"/>
          <w:lang w:val="uk-UA"/>
        </w:rPr>
        <w:t xml:space="preserve">       </w:t>
      </w:r>
      <w:r w:rsidR="006B747B">
        <w:rPr>
          <w:bCs/>
          <w:sz w:val="28"/>
          <w:lang w:val="uk-UA"/>
        </w:rPr>
        <w:t>Вадим ГУТЦАЙТ</w:t>
      </w:r>
    </w:p>
    <w:p w:rsidR="008C4C71" w:rsidRPr="00A76386" w:rsidRDefault="008C4C71" w:rsidP="008C4C71">
      <w:pPr>
        <w:jc w:val="both"/>
        <w:rPr>
          <w:b/>
          <w:bCs/>
          <w:sz w:val="28"/>
          <w:lang w:val="uk-UA"/>
        </w:rPr>
      </w:pPr>
    </w:p>
    <w:p w:rsidR="008C4C71" w:rsidRPr="00A76386" w:rsidRDefault="008C4C71" w:rsidP="008C4C71">
      <w:pPr>
        <w:jc w:val="both"/>
        <w:rPr>
          <w:b/>
          <w:bCs/>
          <w:sz w:val="28"/>
          <w:lang w:val="uk-UA"/>
        </w:rPr>
      </w:pPr>
    </w:p>
    <w:p w:rsidR="003F7914" w:rsidRPr="00A76386" w:rsidRDefault="008C4C71" w:rsidP="00B34E1E">
      <w:pPr>
        <w:jc w:val="both"/>
        <w:rPr>
          <w:bCs/>
          <w:sz w:val="28"/>
          <w:szCs w:val="28"/>
          <w:lang w:val="uk-UA"/>
        </w:rPr>
      </w:pPr>
      <w:r w:rsidRPr="00A76386">
        <w:rPr>
          <w:bCs/>
          <w:sz w:val="28"/>
          <w:szCs w:val="28"/>
          <w:lang w:val="uk-UA"/>
        </w:rPr>
        <w:t>___</w:t>
      </w:r>
      <w:r w:rsidR="0009202A" w:rsidRPr="00A76386">
        <w:rPr>
          <w:bCs/>
          <w:sz w:val="28"/>
          <w:szCs w:val="28"/>
          <w:lang w:val="uk-UA"/>
        </w:rPr>
        <w:t xml:space="preserve">   </w:t>
      </w:r>
      <w:r w:rsidRPr="00A76386">
        <w:rPr>
          <w:bCs/>
          <w:sz w:val="28"/>
          <w:szCs w:val="28"/>
          <w:lang w:val="uk-UA"/>
        </w:rPr>
        <w:t>_________20</w:t>
      </w:r>
      <w:r w:rsidR="001869AF">
        <w:rPr>
          <w:bCs/>
          <w:sz w:val="28"/>
          <w:szCs w:val="28"/>
          <w:lang w:val="uk-UA"/>
        </w:rPr>
        <w:t>20</w:t>
      </w:r>
      <w:r w:rsidR="00FD4B63" w:rsidRPr="00A76386">
        <w:rPr>
          <w:bCs/>
          <w:sz w:val="28"/>
          <w:szCs w:val="28"/>
          <w:lang w:val="uk-UA"/>
        </w:rPr>
        <w:t xml:space="preserve"> </w:t>
      </w:r>
      <w:r w:rsidRPr="00A76386">
        <w:rPr>
          <w:bCs/>
          <w:sz w:val="28"/>
          <w:szCs w:val="28"/>
          <w:lang w:val="uk-UA"/>
        </w:rPr>
        <w:t>р.</w:t>
      </w:r>
    </w:p>
    <w:sectPr w:rsidR="003F7914" w:rsidRPr="00A76386" w:rsidSect="0035235D">
      <w:headerReference w:type="even" r:id="rId8"/>
      <w:headerReference w:type="default" r:id="rId9"/>
      <w:pgSz w:w="11907" w:h="16840" w:code="9"/>
      <w:pgMar w:top="1258" w:right="567" w:bottom="1134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326" w:rsidRDefault="00862326">
      <w:r>
        <w:separator/>
      </w:r>
    </w:p>
  </w:endnote>
  <w:endnote w:type="continuationSeparator" w:id="0">
    <w:p w:rsidR="00862326" w:rsidRDefault="00862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326" w:rsidRDefault="00862326">
      <w:r>
        <w:separator/>
      </w:r>
    </w:p>
  </w:footnote>
  <w:footnote w:type="continuationSeparator" w:id="0">
    <w:p w:rsidR="00862326" w:rsidRDefault="00862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18" w:rsidRDefault="008D5F18" w:rsidP="006B4BD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5F18" w:rsidRDefault="008D5F1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18" w:rsidRDefault="008D5F18" w:rsidP="006B4BD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32A8C">
      <w:rPr>
        <w:rStyle w:val="a6"/>
        <w:noProof/>
      </w:rPr>
      <w:t>2</w:t>
    </w:r>
    <w:r>
      <w:rPr>
        <w:rStyle w:val="a6"/>
      </w:rPr>
      <w:fldChar w:fldCharType="end"/>
    </w:r>
  </w:p>
  <w:p w:rsidR="008D5F18" w:rsidRDefault="008D5F1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82C3D"/>
    <w:multiLevelType w:val="hybridMultilevel"/>
    <w:tmpl w:val="E450723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621D39"/>
    <w:multiLevelType w:val="multilevel"/>
    <w:tmpl w:val="8B8043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17B3A"/>
    <w:multiLevelType w:val="hybridMultilevel"/>
    <w:tmpl w:val="40C8C340"/>
    <w:lvl w:ilvl="0" w:tplc="5E429C3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EE56F34"/>
    <w:multiLevelType w:val="hybridMultilevel"/>
    <w:tmpl w:val="8ABA9FA6"/>
    <w:lvl w:ilvl="0" w:tplc="AD203D5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0D1198B"/>
    <w:multiLevelType w:val="hybridMultilevel"/>
    <w:tmpl w:val="8B80437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2934DA"/>
    <w:multiLevelType w:val="hybridMultilevel"/>
    <w:tmpl w:val="10D6528A"/>
    <w:lvl w:ilvl="0" w:tplc="764A65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B94FA6"/>
    <w:multiLevelType w:val="hybridMultilevel"/>
    <w:tmpl w:val="FABCAF24"/>
    <w:lvl w:ilvl="0" w:tplc="1E726AF0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D30A43"/>
    <w:multiLevelType w:val="hybridMultilevel"/>
    <w:tmpl w:val="3BACABB4"/>
    <w:lvl w:ilvl="0" w:tplc="53EAB52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5FE1264"/>
    <w:multiLevelType w:val="hybridMultilevel"/>
    <w:tmpl w:val="40C8C340"/>
    <w:lvl w:ilvl="0" w:tplc="5E429C3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0066DEB"/>
    <w:multiLevelType w:val="hybridMultilevel"/>
    <w:tmpl w:val="40C8C340"/>
    <w:lvl w:ilvl="0" w:tplc="5E429C3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24D3D1B"/>
    <w:multiLevelType w:val="hybridMultilevel"/>
    <w:tmpl w:val="4F92E5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6E530D"/>
    <w:multiLevelType w:val="hybridMultilevel"/>
    <w:tmpl w:val="B560A2B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A21830"/>
    <w:multiLevelType w:val="hybridMultilevel"/>
    <w:tmpl w:val="A7667DE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6659B1"/>
    <w:multiLevelType w:val="hybridMultilevel"/>
    <w:tmpl w:val="6A88438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D94B5A"/>
    <w:multiLevelType w:val="hybridMultilevel"/>
    <w:tmpl w:val="531A6FD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0"/>
  </w:num>
  <w:num w:numId="5">
    <w:abstractNumId w:val="1"/>
  </w:num>
  <w:num w:numId="6">
    <w:abstractNumId w:val="13"/>
  </w:num>
  <w:num w:numId="7">
    <w:abstractNumId w:val="12"/>
  </w:num>
  <w:num w:numId="8">
    <w:abstractNumId w:val="0"/>
  </w:num>
  <w:num w:numId="9">
    <w:abstractNumId w:val="11"/>
  </w:num>
  <w:num w:numId="10">
    <w:abstractNumId w:val="14"/>
  </w:num>
  <w:num w:numId="11">
    <w:abstractNumId w:val="2"/>
  </w:num>
  <w:num w:numId="12">
    <w:abstractNumId w:val="5"/>
  </w:num>
  <w:num w:numId="13">
    <w:abstractNumId w:val="8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4C71"/>
    <w:rsid w:val="0000497F"/>
    <w:rsid w:val="00015705"/>
    <w:rsid w:val="00022193"/>
    <w:rsid w:val="00043C57"/>
    <w:rsid w:val="00070D9C"/>
    <w:rsid w:val="00073C07"/>
    <w:rsid w:val="00085879"/>
    <w:rsid w:val="0009202A"/>
    <w:rsid w:val="000934A7"/>
    <w:rsid w:val="000C1930"/>
    <w:rsid w:val="000C27D7"/>
    <w:rsid w:val="000C326C"/>
    <w:rsid w:val="000C5614"/>
    <w:rsid w:val="000D61E2"/>
    <w:rsid w:val="000E1565"/>
    <w:rsid w:val="000F5F6A"/>
    <w:rsid w:val="00126D08"/>
    <w:rsid w:val="00145889"/>
    <w:rsid w:val="00150F6F"/>
    <w:rsid w:val="00165DE0"/>
    <w:rsid w:val="001663B9"/>
    <w:rsid w:val="00173495"/>
    <w:rsid w:val="00177729"/>
    <w:rsid w:val="001869AF"/>
    <w:rsid w:val="001A2B2F"/>
    <w:rsid w:val="001B52A2"/>
    <w:rsid w:val="001C4F35"/>
    <w:rsid w:val="001D26F1"/>
    <w:rsid w:val="001D4903"/>
    <w:rsid w:val="001F1B08"/>
    <w:rsid w:val="001F2040"/>
    <w:rsid w:val="00205BA7"/>
    <w:rsid w:val="0029048C"/>
    <w:rsid w:val="002910DD"/>
    <w:rsid w:val="002A5151"/>
    <w:rsid w:val="002B48CD"/>
    <w:rsid w:val="002E3CF0"/>
    <w:rsid w:val="002F2835"/>
    <w:rsid w:val="00300B80"/>
    <w:rsid w:val="00326814"/>
    <w:rsid w:val="00331E01"/>
    <w:rsid w:val="00332CD6"/>
    <w:rsid w:val="003375F9"/>
    <w:rsid w:val="00345FE5"/>
    <w:rsid w:val="003502F0"/>
    <w:rsid w:val="0035235D"/>
    <w:rsid w:val="00376F55"/>
    <w:rsid w:val="003C5F61"/>
    <w:rsid w:val="003D3993"/>
    <w:rsid w:val="003F06FC"/>
    <w:rsid w:val="003F1814"/>
    <w:rsid w:val="003F7914"/>
    <w:rsid w:val="00401040"/>
    <w:rsid w:val="0040545F"/>
    <w:rsid w:val="00412964"/>
    <w:rsid w:val="00443D05"/>
    <w:rsid w:val="0044688E"/>
    <w:rsid w:val="00456BF3"/>
    <w:rsid w:val="00460F8D"/>
    <w:rsid w:val="00463287"/>
    <w:rsid w:val="00476C6D"/>
    <w:rsid w:val="004805A2"/>
    <w:rsid w:val="00481E83"/>
    <w:rsid w:val="00483E98"/>
    <w:rsid w:val="0049592F"/>
    <w:rsid w:val="004A2E1D"/>
    <w:rsid w:val="004F3297"/>
    <w:rsid w:val="004F34CC"/>
    <w:rsid w:val="004F3BE8"/>
    <w:rsid w:val="004F6065"/>
    <w:rsid w:val="005239DA"/>
    <w:rsid w:val="00527882"/>
    <w:rsid w:val="00527AF5"/>
    <w:rsid w:val="00545E15"/>
    <w:rsid w:val="00552164"/>
    <w:rsid w:val="0056184F"/>
    <w:rsid w:val="00564F80"/>
    <w:rsid w:val="00565694"/>
    <w:rsid w:val="0057302C"/>
    <w:rsid w:val="005F13A6"/>
    <w:rsid w:val="006115B3"/>
    <w:rsid w:val="006119BD"/>
    <w:rsid w:val="006402D7"/>
    <w:rsid w:val="006507EB"/>
    <w:rsid w:val="0065226C"/>
    <w:rsid w:val="00654DAD"/>
    <w:rsid w:val="00670C9C"/>
    <w:rsid w:val="00691C53"/>
    <w:rsid w:val="00695743"/>
    <w:rsid w:val="006B013D"/>
    <w:rsid w:val="006B4BD6"/>
    <w:rsid w:val="006B747B"/>
    <w:rsid w:val="0076588D"/>
    <w:rsid w:val="00767FAB"/>
    <w:rsid w:val="007816E1"/>
    <w:rsid w:val="007B028A"/>
    <w:rsid w:val="007B3F1C"/>
    <w:rsid w:val="007E34FD"/>
    <w:rsid w:val="007F0184"/>
    <w:rsid w:val="007F30EC"/>
    <w:rsid w:val="00805C36"/>
    <w:rsid w:val="00814D8D"/>
    <w:rsid w:val="00827558"/>
    <w:rsid w:val="0083241E"/>
    <w:rsid w:val="008418CD"/>
    <w:rsid w:val="0085069A"/>
    <w:rsid w:val="00852B0B"/>
    <w:rsid w:val="00854846"/>
    <w:rsid w:val="00855775"/>
    <w:rsid w:val="00862326"/>
    <w:rsid w:val="00862B3D"/>
    <w:rsid w:val="00866FCA"/>
    <w:rsid w:val="008674E7"/>
    <w:rsid w:val="008B0E47"/>
    <w:rsid w:val="008B1C67"/>
    <w:rsid w:val="008B5608"/>
    <w:rsid w:val="008C4C71"/>
    <w:rsid w:val="008D5F18"/>
    <w:rsid w:val="008F121D"/>
    <w:rsid w:val="009049B7"/>
    <w:rsid w:val="00926D62"/>
    <w:rsid w:val="00932D13"/>
    <w:rsid w:val="00954E94"/>
    <w:rsid w:val="00956C70"/>
    <w:rsid w:val="00964A08"/>
    <w:rsid w:val="0098743D"/>
    <w:rsid w:val="00987656"/>
    <w:rsid w:val="009A5032"/>
    <w:rsid w:val="009B2DEC"/>
    <w:rsid w:val="009C186E"/>
    <w:rsid w:val="009C378A"/>
    <w:rsid w:val="009D3570"/>
    <w:rsid w:val="009D68BF"/>
    <w:rsid w:val="00A2329C"/>
    <w:rsid w:val="00A306A9"/>
    <w:rsid w:val="00A36FD0"/>
    <w:rsid w:val="00A76386"/>
    <w:rsid w:val="00A821F8"/>
    <w:rsid w:val="00AA6DCA"/>
    <w:rsid w:val="00AC0AA0"/>
    <w:rsid w:val="00AC458D"/>
    <w:rsid w:val="00AC6237"/>
    <w:rsid w:val="00AE4896"/>
    <w:rsid w:val="00AF7D08"/>
    <w:rsid w:val="00B120C1"/>
    <w:rsid w:val="00B12EEB"/>
    <w:rsid w:val="00B20F0F"/>
    <w:rsid w:val="00B23265"/>
    <w:rsid w:val="00B313D9"/>
    <w:rsid w:val="00B32A8C"/>
    <w:rsid w:val="00B34E1E"/>
    <w:rsid w:val="00B6353D"/>
    <w:rsid w:val="00B8521E"/>
    <w:rsid w:val="00BA4CFC"/>
    <w:rsid w:val="00BB68C7"/>
    <w:rsid w:val="00BD6112"/>
    <w:rsid w:val="00BF00F4"/>
    <w:rsid w:val="00BF7810"/>
    <w:rsid w:val="00C10DD7"/>
    <w:rsid w:val="00C1603A"/>
    <w:rsid w:val="00C2101B"/>
    <w:rsid w:val="00C23B3A"/>
    <w:rsid w:val="00C304AB"/>
    <w:rsid w:val="00C40874"/>
    <w:rsid w:val="00C75608"/>
    <w:rsid w:val="00C77ABA"/>
    <w:rsid w:val="00C94E79"/>
    <w:rsid w:val="00C95A4A"/>
    <w:rsid w:val="00CB10A4"/>
    <w:rsid w:val="00CB14AC"/>
    <w:rsid w:val="00CC3C2A"/>
    <w:rsid w:val="00CE3EC5"/>
    <w:rsid w:val="00CF07D1"/>
    <w:rsid w:val="00D03699"/>
    <w:rsid w:val="00D20C68"/>
    <w:rsid w:val="00D2278E"/>
    <w:rsid w:val="00D34DE0"/>
    <w:rsid w:val="00D46FEC"/>
    <w:rsid w:val="00D523E1"/>
    <w:rsid w:val="00D63944"/>
    <w:rsid w:val="00D92FFE"/>
    <w:rsid w:val="00DC1C07"/>
    <w:rsid w:val="00DC7668"/>
    <w:rsid w:val="00DF1239"/>
    <w:rsid w:val="00DF71E4"/>
    <w:rsid w:val="00E35274"/>
    <w:rsid w:val="00E44373"/>
    <w:rsid w:val="00E56BD1"/>
    <w:rsid w:val="00E61A67"/>
    <w:rsid w:val="00E7197E"/>
    <w:rsid w:val="00E723BB"/>
    <w:rsid w:val="00EB5D51"/>
    <w:rsid w:val="00ED4AAC"/>
    <w:rsid w:val="00EE0D85"/>
    <w:rsid w:val="00F00E3C"/>
    <w:rsid w:val="00F056F0"/>
    <w:rsid w:val="00F14F9A"/>
    <w:rsid w:val="00F2393C"/>
    <w:rsid w:val="00F3053E"/>
    <w:rsid w:val="00F30AE2"/>
    <w:rsid w:val="00F33580"/>
    <w:rsid w:val="00F34C61"/>
    <w:rsid w:val="00F465FD"/>
    <w:rsid w:val="00F57498"/>
    <w:rsid w:val="00F663A6"/>
    <w:rsid w:val="00F75B2D"/>
    <w:rsid w:val="00F84393"/>
    <w:rsid w:val="00F86774"/>
    <w:rsid w:val="00FA040D"/>
    <w:rsid w:val="00FA57DF"/>
    <w:rsid w:val="00FA76E9"/>
    <w:rsid w:val="00FB0FA6"/>
    <w:rsid w:val="00FB47D3"/>
    <w:rsid w:val="00FC3132"/>
    <w:rsid w:val="00FC3C77"/>
    <w:rsid w:val="00FD4B63"/>
    <w:rsid w:val="00FD52FE"/>
    <w:rsid w:val="00FE0238"/>
    <w:rsid w:val="00FE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B1D36B-969D-4E7B-99F8-75004FF9D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C7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8C4C71"/>
    <w:pPr>
      <w:keepNext/>
      <w:outlineLvl w:val="0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0E156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Шрифт абзацу за замовчув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8C4C71"/>
    <w:pPr>
      <w:ind w:firstLine="708"/>
      <w:jc w:val="both"/>
    </w:pPr>
    <w:rPr>
      <w:sz w:val="28"/>
      <w:lang w:val="uk-UA"/>
    </w:rPr>
  </w:style>
  <w:style w:type="paragraph" w:customStyle="1" w:styleId="WW-3">
    <w:name w:val="WW-Основной текст с отступом 3"/>
    <w:basedOn w:val="a"/>
    <w:rsid w:val="008C4C71"/>
    <w:pPr>
      <w:widowControl w:val="0"/>
      <w:autoSpaceDE w:val="0"/>
      <w:autoSpaceDN w:val="0"/>
      <w:ind w:firstLine="360"/>
      <w:jc w:val="both"/>
    </w:pPr>
    <w:rPr>
      <w:sz w:val="28"/>
      <w:szCs w:val="28"/>
    </w:rPr>
  </w:style>
  <w:style w:type="paragraph" w:styleId="a3">
    <w:name w:val="Normal (Web)"/>
    <w:basedOn w:val="a"/>
    <w:rsid w:val="008C4C71"/>
    <w:pPr>
      <w:spacing w:before="100" w:beforeAutospacing="1" w:after="100" w:afterAutospacing="1"/>
    </w:pPr>
  </w:style>
  <w:style w:type="character" w:customStyle="1" w:styleId="notranslate">
    <w:name w:val="notranslate"/>
    <w:basedOn w:val="a0"/>
    <w:rsid w:val="008C4C71"/>
  </w:style>
  <w:style w:type="paragraph" w:styleId="a4">
    <w:name w:val="Body Text Indent"/>
    <w:basedOn w:val="a"/>
    <w:rsid w:val="000E1565"/>
    <w:pPr>
      <w:spacing w:after="120"/>
      <w:ind w:left="283"/>
    </w:pPr>
  </w:style>
  <w:style w:type="character" w:customStyle="1" w:styleId="rvts44">
    <w:name w:val="rvts44"/>
    <w:basedOn w:val="a0"/>
    <w:rsid w:val="000E1565"/>
  </w:style>
  <w:style w:type="character" w:customStyle="1" w:styleId="rvts37">
    <w:name w:val="rvts37"/>
    <w:basedOn w:val="a0"/>
    <w:rsid w:val="000E1565"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926D62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35235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5235D"/>
  </w:style>
  <w:style w:type="character" w:customStyle="1" w:styleId="rvts9">
    <w:name w:val="rvts9"/>
    <w:rsid w:val="00A76386"/>
  </w:style>
  <w:style w:type="paragraph" w:styleId="a7">
    <w:name w:val="Balloon Text"/>
    <w:basedOn w:val="a"/>
    <w:link w:val="a8"/>
    <w:rsid w:val="00C95A4A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rsid w:val="00C95A4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8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ED0C0-314F-4C7B-A078-16FDC0BB9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3483</Words>
  <Characters>1986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MoBIL GROUP</Company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Likhtetska</dc:creator>
  <cp:keywords/>
  <dc:description/>
  <cp:revision>2</cp:revision>
  <cp:lastPrinted>2020-05-21T11:22:00Z</cp:lastPrinted>
  <dcterms:created xsi:type="dcterms:W3CDTF">2020-07-14T13:55:00Z</dcterms:created>
  <dcterms:modified xsi:type="dcterms:W3CDTF">2020-07-14T13:55:00Z</dcterms:modified>
</cp:coreProperties>
</file>