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1FE" w:rsidRPr="003F4CFF" w:rsidRDefault="00D741FE" w:rsidP="00D741FE">
      <w:pPr>
        <w:pStyle w:val="1"/>
        <w:ind w:firstLine="0"/>
      </w:pPr>
      <w:bookmarkStart w:id="0" w:name="_GoBack"/>
      <w:bookmarkEnd w:id="0"/>
    </w:p>
    <w:p w:rsidR="00D741FE" w:rsidRPr="003F4CFF" w:rsidRDefault="00D741FE" w:rsidP="00D741FE">
      <w:pPr>
        <w:spacing w:line="240" w:lineRule="auto"/>
        <w:rPr>
          <w:lang w:val="uk-UA"/>
        </w:rPr>
      </w:pPr>
    </w:p>
    <w:p w:rsidR="00D741FE" w:rsidRPr="003F4CFF" w:rsidRDefault="00D741FE" w:rsidP="00D741FE">
      <w:pPr>
        <w:spacing w:line="240" w:lineRule="auto"/>
        <w:rPr>
          <w:lang w:val="uk-UA"/>
        </w:rPr>
      </w:pPr>
    </w:p>
    <w:p w:rsidR="00D741FE" w:rsidRPr="003F4CFF" w:rsidRDefault="00D741FE" w:rsidP="00D741FE">
      <w:pPr>
        <w:spacing w:line="240" w:lineRule="auto"/>
        <w:rPr>
          <w:lang w:val="uk-UA"/>
        </w:rPr>
      </w:pPr>
    </w:p>
    <w:p w:rsidR="00D741FE" w:rsidRPr="003F4CFF" w:rsidRDefault="00D741FE" w:rsidP="00D741FE">
      <w:pPr>
        <w:spacing w:line="240" w:lineRule="auto"/>
        <w:rPr>
          <w:lang w:val="uk-UA"/>
        </w:rPr>
      </w:pPr>
    </w:p>
    <w:p w:rsidR="00D741FE" w:rsidRPr="003F4CFF" w:rsidRDefault="00D741FE" w:rsidP="00D741FE">
      <w:pPr>
        <w:spacing w:line="240" w:lineRule="auto"/>
        <w:rPr>
          <w:lang w:val="uk-UA"/>
        </w:rPr>
      </w:pPr>
    </w:p>
    <w:p w:rsidR="00D741FE" w:rsidRPr="003F4CFF" w:rsidRDefault="00D741FE" w:rsidP="00D741FE">
      <w:pPr>
        <w:spacing w:line="240" w:lineRule="auto"/>
        <w:rPr>
          <w:lang w:val="uk-UA"/>
        </w:rPr>
      </w:pPr>
    </w:p>
    <w:p w:rsidR="00D741FE" w:rsidRPr="00B879B7" w:rsidRDefault="00D741FE" w:rsidP="00D741FE">
      <w:pPr>
        <w:spacing w:line="240" w:lineRule="auto"/>
      </w:pPr>
    </w:p>
    <w:p w:rsidR="00D741FE" w:rsidRDefault="00D741FE" w:rsidP="00D741FE">
      <w:pPr>
        <w:spacing w:line="240" w:lineRule="auto"/>
        <w:rPr>
          <w:lang w:val="uk-UA"/>
        </w:rPr>
      </w:pPr>
    </w:p>
    <w:p w:rsidR="00FD2EB3" w:rsidRDefault="00FD2EB3" w:rsidP="00D741FE">
      <w:pPr>
        <w:spacing w:line="240" w:lineRule="auto"/>
        <w:rPr>
          <w:lang w:val="uk-UA"/>
        </w:rPr>
      </w:pPr>
    </w:p>
    <w:p w:rsidR="00FD2EB3" w:rsidRDefault="00FD2EB3" w:rsidP="00D741FE">
      <w:pPr>
        <w:spacing w:line="240" w:lineRule="auto"/>
        <w:rPr>
          <w:lang w:val="uk-UA"/>
        </w:rPr>
      </w:pPr>
    </w:p>
    <w:p w:rsidR="00FD2EB3" w:rsidRDefault="00FD2EB3" w:rsidP="00D741FE">
      <w:pPr>
        <w:spacing w:line="240" w:lineRule="auto"/>
        <w:rPr>
          <w:lang w:val="uk-UA"/>
        </w:rPr>
      </w:pPr>
    </w:p>
    <w:p w:rsidR="00FD2EB3" w:rsidRPr="003F4CFF" w:rsidRDefault="00FD2EB3" w:rsidP="00D741FE">
      <w:pPr>
        <w:spacing w:line="240" w:lineRule="auto"/>
        <w:rPr>
          <w:lang w:val="uk-UA"/>
        </w:rPr>
      </w:pPr>
    </w:p>
    <w:p w:rsidR="00D741FE" w:rsidRPr="003F4CFF" w:rsidRDefault="00D741FE" w:rsidP="00D741FE">
      <w:pPr>
        <w:spacing w:line="240" w:lineRule="auto"/>
        <w:rPr>
          <w:lang w:val="uk-UA"/>
        </w:rPr>
      </w:pPr>
    </w:p>
    <w:p w:rsidR="00D741FE" w:rsidRPr="003F4CFF" w:rsidRDefault="00D741FE" w:rsidP="00D741FE">
      <w:pPr>
        <w:spacing w:line="240" w:lineRule="auto"/>
        <w:rPr>
          <w:lang w:val="uk-UA"/>
        </w:rPr>
      </w:pPr>
    </w:p>
    <w:p w:rsidR="00D741FE" w:rsidRPr="003F4CFF" w:rsidRDefault="00D741FE" w:rsidP="009E70A6">
      <w:pPr>
        <w:pStyle w:val="addressclient"/>
        <w:rPr>
          <w:lang w:val="uk-UA"/>
        </w:rPr>
      </w:pPr>
    </w:p>
    <w:p w:rsidR="001159B5" w:rsidRDefault="001159B5" w:rsidP="001159B5">
      <w:pPr>
        <w:spacing w:line="276" w:lineRule="auto"/>
        <w:ind w:left="5672"/>
        <w:jc w:val="center"/>
        <w:rPr>
          <w:b/>
          <w:szCs w:val="28"/>
        </w:rPr>
      </w:pPr>
      <w:r w:rsidRPr="00157E49">
        <w:rPr>
          <w:b/>
          <w:szCs w:val="28"/>
        </w:rPr>
        <w:t xml:space="preserve">Голові Комітету з питань </w:t>
      </w:r>
    </w:p>
    <w:p w:rsidR="001159B5" w:rsidRPr="00157E49" w:rsidRDefault="001159B5" w:rsidP="001159B5">
      <w:pPr>
        <w:spacing w:line="276" w:lineRule="auto"/>
        <w:ind w:left="5672"/>
        <w:jc w:val="center"/>
        <w:rPr>
          <w:b/>
          <w:szCs w:val="28"/>
        </w:rPr>
      </w:pPr>
      <w:r w:rsidRPr="00157E49">
        <w:rPr>
          <w:b/>
          <w:szCs w:val="28"/>
        </w:rPr>
        <w:t>аграрної та земельної політики</w:t>
      </w:r>
    </w:p>
    <w:p w:rsidR="001159B5" w:rsidRPr="00157E49" w:rsidRDefault="001159B5" w:rsidP="001159B5">
      <w:pPr>
        <w:spacing w:line="276" w:lineRule="auto"/>
        <w:ind w:left="5672"/>
        <w:jc w:val="center"/>
        <w:rPr>
          <w:b/>
          <w:szCs w:val="28"/>
        </w:rPr>
      </w:pPr>
      <w:r w:rsidRPr="00157E49">
        <w:rPr>
          <w:b/>
          <w:szCs w:val="28"/>
        </w:rPr>
        <w:t>М. СОЛЬСЬКОМУ</w:t>
      </w:r>
    </w:p>
    <w:p w:rsidR="001159B5" w:rsidRDefault="001159B5" w:rsidP="00D741FE">
      <w:pPr>
        <w:spacing w:line="240" w:lineRule="auto"/>
        <w:jc w:val="both"/>
        <w:rPr>
          <w:i/>
          <w:sz w:val="22"/>
          <w:szCs w:val="22"/>
          <w:lang w:val="uk-UA"/>
        </w:rPr>
      </w:pPr>
    </w:p>
    <w:p w:rsidR="00D741FE" w:rsidRPr="003F4CFF" w:rsidRDefault="00D741FE" w:rsidP="00D741FE">
      <w:pPr>
        <w:spacing w:line="240" w:lineRule="auto"/>
        <w:jc w:val="both"/>
        <w:rPr>
          <w:i/>
          <w:sz w:val="22"/>
          <w:szCs w:val="22"/>
          <w:lang w:val="uk-UA"/>
        </w:rPr>
      </w:pPr>
      <w:r w:rsidRPr="003F4CFF">
        <w:rPr>
          <w:i/>
          <w:sz w:val="22"/>
          <w:szCs w:val="22"/>
          <w:lang w:val="uk-UA"/>
        </w:rPr>
        <w:t>Щодо розгляду законопроекту</w:t>
      </w:r>
    </w:p>
    <w:p w:rsidR="00D741FE" w:rsidRPr="003F4CFF" w:rsidRDefault="00D741FE" w:rsidP="00D741FE">
      <w:pPr>
        <w:spacing w:line="240" w:lineRule="auto"/>
        <w:ind w:left="5664"/>
        <w:jc w:val="both"/>
        <w:rPr>
          <w:b/>
          <w:bCs/>
          <w:lang w:val="uk-UA"/>
        </w:rPr>
      </w:pPr>
    </w:p>
    <w:p w:rsidR="00D741FE" w:rsidRPr="003F4CFF" w:rsidRDefault="00D741FE" w:rsidP="00D741FE">
      <w:pPr>
        <w:tabs>
          <w:tab w:val="left" w:pos="3926"/>
        </w:tabs>
        <w:spacing w:line="240" w:lineRule="auto"/>
        <w:ind w:firstLine="900"/>
        <w:rPr>
          <w:b/>
          <w:bCs/>
          <w:lang w:val="uk-UA"/>
        </w:rPr>
      </w:pPr>
      <w:r w:rsidRPr="003F4CFF">
        <w:rPr>
          <w:b/>
          <w:bCs/>
          <w:lang w:val="uk-UA"/>
        </w:rPr>
        <w:tab/>
      </w:r>
    </w:p>
    <w:p w:rsidR="001159B5" w:rsidRDefault="001159B5" w:rsidP="001159B5">
      <w:pPr>
        <w:spacing w:line="276" w:lineRule="auto"/>
        <w:jc w:val="center"/>
        <w:rPr>
          <w:b/>
          <w:szCs w:val="28"/>
        </w:rPr>
      </w:pPr>
      <w:r w:rsidRPr="00157E49">
        <w:rPr>
          <w:b/>
          <w:szCs w:val="28"/>
        </w:rPr>
        <w:t>Шановний Миколо Тарасовичу!</w:t>
      </w:r>
    </w:p>
    <w:p w:rsidR="00D741FE" w:rsidRPr="001159B5" w:rsidRDefault="00D741FE" w:rsidP="00D741FE">
      <w:pPr>
        <w:spacing w:line="240" w:lineRule="auto"/>
        <w:ind w:firstLine="900"/>
        <w:jc w:val="center"/>
        <w:rPr>
          <w:b/>
          <w:bCs/>
        </w:rPr>
      </w:pPr>
    </w:p>
    <w:p w:rsidR="008C16AA" w:rsidRDefault="00D741FE" w:rsidP="00D741FE">
      <w:pPr>
        <w:spacing w:line="240" w:lineRule="auto"/>
        <w:ind w:firstLine="708"/>
        <w:jc w:val="both"/>
        <w:rPr>
          <w:szCs w:val="28"/>
          <w:lang w:val="uk-UA"/>
        </w:rPr>
      </w:pPr>
      <w:r w:rsidRPr="003F4CFF">
        <w:rPr>
          <w:szCs w:val="28"/>
          <w:lang w:val="uk-UA"/>
        </w:rPr>
        <w:t xml:space="preserve">Комітет з </w:t>
      </w:r>
      <w:r>
        <w:rPr>
          <w:szCs w:val="28"/>
          <w:lang w:val="uk-UA"/>
        </w:rPr>
        <w:t>питань інтеграції України з Європейським Союзом</w:t>
      </w:r>
      <w:r w:rsidRPr="003F4CFF">
        <w:rPr>
          <w:szCs w:val="28"/>
          <w:lang w:val="uk-UA"/>
        </w:rPr>
        <w:t xml:space="preserve">, розглянувши на своєму засіданні </w:t>
      </w:r>
      <w:r w:rsidR="007C16FC">
        <w:rPr>
          <w:szCs w:val="28"/>
          <w:lang w:val="uk-UA"/>
        </w:rPr>
        <w:t>13</w:t>
      </w:r>
      <w:r w:rsidRPr="003F4CFF">
        <w:rPr>
          <w:szCs w:val="28"/>
          <w:lang w:val="uk-UA"/>
        </w:rPr>
        <w:t>.</w:t>
      </w:r>
      <w:r w:rsidR="007C16FC">
        <w:rPr>
          <w:szCs w:val="28"/>
          <w:lang w:val="uk-UA"/>
        </w:rPr>
        <w:t>11</w:t>
      </w:r>
      <w:r w:rsidRPr="003F4CFF">
        <w:rPr>
          <w:szCs w:val="28"/>
          <w:lang w:val="uk-UA"/>
        </w:rPr>
        <w:t xml:space="preserve">.2019 р. проект </w:t>
      </w:r>
      <w:r w:rsidR="00854F91" w:rsidRPr="00854F91">
        <w:rPr>
          <w:color w:val="000000"/>
          <w:szCs w:val="28"/>
          <w:shd w:val="clear" w:color="auto" w:fill="FFFFFF"/>
        </w:rPr>
        <w:t>Закону про окремі питання по запровадженню ринку землі та внесення змін до деяких законодавчих актів України щодо викупу державою земельних часток (паїв), недопущення знищення парків та спортивних об'єктів (реєстр.№2109)</w:t>
      </w:r>
      <w:r w:rsidRPr="009E70A6">
        <w:rPr>
          <w:szCs w:val="28"/>
          <w:lang w:val="uk-UA"/>
        </w:rPr>
        <w:t xml:space="preserve">, </w:t>
      </w:r>
      <w:r w:rsidRPr="003F4CFF">
        <w:rPr>
          <w:szCs w:val="28"/>
          <w:lang w:val="uk-UA"/>
        </w:rPr>
        <w:t>визнав його положення такими, що регулюються національним законодавством країн-членів Європейського Союзу</w:t>
      </w:r>
      <w:r w:rsidR="008C16AA" w:rsidRPr="008C16AA">
        <w:rPr>
          <w:szCs w:val="28"/>
          <w:lang w:val="uk-UA"/>
        </w:rPr>
        <w:t xml:space="preserve"> </w:t>
      </w:r>
      <w:r w:rsidR="008C16AA">
        <w:rPr>
          <w:szCs w:val="28"/>
          <w:lang w:val="uk-UA"/>
        </w:rPr>
        <w:t xml:space="preserve">та не підпадають під дію </w:t>
      </w:r>
      <w:r w:rsidR="008C16AA" w:rsidRPr="008C16AA">
        <w:rPr>
          <w:rStyle w:val="rvts0"/>
          <w:lang w:val="uk-UA"/>
        </w:rPr>
        <w:t>міжнародно-правов</w:t>
      </w:r>
      <w:r w:rsidR="008C16AA">
        <w:rPr>
          <w:rStyle w:val="rvts0"/>
          <w:lang w:val="uk-UA"/>
        </w:rPr>
        <w:t>их</w:t>
      </w:r>
      <w:r w:rsidR="008C16AA" w:rsidRPr="008C16AA">
        <w:rPr>
          <w:rStyle w:val="rvts0"/>
          <w:lang w:val="uk-UA"/>
        </w:rPr>
        <w:t xml:space="preserve"> зобов’язан</w:t>
      </w:r>
      <w:r w:rsidR="008C16AA">
        <w:rPr>
          <w:rStyle w:val="rvts0"/>
          <w:lang w:val="uk-UA"/>
        </w:rPr>
        <w:t>ь</w:t>
      </w:r>
      <w:r w:rsidR="008C16AA" w:rsidRPr="008C16AA">
        <w:rPr>
          <w:rStyle w:val="rvts0"/>
          <w:lang w:val="uk-UA"/>
        </w:rPr>
        <w:t xml:space="preserve"> України у сфері європейської інтеграції</w:t>
      </w:r>
      <w:r w:rsidRPr="003F4CFF">
        <w:rPr>
          <w:szCs w:val="28"/>
          <w:lang w:val="uk-UA"/>
        </w:rPr>
        <w:t>.</w:t>
      </w:r>
    </w:p>
    <w:p w:rsidR="00D741FE" w:rsidRPr="003F4CFF" w:rsidRDefault="00D741FE" w:rsidP="00D741FE">
      <w:pPr>
        <w:spacing w:line="240" w:lineRule="auto"/>
        <w:ind w:firstLine="708"/>
        <w:jc w:val="both"/>
        <w:rPr>
          <w:szCs w:val="28"/>
          <w:lang w:val="uk-UA"/>
        </w:rPr>
      </w:pPr>
      <w:r w:rsidRPr="003F4CFF">
        <w:rPr>
          <w:szCs w:val="28"/>
          <w:lang w:val="uk-UA"/>
        </w:rPr>
        <w:t xml:space="preserve"> </w:t>
      </w:r>
    </w:p>
    <w:p w:rsidR="00D741FE" w:rsidRPr="003F4CFF" w:rsidRDefault="00D741FE" w:rsidP="001D3400">
      <w:pPr>
        <w:spacing w:line="240" w:lineRule="auto"/>
        <w:ind w:firstLine="708"/>
        <w:rPr>
          <w:szCs w:val="28"/>
          <w:lang w:val="uk-UA"/>
        </w:rPr>
      </w:pPr>
      <w:r w:rsidRPr="003F4CFF">
        <w:rPr>
          <w:szCs w:val="28"/>
          <w:lang w:val="uk-UA"/>
        </w:rPr>
        <w:t>З повагою</w:t>
      </w:r>
    </w:p>
    <w:p w:rsidR="00D741FE" w:rsidRPr="003F4CFF" w:rsidRDefault="00D741FE" w:rsidP="00D741FE">
      <w:pPr>
        <w:spacing w:line="240" w:lineRule="auto"/>
        <w:rPr>
          <w:b/>
          <w:lang w:val="uk-UA"/>
        </w:rPr>
      </w:pPr>
    </w:p>
    <w:p w:rsidR="00D741FE" w:rsidRPr="003F4CFF" w:rsidRDefault="00D741FE" w:rsidP="001D3400">
      <w:pPr>
        <w:pStyle w:val="1"/>
        <w:ind w:firstLine="708"/>
      </w:pPr>
      <w:r w:rsidRPr="003F4CFF">
        <w:t>Голова Комітету</w:t>
      </w:r>
      <w:r w:rsidRPr="003F4CFF">
        <w:tab/>
      </w:r>
      <w:r w:rsidRPr="003F4CFF">
        <w:tab/>
      </w:r>
      <w:r w:rsidRPr="003F4CFF">
        <w:tab/>
      </w:r>
      <w:r w:rsidRPr="003F4CFF">
        <w:tab/>
        <w:t xml:space="preserve">                   І.</w:t>
      </w:r>
      <w:hyperlink r:id="rId6" w:history="1">
        <w:r w:rsidRPr="003F4CFF">
          <w:t>КЛИМПУШ-ЦИНЦАДЗЕ</w:t>
        </w:r>
      </w:hyperlink>
    </w:p>
    <w:p w:rsidR="00D741FE" w:rsidRPr="003F4CFF" w:rsidRDefault="00D741FE" w:rsidP="00D741FE">
      <w:pPr>
        <w:spacing w:line="240" w:lineRule="auto"/>
        <w:rPr>
          <w:lang w:val="uk-UA"/>
        </w:rPr>
      </w:pPr>
    </w:p>
    <w:p w:rsidR="00D741FE" w:rsidRPr="003F4CFF" w:rsidRDefault="00D741FE" w:rsidP="00D741FE">
      <w:pPr>
        <w:spacing w:line="240" w:lineRule="auto"/>
        <w:rPr>
          <w:lang w:val="uk-UA"/>
        </w:rPr>
      </w:pPr>
    </w:p>
    <w:p w:rsidR="00D741FE" w:rsidRPr="003F4CFF" w:rsidRDefault="00D741FE" w:rsidP="00D741FE">
      <w:pPr>
        <w:spacing w:line="240" w:lineRule="auto"/>
        <w:rPr>
          <w:lang w:val="uk-UA"/>
        </w:rPr>
      </w:pPr>
    </w:p>
    <w:p w:rsidR="00D741FE" w:rsidRPr="000A3068" w:rsidRDefault="00D741FE" w:rsidP="00D741FE"/>
    <w:p w:rsidR="00D741FE" w:rsidRPr="008B3C4C" w:rsidRDefault="00D741FE" w:rsidP="00D741FE"/>
    <w:p w:rsidR="00CB267E" w:rsidRPr="00D741FE" w:rsidRDefault="00CB267E" w:rsidP="00D741FE"/>
    <w:sectPr w:rsidR="00CB267E" w:rsidRPr="00D741FE" w:rsidSect="00711A81">
      <w:pgSz w:w="11906" w:h="16838" w:code="9"/>
      <w:pgMar w:top="1134" w:right="851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5AA" w:rsidRDefault="00BF35AA">
      <w:r>
        <w:separator/>
      </w:r>
    </w:p>
  </w:endnote>
  <w:endnote w:type="continuationSeparator" w:id="0">
    <w:p w:rsidR="00BF35AA" w:rsidRDefault="00BF3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5AA" w:rsidRDefault="00BF35AA">
      <w:r>
        <w:separator/>
      </w:r>
    </w:p>
  </w:footnote>
  <w:footnote w:type="continuationSeparator" w:id="0">
    <w:p w:rsidR="00BF35AA" w:rsidRDefault="00BF35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>
      <o:colormru v:ext="edit" colors="#f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6F7"/>
    <w:rsid w:val="00016D85"/>
    <w:rsid w:val="00023FB1"/>
    <w:rsid w:val="00026ED3"/>
    <w:rsid w:val="00027768"/>
    <w:rsid w:val="0003342D"/>
    <w:rsid w:val="0003456A"/>
    <w:rsid w:val="000539E9"/>
    <w:rsid w:val="00056EC4"/>
    <w:rsid w:val="00057FB5"/>
    <w:rsid w:val="00061E30"/>
    <w:rsid w:val="00061EE3"/>
    <w:rsid w:val="0006349F"/>
    <w:rsid w:val="0006518F"/>
    <w:rsid w:val="00066506"/>
    <w:rsid w:val="00067091"/>
    <w:rsid w:val="00076275"/>
    <w:rsid w:val="00087C5A"/>
    <w:rsid w:val="00092926"/>
    <w:rsid w:val="000957FE"/>
    <w:rsid w:val="00097FC0"/>
    <w:rsid w:val="000A3068"/>
    <w:rsid w:val="000B5126"/>
    <w:rsid w:val="000B6B56"/>
    <w:rsid w:val="000C675D"/>
    <w:rsid w:val="000D409E"/>
    <w:rsid w:val="000E16F7"/>
    <w:rsid w:val="000E35EC"/>
    <w:rsid w:val="000F0B28"/>
    <w:rsid w:val="000F452A"/>
    <w:rsid w:val="000F7C2F"/>
    <w:rsid w:val="00103866"/>
    <w:rsid w:val="0010708F"/>
    <w:rsid w:val="001159B5"/>
    <w:rsid w:val="001171DC"/>
    <w:rsid w:val="00120CCC"/>
    <w:rsid w:val="00134945"/>
    <w:rsid w:val="00137511"/>
    <w:rsid w:val="001400C1"/>
    <w:rsid w:val="001474F5"/>
    <w:rsid w:val="00154161"/>
    <w:rsid w:val="00166E6B"/>
    <w:rsid w:val="0017130E"/>
    <w:rsid w:val="0017379F"/>
    <w:rsid w:val="00174B3F"/>
    <w:rsid w:val="00175827"/>
    <w:rsid w:val="00177C34"/>
    <w:rsid w:val="00183DB9"/>
    <w:rsid w:val="001960EA"/>
    <w:rsid w:val="0019687C"/>
    <w:rsid w:val="001B061D"/>
    <w:rsid w:val="001B0FC1"/>
    <w:rsid w:val="001D3400"/>
    <w:rsid w:val="001E5374"/>
    <w:rsid w:val="001E53E9"/>
    <w:rsid w:val="001E55D5"/>
    <w:rsid w:val="001E75D4"/>
    <w:rsid w:val="001E7A5C"/>
    <w:rsid w:val="001F05B4"/>
    <w:rsid w:val="001F20F3"/>
    <w:rsid w:val="001F6DB5"/>
    <w:rsid w:val="001F7D53"/>
    <w:rsid w:val="00200826"/>
    <w:rsid w:val="00202AB0"/>
    <w:rsid w:val="0020373F"/>
    <w:rsid w:val="002259CF"/>
    <w:rsid w:val="002477F8"/>
    <w:rsid w:val="0025759B"/>
    <w:rsid w:val="00263A1A"/>
    <w:rsid w:val="00267A1E"/>
    <w:rsid w:val="00276FAB"/>
    <w:rsid w:val="002823C9"/>
    <w:rsid w:val="00285330"/>
    <w:rsid w:val="00292DB7"/>
    <w:rsid w:val="00294722"/>
    <w:rsid w:val="00295A27"/>
    <w:rsid w:val="002A023C"/>
    <w:rsid w:val="002A6182"/>
    <w:rsid w:val="002D25B1"/>
    <w:rsid w:val="002D5C74"/>
    <w:rsid w:val="002D5DBE"/>
    <w:rsid w:val="002E3C24"/>
    <w:rsid w:val="002E47FF"/>
    <w:rsid w:val="002F35A1"/>
    <w:rsid w:val="00302A54"/>
    <w:rsid w:val="00305BC6"/>
    <w:rsid w:val="00335AAE"/>
    <w:rsid w:val="0034478C"/>
    <w:rsid w:val="003474AF"/>
    <w:rsid w:val="00362459"/>
    <w:rsid w:val="00384959"/>
    <w:rsid w:val="003904F1"/>
    <w:rsid w:val="00393860"/>
    <w:rsid w:val="003B610D"/>
    <w:rsid w:val="003C13CA"/>
    <w:rsid w:val="003D1F31"/>
    <w:rsid w:val="003D4ACE"/>
    <w:rsid w:val="003D570A"/>
    <w:rsid w:val="003E0358"/>
    <w:rsid w:val="003E66A8"/>
    <w:rsid w:val="003F4CFF"/>
    <w:rsid w:val="004030C1"/>
    <w:rsid w:val="00413431"/>
    <w:rsid w:val="00417CD3"/>
    <w:rsid w:val="00432520"/>
    <w:rsid w:val="00436ED2"/>
    <w:rsid w:val="0044666C"/>
    <w:rsid w:val="004963C9"/>
    <w:rsid w:val="004A6EA7"/>
    <w:rsid w:val="004B2201"/>
    <w:rsid w:val="004B714C"/>
    <w:rsid w:val="004C2F80"/>
    <w:rsid w:val="004C6EBE"/>
    <w:rsid w:val="004E0DEC"/>
    <w:rsid w:val="004E15DA"/>
    <w:rsid w:val="004F2F4A"/>
    <w:rsid w:val="004F69F5"/>
    <w:rsid w:val="00502124"/>
    <w:rsid w:val="00503127"/>
    <w:rsid w:val="0051044C"/>
    <w:rsid w:val="00513493"/>
    <w:rsid w:val="00524B45"/>
    <w:rsid w:val="005330D8"/>
    <w:rsid w:val="00536F11"/>
    <w:rsid w:val="00553DA6"/>
    <w:rsid w:val="00560241"/>
    <w:rsid w:val="0056264C"/>
    <w:rsid w:val="0057032E"/>
    <w:rsid w:val="005A064A"/>
    <w:rsid w:val="005B68E8"/>
    <w:rsid w:val="005C2C00"/>
    <w:rsid w:val="005D1EC2"/>
    <w:rsid w:val="005E3E64"/>
    <w:rsid w:val="005E7B17"/>
    <w:rsid w:val="005F0486"/>
    <w:rsid w:val="005F4E40"/>
    <w:rsid w:val="0061634B"/>
    <w:rsid w:val="006256AF"/>
    <w:rsid w:val="00625C05"/>
    <w:rsid w:val="00630785"/>
    <w:rsid w:val="00635A19"/>
    <w:rsid w:val="00644486"/>
    <w:rsid w:val="00645470"/>
    <w:rsid w:val="006558CB"/>
    <w:rsid w:val="00673947"/>
    <w:rsid w:val="00675C3F"/>
    <w:rsid w:val="0068018D"/>
    <w:rsid w:val="00690797"/>
    <w:rsid w:val="00695F55"/>
    <w:rsid w:val="00696E88"/>
    <w:rsid w:val="006A0F84"/>
    <w:rsid w:val="006A5F7D"/>
    <w:rsid w:val="006C6AFC"/>
    <w:rsid w:val="006C7728"/>
    <w:rsid w:val="006C7D81"/>
    <w:rsid w:val="006D01E3"/>
    <w:rsid w:val="006D5377"/>
    <w:rsid w:val="006E3E5C"/>
    <w:rsid w:val="006E3FEF"/>
    <w:rsid w:val="006E627D"/>
    <w:rsid w:val="006F15BD"/>
    <w:rsid w:val="006F2FCC"/>
    <w:rsid w:val="006F3F2B"/>
    <w:rsid w:val="00711A81"/>
    <w:rsid w:val="00717E69"/>
    <w:rsid w:val="007329F6"/>
    <w:rsid w:val="00733EDA"/>
    <w:rsid w:val="00744EBC"/>
    <w:rsid w:val="00745B85"/>
    <w:rsid w:val="007558BA"/>
    <w:rsid w:val="00766080"/>
    <w:rsid w:val="00784C44"/>
    <w:rsid w:val="00786737"/>
    <w:rsid w:val="007B1873"/>
    <w:rsid w:val="007B741A"/>
    <w:rsid w:val="007C16FC"/>
    <w:rsid w:val="007D1FD5"/>
    <w:rsid w:val="007D4DA5"/>
    <w:rsid w:val="007D5F7F"/>
    <w:rsid w:val="0080264E"/>
    <w:rsid w:val="00802E84"/>
    <w:rsid w:val="00807620"/>
    <w:rsid w:val="00807DDA"/>
    <w:rsid w:val="00824E88"/>
    <w:rsid w:val="00836E1C"/>
    <w:rsid w:val="0085085E"/>
    <w:rsid w:val="00854F91"/>
    <w:rsid w:val="0085610E"/>
    <w:rsid w:val="0087020C"/>
    <w:rsid w:val="00873585"/>
    <w:rsid w:val="00881C3E"/>
    <w:rsid w:val="0088368F"/>
    <w:rsid w:val="00886FB7"/>
    <w:rsid w:val="00887AA4"/>
    <w:rsid w:val="008B3C4C"/>
    <w:rsid w:val="008B4EA5"/>
    <w:rsid w:val="008C16AA"/>
    <w:rsid w:val="008C4D22"/>
    <w:rsid w:val="008C4FFA"/>
    <w:rsid w:val="008C768F"/>
    <w:rsid w:val="008D7D19"/>
    <w:rsid w:val="008E2C08"/>
    <w:rsid w:val="008E6BC3"/>
    <w:rsid w:val="008F1498"/>
    <w:rsid w:val="008F1BE0"/>
    <w:rsid w:val="008F1C22"/>
    <w:rsid w:val="008F5CF1"/>
    <w:rsid w:val="00900A8D"/>
    <w:rsid w:val="00911DE2"/>
    <w:rsid w:val="00926DF8"/>
    <w:rsid w:val="009310FA"/>
    <w:rsid w:val="0093192E"/>
    <w:rsid w:val="00954EF8"/>
    <w:rsid w:val="00960022"/>
    <w:rsid w:val="00965E14"/>
    <w:rsid w:val="00985615"/>
    <w:rsid w:val="00985F75"/>
    <w:rsid w:val="00986E20"/>
    <w:rsid w:val="00992003"/>
    <w:rsid w:val="00992BDF"/>
    <w:rsid w:val="009A1781"/>
    <w:rsid w:val="009C06CE"/>
    <w:rsid w:val="009C0F5C"/>
    <w:rsid w:val="009C1529"/>
    <w:rsid w:val="009C5025"/>
    <w:rsid w:val="009C5A2E"/>
    <w:rsid w:val="009D1BD5"/>
    <w:rsid w:val="009D4014"/>
    <w:rsid w:val="009E70A6"/>
    <w:rsid w:val="00A157D3"/>
    <w:rsid w:val="00A15DA1"/>
    <w:rsid w:val="00A204E0"/>
    <w:rsid w:val="00A22B68"/>
    <w:rsid w:val="00A23F7B"/>
    <w:rsid w:val="00A444E3"/>
    <w:rsid w:val="00A572E5"/>
    <w:rsid w:val="00A71E3A"/>
    <w:rsid w:val="00A83B0D"/>
    <w:rsid w:val="00A913A6"/>
    <w:rsid w:val="00AA0CA7"/>
    <w:rsid w:val="00AC4A1C"/>
    <w:rsid w:val="00AD0199"/>
    <w:rsid w:val="00AD1F4A"/>
    <w:rsid w:val="00AE1E04"/>
    <w:rsid w:val="00AE257A"/>
    <w:rsid w:val="00AE7CC0"/>
    <w:rsid w:val="00AF7988"/>
    <w:rsid w:val="00B05C62"/>
    <w:rsid w:val="00B072A1"/>
    <w:rsid w:val="00B074AD"/>
    <w:rsid w:val="00B140AE"/>
    <w:rsid w:val="00B17C01"/>
    <w:rsid w:val="00B460FA"/>
    <w:rsid w:val="00B501CA"/>
    <w:rsid w:val="00B538EB"/>
    <w:rsid w:val="00B7027A"/>
    <w:rsid w:val="00B746A6"/>
    <w:rsid w:val="00B8068D"/>
    <w:rsid w:val="00B85861"/>
    <w:rsid w:val="00B859D9"/>
    <w:rsid w:val="00B879B7"/>
    <w:rsid w:val="00B87C69"/>
    <w:rsid w:val="00B94B66"/>
    <w:rsid w:val="00BB188F"/>
    <w:rsid w:val="00BB395C"/>
    <w:rsid w:val="00BC2578"/>
    <w:rsid w:val="00BC3EC3"/>
    <w:rsid w:val="00BC5229"/>
    <w:rsid w:val="00BC533D"/>
    <w:rsid w:val="00BE27E2"/>
    <w:rsid w:val="00BE5946"/>
    <w:rsid w:val="00BF35AA"/>
    <w:rsid w:val="00BF640F"/>
    <w:rsid w:val="00C033FC"/>
    <w:rsid w:val="00C04F0F"/>
    <w:rsid w:val="00C0797B"/>
    <w:rsid w:val="00C26375"/>
    <w:rsid w:val="00C5274D"/>
    <w:rsid w:val="00C54B1C"/>
    <w:rsid w:val="00C64397"/>
    <w:rsid w:val="00C6763C"/>
    <w:rsid w:val="00C70CD4"/>
    <w:rsid w:val="00C82A4B"/>
    <w:rsid w:val="00C82C7A"/>
    <w:rsid w:val="00C87A7F"/>
    <w:rsid w:val="00C96BBF"/>
    <w:rsid w:val="00C97174"/>
    <w:rsid w:val="00CB267E"/>
    <w:rsid w:val="00CB637A"/>
    <w:rsid w:val="00CC0038"/>
    <w:rsid w:val="00CE4C75"/>
    <w:rsid w:val="00CE713B"/>
    <w:rsid w:val="00CF1B91"/>
    <w:rsid w:val="00CF38EC"/>
    <w:rsid w:val="00CF3EFC"/>
    <w:rsid w:val="00D04C23"/>
    <w:rsid w:val="00D10810"/>
    <w:rsid w:val="00D15B2F"/>
    <w:rsid w:val="00D210C0"/>
    <w:rsid w:val="00D2496B"/>
    <w:rsid w:val="00D627F5"/>
    <w:rsid w:val="00D65B37"/>
    <w:rsid w:val="00D66DD7"/>
    <w:rsid w:val="00D741FE"/>
    <w:rsid w:val="00D7694D"/>
    <w:rsid w:val="00DD25E7"/>
    <w:rsid w:val="00DD4947"/>
    <w:rsid w:val="00DE297A"/>
    <w:rsid w:val="00DE30F2"/>
    <w:rsid w:val="00DE4D96"/>
    <w:rsid w:val="00DF020E"/>
    <w:rsid w:val="00DF045B"/>
    <w:rsid w:val="00E045BD"/>
    <w:rsid w:val="00E12B75"/>
    <w:rsid w:val="00E25D5C"/>
    <w:rsid w:val="00E3086D"/>
    <w:rsid w:val="00E448AA"/>
    <w:rsid w:val="00E566C8"/>
    <w:rsid w:val="00E671CE"/>
    <w:rsid w:val="00E73E57"/>
    <w:rsid w:val="00E746E8"/>
    <w:rsid w:val="00E75C85"/>
    <w:rsid w:val="00EA12BD"/>
    <w:rsid w:val="00EA1D17"/>
    <w:rsid w:val="00EA6EDA"/>
    <w:rsid w:val="00EB213F"/>
    <w:rsid w:val="00EB4BEC"/>
    <w:rsid w:val="00EC371E"/>
    <w:rsid w:val="00EC3D2B"/>
    <w:rsid w:val="00EE08CD"/>
    <w:rsid w:val="00EE7EBA"/>
    <w:rsid w:val="00EF3E36"/>
    <w:rsid w:val="00EF780D"/>
    <w:rsid w:val="00EF7B59"/>
    <w:rsid w:val="00F00854"/>
    <w:rsid w:val="00F018DC"/>
    <w:rsid w:val="00F104AC"/>
    <w:rsid w:val="00F2491E"/>
    <w:rsid w:val="00FA350C"/>
    <w:rsid w:val="00FC2795"/>
    <w:rsid w:val="00FC4A16"/>
    <w:rsid w:val="00FD2551"/>
    <w:rsid w:val="00FD2EB3"/>
    <w:rsid w:val="00FD3A6E"/>
    <w:rsid w:val="00FD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ed"/>
    </o:shapedefaults>
    <o:shapelayout v:ext="edit">
      <o:idmap v:ext="edit" data="1"/>
    </o:shapelayout>
  </w:shapeDefaults>
  <w:decimalSymbol w:val=","/>
  <w:listSeparator w:val=";"/>
  <w15:chartTrackingRefBased/>
  <w15:docId w15:val="{9F46A06E-E54C-4C5F-8EDF-06F89935E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44C"/>
    <w:pPr>
      <w:spacing w:line="360" w:lineRule="auto"/>
    </w:pPr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DF020E"/>
    <w:pPr>
      <w:keepNext/>
      <w:spacing w:line="240" w:lineRule="auto"/>
      <w:ind w:firstLine="540"/>
      <w:jc w:val="both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F1B91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76FA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10708F"/>
    <w:pPr>
      <w:tabs>
        <w:tab w:val="center" w:pos="4677"/>
        <w:tab w:val="right" w:pos="9355"/>
      </w:tabs>
    </w:pPr>
  </w:style>
  <w:style w:type="paragraph" w:styleId="a4">
    <w:name w:val="header"/>
    <w:rsid w:val="00711A81"/>
    <w:pPr>
      <w:tabs>
        <w:tab w:val="center" w:pos="4677"/>
        <w:tab w:val="right" w:pos="9355"/>
      </w:tabs>
    </w:pPr>
    <w:rPr>
      <w:sz w:val="24"/>
      <w:szCs w:val="24"/>
      <w:lang w:val="ru-RU" w:eastAsia="ru-RU"/>
    </w:rPr>
  </w:style>
  <w:style w:type="paragraph" w:customStyle="1" w:styleId="address">
    <w:name w:val="address"/>
    <w:rsid w:val="00711A81"/>
    <w:pPr>
      <w:ind w:left="5103"/>
    </w:pPr>
    <w:rPr>
      <w:sz w:val="22"/>
      <w:szCs w:val="24"/>
      <w:lang w:val="ru-RU" w:eastAsia="ru-RU"/>
    </w:rPr>
  </w:style>
  <w:style w:type="character" w:styleId="a5">
    <w:name w:val="Hyperlink"/>
    <w:rsid w:val="00B460FA"/>
    <w:rPr>
      <w:color w:val="0000FF"/>
      <w:u w:val="single"/>
    </w:rPr>
  </w:style>
  <w:style w:type="paragraph" w:customStyle="1" w:styleId="addressclient">
    <w:name w:val="address_client"/>
    <w:next w:val="a"/>
    <w:rsid w:val="007B1873"/>
    <w:pPr>
      <w:ind w:right="4820"/>
    </w:pPr>
    <w:rPr>
      <w:sz w:val="22"/>
      <w:szCs w:val="24"/>
      <w:lang w:val="ru-RU" w:eastAsia="ru-RU"/>
    </w:rPr>
  </w:style>
  <w:style w:type="character" w:styleId="a6">
    <w:name w:val="annotation reference"/>
    <w:semiHidden/>
    <w:rsid w:val="00CB637A"/>
    <w:rPr>
      <w:sz w:val="16"/>
      <w:szCs w:val="16"/>
    </w:rPr>
  </w:style>
  <w:style w:type="paragraph" w:styleId="a7">
    <w:name w:val="annotation text"/>
    <w:basedOn w:val="a"/>
    <w:semiHidden/>
    <w:rsid w:val="00CB637A"/>
    <w:rPr>
      <w:sz w:val="20"/>
      <w:szCs w:val="20"/>
    </w:rPr>
  </w:style>
  <w:style w:type="paragraph" w:styleId="a8">
    <w:name w:val="annotation subject"/>
    <w:basedOn w:val="a7"/>
    <w:next w:val="a7"/>
    <w:semiHidden/>
    <w:rsid w:val="00CB637A"/>
    <w:rPr>
      <w:b/>
      <w:bCs/>
    </w:rPr>
  </w:style>
  <w:style w:type="paragraph" w:styleId="a9">
    <w:name w:val="Balloon Text"/>
    <w:basedOn w:val="a"/>
    <w:semiHidden/>
    <w:rsid w:val="00CB637A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rsid w:val="00EC3D2B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EC3D2B"/>
    <w:rPr>
      <w:rFonts w:ascii="Courier New" w:hAnsi="Courier New" w:cs="Courier New"/>
      <w:lang w:val="ru-RU" w:eastAsia="ru-RU"/>
    </w:rPr>
  </w:style>
  <w:style w:type="character" w:customStyle="1" w:styleId="30">
    <w:name w:val="Заголовок 3 Знак"/>
    <w:link w:val="3"/>
    <w:semiHidden/>
    <w:rsid w:val="00276FAB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20">
    <w:name w:val="Заголовок 2 Знак"/>
    <w:link w:val="2"/>
    <w:semiHidden/>
    <w:rsid w:val="00CF1B91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customStyle="1" w:styleId="rvts0">
    <w:name w:val="rvts0"/>
    <w:rsid w:val="008C1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76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td.rada.gov.ua/mps/info/page/1799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ogdan\&#1047;&#1042;&#1058;\Draft%20Letter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Draft Letter</Template>
  <TotalTime>0</TotalTime>
  <Pages>1</Pages>
  <Words>523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Меркурьев С</vt:lpstr>
    </vt:vector>
  </TitlesOfParts>
  <LinksUpToDate>false</LinksUpToDate>
  <CharactersWithSpaces>821</CharactersWithSpaces>
  <SharedDoc>false</SharedDoc>
  <HLinks>
    <vt:vector size="6" baseType="variant">
      <vt:variant>
        <vt:i4>6815847</vt:i4>
      </vt:variant>
      <vt:variant>
        <vt:i4>0</vt:i4>
      </vt:variant>
      <vt:variant>
        <vt:i4>0</vt:i4>
      </vt:variant>
      <vt:variant>
        <vt:i4>5</vt:i4>
      </vt:variant>
      <vt:variant>
        <vt:lpwstr>https://itd.rada.gov.ua/mps/info/page/17997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2020-01-15T10:56:32Z</dcterms:created>
  <dcterms:modified xsi:type="dcterms:W3CDTF">2020-01-15T10:56:32Z</dcterms:modified>
</cp:coreProperties>
</file>