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A4E" w:rsidRDefault="009D5A4E" w:rsidP="009D5A4E">
      <w:pPr>
        <w:ind w:firstLine="594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D5A4E" w:rsidRDefault="009D5A4E" w:rsidP="009D5A4E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Вноситься Президентом України </w:t>
      </w:r>
    </w:p>
    <w:p w:rsidR="009D5A4E" w:rsidRDefault="009D5A4E" w:rsidP="009D5A4E">
      <w:pPr>
        <w:ind w:left="5670" w:firstLine="5940"/>
        <w:rPr>
          <w:sz w:val="28"/>
          <w:szCs w:val="28"/>
        </w:rPr>
      </w:pPr>
    </w:p>
    <w:p w:rsidR="009D5A4E" w:rsidRPr="004F715B" w:rsidRDefault="009D5A4E" w:rsidP="009D5A4E">
      <w:pPr>
        <w:ind w:left="450" w:right="450"/>
        <w:jc w:val="center"/>
        <w:textAlignment w:val="baseline"/>
        <w:rPr>
          <w:b/>
          <w:bCs/>
          <w:color w:val="000000"/>
          <w:spacing w:val="60"/>
          <w:sz w:val="28"/>
          <w:szCs w:val="28"/>
          <w:lang w:eastAsia="uk-UA"/>
        </w:rPr>
      </w:pPr>
    </w:p>
    <w:p w:rsidR="009D5A4E" w:rsidRPr="004F715B" w:rsidRDefault="009D5A4E" w:rsidP="009D5A4E">
      <w:pPr>
        <w:ind w:left="450" w:right="450"/>
        <w:jc w:val="center"/>
        <w:textAlignment w:val="baseline"/>
        <w:rPr>
          <w:b/>
          <w:bCs/>
          <w:color w:val="000000"/>
          <w:spacing w:val="60"/>
          <w:sz w:val="28"/>
          <w:szCs w:val="28"/>
          <w:lang w:eastAsia="uk-UA"/>
        </w:rPr>
      </w:pPr>
    </w:p>
    <w:p w:rsidR="009D5A4E" w:rsidRPr="004F715B" w:rsidRDefault="009D5A4E" w:rsidP="009D5A4E">
      <w:pPr>
        <w:ind w:left="450" w:right="450"/>
        <w:jc w:val="center"/>
        <w:textAlignment w:val="baseline"/>
        <w:rPr>
          <w:b/>
          <w:bCs/>
          <w:color w:val="000000"/>
          <w:spacing w:val="60"/>
          <w:sz w:val="28"/>
          <w:szCs w:val="28"/>
          <w:lang w:eastAsia="uk-UA"/>
        </w:rPr>
      </w:pPr>
    </w:p>
    <w:p w:rsidR="009D5A4E" w:rsidRPr="004F715B" w:rsidRDefault="009D5A4E" w:rsidP="009D5A4E">
      <w:pPr>
        <w:ind w:left="450" w:right="450"/>
        <w:jc w:val="center"/>
        <w:textAlignment w:val="baseline"/>
        <w:rPr>
          <w:b/>
          <w:bCs/>
          <w:color w:val="000000"/>
          <w:spacing w:val="60"/>
          <w:sz w:val="28"/>
          <w:szCs w:val="28"/>
          <w:lang w:eastAsia="uk-UA"/>
        </w:rPr>
      </w:pPr>
    </w:p>
    <w:p w:rsidR="009D5A4E" w:rsidRPr="004F715B" w:rsidRDefault="009D5A4E" w:rsidP="009D5A4E">
      <w:pPr>
        <w:ind w:left="450" w:right="450"/>
        <w:jc w:val="center"/>
        <w:textAlignment w:val="baseline"/>
        <w:rPr>
          <w:b/>
          <w:sz w:val="28"/>
          <w:szCs w:val="28"/>
        </w:rPr>
      </w:pPr>
      <w:r w:rsidRPr="004F715B">
        <w:rPr>
          <w:b/>
          <w:bCs/>
          <w:color w:val="000000"/>
          <w:spacing w:val="60"/>
          <w:sz w:val="28"/>
          <w:szCs w:val="28"/>
          <w:lang w:eastAsia="uk-UA"/>
        </w:rPr>
        <w:t>ПОСТАНОВА</w:t>
      </w:r>
      <w:r w:rsidRPr="004F715B">
        <w:rPr>
          <w:b/>
          <w:color w:val="000000"/>
          <w:sz w:val="28"/>
          <w:szCs w:val="28"/>
          <w:lang w:eastAsia="uk-UA"/>
        </w:rPr>
        <w:br/>
      </w:r>
      <w:r w:rsidRPr="004F715B">
        <w:rPr>
          <w:b/>
          <w:bCs/>
          <w:color w:val="000000"/>
          <w:sz w:val="28"/>
          <w:szCs w:val="28"/>
          <w:lang w:eastAsia="uk-UA"/>
        </w:rPr>
        <w:t>ВЕРХОВНОЇ РАДИ УКРАЇНИ</w:t>
      </w:r>
    </w:p>
    <w:p w:rsidR="009D5A4E" w:rsidRPr="004F715B" w:rsidRDefault="009D5A4E" w:rsidP="009D5A4E">
      <w:pPr>
        <w:jc w:val="center"/>
        <w:rPr>
          <w:b/>
          <w:sz w:val="28"/>
          <w:szCs w:val="28"/>
        </w:rPr>
      </w:pPr>
    </w:p>
    <w:p w:rsidR="009D5A4E" w:rsidRPr="009D5A4E" w:rsidRDefault="009D5A4E" w:rsidP="009D5A4E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9D5A4E">
        <w:rPr>
          <w:rFonts w:ascii="Times New Roman" w:hAnsi="Times New Roman"/>
          <w:bCs/>
          <w:sz w:val="28"/>
          <w:szCs w:val="28"/>
          <w:lang w:val="uk-UA"/>
        </w:rPr>
        <w:t>Про прийняття за основу проекту Закону України п</w:t>
      </w:r>
      <w:r w:rsidRPr="009D5A4E">
        <w:rPr>
          <w:rFonts w:ascii="Times New Roman" w:hAnsi="Times New Roman"/>
          <w:bCs/>
          <w:sz w:val="28"/>
          <w:lang w:val="uk-UA"/>
        </w:rPr>
        <w:t xml:space="preserve">ро </w:t>
      </w:r>
      <w:r w:rsidRPr="009D5A4E">
        <w:rPr>
          <w:rFonts w:ascii="Times New Roman" w:hAnsi="Times New Roman"/>
          <w:bCs/>
          <w:sz w:val="28"/>
          <w:szCs w:val="28"/>
          <w:lang w:val="uk-UA"/>
        </w:rPr>
        <w:t xml:space="preserve">ратифікацію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</w:t>
      </w:r>
      <w:r w:rsidRPr="009D5A4E">
        <w:rPr>
          <w:rFonts w:ascii="Times New Roman" w:hAnsi="Times New Roman"/>
          <w:bCs/>
          <w:sz w:val="28"/>
          <w:szCs w:val="28"/>
          <w:lang w:val="uk-UA"/>
        </w:rPr>
        <w:t xml:space="preserve">Протоколу, що вносить зміни до Додаткового протоколу до Конвенції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</w:t>
      </w:r>
      <w:r w:rsidRPr="009D5A4E">
        <w:rPr>
          <w:rFonts w:ascii="Times New Roman" w:hAnsi="Times New Roman"/>
          <w:bCs/>
          <w:sz w:val="28"/>
          <w:szCs w:val="28"/>
          <w:lang w:val="uk-UA"/>
        </w:rPr>
        <w:t>про передачу засуджених осіб</w:t>
      </w:r>
    </w:p>
    <w:p w:rsidR="009D5A4E" w:rsidRPr="004F715B" w:rsidRDefault="009D5A4E" w:rsidP="009D5A4E">
      <w:pPr>
        <w:jc w:val="center"/>
        <w:rPr>
          <w:bCs/>
          <w:sz w:val="28"/>
          <w:szCs w:val="28"/>
        </w:rPr>
      </w:pPr>
      <w:r w:rsidRPr="004F715B">
        <w:rPr>
          <w:bCs/>
          <w:sz w:val="28"/>
          <w:szCs w:val="28"/>
        </w:rPr>
        <w:t>______________________________</w:t>
      </w:r>
      <w:r>
        <w:rPr>
          <w:bCs/>
          <w:sz w:val="28"/>
          <w:szCs w:val="28"/>
        </w:rPr>
        <w:t>______________</w:t>
      </w:r>
      <w:r w:rsidRPr="004F715B">
        <w:rPr>
          <w:bCs/>
          <w:sz w:val="28"/>
          <w:szCs w:val="28"/>
        </w:rPr>
        <w:t>________________</w:t>
      </w:r>
    </w:p>
    <w:p w:rsidR="009D5A4E" w:rsidRPr="004F715B" w:rsidRDefault="009D5A4E" w:rsidP="009D5A4E">
      <w:pPr>
        <w:jc w:val="center"/>
        <w:rPr>
          <w:bCs/>
          <w:sz w:val="28"/>
          <w:szCs w:val="28"/>
        </w:rPr>
      </w:pPr>
    </w:p>
    <w:p w:rsidR="009D5A4E" w:rsidRPr="004F715B" w:rsidRDefault="009D5A4E" w:rsidP="009D5A4E">
      <w:pPr>
        <w:jc w:val="center"/>
        <w:rPr>
          <w:bCs/>
          <w:sz w:val="28"/>
          <w:szCs w:val="28"/>
        </w:rPr>
      </w:pPr>
    </w:p>
    <w:p w:rsidR="009D5A4E" w:rsidRPr="004F715B" w:rsidRDefault="009D5A4E" w:rsidP="009D5A4E">
      <w:pPr>
        <w:ind w:firstLine="720"/>
        <w:jc w:val="both"/>
        <w:rPr>
          <w:bCs/>
          <w:sz w:val="28"/>
          <w:szCs w:val="28"/>
        </w:rPr>
      </w:pPr>
      <w:r w:rsidRPr="004F715B">
        <w:rPr>
          <w:bCs/>
          <w:sz w:val="28"/>
          <w:szCs w:val="28"/>
        </w:rPr>
        <w:t>Верховна Рада України  п о с т а н о в л я є:</w:t>
      </w:r>
    </w:p>
    <w:p w:rsidR="009D5A4E" w:rsidRDefault="009D5A4E" w:rsidP="009D5A4E">
      <w:pPr>
        <w:ind w:firstLine="720"/>
        <w:jc w:val="both"/>
        <w:rPr>
          <w:sz w:val="28"/>
          <w:szCs w:val="28"/>
        </w:rPr>
      </w:pPr>
    </w:p>
    <w:p w:rsidR="009D5A4E" w:rsidRDefault="009D5A4E" w:rsidP="009D5A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Прийняти за основу проект Закону України </w:t>
      </w:r>
      <w:r>
        <w:rPr>
          <w:sz w:val="28"/>
          <w:szCs w:val="28"/>
          <w:lang w:val="ru-RU"/>
        </w:rPr>
        <w:t>п</w:t>
      </w:r>
      <w:r>
        <w:rPr>
          <w:color w:val="000000"/>
          <w:sz w:val="28"/>
          <w:szCs w:val="28"/>
        </w:rPr>
        <w:t xml:space="preserve">ро </w:t>
      </w:r>
      <w:r w:rsidRPr="009D5A4E">
        <w:rPr>
          <w:color w:val="000000"/>
          <w:sz w:val="28"/>
          <w:szCs w:val="28"/>
        </w:rPr>
        <w:t>ратифікацію Протоколу, що вносить зміни до Додаткового протоколу до Конвенції про передачу засуджених осіб</w:t>
      </w:r>
      <w:r>
        <w:rPr>
          <w:color w:val="000000"/>
          <w:sz w:val="28"/>
          <w:szCs w:val="28"/>
          <w:lang w:eastAsia="fr-FR"/>
        </w:rPr>
        <w:t xml:space="preserve"> </w:t>
      </w:r>
      <w:r>
        <w:rPr>
          <w:color w:val="000000"/>
          <w:sz w:val="28"/>
          <w:szCs w:val="28"/>
          <w:lang w:eastAsia="ru-RU"/>
        </w:rPr>
        <w:t>(реєстр. № ____ ),</w:t>
      </w:r>
      <w:r>
        <w:rPr>
          <w:sz w:val="28"/>
          <w:szCs w:val="28"/>
        </w:rPr>
        <w:t xml:space="preserve"> </w:t>
      </w:r>
      <w:r w:rsidR="00EB2030">
        <w:rPr>
          <w:sz w:val="28"/>
          <w:szCs w:val="28"/>
        </w:rPr>
        <w:t>поданий</w:t>
      </w:r>
      <w:bookmarkStart w:id="0" w:name="_GoBack"/>
      <w:bookmarkEnd w:id="0"/>
      <w:r>
        <w:rPr>
          <w:sz w:val="28"/>
          <w:szCs w:val="28"/>
        </w:rPr>
        <w:t xml:space="preserve"> Президентом України.</w:t>
      </w:r>
    </w:p>
    <w:p w:rsidR="009D5A4E" w:rsidRDefault="009D5A4E" w:rsidP="009D5A4E">
      <w:pPr>
        <w:jc w:val="both"/>
        <w:rPr>
          <w:sz w:val="28"/>
          <w:szCs w:val="28"/>
        </w:rPr>
      </w:pPr>
    </w:p>
    <w:p w:rsidR="009D5A4E" w:rsidRPr="00C93A8F" w:rsidRDefault="009D5A4E" w:rsidP="009D5A4E">
      <w:pPr>
        <w:tabs>
          <w:tab w:val="left" w:pos="4335"/>
        </w:tabs>
        <w:ind w:firstLine="567"/>
        <w:jc w:val="both"/>
        <w:rPr>
          <w:sz w:val="28"/>
          <w:szCs w:val="28"/>
        </w:rPr>
      </w:pPr>
      <w:r w:rsidRPr="00C93A8F">
        <w:rPr>
          <w:sz w:val="28"/>
          <w:szCs w:val="28"/>
        </w:rPr>
        <w:lastRenderedPageBreak/>
        <w:t>2. Комітету Верховної Ради України ______________________________ доопрацю</w:t>
      </w:r>
      <w:r>
        <w:rPr>
          <w:sz w:val="28"/>
          <w:szCs w:val="28"/>
        </w:rPr>
        <w:t>вати зазначений законопрое</w:t>
      </w:r>
      <w:r w:rsidRPr="00C93A8F">
        <w:rPr>
          <w:sz w:val="28"/>
          <w:szCs w:val="28"/>
        </w:rPr>
        <w:t>кт з урахуванням зауважень і пропозицій суб</w:t>
      </w:r>
      <w:r>
        <w:rPr>
          <w:sz w:val="28"/>
          <w:szCs w:val="28"/>
        </w:rPr>
        <w:t>'</w:t>
      </w:r>
      <w:r w:rsidRPr="00C93A8F">
        <w:rPr>
          <w:sz w:val="28"/>
          <w:szCs w:val="28"/>
        </w:rPr>
        <w:t>єктів права законодавчої ініціативи та внести його на розгляд Верховної Ради України у другому читанні.</w:t>
      </w:r>
    </w:p>
    <w:p w:rsidR="009D5A4E" w:rsidRPr="00C93A8F" w:rsidRDefault="009D5A4E" w:rsidP="009D5A4E">
      <w:pPr>
        <w:tabs>
          <w:tab w:val="left" w:pos="4335"/>
        </w:tabs>
        <w:ind w:firstLine="567"/>
        <w:jc w:val="both"/>
        <w:rPr>
          <w:sz w:val="28"/>
          <w:szCs w:val="28"/>
        </w:rPr>
      </w:pPr>
    </w:p>
    <w:p w:rsidR="009D5A4E" w:rsidRPr="00C93A8F" w:rsidRDefault="009D5A4E" w:rsidP="009D5A4E">
      <w:pPr>
        <w:tabs>
          <w:tab w:val="left" w:pos="4335"/>
        </w:tabs>
        <w:ind w:firstLine="567"/>
        <w:jc w:val="both"/>
        <w:rPr>
          <w:sz w:val="28"/>
          <w:szCs w:val="28"/>
        </w:rPr>
      </w:pPr>
    </w:p>
    <w:p w:rsidR="009D5A4E" w:rsidRDefault="009D5A4E" w:rsidP="009D5A4E">
      <w:pPr>
        <w:jc w:val="both"/>
        <w:rPr>
          <w:sz w:val="28"/>
          <w:szCs w:val="28"/>
        </w:rPr>
      </w:pPr>
    </w:p>
    <w:p w:rsidR="009D5A4E" w:rsidRDefault="009D5A4E" w:rsidP="009D5A4E">
      <w:pPr>
        <w:jc w:val="both"/>
        <w:rPr>
          <w:sz w:val="28"/>
          <w:szCs w:val="28"/>
        </w:rPr>
      </w:pPr>
    </w:p>
    <w:p w:rsidR="009D5A4E" w:rsidRDefault="009D5A4E" w:rsidP="009D5A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</w:p>
    <w:p w:rsidR="00574C8E" w:rsidRPr="009D5A4E" w:rsidRDefault="009D5A4E" w:rsidP="009D5A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Верховної Ради України</w:t>
      </w:r>
    </w:p>
    <w:sectPr w:rsidR="00574C8E" w:rsidRPr="009D5A4E">
      <w:pgSz w:w="11906" w:h="16838"/>
      <w:pgMar w:top="850" w:right="850" w:bottom="85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4E"/>
    <w:rsid w:val="00045ED0"/>
    <w:rsid w:val="004C7001"/>
    <w:rsid w:val="007D0DDB"/>
    <w:rsid w:val="009D5A4E"/>
    <w:rsid w:val="00EB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15D7F"/>
  <w15:chartTrackingRefBased/>
  <w15:docId w15:val="{A1021A2D-EF3D-4A87-97F7-1DC90E659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A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ML1">
    <w:name w:val="Стандартний HTML1"/>
    <w:basedOn w:val="a"/>
    <w:rsid w:val="009D5A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Arial Unicode MS" w:hAnsi="Courier New"/>
      <w:color w:val="000000"/>
      <w:sz w:val="1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9D5A4E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D5A4E"/>
    <w:rPr>
      <w:rFonts w:ascii="Segoe UI" w:eastAsia="Times New Roman" w:hAnsi="Segoe UI" w:cs="Segoe UI"/>
      <w:sz w:val="18"/>
      <w:szCs w:val="18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556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 Людмила Іванівна</dc:creator>
  <cp:keywords/>
  <dc:description/>
  <cp:lastModifiedBy>Марченко Людмила Іванівна</cp:lastModifiedBy>
  <cp:revision>3</cp:revision>
  <cp:lastPrinted>2020-06-22T07:29:00Z</cp:lastPrinted>
  <dcterms:created xsi:type="dcterms:W3CDTF">2020-06-22T07:29:00Z</dcterms:created>
  <dcterms:modified xsi:type="dcterms:W3CDTF">2020-06-22T07:42:00Z</dcterms:modified>
</cp:coreProperties>
</file>