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597" w:rsidRPr="000A200A" w:rsidRDefault="006D292B" w:rsidP="00FC7F30">
      <w:pPr>
        <w:ind w:left="5760"/>
        <w:rPr>
          <w:rFonts w:ascii="Times New Roman" w:hAnsi="Times New Roman" w:cs="Times New Roman"/>
          <w:sz w:val="28"/>
          <w:szCs w:val="28"/>
          <w:lang w:eastAsia="uk-UA"/>
        </w:rPr>
      </w:pPr>
      <w:bookmarkStart w:id="0" w:name="_GoBack"/>
      <w:bookmarkEnd w:id="0"/>
      <w:r w:rsidRPr="000A200A">
        <w:rPr>
          <w:rFonts w:ascii="Times New Roman" w:hAnsi="Times New Roman" w:cs="Times New Roman"/>
          <w:sz w:val="28"/>
          <w:szCs w:val="28"/>
          <w:lang w:eastAsia="uk-UA"/>
        </w:rPr>
        <w:t>П</w:t>
      </w:r>
      <w:r w:rsidR="006D5597" w:rsidRPr="000A200A">
        <w:rPr>
          <w:rFonts w:ascii="Times New Roman" w:hAnsi="Times New Roman" w:cs="Times New Roman"/>
          <w:sz w:val="28"/>
          <w:szCs w:val="28"/>
          <w:lang w:eastAsia="uk-UA"/>
        </w:rPr>
        <w:t>роект</w:t>
      </w:r>
      <w:r w:rsidRPr="000A200A">
        <w:rPr>
          <w:rFonts w:ascii="Times New Roman" w:hAnsi="Times New Roman" w:cs="Times New Roman"/>
          <w:sz w:val="28"/>
          <w:szCs w:val="28"/>
          <w:lang w:eastAsia="uk-UA"/>
        </w:rPr>
        <w:t xml:space="preserve"> закону</w:t>
      </w:r>
      <w:r w:rsidR="006D5597" w:rsidRPr="000A200A">
        <w:rPr>
          <w:rFonts w:ascii="Times New Roman" w:hAnsi="Times New Roman" w:cs="Times New Roman"/>
          <w:sz w:val="28"/>
          <w:szCs w:val="28"/>
          <w:lang w:eastAsia="uk-UA"/>
        </w:rPr>
        <w:t xml:space="preserve"> вноситься народним депутатом України</w:t>
      </w:r>
    </w:p>
    <w:p w:rsidR="00F2089F" w:rsidRPr="000A200A" w:rsidRDefault="003E7C2D" w:rsidP="00FC7F30">
      <w:pPr>
        <w:spacing w:before="120"/>
        <w:ind w:left="5761"/>
        <w:rPr>
          <w:rFonts w:ascii="Times New Roman" w:hAnsi="Times New Roman" w:cs="Times New Roman"/>
          <w:sz w:val="28"/>
          <w:szCs w:val="28"/>
          <w:lang w:eastAsia="uk-UA"/>
        </w:rPr>
      </w:pPr>
      <w:r w:rsidRPr="000A200A">
        <w:rPr>
          <w:rFonts w:ascii="Times New Roman" w:hAnsi="Times New Roman" w:cs="Times New Roman"/>
          <w:sz w:val="28"/>
          <w:szCs w:val="28"/>
          <w:lang w:eastAsia="uk-UA"/>
        </w:rPr>
        <w:t xml:space="preserve">Олексієм </w:t>
      </w:r>
      <w:r w:rsidR="006D292B" w:rsidRPr="000A200A">
        <w:rPr>
          <w:rFonts w:ascii="Times New Roman" w:hAnsi="Times New Roman" w:cs="Times New Roman"/>
          <w:sz w:val="28"/>
          <w:szCs w:val="28"/>
          <w:lang w:eastAsia="uk-UA"/>
        </w:rPr>
        <w:t>КОВАЛЬОВИМ</w:t>
      </w:r>
    </w:p>
    <w:p w:rsidR="006D5597" w:rsidRPr="000A200A" w:rsidRDefault="006D5597" w:rsidP="00FC7F30">
      <w:pPr>
        <w:ind w:firstLine="680"/>
        <w:jc w:val="center"/>
        <w:rPr>
          <w:rFonts w:ascii="Times New Roman" w:hAnsi="Times New Roman" w:cs="Times New Roman"/>
          <w:b/>
          <w:bCs/>
          <w:sz w:val="28"/>
          <w:szCs w:val="28"/>
        </w:rPr>
      </w:pPr>
    </w:p>
    <w:p w:rsidR="00C72C6C" w:rsidRPr="000A200A" w:rsidRDefault="00C72C6C" w:rsidP="00FC7F30">
      <w:pPr>
        <w:ind w:firstLine="680"/>
        <w:jc w:val="center"/>
        <w:rPr>
          <w:rFonts w:ascii="Times New Roman" w:hAnsi="Times New Roman" w:cs="Times New Roman"/>
          <w:b/>
          <w:bCs/>
          <w:sz w:val="28"/>
          <w:szCs w:val="28"/>
        </w:rPr>
      </w:pPr>
    </w:p>
    <w:p w:rsidR="00C72C6C" w:rsidRPr="000A200A" w:rsidRDefault="00C72C6C" w:rsidP="00FC7F30">
      <w:pPr>
        <w:ind w:firstLine="680"/>
        <w:jc w:val="center"/>
        <w:rPr>
          <w:rFonts w:ascii="Times New Roman" w:hAnsi="Times New Roman" w:cs="Times New Roman"/>
          <w:b/>
          <w:bCs/>
          <w:sz w:val="28"/>
          <w:szCs w:val="28"/>
        </w:rPr>
      </w:pPr>
    </w:p>
    <w:p w:rsidR="00C72C6C" w:rsidRPr="000A200A" w:rsidRDefault="00C72C6C" w:rsidP="00FC7F30">
      <w:pPr>
        <w:ind w:firstLine="680"/>
        <w:jc w:val="center"/>
        <w:rPr>
          <w:rFonts w:ascii="Times New Roman" w:hAnsi="Times New Roman" w:cs="Times New Roman"/>
          <w:b/>
          <w:bCs/>
          <w:sz w:val="28"/>
          <w:szCs w:val="28"/>
        </w:rPr>
      </w:pPr>
      <w:r w:rsidRPr="000A200A">
        <w:rPr>
          <w:rFonts w:ascii="Times New Roman" w:hAnsi="Times New Roman" w:cs="Times New Roman"/>
          <w:b/>
          <w:sz w:val="28"/>
          <w:szCs w:val="28"/>
        </w:rPr>
        <w:t>З А К О Н   У К Р А Ї Н И</w:t>
      </w:r>
    </w:p>
    <w:p w:rsidR="00C72C6C" w:rsidRPr="000A200A" w:rsidRDefault="00C72C6C" w:rsidP="00FC7F30">
      <w:pPr>
        <w:ind w:firstLine="680"/>
        <w:jc w:val="center"/>
        <w:rPr>
          <w:rFonts w:ascii="Times New Roman" w:hAnsi="Times New Roman" w:cs="Times New Roman"/>
          <w:b/>
          <w:bCs/>
          <w:sz w:val="28"/>
          <w:szCs w:val="28"/>
        </w:rPr>
      </w:pPr>
    </w:p>
    <w:p w:rsidR="00C72C6C" w:rsidRPr="000A200A" w:rsidRDefault="00151D39" w:rsidP="00C72C6C">
      <w:pPr>
        <w:pStyle w:val="rvps6"/>
        <w:spacing w:before="0" w:beforeAutospacing="0" w:after="0" w:afterAutospacing="0"/>
        <w:ind w:firstLine="567"/>
        <w:jc w:val="center"/>
        <w:rPr>
          <w:rFonts w:ascii="Times New Roman" w:hAnsi="Times New Roman"/>
        </w:rPr>
      </w:pPr>
      <w:r w:rsidRPr="000A200A">
        <w:rPr>
          <w:rFonts w:ascii="Times New Roman" w:hAnsi="Times New Roman"/>
          <w:b/>
          <w:sz w:val="28"/>
          <w:szCs w:val="28"/>
          <w:lang w:val="uk-UA"/>
        </w:rPr>
        <w:t xml:space="preserve">Про внесення змін до Податкового кодексу України (щодо </w:t>
      </w:r>
      <w:r w:rsidRPr="000A200A">
        <w:rPr>
          <w:rFonts w:ascii="Times New Roman" w:hAnsi="Times New Roman"/>
          <w:b/>
          <w:bCs/>
          <w:sz w:val="28"/>
          <w:szCs w:val="28"/>
          <w:shd w:val="clear" w:color="auto" w:fill="FFFFFF"/>
          <w:lang w:val="uk-UA"/>
        </w:rPr>
        <w:t xml:space="preserve">усунення технічних та логічних </w:t>
      </w:r>
      <w:proofErr w:type="spellStart"/>
      <w:r w:rsidRPr="000A200A">
        <w:rPr>
          <w:rFonts w:ascii="Times New Roman" w:hAnsi="Times New Roman"/>
          <w:b/>
          <w:bCs/>
          <w:sz w:val="28"/>
          <w:szCs w:val="28"/>
          <w:shd w:val="clear" w:color="auto" w:fill="FFFFFF"/>
          <w:lang w:val="uk-UA"/>
        </w:rPr>
        <w:t>неузгодженостей</w:t>
      </w:r>
      <w:proofErr w:type="spellEnd"/>
      <w:r w:rsidRPr="000A200A">
        <w:rPr>
          <w:rFonts w:ascii="Times New Roman" w:hAnsi="Times New Roman"/>
          <w:b/>
          <w:bCs/>
          <w:sz w:val="28"/>
          <w:szCs w:val="28"/>
          <w:shd w:val="clear" w:color="auto" w:fill="FFFFFF"/>
          <w:lang w:val="uk-UA"/>
        </w:rPr>
        <w:t xml:space="preserve"> у податковому законодавстві</w:t>
      </w:r>
      <w:r w:rsidRPr="000A200A">
        <w:rPr>
          <w:rFonts w:ascii="Times New Roman" w:hAnsi="Times New Roman"/>
          <w:b/>
          <w:sz w:val="28"/>
          <w:szCs w:val="28"/>
          <w:lang w:val="uk-UA"/>
        </w:rPr>
        <w:t>)</w:t>
      </w:r>
    </w:p>
    <w:p w:rsidR="00C72C6C" w:rsidRPr="000A200A" w:rsidRDefault="00C72C6C" w:rsidP="00C72C6C">
      <w:pPr>
        <w:pStyle w:val="1"/>
        <w:ind w:firstLine="567"/>
        <w:outlineLvl w:val="0"/>
        <w:rPr>
          <w:rFonts w:ascii="Times New Roman" w:hAnsi="Times New Roman" w:cs="Times New Roman"/>
          <w:b w:val="0"/>
          <w:bCs w:val="0"/>
        </w:rPr>
      </w:pPr>
      <w:r w:rsidRPr="000A200A">
        <w:rPr>
          <w:rFonts w:ascii="Times New Roman" w:hAnsi="Times New Roman" w:cs="Times New Roman"/>
        </w:rPr>
        <w:t xml:space="preserve"> </w:t>
      </w:r>
    </w:p>
    <w:p w:rsidR="00C72C6C" w:rsidRPr="000A200A" w:rsidRDefault="00C72C6C" w:rsidP="00C72C6C">
      <w:pPr>
        <w:ind w:right="-36" w:firstLine="567"/>
        <w:jc w:val="both"/>
        <w:rPr>
          <w:rFonts w:ascii="Times New Roman" w:hAnsi="Times New Roman" w:cs="Times New Roman"/>
          <w:b/>
          <w:bCs/>
          <w:sz w:val="28"/>
          <w:szCs w:val="28"/>
        </w:rPr>
      </w:pPr>
      <w:r w:rsidRPr="000A200A">
        <w:rPr>
          <w:rFonts w:ascii="Times New Roman" w:hAnsi="Times New Roman" w:cs="Times New Roman"/>
          <w:sz w:val="28"/>
          <w:szCs w:val="28"/>
        </w:rPr>
        <w:t xml:space="preserve">Верховна Рада України </w:t>
      </w:r>
      <w:r w:rsidRPr="000A200A">
        <w:rPr>
          <w:rFonts w:ascii="Times New Roman" w:hAnsi="Times New Roman" w:cs="Times New Roman"/>
          <w:b/>
          <w:bCs/>
          <w:sz w:val="28"/>
          <w:szCs w:val="28"/>
        </w:rPr>
        <w:t>п о с т а н о в л я є:</w:t>
      </w:r>
    </w:p>
    <w:p w:rsidR="00C72C6C" w:rsidRPr="000A200A" w:rsidRDefault="00C72C6C" w:rsidP="00C72C6C">
      <w:pPr>
        <w:ind w:right="-36" w:firstLine="567"/>
        <w:jc w:val="both"/>
        <w:rPr>
          <w:rFonts w:ascii="Times New Roman" w:hAnsi="Times New Roman" w:cs="Times New Roman"/>
          <w:sz w:val="24"/>
          <w:szCs w:val="24"/>
        </w:rPr>
      </w:pPr>
    </w:p>
    <w:p w:rsidR="00F26C35" w:rsidRPr="000A200A" w:rsidRDefault="00C72C6C" w:rsidP="00F26C35">
      <w:pPr>
        <w:spacing w:after="120"/>
        <w:ind w:firstLine="567"/>
        <w:jc w:val="both"/>
        <w:rPr>
          <w:rFonts w:ascii="Times New Roman" w:hAnsi="Times New Roman" w:cs="Times New Roman"/>
          <w:sz w:val="28"/>
          <w:szCs w:val="28"/>
        </w:rPr>
      </w:pPr>
      <w:r w:rsidRPr="000A200A">
        <w:rPr>
          <w:rFonts w:ascii="Times New Roman" w:hAnsi="Times New Roman" w:cs="Times New Roman"/>
          <w:sz w:val="28"/>
          <w:szCs w:val="28"/>
        </w:rPr>
        <w:t xml:space="preserve">І. </w:t>
      </w:r>
      <w:r w:rsidR="00F26C35" w:rsidRPr="000A200A">
        <w:rPr>
          <w:rFonts w:ascii="Times New Roman" w:hAnsi="Times New Roman" w:cs="Times New Roman"/>
          <w:sz w:val="28"/>
          <w:szCs w:val="28"/>
        </w:rPr>
        <w:t>Внести зміни до таких законодавчих актів України:</w:t>
      </w:r>
    </w:p>
    <w:p w:rsidR="00F26C35" w:rsidRPr="000A200A" w:rsidRDefault="00F26C35" w:rsidP="00F26C35">
      <w:pPr>
        <w:pStyle w:val="ad"/>
        <w:numPr>
          <w:ilvl w:val="0"/>
          <w:numId w:val="3"/>
        </w:numPr>
        <w:spacing w:after="120"/>
        <w:ind w:left="0" w:firstLine="567"/>
        <w:jc w:val="both"/>
        <w:rPr>
          <w:rFonts w:ascii="Times New Roman" w:hAnsi="Times New Roman"/>
          <w:sz w:val="28"/>
          <w:szCs w:val="28"/>
        </w:rPr>
      </w:pPr>
      <w:r w:rsidRPr="000A200A">
        <w:rPr>
          <w:rFonts w:ascii="Times New Roman" w:hAnsi="Times New Roman" w:cs="Times New Roman"/>
          <w:sz w:val="28"/>
          <w:szCs w:val="28"/>
        </w:rPr>
        <w:t>У Податковому кодексі України (Відомості Верховної Ради України, 2011 р., № 13-14, № 15-16, № 17, ст. 112):</w:t>
      </w:r>
    </w:p>
    <w:p w:rsidR="00C9059C" w:rsidRPr="000A200A" w:rsidRDefault="002F7044" w:rsidP="00C9059C">
      <w:pPr>
        <w:pStyle w:val="rvps2"/>
        <w:numPr>
          <w:ilvl w:val="0"/>
          <w:numId w:val="4"/>
        </w:numPr>
        <w:shd w:val="clear" w:color="auto" w:fill="FFFFFF"/>
        <w:spacing w:before="0" w:beforeAutospacing="0" w:after="0" w:afterAutospacing="0"/>
        <w:ind w:left="0" w:firstLine="927"/>
        <w:jc w:val="both"/>
        <w:rPr>
          <w:sz w:val="28"/>
          <w:szCs w:val="28"/>
          <w:lang w:val="uk-UA"/>
        </w:rPr>
      </w:pPr>
      <w:r>
        <w:rPr>
          <w:sz w:val="28"/>
          <w:szCs w:val="28"/>
          <w:lang w:val="uk-UA"/>
        </w:rPr>
        <w:t>А</w:t>
      </w:r>
      <w:r w:rsidR="00F26C35" w:rsidRPr="000A200A">
        <w:rPr>
          <w:sz w:val="28"/>
          <w:szCs w:val="28"/>
          <w:lang w:val="uk-UA"/>
        </w:rPr>
        <w:t xml:space="preserve">бзац другий </w:t>
      </w:r>
      <w:r w:rsidR="00C9059C" w:rsidRPr="000A200A">
        <w:rPr>
          <w:sz w:val="28"/>
          <w:szCs w:val="28"/>
          <w:lang w:val="uk-UA"/>
        </w:rPr>
        <w:t xml:space="preserve">пункту 54 </w:t>
      </w:r>
      <w:r w:rsidR="000A200A">
        <w:rPr>
          <w:bCs/>
          <w:sz w:val="28"/>
          <w:szCs w:val="28"/>
          <w:shd w:val="clear" w:color="auto" w:fill="FFFFFF"/>
          <w:lang w:val="uk-UA"/>
        </w:rPr>
        <w:t>П</w:t>
      </w:r>
      <w:r w:rsidR="00C9059C" w:rsidRPr="000A200A">
        <w:rPr>
          <w:bCs/>
          <w:sz w:val="28"/>
          <w:szCs w:val="28"/>
          <w:shd w:val="clear" w:color="auto" w:fill="FFFFFF"/>
          <w:lang w:val="uk-UA"/>
        </w:rPr>
        <w:t>ідрозділу 10</w:t>
      </w:r>
      <w:r w:rsidR="00F26C35" w:rsidRPr="000A200A">
        <w:rPr>
          <w:sz w:val="28"/>
          <w:szCs w:val="28"/>
          <w:lang w:val="uk-UA"/>
        </w:rPr>
        <w:t xml:space="preserve"> </w:t>
      </w:r>
      <w:r w:rsidR="000A200A">
        <w:rPr>
          <w:sz w:val="28"/>
          <w:szCs w:val="28"/>
          <w:lang w:val="uk-UA"/>
        </w:rPr>
        <w:t>Р</w:t>
      </w:r>
      <w:r w:rsidR="00F26C35" w:rsidRPr="000A200A">
        <w:rPr>
          <w:sz w:val="28"/>
          <w:szCs w:val="28"/>
          <w:lang w:val="uk-UA"/>
        </w:rPr>
        <w:t>озділ</w:t>
      </w:r>
      <w:r w:rsidR="00C9059C" w:rsidRPr="000A200A">
        <w:rPr>
          <w:sz w:val="28"/>
          <w:szCs w:val="28"/>
          <w:lang w:val="uk-UA"/>
        </w:rPr>
        <w:t>у</w:t>
      </w:r>
      <w:r w:rsidR="00F26C35" w:rsidRPr="000A200A">
        <w:rPr>
          <w:sz w:val="28"/>
          <w:szCs w:val="28"/>
          <w:lang w:val="uk-UA"/>
        </w:rPr>
        <w:t xml:space="preserve"> XX</w:t>
      </w:r>
      <w:r w:rsidR="00C9059C" w:rsidRPr="000A200A">
        <w:rPr>
          <w:sz w:val="28"/>
          <w:szCs w:val="28"/>
          <w:lang w:val="uk-UA"/>
        </w:rPr>
        <w:t xml:space="preserve"> «підпункт "б"</w:t>
      </w:r>
      <w:r w:rsidR="000A200A" w:rsidRPr="000A200A">
        <w:rPr>
          <w:sz w:val="28"/>
          <w:szCs w:val="28"/>
          <w:lang w:val="uk-UA"/>
        </w:rPr>
        <w:t xml:space="preserve"> </w:t>
      </w:r>
      <w:r w:rsidR="00C9059C" w:rsidRPr="000A200A">
        <w:rPr>
          <w:sz w:val="28"/>
          <w:szCs w:val="28"/>
          <w:lang w:val="uk-UA"/>
        </w:rPr>
        <w:t xml:space="preserve"> підпункту 39</w:t>
      </w:r>
      <w:r w:rsidR="00C9059C" w:rsidRPr="000A200A">
        <w:rPr>
          <w:rStyle w:val="rvts37"/>
          <w:bCs/>
          <w:sz w:val="28"/>
          <w:szCs w:val="28"/>
          <w:vertAlign w:val="superscript"/>
          <w:lang w:val="uk-UA"/>
        </w:rPr>
        <w:t>-2</w:t>
      </w:r>
      <w:r w:rsidR="00C9059C" w:rsidRPr="000A200A">
        <w:rPr>
          <w:sz w:val="28"/>
          <w:szCs w:val="28"/>
          <w:lang w:val="uk-UA"/>
        </w:rPr>
        <w:t>.1.2 пункту 39</w:t>
      </w:r>
      <w:r w:rsidR="00C9059C" w:rsidRPr="000A200A">
        <w:rPr>
          <w:rStyle w:val="rvts37"/>
          <w:bCs/>
          <w:sz w:val="28"/>
          <w:szCs w:val="28"/>
          <w:vertAlign w:val="superscript"/>
          <w:lang w:val="uk-UA"/>
        </w:rPr>
        <w:t>-2</w:t>
      </w:r>
      <w:r w:rsidR="00C9059C" w:rsidRPr="000A200A">
        <w:rPr>
          <w:sz w:val="28"/>
          <w:szCs w:val="28"/>
          <w:lang w:val="uk-UA"/>
        </w:rPr>
        <w:t>.1 статті 39</w:t>
      </w:r>
      <w:r w:rsidR="00C9059C" w:rsidRPr="000A200A">
        <w:rPr>
          <w:rStyle w:val="rvts37"/>
          <w:bCs/>
          <w:sz w:val="28"/>
          <w:szCs w:val="28"/>
          <w:vertAlign w:val="superscript"/>
          <w:lang w:val="uk-UA"/>
        </w:rPr>
        <w:t>-2</w:t>
      </w:r>
      <w:r w:rsidR="00C9059C" w:rsidRPr="000A200A">
        <w:rPr>
          <w:sz w:val="28"/>
          <w:szCs w:val="28"/>
          <w:lang w:val="uk-UA"/>
        </w:rPr>
        <w:t> цього Кодексу протягом 2021-2022 років застосовується в такій редакції:</w:t>
      </w:r>
    </w:p>
    <w:p w:rsidR="00C9059C" w:rsidRPr="000A200A" w:rsidRDefault="00C9059C" w:rsidP="00C9059C">
      <w:pPr>
        <w:pStyle w:val="ad"/>
        <w:spacing w:after="120"/>
        <w:ind w:left="0" w:firstLine="927"/>
        <w:jc w:val="both"/>
        <w:rPr>
          <w:rFonts w:ascii="Times New Roman" w:hAnsi="Times New Roman" w:cs="Times New Roman"/>
          <w:sz w:val="28"/>
          <w:szCs w:val="28"/>
        </w:rPr>
      </w:pPr>
      <w:bookmarkStart w:id="1" w:name="n17211"/>
      <w:bookmarkEnd w:id="1"/>
      <w:r w:rsidRPr="000A200A">
        <w:rPr>
          <w:rFonts w:ascii="Times New Roman" w:hAnsi="Times New Roman" w:cs="Times New Roman"/>
          <w:sz w:val="28"/>
          <w:szCs w:val="28"/>
        </w:rPr>
        <w:t>"б) володіє часткою в іноземній юридичній особі у розмірі 25 і більше відсотків за умови, що декілька фізичних осіб - резидентів України та/або юридичних осіб - резидентів України володіють частками в іноземній юридичній особі, розмір яких у сукупності становить 50 і більше відсотків, або";» виключити;</w:t>
      </w:r>
    </w:p>
    <w:p w:rsidR="00F26C35" w:rsidRPr="000A200A" w:rsidRDefault="00621313" w:rsidP="00C9059C">
      <w:pPr>
        <w:pStyle w:val="ad"/>
        <w:numPr>
          <w:ilvl w:val="0"/>
          <w:numId w:val="4"/>
        </w:numPr>
        <w:ind w:left="0" w:firstLine="927"/>
        <w:jc w:val="both"/>
        <w:rPr>
          <w:rFonts w:ascii="Times New Roman" w:hAnsi="Times New Roman"/>
          <w:sz w:val="28"/>
          <w:szCs w:val="28"/>
        </w:rPr>
      </w:pPr>
      <w:r w:rsidRPr="000A200A">
        <w:rPr>
          <w:rFonts w:ascii="Times New Roman" w:hAnsi="Times New Roman"/>
          <w:sz w:val="28"/>
          <w:szCs w:val="28"/>
        </w:rPr>
        <w:t>А</w:t>
      </w:r>
      <w:r w:rsidR="00C9059C" w:rsidRPr="000A200A">
        <w:rPr>
          <w:rFonts w:ascii="Times New Roman" w:hAnsi="Times New Roman"/>
          <w:sz w:val="28"/>
          <w:szCs w:val="28"/>
        </w:rPr>
        <w:t>бзац трет</w:t>
      </w:r>
      <w:r w:rsidRPr="000A200A">
        <w:rPr>
          <w:rFonts w:ascii="Times New Roman" w:hAnsi="Times New Roman"/>
          <w:sz w:val="28"/>
          <w:szCs w:val="28"/>
        </w:rPr>
        <w:t>ій</w:t>
      </w:r>
      <w:r w:rsidR="00C9059C" w:rsidRPr="000A200A">
        <w:rPr>
          <w:rFonts w:ascii="Times New Roman" w:hAnsi="Times New Roman"/>
          <w:sz w:val="28"/>
          <w:szCs w:val="28"/>
        </w:rPr>
        <w:t xml:space="preserve"> </w:t>
      </w:r>
      <w:r w:rsidR="00C9059C" w:rsidRPr="000A200A">
        <w:rPr>
          <w:rFonts w:ascii="Times New Roman" w:hAnsi="Times New Roman" w:cs="Times New Roman"/>
          <w:sz w:val="28"/>
          <w:szCs w:val="28"/>
        </w:rPr>
        <w:t xml:space="preserve">пункту 54 </w:t>
      </w:r>
      <w:r w:rsidR="002F7044" w:rsidRPr="002F7044">
        <w:rPr>
          <w:rFonts w:ascii="Times New Roman" w:hAnsi="Times New Roman" w:cs="Times New Roman"/>
          <w:bCs/>
          <w:sz w:val="28"/>
          <w:szCs w:val="28"/>
          <w:shd w:val="clear" w:color="auto" w:fill="FFFFFF"/>
        </w:rPr>
        <w:t>Підрозділу 10</w:t>
      </w:r>
      <w:r w:rsidR="002F7044" w:rsidRPr="002F7044">
        <w:rPr>
          <w:rFonts w:ascii="Times New Roman" w:hAnsi="Times New Roman" w:cs="Times New Roman"/>
          <w:sz w:val="28"/>
          <w:szCs w:val="28"/>
        </w:rPr>
        <w:t xml:space="preserve"> Розділу XX</w:t>
      </w:r>
      <w:r w:rsidR="00C9059C" w:rsidRPr="000A200A">
        <w:rPr>
          <w:rFonts w:ascii="Times New Roman" w:hAnsi="Times New Roman" w:cs="Times New Roman"/>
          <w:sz w:val="28"/>
          <w:szCs w:val="28"/>
        </w:rPr>
        <w:t xml:space="preserve"> </w:t>
      </w:r>
      <w:r w:rsidRPr="000A200A">
        <w:rPr>
          <w:rFonts w:ascii="Times New Roman" w:hAnsi="Times New Roman" w:cs="Times New Roman"/>
          <w:sz w:val="28"/>
          <w:szCs w:val="28"/>
        </w:rPr>
        <w:t xml:space="preserve">викласти в </w:t>
      </w:r>
      <w:r w:rsidR="000E2A9F" w:rsidRPr="000A200A">
        <w:rPr>
          <w:rFonts w:ascii="Times New Roman" w:hAnsi="Times New Roman" w:cs="Times New Roman"/>
          <w:sz w:val="28"/>
          <w:szCs w:val="28"/>
        </w:rPr>
        <w:t>такій</w:t>
      </w:r>
      <w:r w:rsidRPr="000A200A">
        <w:rPr>
          <w:rFonts w:ascii="Times New Roman" w:hAnsi="Times New Roman" w:cs="Times New Roman"/>
          <w:sz w:val="28"/>
          <w:szCs w:val="28"/>
        </w:rPr>
        <w:t xml:space="preserve"> редакції: «підпункти 39</w:t>
      </w:r>
      <w:r w:rsidRPr="000A200A">
        <w:rPr>
          <w:rStyle w:val="rvts37"/>
          <w:rFonts w:ascii="Times New Roman" w:hAnsi="Times New Roman" w:cs="Times New Roman"/>
          <w:bCs/>
          <w:sz w:val="28"/>
          <w:szCs w:val="28"/>
          <w:vertAlign w:val="superscript"/>
        </w:rPr>
        <w:t>-2</w:t>
      </w:r>
      <w:r w:rsidRPr="000A200A">
        <w:rPr>
          <w:rFonts w:ascii="Times New Roman" w:hAnsi="Times New Roman" w:cs="Times New Roman"/>
          <w:sz w:val="28"/>
          <w:szCs w:val="28"/>
        </w:rPr>
        <w:t>.3.2.1-39</w:t>
      </w:r>
      <w:r w:rsidRPr="000A200A">
        <w:rPr>
          <w:rStyle w:val="rvts37"/>
          <w:rFonts w:ascii="Times New Roman" w:hAnsi="Times New Roman" w:cs="Times New Roman"/>
          <w:bCs/>
          <w:sz w:val="28"/>
          <w:szCs w:val="28"/>
          <w:vertAlign w:val="superscript"/>
        </w:rPr>
        <w:t>-2</w:t>
      </w:r>
      <w:r w:rsidRPr="000A200A">
        <w:rPr>
          <w:rFonts w:ascii="Times New Roman" w:hAnsi="Times New Roman" w:cs="Times New Roman"/>
          <w:sz w:val="28"/>
          <w:szCs w:val="28"/>
        </w:rPr>
        <w:t>.3.2.6 підпункту 39</w:t>
      </w:r>
      <w:r w:rsidRPr="000A200A">
        <w:rPr>
          <w:rStyle w:val="rvts37"/>
          <w:rFonts w:ascii="Times New Roman" w:hAnsi="Times New Roman" w:cs="Times New Roman"/>
          <w:bCs/>
          <w:sz w:val="28"/>
          <w:szCs w:val="28"/>
          <w:vertAlign w:val="superscript"/>
        </w:rPr>
        <w:t>-2</w:t>
      </w:r>
      <w:r w:rsidRPr="000A200A">
        <w:rPr>
          <w:rFonts w:ascii="Times New Roman" w:hAnsi="Times New Roman" w:cs="Times New Roman"/>
          <w:sz w:val="28"/>
          <w:szCs w:val="28"/>
        </w:rPr>
        <w:t>.3.2 пункту 39</w:t>
      </w:r>
      <w:r w:rsidRPr="000A200A">
        <w:rPr>
          <w:rStyle w:val="rvts37"/>
          <w:rFonts w:ascii="Times New Roman" w:hAnsi="Times New Roman" w:cs="Times New Roman"/>
          <w:bCs/>
          <w:sz w:val="28"/>
          <w:szCs w:val="28"/>
          <w:vertAlign w:val="superscript"/>
        </w:rPr>
        <w:t>-2</w:t>
      </w:r>
      <w:r w:rsidRPr="000A200A">
        <w:rPr>
          <w:rFonts w:ascii="Times New Roman" w:hAnsi="Times New Roman" w:cs="Times New Roman"/>
          <w:sz w:val="28"/>
          <w:szCs w:val="28"/>
        </w:rPr>
        <w:t xml:space="preserve">.3 </w:t>
      </w:r>
      <w:r w:rsidR="002F7044">
        <w:rPr>
          <w:rFonts w:ascii="Times New Roman" w:hAnsi="Times New Roman" w:cs="Times New Roman"/>
          <w:sz w:val="28"/>
          <w:szCs w:val="28"/>
        </w:rPr>
        <w:br/>
      </w:r>
      <w:r w:rsidRPr="000A200A">
        <w:rPr>
          <w:rFonts w:ascii="Times New Roman" w:hAnsi="Times New Roman" w:cs="Times New Roman"/>
          <w:sz w:val="28"/>
          <w:szCs w:val="28"/>
        </w:rPr>
        <w:t>статті 39</w:t>
      </w:r>
      <w:r w:rsidRPr="000A200A">
        <w:rPr>
          <w:rStyle w:val="rvts37"/>
          <w:rFonts w:ascii="Times New Roman" w:hAnsi="Times New Roman" w:cs="Times New Roman"/>
          <w:bCs/>
          <w:sz w:val="28"/>
          <w:szCs w:val="28"/>
          <w:vertAlign w:val="superscript"/>
        </w:rPr>
        <w:t>-2</w:t>
      </w:r>
      <w:r w:rsidRPr="000A200A">
        <w:rPr>
          <w:rFonts w:ascii="Times New Roman" w:hAnsi="Times New Roman" w:cs="Times New Roman"/>
          <w:sz w:val="28"/>
          <w:szCs w:val="28"/>
        </w:rPr>
        <w:t> цього Кодексу застосовуються щодо звітних періодів, що розпочинаються після 1 січня 2023 року;»;</w:t>
      </w:r>
    </w:p>
    <w:p w:rsidR="00621313" w:rsidRPr="000A200A" w:rsidRDefault="00621313" w:rsidP="00621313">
      <w:pPr>
        <w:pStyle w:val="ad"/>
        <w:numPr>
          <w:ilvl w:val="0"/>
          <w:numId w:val="4"/>
        </w:numPr>
        <w:spacing w:after="120"/>
        <w:ind w:left="0" w:firstLine="927"/>
        <w:jc w:val="both"/>
        <w:rPr>
          <w:rFonts w:ascii="Times New Roman" w:hAnsi="Times New Roman"/>
          <w:sz w:val="28"/>
          <w:szCs w:val="28"/>
        </w:rPr>
      </w:pPr>
      <w:r w:rsidRPr="000A200A">
        <w:rPr>
          <w:rFonts w:ascii="Times New Roman" w:hAnsi="Times New Roman"/>
          <w:sz w:val="28"/>
          <w:szCs w:val="28"/>
        </w:rPr>
        <w:t xml:space="preserve">Абзац четвертий </w:t>
      </w:r>
      <w:r w:rsidRPr="000A200A">
        <w:rPr>
          <w:rFonts w:ascii="Times New Roman" w:hAnsi="Times New Roman" w:cs="Times New Roman"/>
          <w:sz w:val="28"/>
          <w:szCs w:val="28"/>
        </w:rPr>
        <w:t xml:space="preserve">пункту 54 </w:t>
      </w:r>
      <w:r w:rsidR="002F7044" w:rsidRPr="002F7044">
        <w:rPr>
          <w:rFonts w:ascii="Times New Roman" w:hAnsi="Times New Roman" w:cs="Times New Roman"/>
          <w:bCs/>
          <w:sz w:val="28"/>
          <w:szCs w:val="28"/>
          <w:shd w:val="clear" w:color="auto" w:fill="FFFFFF"/>
        </w:rPr>
        <w:t>Підрозділу 10</w:t>
      </w:r>
      <w:r w:rsidR="002F7044" w:rsidRPr="002F7044">
        <w:rPr>
          <w:rFonts w:ascii="Times New Roman" w:hAnsi="Times New Roman" w:cs="Times New Roman"/>
          <w:sz w:val="28"/>
          <w:szCs w:val="28"/>
        </w:rPr>
        <w:t xml:space="preserve"> Розділу XX</w:t>
      </w:r>
      <w:r w:rsidRPr="000A200A">
        <w:rPr>
          <w:rFonts w:ascii="Times New Roman" w:hAnsi="Times New Roman" w:cs="Times New Roman"/>
          <w:sz w:val="28"/>
          <w:szCs w:val="28"/>
        </w:rPr>
        <w:t xml:space="preserve"> </w:t>
      </w:r>
      <w:r w:rsidR="005E3045" w:rsidRPr="000A200A">
        <w:rPr>
          <w:rFonts w:ascii="Times New Roman" w:hAnsi="Times New Roman" w:cs="Times New Roman"/>
          <w:sz w:val="28"/>
          <w:szCs w:val="28"/>
        </w:rPr>
        <w:t xml:space="preserve">викласти в </w:t>
      </w:r>
      <w:r w:rsidR="002F7044">
        <w:rPr>
          <w:rFonts w:ascii="Times New Roman" w:hAnsi="Times New Roman" w:cs="Times New Roman"/>
          <w:sz w:val="28"/>
          <w:szCs w:val="28"/>
        </w:rPr>
        <w:t>такій редакції</w:t>
      </w:r>
      <w:r w:rsidRPr="000A200A">
        <w:rPr>
          <w:rFonts w:ascii="Times New Roman" w:hAnsi="Times New Roman" w:cs="Times New Roman"/>
          <w:sz w:val="28"/>
          <w:szCs w:val="28"/>
        </w:rPr>
        <w:t>: «штрафні санкції та пеня за порушення вимог статті 39</w:t>
      </w:r>
      <w:r w:rsidRPr="000A200A">
        <w:rPr>
          <w:rStyle w:val="rvts37"/>
          <w:rFonts w:ascii="Times New Roman" w:hAnsi="Times New Roman" w:cs="Times New Roman"/>
          <w:b/>
          <w:bCs/>
          <w:sz w:val="28"/>
          <w:szCs w:val="28"/>
          <w:vertAlign w:val="superscript"/>
        </w:rPr>
        <w:t>-2</w:t>
      </w:r>
      <w:r w:rsidRPr="000A200A">
        <w:rPr>
          <w:rFonts w:ascii="Times New Roman" w:hAnsi="Times New Roman" w:cs="Times New Roman"/>
          <w:sz w:val="28"/>
          <w:szCs w:val="28"/>
        </w:rPr>
        <w:t> цього Кодексу під час визначення та обчислення прибутку контрольованої іноземної компанії не застосовуються за результатами 2022-2023 звітних (податкових) років;»;</w:t>
      </w:r>
    </w:p>
    <w:p w:rsidR="00621313" w:rsidRPr="000A200A" w:rsidRDefault="00621313" w:rsidP="00621313">
      <w:pPr>
        <w:pStyle w:val="ad"/>
        <w:numPr>
          <w:ilvl w:val="0"/>
          <w:numId w:val="4"/>
        </w:numPr>
        <w:spacing w:after="120"/>
        <w:ind w:left="0" w:firstLine="927"/>
        <w:jc w:val="both"/>
        <w:rPr>
          <w:rFonts w:ascii="Times New Roman" w:hAnsi="Times New Roman"/>
          <w:sz w:val="28"/>
          <w:szCs w:val="28"/>
        </w:rPr>
      </w:pPr>
      <w:r w:rsidRPr="000A200A">
        <w:rPr>
          <w:rFonts w:ascii="Times New Roman" w:hAnsi="Times New Roman"/>
          <w:sz w:val="28"/>
          <w:szCs w:val="28"/>
        </w:rPr>
        <w:t xml:space="preserve">Абзац п’ятий </w:t>
      </w:r>
      <w:r w:rsidRPr="000A200A">
        <w:rPr>
          <w:rFonts w:ascii="Times New Roman" w:hAnsi="Times New Roman" w:cs="Times New Roman"/>
          <w:sz w:val="28"/>
          <w:szCs w:val="28"/>
        </w:rPr>
        <w:t xml:space="preserve">пункту 54 </w:t>
      </w:r>
      <w:r w:rsidR="002F7044" w:rsidRPr="002F7044">
        <w:rPr>
          <w:rFonts w:ascii="Times New Roman" w:hAnsi="Times New Roman" w:cs="Times New Roman"/>
          <w:bCs/>
          <w:sz w:val="28"/>
          <w:szCs w:val="28"/>
          <w:shd w:val="clear" w:color="auto" w:fill="FFFFFF"/>
        </w:rPr>
        <w:t>Підрозділу 10</w:t>
      </w:r>
      <w:r w:rsidR="002F7044" w:rsidRPr="002F7044">
        <w:rPr>
          <w:rFonts w:ascii="Times New Roman" w:hAnsi="Times New Roman" w:cs="Times New Roman"/>
          <w:sz w:val="28"/>
          <w:szCs w:val="28"/>
        </w:rPr>
        <w:t xml:space="preserve"> Розділу XX</w:t>
      </w:r>
      <w:r w:rsidRPr="000A200A">
        <w:rPr>
          <w:rFonts w:ascii="Times New Roman" w:hAnsi="Times New Roman" w:cs="Times New Roman"/>
          <w:sz w:val="28"/>
          <w:szCs w:val="28"/>
        </w:rPr>
        <w:t xml:space="preserve"> викласти в </w:t>
      </w:r>
      <w:r w:rsidR="005E3045" w:rsidRPr="000A200A">
        <w:rPr>
          <w:rFonts w:ascii="Times New Roman" w:hAnsi="Times New Roman" w:cs="Times New Roman"/>
          <w:sz w:val="28"/>
          <w:szCs w:val="28"/>
        </w:rPr>
        <w:t>такій</w:t>
      </w:r>
      <w:r w:rsidRPr="000A200A">
        <w:rPr>
          <w:rFonts w:ascii="Times New Roman" w:hAnsi="Times New Roman" w:cs="Times New Roman"/>
          <w:sz w:val="28"/>
          <w:szCs w:val="28"/>
        </w:rPr>
        <w:t xml:space="preserve"> редакції: «до платника податків та/або його посадових осіб не застосовується за результатами 2022-2023 звітних (податкових) років адміністративна та кримінальна відповідальність за будь-які порушення, пов’язані із застосуванням норм статті 39</w:t>
      </w:r>
      <w:r w:rsidRPr="000A200A">
        <w:rPr>
          <w:rStyle w:val="rvts37"/>
          <w:rFonts w:ascii="Times New Roman" w:hAnsi="Times New Roman" w:cs="Times New Roman"/>
          <w:b/>
          <w:bCs/>
          <w:sz w:val="28"/>
          <w:szCs w:val="28"/>
          <w:vertAlign w:val="superscript"/>
        </w:rPr>
        <w:t>-2</w:t>
      </w:r>
      <w:r w:rsidRPr="000A200A">
        <w:rPr>
          <w:rFonts w:ascii="Times New Roman" w:hAnsi="Times New Roman" w:cs="Times New Roman"/>
          <w:sz w:val="28"/>
          <w:szCs w:val="28"/>
        </w:rPr>
        <w:t> цього Кодексу.»;</w:t>
      </w:r>
    </w:p>
    <w:p w:rsidR="00621313" w:rsidRPr="000A200A" w:rsidRDefault="00621313" w:rsidP="00621313">
      <w:pPr>
        <w:spacing w:after="120"/>
        <w:jc w:val="both"/>
        <w:rPr>
          <w:rFonts w:ascii="Times New Roman" w:hAnsi="Times New Roman"/>
          <w:sz w:val="16"/>
          <w:szCs w:val="16"/>
        </w:rPr>
      </w:pPr>
    </w:p>
    <w:p w:rsidR="0056379E" w:rsidRPr="000A200A" w:rsidRDefault="0056379E" w:rsidP="0056379E">
      <w:pPr>
        <w:spacing w:after="120"/>
        <w:ind w:left="567"/>
        <w:jc w:val="both"/>
        <w:rPr>
          <w:rFonts w:ascii="Times New Roman" w:hAnsi="Times New Roman" w:cs="Times New Roman"/>
          <w:sz w:val="28"/>
          <w:szCs w:val="28"/>
        </w:rPr>
      </w:pPr>
      <w:r w:rsidRPr="000A200A">
        <w:rPr>
          <w:rFonts w:ascii="Times New Roman" w:eastAsia="BatangChe" w:hAnsi="Times New Roman" w:cs="Times New Roman"/>
          <w:sz w:val="28"/>
          <w:szCs w:val="28"/>
        </w:rPr>
        <w:t>ІІ. Прикінцеві</w:t>
      </w:r>
      <w:r w:rsidRPr="000A200A">
        <w:rPr>
          <w:rFonts w:ascii="Times New Roman" w:hAnsi="Times New Roman" w:cs="Times New Roman"/>
          <w:sz w:val="28"/>
          <w:szCs w:val="28"/>
          <w:lang w:eastAsia="uk-UA"/>
        </w:rPr>
        <w:t xml:space="preserve"> положення</w:t>
      </w:r>
    </w:p>
    <w:p w:rsidR="00E1062F" w:rsidRDefault="00E1062F" w:rsidP="00E1062F">
      <w:pPr>
        <w:pStyle w:val="ad"/>
        <w:numPr>
          <w:ilvl w:val="0"/>
          <w:numId w:val="9"/>
        </w:numPr>
        <w:spacing w:after="120"/>
        <w:ind w:left="0" w:firstLine="567"/>
        <w:jc w:val="both"/>
        <w:rPr>
          <w:rStyle w:val="rvts23"/>
          <w:rFonts w:ascii="Times New Roman" w:hAnsi="Times New Roman" w:cs="Times New Roman"/>
          <w:bCs/>
          <w:sz w:val="28"/>
          <w:szCs w:val="28"/>
        </w:rPr>
      </w:pPr>
      <w:r w:rsidRPr="00147804">
        <w:rPr>
          <w:rFonts w:ascii="Times New Roman" w:hAnsi="Times New Roman"/>
          <w:sz w:val="28"/>
          <w:szCs w:val="28"/>
        </w:rPr>
        <w:t>Цей Закон набирає чинності з дня, наступного за днем його опублікування.</w:t>
      </w:r>
    </w:p>
    <w:p w:rsidR="00C9059C" w:rsidRDefault="00621313" w:rsidP="00E1062F">
      <w:pPr>
        <w:pStyle w:val="ad"/>
        <w:numPr>
          <w:ilvl w:val="0"/>
          <w:numId w:val="9"/>
        </w:numPr>
        <w:spacing w:after="120"/>
        <w:ind w:left="0" w:firstLine="567"/>
        <w:jc w:val="both"/>
        <w:rPr>
          <w:rStyle w:val="rvts23"/>
          <w:rFonts w:ascii="Times New Roman" w:hAnsi="Times New Roman" w:cs="Times New Roman"/>
          <w:bCs/>
          <w:sz w:val="28"/>
          <w:szCs w:val="28"/>
        </w:rPr>
      </w:pPr>
      <w:r w:rsidRPr="000A200A">
        <w:rPr>
          <w:rStyle w:val="rvts23"/>
          <w:rFonts w:ascii="Times New Roman" w:hAnsi="Times New Roman" w:cs="Times New Roman"/>
          <w:bCs/>
          <w:sz w:val="28"/>
          <w:szCs w:val="28"/>
        </w:rPr>
        <w:t>Про внесення змін до</w:t>
      </w:r>
      <w:r w:rsidR="0056379E" w:rsidRPr="000A200A">
        <w:rPr>
          <w:rStyle w:val="rvts23"/>
          <w:rFonts w:ascii="Times New Roman" w:hAnsi="Times New Roman" w:cs="Times New Roman"/>
          <w:bCs/>
          <w:sz w:val="28"/>
          <w:szCs w:val="28"/>
        </w:rPr>
        <w:t xml:space="preserve"> прикінцевих положень</w:t>
      </w:r>
      <w:r w:rsidRPr="000A200A">
        <w:rPr>
          <w:rStyle w:val="rvts23"/>
          <w:rFonts w:ascii="Times New Roman" w:hAnsi="Times New Roman" w:cs="Times New Roman"/>
          <w:bCs/>
          <w:sz w:val="28"/>
          <w:szCs w:val="28"/>
        </w:rPr>
        <w:t xml:space="preserve"> </w:t>
      </w:r>
      <w:r w:rsidR="0056379E" w:rsidRPr="000A200A">
        <w:rPr>
          <w:rStyle w:val="rvts23"/>
          <w:rFonts w:ascii="Times New Roman" w:hAnsi="Times New Roman" w:cs="Times New Roman"/>
          <w:bCs/>
          <w:sz w:val="28"/>
          <w:szCs w:val="28"/>
        </w:rPr>
        <w:t xml:space="preserve">Закону України «Про внесення змін до Податкового кодексу України щодо вдосконалення </w:t>
      </w:r>
      <w:r w:rsidR="0056379E" w:rsidRPr="000A200A">
        <w:rPr>
          <w:rStyle w:val="rvts23"/>
          <w:rFonts w:ascii="Times New Roman" w:hAnsi="Times New Roman" w:cs="Times New Roman"/>
          <w:bCs/>
          <w:sz w:val="28"/>
          <w:szCs w:val="28"/>
        </w:rPr>
        <w:lastRenderedPageBreak/>
        <w:t xml:space="preserve">адміністрування податків, усунення технічних та логічних </w:t>
      </w:r>
      <w:proofErr w:type="spellStart"/>
      <w:r w:rsidR="0056379E" w:rsidRPr="000A200A">
        <w:rPr>
          <w:rStyle w:val="rvts23"/>
          <w:rFonts w:ascii="Times New Roman" w:hAnsi="Times New Roman" w:cs="Times New Roman"/>
          <w:bCs/>
          <w:sz w:val="28"/>
          <w:szCs w:val="28"/>
        </w:rPr>
        <w:t>неузгодженостей</w:t>
      </w:r>
      <w:proofErr w:type="spellEnd"/>
      <w:r w:rsidR="0056379E" w:rsidRPr="000A200A">
        <w:rPr>
          <w:rStyle w:val="rvts23"/>
          <w:rFonts w:ascii="Times New Roman" w:hAnsi="Times New Roman" w:cs="Times New Roman"/>
          <w:bCs/>
          <w:sz w:val="28"/>
          <w:szCs w:val="28"/>
        </w:rPr>
        <w:t xml:space="preserve"> у податковому законодавстві»</w:t>
      </w:r>
      <w:r w:rsidR="002F28D7" w:rsidRPr="000A200A">
        <w:rPr>
          <w:rStyle w:val="rvts23"/>
          <w:rFonts w:ascii="Times New Roman" w:hAnsi="Times New Roman" w:cs="Times New Roman"/>
          <w:bCs/>
          <w:sz w:val="28"/>
          <w:szCs w:val="28"/>
        </w:rPr>
        <w:t xml:space="preserve"> №466-ІХ від 16.01.2020:</w:t>
      </w:r>
    </w:p>
    <w:p w:rsidR="008C050C" w:rsidRPr="000A200A" w:rsidRDefault="00095504" w:rsidP="00C96912">
      <w:pPr>
        <w:pStyle w:val="ad"/>
        <w:numPr>
          <w:ilvl w:val="0"/>
          <w:numId w:val="6"/>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rPr>
        <w:t>У</w:t>
      </w:r>
      <w:r w:rsidR="00B42EE4">
        <w:rPr>
          <w:rFonts w:ascii="Times New Roman" w:hAnsi="Times New Roman" w:cs="Times New Roman"/>
          <w:sz w:val="28"/>
          <w:szCs w:val="28"/>
        </w:rPr>
        <w:t xml:space="preserve"> пункті 14:</w:t>
      </w:r>
    </w:p>
    <w:p w:rsidR="00C72C6C" w:rsidRPr="000A200A" w:rsidRDefault="0096669E" w:rsidP="008C050C">
      <w:pPr>
        <w:pStyle w:val="ad"/>
        <w:numPr>
          <w:ilvl w:val="0"/>
          <w:numId w:val="7"/>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rPr>
        <w:t>під</w:t>
      </w:r>
      <w:r w:rsidR="000E2A9F" w:rsidRPr="000A200A">
        <w:rPr>
          <w:rFonts w:ascii="Times New Roman" w:hAnsi="Times New Roman" w:cs="Times New Roman"/>
          <w:sz w:val="28"/>
          <w:szCs w:val="28"/>
        </w:rPr>
        <w:t xml:space="preserve">пункт «б)» підпункту </w:t>
      </w:r>
      <w:r w:rsidR="000E2A9F" w:rsidRPr="000A200A">
        <w:rPr>
          <w:rFonts w:ascii="Times New Roman" w:hAnsi="Times New Roman" w:cs="Times New Roman"/>
          <w:bCs/>
          <w:sz w:val="28"/>
          <w:szCs w:val="28"/>
          <w:shd w:val="clear" w:color="auto" w:fill="FFFFFF"/>
        </w:rPr>
        <w:t>39</w:t>
      </w:r>
      <w:r w:rsidR="000E2A9F" w:rsidRPr="000A200A">
        <w:rPr>
          <w:rFonts w:ascii="Times New Roman" w:hAnsi="Times New Roman" w:cs="Times New Roman"/>
          <w:bCs/>
          <w:sz w:val="28"/>
          <w:szCs w:val="28"/>
          <w:shd w:val="clear" w:color="auto" w:fill="FFFFFF"/>
          <w:vertAlign w:val="superscript"/>
        </w:rPr>
        <w:t>2</w:t>
      </w:r>
      <w:r w:rsidR="000E2A9F" w:rsidRPr="000A200A">
        <w:rPr>
          <w:rFonts w:ascii="Times New Roman" w:hAnsi="Times New Roman" w:cs="Times New Roman"/>
          <w:sz w:val="28"/>
          <w:szCs w:val="28"/>
          <w:shd w:val="clear" w:color="auto" w:fill="FFFFFF"/>
        </w:rPr>
        <w:t>.1.2.</w:t>
      </w:r>
      <w:r w:rsidR="005E3045" w:rsidRPr="000A200A">
        <w:rPr>
          <w:rFonts w:ascii="Times New Roman" w:hAnsi="Times New Roman" w:cs="Times New Roman"/>
          <w:sz w:val="28"/>
          <w:szCs w:val="28"/>
          <w:shd w:val="clear" w:color="auto" w:fill="FFFFFF"/>
        </w:rPr>
        <w:t xml:space="preserve"> статті </w:t>
      </w:r>
      <w:r w:rsidR="005E3045" w:rsidRPr="000A200A">
        <w:rPr>
          <w:rFonts w:ascii="Times New Roman" w:hAnsi="Times New Roman" w:cs="Times New Roman"/>
          <w:bCs/>
          <w:sz w:val="28"/>
          <w:szCs w:val="28"/>
          <w:shd w:val="clear" w:color="auto" w:fill="FFFFFF"/>
        </w:rPr>
        <w:t>39</w:t>
      </w:r>
      <w:r w:rsidR="005E3045" w:rsidRPr="000A200A">
        <w:rPr>
          <w:rFonts w:ascii="Times New Roman" w:hAnsi="Times New Roman" w:cs="Times New Roman"/>
          <w:bCs/>
          <w:sz w:val="28"/>
          <w:szCs w:val="28"/>
          <w:shd w:val="clear" w:color="auto" w:fill="FFFFFF"/>
          <w:vertAlign w:val="superscript"/>
        </w:rPr>
        <w:t>2</w:t>
      </w:r>
      <w:r w:rsidR="000E2A9F" w:rsidRPr="000A200A">
        <w:rPr>
          <w:rFonts w:ascii="Times New Roman" w:hAnsi="Times New Roman" w:cs="Times New Roman"/>
          <w:sz w:val="28"/>
          <w:szCs w:val="28"/>
          <w:shd w:val="clear" w:color="auto" w:fill="FFFFFF"/>
        </w:rPr>
        <w:t xml:space="preserve"> викласти в такій редакції: </w:t>
      </w:r>
      <w:r w:rsidR="005E3045" w:rsidRPr="000A200A">
        <w:rPr>
          <w:rFonts w:ascii="Times New Roman" w:hAnsi="Times New Roman" w:cs="Times New Roman"/>
          <w:sz w:val="28"/>
          <w:szCs w:val="28"/>
          <w:shd w:val="clear" w:color="auto" w:fill="FFFFFF"/>
        </w:rPr>
        <w:br/>
      </w:r>
      <w:r w:rsidR="000E2A9F" w:rsidRPr="000A200A">
        <w:rPr>
          <w:rFonts w:ascii="Times New Roman" w:hAnsi="Times New Roman" w:cs="Times New Roman"/>
          <w:sz w:val="28"/>
          <w:szCs w:val="28"/>
          <w:shd w:val="clear" w:color="auto" w:fill="FFFFFF"/>
        </w:rPr>
        <w:t>«</w:t>
      </w:r>
      <w:r w:rsidR="000E2A9F" w:rsidRPr="000A200A">
        <w:rPr>
          <w:rFonts w:ascii="Times New Roman" w:hAnsi="Times New Roman" w:cs="Times New Roman"/>
          <w:sz w:val="28"/>
          <w:szCs w:val="28"/>
        </w:rPr>
        <w:t>володіє часткою в іноземній юридичній особі у розмірі більше ніж 25 відсотків, за умови що декілька пов’язаних фізичних осіб - резидентів України та/або пов’язаних юридичних осіб - резидентів України володіють частками в іноземній юридичній особі, розмір яких у сукупності становить 50 і більше відсотків, або</w:t>
      </w:r>
      <w:r w:rsidR="000E2A9F" w:rsidRPr="000A200A">
        <w:rPr>
          <w:rFonts w:ascii="Times New Roman" w:hAnsi="Times New Roman" w:cs="Times New Roman"/>
          <w:sz w:val="28"/>
          <w:szCs w:val="28"/>
          <w:shd w:val="clear" w:color="auto" w:fill="FFFFFF"/>
        </w:rPr>
        <w:t>»;</w:t>
      </w:r>
    </w:p>
    <w:p w:rsidR="008C050C" w:rsidRPr="000A200A" w:rsidRDefault="0096669E" w:rsidP="008C050C">
      <w:pPr>
        <w:pStyle w:val="ad"/>
        <w:numPr>
          <w:ilvl w:val="0"/>
          <w:numId w:val="7"/>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rPr>
        <w:t>під</w:t>
      </w:r>
      <w:r w:rsidR="008C050C" w:rsidRPr="000A200A">
        <w:rPr>
          <w:rFonts w:ascii="Times New Roman" w:hAnsi="Times New Roman" w:cs="Times New Roman"/>
          <w:sz w:val="28"/>
          <w:szCs w:val="28"/>
        </w:rPr>
        <w:t xml:space="preserve">пункт «а)» підпункту </w:t>
      </w:r>
      <w:r w:rsidR="008C050C" w:rsidRPr="000A200A">
        <w:rPr>
          <w:rFonts w:ascii="Times New Roman" w:hAnsi="Times New Roman" w:cs="Times New Roman"/>
          <w:bCs/>
          <w:sz w:val="28"/>
          <w:szCs w:val="28"/>
          <w:shd w:val="clear" w:color="auto" w:fill="FFFFFF"/>
        </w:rPr>
        <w:t>39</w:t>
      </w:r>
      <w:r w:rsidR="008C050C" w:rsidRPr="000A200A">
        <w:rPr>
          <w:rFonts w:ascii="Times New Roman" w:hAnsi="Times New Roman" w:cs="Times New Roman"/>
          <w:bCs/>
          <w:sz w:val="28"/>
          <w:szCs w:val="28"/>
          <w:shd w:val="clear" w:color="auto" w:fill="FFFFFF"/>
          <w:vertAlign w:val="superscript"/>
        </w:rPr>
        <w:t>2</w:t>
      </w:r>
      <w:r w:rsidR="008C050C" w:rsidRPr="000A200A">
        <w:rPr>
          <w:rFonts w:ascii="Times New Roman" w:hAnsi="Times New Roman" w:cs="Times New Roman"/>
          <w:sz w:val="28"/>
          <w:szCs w:val="28"/>
          <w:shd w:val="clear" w:color="auto" w:fill="FFFFFF"/>
        </w:rPr>
        <w:t>.1.6.</w:t>
      </w:r>
      <w:r w:rsidR="005E3045" w:rsidRPr="000A200A">
        <w:rPr>
          <w:rFonts w:ascii="Times New Roman" w:hAnsi="Times New Roman" w:cs="Times New Roman"/>
          <w:sz w:val="28"/>
          <w:szCs w:val="28"/>
          <w:shd w:val="clear" w:color="auto" w:fill="FFFFFF"/>
        </w:rPr>
        <w:t xml:space="preserve"> статті </w:t>
      </w:r>
      <w:r w:rsidR="005E3045" w:rsidRPr="000A200A">
        <w:rPr>
          <w:rFonts w:ascii="Times New Roman" w:hAnsi="Times New Roman" w:cs="Times New Roman"/>
          <w:bCs/>
          <w:sz w:val="28"/>
          <w:szCs w:val="28"/>
          <w:shd w:val="clear" w:color="auto" w:fill="FFFFFF"/>
        </w:rPr>
        <w:t>39</w:t>
      </w:r>
      <w:r w:rsidR="005E3045" w:rsidRPr="000A200A">
        <w:rPr>
          <w:rFonts w:ascii="Times New Roman" w:hAnsi="Times New Roman" w:cs="Times New Roman"/>
          <w:bCs/>
          <w:sz w:val="28"/>
          <w:szCs w:val="28"/>
          <w:shd w:val="clear" w:color="auto" w:fill="FFFFFF"/>
          <w:vertAlign w:val="superscript"/>
        </w:rPr>
        <w:t>2</w:t>
      </w:r>
      <w:r w:rsidR="008C050C" w:rsidRPr="000A200A">
        <w:rPr>
          <w:rFonts w:ascii="Times New Roman" w:hAnsi="Times New Roman" w:cs="Times New Roman"/>
          <w:sz w:val="28"/>
          <w:szCs w:val="28"/>
          <w:shd w:val="clear" w:color="auto" w:fill="FFFFFF"/>
        </w:rPr>
        <w:t xml:space="preserve"> виключити;</w:t>
      </w:r>
    </w:p>
    <w:p w:rsidR="008C050C" w:rsidRPr="00B42EE4" w:rsidRDefault="0096669E" w:rsidP="008C050C">
      <w:pPr>
        <w:pStyle w:val="ad"/>
        <w:numPr>
          <w:ilvl w:val="0"/>
          <w:numId w:val="7"/>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rPr>
        <w:t>під</w:t>
      </w:r>
      <w:r w:rsidR="008C050C" w:rsidRPr="000A200A">
        <w:rPr>
          <w:rFonts w:ascii="Times New Roman" w:hAnsi="Times New Roman" w:cs="Times New Roman"/>
          <w:sz w:val="28"/>
          <w:szCs w:val="28"/>
        </w:rPr>
        <w:t xml:space="preserve">пункт «б)» підпункту </w:t>
      </w:r>
      <w:r w:rsidR="008C050C" w:rsidRPr="000A200A">
        <w:rPr>
          <w:rFonts w:ascii="Times New Roman" w:hAnsi="Times New Roman" w:cs="Times New Roman"/>
          <w:bCs/>
          <w:sz w:val="28"/>
          <w:szCs w:val="28"/>
          <w:shd w:val="clear" w:color="auto" w:fill="FFFFFF"/>
        </w:rPr>
        <w:t>39</w:t>
      </w:r>
      <w:r w:rsidR="008C050C" w:rsidRPr="000A200A">
        <w:rPr>
          <w:rFonts w:ascii="Times New Roman" w:hAnsi="Times New Roman" w:cs="Times New Roman"/>
          <w:bCs/>
          <w:sz w:val="28"/>
          <w:szCs w:val="28"/>
          <w:shd w:val="clear" w:color="auto" w:fill="FFFFFF"/>
          <w:vertAlign w:val="superscript"/>
        </w:rPr>
        <w:t>2</w:t>
      </w:r>
      <w:r w:rsidR="008C050C" w:rsidRPr="000A200A">
        <w:rPr>
          <w:rFonts w:ascii="Times New Roman" w:hAnsi="Times New Roman" w:cs="Times New Roman"/>
          <w:sz w:val="28"/>
          <w:szCs w:val="28"/>
          <w:shd w:val="clear" w:color="auto" w:fill="FFFFFF"/>
        </w:rPr>
        <w:t>.1.6.</w:t>
      </w:r>
      <w:r w:rsidR="005E3045" w:rsidRPr="000A200A">
        <w:rPr>
          <w:rFonts w:ascii="Times New Roman" w:hAnsi="Times New Roman" w:cs="Times New Roman"/>
          <w:sz w:val="28"/>
          <w:szCs w:val="28"/>
          <w:shd w:val="clear" w:color="auto" w:fill="FFFFFF"/>
        </w:rPr>
        <w:t xml:space="preserve"> статті </w:t>
      </w:r>
      <w:r w:rsidR="005E3045" w:rsidRPr="000A200A">
        <w:rPr>
          <w:rFonts w:ascii="Times New Roman" w:hAnsi="Times New Roman" w:cs="Times New Roman"/>
          <w:bCs/>
          <w:sz w:val="28"/>
          <w:szCs w:val="28"/>
          <w:shd w:val="clear" w:color="auto" w:fill="FFFFFF"/>
        </w:rPr>
        <w:t>39</w:t>
      </w:r>
      <w:r w:rsidR="005E3045" w:rsidRPr="000A200A">
        <w:rPr>
          <w:rFonts w:ascii="Times New Roman" w:hAnsi="Times New Roman" w:cs="Times New Roman"/>
          <w:bCs/>
          <w:sz w:val="28"/>
          <w:szCs w:val="28"/>
          <w:shd w:val="clear" w:color="auto" w:fill="FFFFFF"/>
          <w:vertAlign w:val="superscript"/>
        </w:rPr>
        <w:t>2</w:t>
      </w:r>
      <w:r w:rsidR="008C050C" w:rsidRPr="000A200A">
        <w:rPr>
          <w:rFonts w:ascii="Times New Roman" w:hAnsi="Times New Roman" w:cs="Times New Roman"/>
          <w:sz w:val="28"/>
          <w:szCs w:val="28"/>
          <w:shd w:val="clear" w:color="auto" w:fill="FFFFFF"/>
        </w:rPr>
        <w:t xml:space="preserve"> виключити;</w:t>
      </w:r>
    </w:p>
    <w:p w:rsidR="00B42EE4" w:rsidRPr="000A200A" w:rsidRDefault="00B42EE4" w:rsidP="008C050C">
      <w:pPr>
        <w:pStyle w:val="ad"/>
        <w:numPr>
          <w:ilvl w:val="0"/>
          <w:numId w:val="7"/>
        </w:numPr>
        <w:spacing w:after="120"/>
        <w:ind w:left="0" w:firstLine="567"/>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у підпункті «в)» </w:t>
      </w:r>
      <w:r w:rsidRPr="000A200A">
        <w:rPr>
          <w:rFonts w:ascii="Times New Roman" w:hAnsi="Times New Roman" w:cs="Times New Roman"/>
          <w:sz w:val="28"/>
          <w:szCs w:val="28"/>
        </w:rPr>
        <w:t xml:space="preserve">підпункту </w:t>
      </w:r>
      <w:r w:rsidRPr="000A200A">
        <w:rPr>
          <w:rFonts w:ascii="Times New Roman" w:hAnsi="Times New Roman" w:cs="Times New Roman"/>
          <w:bCs/>
          <w:sz w:val="28"/>
          <w:szCs w:val="28"/>
          <w:shd w:val="clear" w:color="auto" w:fill="FFFFFF"/>
        </w:rPr>
        <w:t>39</w:t>
      </w:r>
      <w:r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 xml:space="preserve">.1.6. статті </w:t>
      </w:r>
      <w:r w:rsidRPr="000A200A">
        <w:rPr>
          <w:rFonts w:ascii="Times New Roman" w:hAnsi="Times New Roman" w:cs="Times New Roman"/>
          <w:bCs/>
          <w:sz w:val="28"/>
          <w:szCs w:val="28"/>
          <w:shd w:val="clear" w:color="auto" w:fill="FFFFFF"/>
        </w:rPr>
        <w:t>39</w:t>
      </w:r>
      <w:r w:rsidRPr="000A200A">
        <w:rPr>
          <w:rFonts w:ascii="Times New Roman" w:hAnsi="Times New Roman" w:cs="Times New Roman"/>
          <w:bCs/>
          <w:sz w:val="28"/>
          <w:szCs w:val="28"/>
          <w:shd w:val="clear" w:color="auto" w:fill="FFFFFF"/>
          <w:vertAlign w:val="superscript"/>
        </w:rPr>
        <w:t>2</w:t>
      </w:r>
      <w:r>
        <w:rPr>
          <w:rFonts w:ascii="Times New Roman" w:hAnsi="Times New Roman" w:cs="Times New Roman"/>
          <w:bCs/>
          <w:sz w:val="28"/>
          <w:szCs w:val="28"/>
          <w:shd w:val="clear" w:color="auto" w:fill="FFFFFF"/>
          <w:vertAlign w:val="superscript"/>
        </w:rPr>
        <w:t xml:space="preserve"> </w:t>
      </w:r>
      <w:r>
        <w:rPr>
          <w:rFonts w:ascii="Times New Roman" w:hAnsi="Times New Roman" w:cs="Times New Roman"/>
          <w:bCs/>
          <w:sz w:val="28"/>
          <w:szCs w:val="28"/>
          <w:shd w:val="clear" w:color="auto" w:fill="FFFFFF"/>
        </w:rPr>
        <w:t>після слів «</w:t>
      </w:r>
      <w:r w:rsidRPr="00B42EE4">
        <w:rPr>
          <w:rFonts w:ascii="Times New Roman" w:hAnsi="Times New Roman" w:cs="Times New Roman"/>
          <w:color w:val="333333"/>
          <w:sz w:val="28"/>
          <w:szCs w:val="28"/>
        </w:rPr>
        <w:t>в) наявність у особи</w:t>
      </w:r>
      <w:r>
        <w:rPr>
          <w:rFonts w:ascii="Times New Roman" w:hAnsi="Times New Roman" w:cs="Times New Roman"/>
          <w:bCs/>
          <w:sz w:val="28"/>
          <w:szCs w:val="28"/>
          <w:shd w:val="clear" w:color="auto" w:fill="FFFFFF"/>
        </w:rPr>
        <w:t>» до</w:t>
      </w:r>
      <w:r w:rsidR="00B165FF">
        <w:rPr>
          <w:rFonts w:ascii="Times New Roman" w:hAnsi="Times New Roman" w:cs="Times New Roman"/>
          <w:bCs/>
          <w:sz w:val="28"/>
          <w:szCs w:val="28"/>
          <w:shd w:val="clear" w:color="auto" w:fill="FFFFFF"/>
        </w:rPr>
        <w:t>повнити</w:t>
      </w:r>
      <w:r>
        <w:rPr>
          <w:rFonts w:ascii="Times New Roman" w:hAnsi="Times New Roman" w:cs="Times New Roman"/>
          <w:bCs/>
          <w:sz w:val="28"/>
          <w:szCs w:val="28"/>
          <w:shd w:val="clear" w:color="auto" w:fill="FFFFFF"/>
        </w:rPr>
        <w:t xml:space="preserve"> слово «генеральної»;</w:t>
      </w:r>
    </w:p>
    <w:p w:rsidR="008C050C" w:rsidRPr="000A200A" w:rsidRDefault="0096669E" w:rsidP="008C050C">
      <w:pPr>
        <w:pStyle w:val="ad"/>
        <w:numPr>
          <w:ilvl w:val="0"/>
          <w:numId w:val="7"/>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rPr>
        <w:t>під</w:t>
      </w:r>
      <w:r w:rsidR="008C050C" w:rsidRPr="000A200A">
        <w:rPr>
          <w:rFonts w:ascii="Times New Roman" w:hAnsi="Times New Roman" w:cs="Times New Roman"/>
          <w:sz w:val="28"/>
          <w:szCs w:val="28"/>
        </w:rPr>
        <w:t xml:space="preserve">пункт «г)» підпункту </w:t>
      </w:r>
      <w:r w:rsidR="008C050C" w:rsidRPr="000A200A">
        <w:rPr>
          <w:rFonts w:ascii="Times New Roman" w:hAnsi="Times New Roman" w:cs="Times New Roman"/>
          <w:bCs/>
          <w:sz w:val="28"/>
          <w:szCs w:val="28"/>
          <w:shd w:val="clear" w:color="auto" w:fill="FFFFFF"/>
        </w:rPr>
        <w:t>39</w:t>
      </w:r>
      <w:r w:rsidR="008C050C" w:rsidRPr="000A200A">
        <w:rPr>
          <w:rFonts w:ascii="Times New Roman" w:hAnsi="Times New Roman" w:cs="Times New Roman"/>
          <w:bCs/>
          <w:sz w:val="28"/>
          <w:szCs w:val="28"/>
          <w:shd w:val="clear" w:color="auto" w:fill="FFFFFF"/>
          <w:vertAlign w:val="superscript"/>
        </w:rPr>
        <w:t>2</w:t>
      </w:r>
      <w:r w:rsidR="008C050C" w:rsidRPr="000A200A">
        <w:rPr>
          <w:rFonts w:ascii="Times New Roman" w:hAnsi="Times New Roman" w:cs="Times New Roman"/>
          <w:sz w:val="28"/>
          <w:szCs w:val="28"/>
          <w:shd w:val="clear" w:color="auto" w:fill="FFFFFF"/>
        </w:rPr>
        <w:t>.1.6.</w:t>
      </w:r>
      <w:r w:rsidR="005E3045" w:rsidRPr="000A200A">
        <w:rPr>
          <w:rFonts w:ascii="Times New Roman" w:hAnsi="Times New Roman" w:cs="Times New Roman"/>
          <w:sz w:val="28"/>
          <w:szCs w:val="28"/>
          <w:shd w:val="clear" w:color="auto" w:fill="FFFFFF"/>
        </w:rPr>
        <w:t xml:space="preserve"> статті </w:t>
      </w:r>
      <w:r w:rsidR="005E3045" w:rsidRPr="000A200A">
        <w:rPr>
          <w:rFonts w:ascii="Times New Roman" w:hAnsi="Times New Roman" w:cs="Times New Roman"/>
          <w:bCs/>
          <w:sz w:val="28"/>
          <w:szCs w:val="28"/>
          <w:shd w:val="clear" w:color="auto" w:fill="FFFFFF"/>
        </w:rPr>
        <w:t>39</w:t>
      </w:r>
      <w:r w:rsidR="005E3045" w:rsidRPr="000A200A">
        <w:rPr>
          <w:rFonts w:ascii="Times New Roman" w:hAnsi="Times New Roman" w:cs="Times New Roman"/>
          <w:bCs/>
          <w:sz w:val="28"/>
          <w:szCs w:val="28"/>
          <w:shd w:val="clear" w:color="auto" w:fill="FFFFFF"/>
          <w:vertAlign w:val="superscript"/>
        </w:rPr>
        <w:t>2</w:t>
      </w:r>
      <w:r w:rsidR="008C050C" w:rsidRPr="000A200A">
        <w:rPr>
          <w:rFonts w:ascii="Times New Roman" w:hAnsi="Times New Roman" w:cs="Times New Roman"/>
          <w:sz w:val="28"/>
          <w:szCs w:val="28"/>
          <w:shd w:val="clear" w:color="auto" w:fill="FFFFFF"/>
        </w:rPr>
        <w:t xml:space="preserve"> виключити;</w:t>
      </w:r>
    </w:p>
    <w:p w:rsidR="008C050C" w:rsidRPr="000A200A" w:rsidRDefault="008C050C" w:rsidP="008C050C">
      <w:pPr>
        <w:pStyle w:val="ad"/>
        <w:numPr>
          <w:ilvl w:val="0"/>
          <w:numId w:val="7"/>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rPr>
        <w:t xml:space="preserve">у абзаці першому підпункту </w:t>
      </w:r>
      <w:r w:rsidRPr="000A200A">
        <w:rPr>
          <w:rFonts w:ascii="Times New Roman" w:hAnsi="Times New Roman" w:cs="Times New Roman"/>
          <w:bCs/>
          <w:sz w:val="28"/>
          <w:szCs w:val="28"/>
          <w:shd w:val="clear" w:color="auto" w:fill="FFFFFF"/>
        </w:rPr>
        <w:t>39</w:t>
      </w:r>
      <w:r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.2.1.</w:t>
      </w:r>
      <w:r w:rsidR="005E3045" w:rsidRPr="000A200A">
        <w:rPr>
          <w:rFonts w:ascii="Times New Roman" w:hAnsi="Times New Roman" w:cs="Times New Roman"/>
          <w:sz w:val="28"/>
          <w:szCs w:val="28"/>
          <w:shd w:val="clear" w:color="auto" w:fill="FFFFFF"/>
        </w:rPr>
        <w:t xml:space="preserve"> статті </w:t>
      </w:r>
      <w:r w:rsidR="005E3045" w:rsidRPr="000A200A">
        <w:rPr>
          <w:rFonts w:ascii="Times New Roman" w:hAnsi="Times New Roman" w:cs="Times New Roman"/>
          <w:bCs/>
          <w:sz w:val="28"/>
          <w:szCs w:val="28"/>
          <w:shd w:val="clear" w:color="auto" w:fill="FFFFFF"/>
        </w:rPr>
        <w:t>39</w:t>
      </w:r>
      <w:r w:rsidR="005E3045"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 xml:space="preserve"> після слів «…особа володіє часткою» слова «або контролює частку…» ви</w:t>
      </w:r>
      <w:r w:rsidR="0016534B">
        <w:rPr>
          <w:rFonts w:ascii="Times New Roman" w:hAnsi="Times New Roman" w:cs="Times New Roman"/>
          <w:sz w:val="28"/>
          <w:szCs w:val="28"/>
          <w:shd w:val="clear" w:color="auto" w:fill="FFFFFF"/>
        </w:rPr>
        <w:t>ключити</w:t>
      </w:r>
      <w:r w:rsidRPr="000A200A">
        <w:rPr>
          <w:rFonts w:ascii="Times New Roman" w:hAnsi="Times New Roman" w:cs="Times New Roman"/>
          <w:sz w:val="28"/>
          <w:szCs w:val="28"/>
          <w:shd w:val="clear" w:color="auto" w:fill="FFFFFF"/>
        </w:rPr>
        <w:t>;</w:t>
      </w:r>
    </w:p>
    <w:p w:rsidR="008C050C" w:rsidRPr="000A200A" w:rsidRDefault="008C050C" w:rsidP="008C050C">
      <w:pPr>
        <w:pStyle w:val="ad"/>
        <w:numPr>
          <w:ilvl w:val="0"/>
          <w:numId w:val="7"/>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lang w:eastAsia="uk-UA"/>
        </w:rPr>
        <w:t xml:space="preserve">абзац другий підпункту </w:t>
      </w:r>
      <w:r w:rsidRPr="000A200A">
        <w:rPr>
          <w:rFonts w:ascii="Times New Roman" w:hAnsi="Times New Roman" w:cs="Times New Roman"/>
          <w:bCs/>
          <w:sz w:val="28"/>
          <w:szCs w:val="28"/>
          <w:shd w:val="clear" w:color="auto" w:fill="FFFFFF"/>
        </w:rPr>
        <w:t>39</w:t>
      </w:r>
      <w:r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 xml:space="preserve">.3.1. </w:t>
      </w:r>
      <w:r w:rsidR="005E3045" w:rsidRPr="000A200A">
        <w:rPr>
          <w:rFonts w:ascii="Times New Roman" w:hAnsi="Times New Roman" w:cs="Times New Roman"/>
          <w:sz w:val="28"/>
          <w:szCs w:val="28"/>
          <w:shd w:val="clear" w:color="auto" w:fill="FFFFFF"/>
        </w:rPr>
        <w:t xml:space="preserve">статті </w:t>
      </w:r>
      <w:r w:rsidR="005E3045" w:rsidRPr="000A200A">
        <w:rPr>
          <w:rFonts w:ascii="Times New Roman" w:hAnsi="Times New Roman" w:cs="Times New Roman"/>
          <w:bCs/>
          <w:sz w:val="28"/>
          <w:szCs w:val="28"/>
          <w:shd w:val="clear" w:color="auto" w:fill="FFFFFF"/>
        </w:rPr>
        <w:t>39</w:t>
      </w:r>
      <w:r w:rsidR="005E3045" w:rsidRPr="000A200A">
        <w:rPr>
          <w:rFonts w:ascii="Times New Roman" w:hAnsi="Times New Roman" w:cs="Times New Roman"/>
          <w:bCs/>
          <w:sz w:val="28"/>
          <w:szCs w:val="28"/>
          <w:shd w:val="clear" w:color="auto" w:fill="FFFFFF"/>
          <w:vertAlign w:val="superscript"/>
        </w:rPr>
        <w:t xml:space="preserve">2 </w:t>
      </w:r>
      <w:r w:rsidRPr="000A200A">
        <w:rPr>
          <w:rFonts w:ascii="Times New Roman" w:hAnsi="Times New Roman" w:cs="Times New Roman"/>
          <w:sz w:val="28"/>
          <w:szCs w:val="28"/>
          <w:shd w:val="clear" w:color="auto" w:fill="FFFFFF"/>
        </w:rPr>
        <w:t>після слів «…</w:t>
      </w:r>
      <w:r w:rsidRPr="000A200A">
        <w:rPr>
          <w:rFonts w:ascii="Times New Roman" w:hAnsi="Times New Roman" w:cs="Times New Roman"/>
          <w:sz w:val="28"/>
          <w:szCs w:val="28"/>
        </w:rPr>
        <w:t>міжнародних стандартів фінансової звітності</w:t>
      </w:r>
      <w:r w:rsidRPr="000A200A">
        <w:rPr>
          <w:rFonts w:ascii="Times New Roman" w:hAnsi="Times New Roman" w:cs="Times New Roman"/>
          <w:sz w:val="28"/>
          <w:szCs w:val="28"/>
          <w:shd w:val="clear" w:color="auto" w:fill="FFFFFF"/>
        </w:rPr>
        <w:t>» доповнити словами «</w:t>
      </w:r>
      <w:r w:rsidRPr="000A200A">
        <w:rPr>
          <w:rFonts w:ascii="Times New Roman" w:hAnsi="Times New Roman" w:cs="Times New Roman"/>
          <w:sz w:val="28"/>
          <w:szCs w:val="28"/>
        </w:rPr>
        <w:t>протягом 12 місяців після завершення звітного періоду</w:t>
      </w:r>
      <w:r w:rsidRPr="000A200A">
        <w:rPr>
          <w:rFonts w:ascii="Times New Roman" w:hAnsi="Times New Roman" w:cs="Times New Roman"/>
          <w:sz w:val="28"/>
          <w:szCs w:val="28"/>
          <w:shd w:val="clear" w:color="auto" w:fill="FFFFFF"/>
        </w:rPr>
        <w:t>»;</w:t>
      </w:r>
    </w:p>
    <w:p w:rsidR="008C050C" w:rsidRPr="000A200A" w:rsidRDefault="008C050C" w:rsidP="008C050C">
      <w:pPr>
        <w:pStyle w:val="ad"/>
        <w:numPr>
          <w:ilvl w:val="0"/>
          <w:numId w:val="7"/>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shd w:val="clear" w:color="auto" w:fill="FFFFFF"/>
        </w:rPr>
        <w:t xml:space="preserve">у абзаці третьому </w:t>
      </w:r>
      <w:r w:rsidRPr="000A200A">
        <w:rPr>
          <w:rFonts w:ascii="Times New Roman" w:hAnsi="Times New Roman" w:cs="Times New Roman"/>
          <w:sz w:val="28"/>
          <w:szCs w:val="28"/>
          <w:lang w:eastAsia="uk-UA"/>
        </w:rPr>
        <w:t xml:space="preserve">підпункту </w:t>
      </w:r>
      <w:r w:rsidRPr="000A200A">
        <w:rPr>
          <w:rFonts w:ascii="Times New Roman" w:hAnsi="Times New Roman" w:cs="Times New Roman"/>
          <w:bCs/>
          <w:sz w:val="28"/>
          <w:szCs w:val="28"/>
          <w:shd w:val="clear" w:color="auto" w:fill="FFFFFF"/>
        </w:rPr>
        <w:t>39</w:t>
      </w:r>
      <w:r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.3.1.</w:t>
      </w:r>
      <w:r w:rsidR="005E3045" w:rsidRPr="000A200A">
        <w:rPr>
          <w:rFonts w:ascii="Times New Roman" w:hAnsi="Times New Roman" w:cs="Times New Roman"/>
          <w:sz w:val="28"/>
          <w:szCs w:val="28"/>
          <w:shd w:val="clear" w:color="auto" w:fill="FFFFFF"/>
        </w:rPr>
        <w:t xml:space="preserve"> статті </w:t>
      </w:r>
      <w:r w:rsidR="005E3045" w:rsidRPr="000A200A">
        <w:rPr>
          <w:rFonts w:ascii="Times New Roman" w:hAnsi="Times New Roman" w:cs="Times New Roman"/>
          <w:bCs/>
          <w:sz w:val="28"/>
          <w:szCs w:val="28"/>
          <w:shd w:val="clear" w:color="auto" w:fill="FFFFFF"/>
        </w:rPr>
        <w:t>39</w:t>
      </w:r>
      <w:r w:rsidR="005E3045"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 xml:space="preserve"> після слів «…</w:t>
      </w:r>
      <w:r w:rsidRPr="000A200A">
        <w:rPr>
          <w:rFonts w:ascii="Times New Roman" w:hAnsi="Times New Roman" w:cs="Times New Roman"/>
          <w:sz w:val="28"/>
          <w:szCs w:val="28"/>
        </w:rPr>
        <w:t>не раніше ніж через</w:t>
      </w:r>
      <w:r w:rsidRPr="000A200A">
        <w:rPr>
          <w:rFonts w:ascii="Times New Roman" w:hAnsi="Times New Roman" w:cs="Times New Roman"/>
          <w:sz w:val="28"/>
          <w:szCs w:val="28"/>
          <w:shd w:val="clear" w:color="auto" w:fill="FFFFFF"/>
        </w:rPr>
        <w:t>» замінити цифри «12» на «15»;</w:t>
      </w:r>
    </w:p>
    <w:p w:rsidR="008C050C" w:rsidRPr="000A200A" w:rsidRDefault="008C050C" w:rsidP="008C050C">
      <w:pPr>
        <w:pStyle w:val="ad"/>
        <w:numPr>
          <w:ilvl w:val="0"/>
          <w:numId w:val="7"/>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shd w:val="clear" w:color="auto" w:fill="FFFFFF"/>
        </w:rPr>
        <w:t xml:space="preserve">у абзаці четвертому </w:t>
      </w:r>
      <w:r w:rsidRPr="000A200A">
        <w:rPr>
          <w:rFonts w:ascii="Times New Roman" w:hAnsi="Times New Roman" w:cs="Times New Roman"/>
          <w:sz w:val="28"/>
          <w:szCs w:val="28"/>
          <w:lang w:eastAsia="uk-UA"/>
        </w:rPr>
        <w:t xml:space="preserve">підпункту </w:t>
      </w:r>
      <w:r w:rsidRPr="000A200A">
        <w:rPr>
          <w:rFonts w:ascii="Times New Roman" w:hAnsi="Times New Roman" w:cs="Times New Roman"/>
          <w:bCs/>
          <w:sz w:val="28"/>
          <w:szCs w:val="28"/>
          <w:shd w:val="clear" w:color="auto" w:fill="FFFFFF"/>
        </w:rPr>
        <w:t>39</w:t>
      </w:r>
      <w:r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.3.1.</w:t>
      </w:r>
      <w:r w:rsidR="005E3045" w:rsidRPr="000A200A">
        <w:rPr>
          <w:rFonts w:ascii="Times New Roman" w:hAnsi="Times New Roman" w:cs="Times New Roman"/>
          <w:sz w:val="28"/>
          <w:szCs w:val="28"/>
          <w:shd w:val="clear" w:color="auto" w:fill="FFFFFF"/>
        </w:rPr>
        <w:t xml:space="preserve"> статті </w:t>
      </w:r>
      <w:r w:rsidR="005E3045" w:rsidRPr="000A200A">
        <w:rPr>
          <w:rFonts w:ascii="Times New Roman" w:hAnsi="Times New Roman" w:cs="Times New Roman"/>
          <w:bCs/>
          <w:sz w:val="28"/>
          <w:szCs w:val="28"/>
          <w:shd w:val="clear" w:color="auto" w:fill="FFFFFF"/>
        </w:rPr>
        <w:t>39</w:t>
      </w:r>
      <w:r w:rsidR="005E3045"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 xml:space="preserve"> після слів «…проведення аудиту фінансової звітності»</w:t>
      </w:r>
      <w:r w:rsidR="00614C7C" w:rsidRPr="000A200A">
        <w:rPr>
          <w:rFonts w:ascii="Times New Roman" w:hAnsi="Times New Roman" w:cs="Times New Roman"/>
          <w:sz w:val="28"/>
          <w:szCs w:val="28"/>
          <w:shd w:val="clear" w:color="auto" w:fill="FFFFFF"/>
        </w:rPr>
        <w:t xml:space="preserve"> слова «у відповідній іноземній юрисдикції» виключити;</w:t>
      </w:r>
    </w:p>
    <w:p w:rsidR="00614C7C" w:rsidRPr="007B1E35" w:rsidRDefault="00614C7C" w:rsidP="008C050C">
      <w:pPr>
        <w:pStyle w:val="ad"/>
        <w:numPr>
          <w:ilvl w:val="0"/>
          <w:numId w:val="7"/>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lang w:eastAsia="uk-UA"/>
        </w:rPr>
        <w:t xml:space="preserve">абзац четвертий підпункту </w:t>
      </w:r>
      <w:r w:rsidRPr="000A200A">
        <w:rPr>
          <w:rFonts w:ascii="Times New Roman" w:hAnsi="Times New Roman" w:cs="Times New Roman"/>
          <w:bCs/>
          <w:sz w:val="28"/>
          <w:szCs w:val="28"/>
          <w:shd w:val="clear" w:color="auto" w:fill="FFFFFF"/>
        </w:rPr>
        <w:t>39</w:t>
      </w:r>
      <w:r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.3.2.1.</w:t>
      </w:r>
      <w:r w:rsidR="005E3045" w:rsidRPr="000A200A">
        <w:rPr>
          <w:rFonts w:ascii="Times New Roman" w:hAnsi="Times New Roman" w:cs="Times New Roman"/>
          <w:sz w:val="28"/>
          <w:szCs w:val="28"/>
          <w:shd w:val="clear" w:color="auto" w:fill="FFFFFF"/>
        </w:rPr>
        <w:t xml:space="preserve"> статті </w:t>
      </w:r>
      <w:r w:rsidR="005E3045" w:rsidRPr="000A200A">
        <w:rPr>
          <w:rFonts w:ascii="Times New Roman" w:hAnsi="Times New Roman" w:cs="Times New Roman"/>
          <w:bCs/>
          <w:sz w:val="28"/>
          <w:szCs w:val="28"/>
          <w:shd w:val="clear" w:color="auto" w:fill="FFFFFF"/>
        </w:rPr>
        <w:t>39</w:t>
      </w:r>
      <w:r w:rsidR="005E3045"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 xml:space="preserve"> виключити;</w:t>
      </w:r>
    </w:p>
    <w:p w:rsidR="007B1E35" w:rsidRPr="007B1E35" w:rsidRDefault="007B1E35" w:rsidP="008C050C">
      <w:pPr>
        <w:pStyle w:val="ad"/>
        <w:numPr>
          <w:ilvl w:val="0"/>
          <w:numId w:val="7"/>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lang w:eastAsia="uk-UA"/>
        </w:rPr>
        <w:t xml:space="preserve">абзац </w:t>
      </w:r>
      <w:r>
        <w:rPr>
          <w:rFonts w:ascii="Times New Roman" w:hAnsi="Times New Roman" w:cs="Times New Roman"/>
          <w:sz w:val="28"/>
          <w:szCs w:val="28"/>
          <w:lang w:eastAsia="uk-UA"/>
        </w:rPr>
        <w:t>п’ятий</w:t>
      </w:r>
      <w:r w:rsidRPr="000A200A">
        <w:rPr>
          <w:rFonts w:ascii="Times New Roman" w:hAnsi="Times New Roman" w:cs="Times New Roman"/>
          <w:sz w:val="28"/>
          <w:szCs w:val="28"/>
          <w:lang w:eastAsia="uk-UA"/>
        </w:rPr>
        <w:t xml:space="preserve"> підпункту </w:t>
      </w:r>
      <w:r w:rsidRPr="000A200A">
        <w:rPr>
          <w:rFonts w:ascii="Times New Roman" w:hAnsi="Times New Roman" w:cs="Times New Roman"/>
          <w:bCs/>
          <w:sz w:val="28"/>
          <w:szCs w:val="28"/>
          <w:shd w:val="clear" w:color="auto" w:fill="FFFFFF"/>
        </w:rPr>
        <w:t>39</w:t>
      </w:r>
      <w:r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 xml:space="preserve">.3.2.1. статті </w:t>
      </w:r>
      <w:r w:rsidRPr="000A200A">
        <w:rPr>
          <w:rFonts w:ascii="Times New Roman" w:hAnsi="Times New Roman" w:cs="Times New Roman"/>
          <w:bCs/>
          <w:sz w:val="28"/>
          <w:szCs w:val="28"/>
          <w:shd w:val="clear" w:color="auto" w:fill="FFFFFF"/>
        </w:rPr>
        <w:t>39</w:t>
      </w:r>
      <w:r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 xml:space="preserve"> виключити;</w:t>
      </w:r>
    </w:p>
    <w:p w:rsidR="007B1E35" w:rsidRPr="007B1E35" w:rsidRDefault="007B1E35" w:rsidP="008C050C">
      <w:pPr>
        <w:pStyle w:val="ad"/>
        <w:numPr>
          <w:ilvl w:val="0"/>
          <w:numId w:val="7"/>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lang w:eastAsia="uk-UA"/>
        </w:rPr>
        <w:t xml:space="preserve">абзац </w:t>
      </w:r>
      <w:r>
        <w:rPr>
          <w:rFonts w:ascii="Times New Roman" w:hAnsi="Times New Roman" w:cs="Times New Roman"/>
          <w:sz w:val="28"/>
          <w:szCs w:val="28"/>
          <w:lang w:eastAsia="uk-UA"/>
        </w:rPr>
        <w:t>шостий</w:t>
      </w:r>
      <w:r w:rsidRPr="000A200A">
        <w:rPr>
          <w:rFonts w:ascii="Times New Roman" w:hAnsi="Times New Roman" w:cs="Times New Roman"/>
          <w:sz w:val="28"/>
          <w:szCs w:val="28"/>
          <w:lang w:eastAsia="uk-UA"/>
        </w:rPr>
        <w:t xml:space="preserve"> підпункту </w:t>
      </w:r>
      <w:r w:rsidRPr="000A200A">
        <w:rPr>
          <w:rFonts w:ascii="Times New Roman" w:hAnsi="Times New Roman" w:cs="Times New Roman"/>
          <w:bCs/>
          <w:sz w:val="28"/>
          <w:szCs w:val="28"/>
          <w:shd w:val="clear" w:color="auto" w:fill="FFFFFF"/>
        </w:rPr>
        <w:t>39</w:t>
      </w:r>
      <w:r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 xml:space="preserve">.3.2.1. статті </w:t>
      </w:r>
      <w:r w:rsidRPr="000A200A">
        <w:rPr>
          <w:rFonts w:ascii="Times New Roman" w:hAnsi="Times New Roman" w:cs="Times New Roman"/>
          <w:bCs/>
          <w:sz w:val="28"/>
          <w:szCs w:val="28"/>
          <w:shd w:val="clear" w:color="auto" w:fill="FFFFFF"/>
        </w:rPr>
        <w:t>39</w:t>
      </w:r>
      <w:r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 xml:space="preserve"> виключити;</w:t>
      </w:r>
    </w:p>
    <w:p w:rsidR="007B1E35" w:rsidRPr="000A200A" w:rsidRDefault="007B1E35" w:rsidP="008C050C">
      <w:pPr>
        <w:pStyle w:val="ad"/>
        <w:numPr>
          <w:ilvl w:val="0"/>
          <w:numId w:val="7"/>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lang w:eastAsia="uk-UA"/>
        </w:rPr>
        <w:t xml:space="preserve">абзац </w:t>
      </w:r>
      <w:r>
        <w:rPr>
          <w:rFonts w:ascii="Times New Roman" w:hAnsi="Times New Roman" w:cs="Times New Roman"/>
          <w:sz w:val="28"/>
          <w:szCs w:val="28"/>
          <w:lang w:eastAsia="uk-UA"/>
        </w:rPr>
        <w:t>сьомий</w:t>
      </w:r>
      <w:r w:rsidRPr="000A200A">
        <w:rPr>
          <w:rFonts w:ascii="Times New Roman" w:hAnsi="Times New Roman" w:cs="Times New Roman"/>
          <w:sz w:val="28"/>
          <w:szCs w:val="28"/>
          <w:lang w:eastAsia="uk-UA"/>
        </w:rPr>
        <w:t xml:space="preserve"> підпункту </w:t>
      </w:r>
      <w:r w:rsidRPr="000A200A">
        <w:rPr>
          <w:rFonts w:ascii="Times New Roman" w:hAnsi="Times New Roman" w:cs="Times New Roman"/>
          <w:bCs/>
          <w:sz w:val="28"/>
          <w:szCs w:val="28"/>
          <w:shd w:val="clear" w:color="auto" w:fill="FFFFFF"/>
        </w:rPr>
        <w:t>39</w:t>
      </w:r>
      <w:r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 xml:space="preserve">.3.2.1. статті </w:t>
      </w:r>
      <w:r w:rsidRPr="000A200A">
        <w:rPr>
          <w:rFonts w:ascii="Times New Roman" w:hAnsi="Times New Roman" w:cs="Times New Roman"/>
          <w:bCs/>
          <w:sz w:val="28"/>
          <w:szCs w:val="28"/>
          <w:shd w:val="clear" w:color="auto" w:fill="FFFFFF"/>
        </w:rPr>
        <w:t>39</w:t>
      </w:r>
      <w:r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 xml:space="preserve"> виключити;</w:t>
      </w:r>
    </w:p>
    <w:p w:rsidR="00614C7C" w:rsidRPr="000A200A" w:rsidRDefault="00614C7C" w:rsidP="008C050C">
      <w:pPr>
        <w:pStyle w:val="ad"/>
        <w:numPr>
          <w:ilvl w:val="0"/>
          <w:numId w:val="7"/>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lang w:eastAsia="uk-UA"/>
        </w:rPr>
        <w:t xml:space="preserve">підпункт </w:t>
      </w:r>
      <w:r w:rsidRPr="000A200A">
        <w:rPr>
          <w:rFonts w:ascii="Times New Roman" w:hAnsi="Times New Roman" w:cs="Times New Roman"/>
          <w:bCs/>
          <w:sz w:val="28"/>
          <w:szCs w:val="28"/>
          <w:shd w:val="clear" w:color="auto" w:fill="FFFFFF"/>
        </w:rPr>
        <w:t>39</w:t>
      </w:r>
      <w:r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.3.2.2.</w:t>
      </w:r>
      <w:r w:rsidR="005E3045" w:rsidRPr="000A200A">
        <w:rPr>
          <w:rFonts w:ascii="Times New Roman" w:hAnsi="Times New Roman" w:cs="Times New Roman"/>
          <w:sz w:val="28"/>
          <w:szCs w:val="28"/>
          <w:shd w:val="clear" w:color="auto" w:fill="FFFFFF"/>
        </w:rPr>
        <w:t xml:space="preserve"> статті </w:t>
      </w:r>
      <w:r w:rsidR="005E3045" w:rsidRPr="000A200A">
        <w:rPr>
          <w:rFonts w:ascii="Times New Roman" w:hAnsi="Times New Roman" w:cs="Times New Roman"/>
          <w:bCs/>
          <w:sz w:val="28"/>
          <w:szCs w:val="28"/>
          <w:shd w:val="clear" w:color="auto" w:fill="FFFFFF"/>
        </w:rPr>
        <w:t>39</w:t>
      </w:r>
      <w:r w:rsidR="005E3045"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 xml:space="preserve"> виключити;</w:t>
      </w:r>
    </w:p>
    <w:p w:rsidR="00614C7C" w:rsidRPr="000A200A" w:rsidRDefault="00614C7C" w:rsidP="008C050C">
      <w:pPr>
        <w:pStyle w:val="ad"/>
        <w:numPr>
          <w:ilvl w:val="0"/>
          <w:numId w:val="7"/>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lang w:eastAsia="uk-UA"/>
        </w:rPr>
        <w:t xml:space="preserve">підпункт </w:t>
      </w:r>
      <w:r w:rsidRPr="000A200A">
        <w:rPr>
          <w:rFonts w:ascii="Times New Roman" w:hAnsi="Times New Roman" w:cs="Times New Roman"/>
          <w:bCs/>
          <w:sz w:val="28"/>
          <w:szCs w:val="28"/>
          <w:shd w:val="clear" w:color="auto" w:fill="FFFFFF"/>
        </w:rPr>
        <w:t>39</w:t>
      </w:r>
      <w:r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.3.2.3.</w:t>
      </w:r>
      <w:r w:rsidR="005E3045" w:rsidRPr="000A200A">
        <w:rPr>
          <w:rFonts w:ascii="Times New Roman" w:hAnsi="Times New Roman" w:cs="Times New Roman"/>
          <w:sz w:val="28"/>
          <w:szCs w:val="28"/>
          <w:shd w:val="clear" w:color="auto" w:fill="FFFFFF"/>
        </w:rPr>
        <w:t xml:space="preserve"> статті </w:t>
      </w:r>
      <w:r w:rsidR="005E3045" w:rsidRPr="000A200A">
        <w:rPr>
          <w:rFonts w:ascii="Times New Roman" w:hAnsi="Times New Roman" w:cs="Times New Roman"/>
          <w:bCs/>
          <w:sz w:val="28"/>
          <w:szCs w:val="28"/>
          <w:shd w:val="clear" w:color="auto" w:fill="FFFFFF"/>
        </w:rPr>
        <w:t>39</w:t>
      </w:r>
      <w:r w:rsidR="005E3045"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 xml:space="preserve"> виключити;</w:t>
      </w:r>
    </w:p>
    <w:p w:rsidR="00614C7C" w:rsidRPr="000A200A" w:rsidRDefault="00614C7C" w:rsidP="008C050C">
      <w:pPr>
        <w:pStyle w:val="ad"/>
        <w:numPr>
          <w:ilvl w:val="0"/>
          <w:numId w:val="7"/>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lang w:eastAsia="uk-UA"/>
        </w:rPr>
        <w:t xml:space="preserve">абзац четвертий підпункту </w:t>
      </w:r>
      <w:r w:rsidRPr="000A200A">
        <w:rPr>
          <w:rFonts w:ascii="Times New Roman" w:hAnsi="Times New Roman" w:cs="Times New Roman"/>
          <w:bCs/>
          <w:sz w:val="28"/>
          <w:szCs w:val="28"/>
          <w:shd w:val="clear" w:color="auto" w:fill="FFFFFF"/>
        </w:rPr>
        <w:t>39</w:t>
      </w:r>
      <w:r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.3.2.4.</w:t>
      </w:r>
      <w:r w:rsidR="005E3045" w:rsidRPr="000A200A">
        <w:rPr>
          <w:rFonts w:ascii="Times New Roman" w:hAnsi="Times New Roman" w:cs="Times New Roman"/>
          <w:sz w:val="28"/>
          <w:szCs w:val="28"/>
          <w:shd w:val="clear" w:color="auto" w:fill="FFFFFF"/>
        </w:rPr>
        <w:t xml:space="preserve"> статті </w:t>
      </w:r>
      <w:r w:rsidR="005E3045" w:rsidRPr="000A200A">
        <w:rPr>
          <w:rFonts w:ascii="Times New Roman" w:hAnsi="Times New Roman" w:cs="Times New Roman"/>
          <w:bCs/>
          <w:sz w:val="28"/>
          <w:szCs w:val="28"/>
          <w:shd w:val="clear" w:color="auto" w:fill="FFFFFF"/>
        </w:rPr>
        <w:t>39</w:t>
      </w:r>
      <w:r w:rsidR="005E3045"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 xml:space="preserve"> виключити;</w:t>
      </w:r>
    </w:p>
    <w:p w:rsidR="00614C7C" w:rsidRPr="000A200A" w:rsidRDefault="00614C7C" w:rsidP="008C050C">
      <w:pPr>
        <w:pStyle w:val="ad"/>
        <w:numPr>
          <w:ilvl w:val="0"/>
          <w:numId w:val="7"/>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lang w:eastAsia="uk-UA"/>
        </w:rPr>
        <w:t xml:space="preserve">абзац п’ятий підпункту </w:t>
      </w:r>
      <w:r w:rsidRPr="000A200A">
        <w:rPr>
          <w:rFonts w:ascii="Times New Roman" w:hAnsi="Times New Roman" w:cs="Times New Roman"/>
          <w:bCs/>
          <w:sz w:val="28"/>
          <w:szCs w:val="28"/>
          <w:shd w:val="clear" w:color="auto" w:fill="FFFFFF"/>
        </w:rPr>
        <w:t>39</w:t>
      </w:r>
      <w:r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.3.2.4.</w:t>
      </w:r>
      <w:r w:rsidR="005E3045" w:rsidRPr="000A200A">
        <w:rPr>
          <w:rFonts w:ascii="Times New Roman" w:hAnsi="Times New Roman" w:cs="Times New Roman"/>
          <w:sz w:val="28"/>
          <w:szCs w:val="28"/>
          <w:shd w:val="clear" w:color="auto" w:fill="FFFFFF"/>
        </w:rPr>
        <w:t xml:space="preserve"> статті </w:t>
      </w:r>
      <w:r w:rsidR="005E3045" w:rsidRPr="000A200A">
        <w:rPr>
          <w:rFonts w:ascii="Times New Roman" w:hAnsi="Times New Roman" w:cs="Times New Roman"/>
          <w:bCs/>
          <w:sz w:val="28"/>
          <w:szCs w:val="28"/>
          <w:shd w:val="clear" w:color="auto" w:fill="FFFFFF"/>
        </w:rPr>
        <w:t>39</w:t>
      </w:r>
      <w:r w:rsidR="005E3045"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 xml:space="preserve"> виключити;</w:t>
      </w:r>
    </w:p>
    <w:p w:rsidR="00614C7C" w:rsidRPr="000A200A" w:rsidRDefault="00614C7C" w:rsidP="008C050C">
      <w:pPr>
        <w:pStyle w:val="ad"/>
        <w:numPr>
          <w:ilvl w:val="0"/>
          <w:numId w:val="7"/>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lang w:eastAsia="uk-UA"/>
        </w:rPr>
        <w:t xml:space="preserve">абзац шостий підпункту </w:t>
      </w:r>
      <w:r w:rsidRPr="000A200A">
        <w:rPr>
          <w:rFonts w:ascii="Times New Roman" w:hAnsi="Times New Roman" w:cs="Times New Roman"/>
          <w:bCs/>
          <w:sz w:val="28"/>
          <w:szCs w:val="28"/>
          <w:shd w:val="clear" w:color="auto" w:fill="FFFFFF"/>
        </w:rPr>
        <w:t>39</w:t>
      </w:r>
      <w:r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.3.2.4.</w:t>
      </w:r>
      <w:r w:rsidR="005E3045" w:rsidRPr="000A200A">
        <w:rPr>
          <w:rFonts w:ascii="Times New Roman" w:hAnsi="Times New Roman" w:cs="Times New Roman"/>
          <w:sz w:val="28"/>
          <w:szCs w:val="28"/>
          <w:shd w:val="clear" w:color="auto" w:fill="FFFFFF"/>
        </w:rPr>
        <w:t xml:space="preserve"> статті </w:t>
      </w:r>
      <w:r w:rsidR="005E3045" w:rsidRPr="000A200A">
        <w:rPr>
          <w:rFonts w:ascii="Times New Roman" w:hAnsi="Times New Roman" w:cs="Times New Roman"/>
          <w:bCs/>
          <w:sz w:val="28"/>
          <w:szCs w:val="28"/>
          <w:shd w:val="clear" w:color="auto" w:fill="FFFFFF"/>
        </w:rPr>
        <w:t>39</w:t>
      </w:r>
      <w:r w:rsidR="005E3045"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 xml:space="preserve"> виключити;</w:t>
      </w:r>
    </w:p>
    <w:p w:rsidR="00614C7C" w:rsidRPr="000A200A" w:rsidRDefault="00614C7C" w:rsidP="008C050C">
      <w:pPr>
        <w:pStyle w:val="ad"/>
        <w:numPr>
          <w:ilvl w:val="0"/>
          <w:numId w:val="7"/>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lang w:eastAsia="uk-UA"/>
        </w:rPr>
        <w:t xml:space="preserve">абзац сьомий підпункту </w:t>
      </w:r>
      <w:r w:rsidRPr="000A200A">
        <w:rPr>
          <w:rFonts w:ascii="Times New Roman" w:hAnsi="Times New Roman" w:cs="Times New Roman"/>
          <w:bCs/>
          <w:sz w:val="28"/>
          <w:szCs w:val="28"/>
          <w:shd w:val="clear" w:color="auto" w:fill="FFFFFF"/>
        </w:rPr>
        <w:t>39</w:t>
      </w:r>
      <w:r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.3.2.4.</w:t>
      </w:r>
      <w:r w:rsidR="005E3045" w:rsidRPr="000A200A">
        <w:rPr>
          <w:rFonts w:ascii="Times New Roman" w:hAnsi="Times New Roman" w:cs="Times New Roman"/>
          <w:sz w:val="28"/>
          <w:szCs w:val="28"/>
          <w:shd w:val="clear" w:color="auto" w:fill="FFFFFF"/>
        </w:rPr>
        <w:t xml:space="preserve"> статті </w:t>
      </w:r>
      <w:r w:rsidR="005E3045" w:rsidRPr="000A200A">
        <w:rPr>
          <w:rFonts w:ascii="Times New Roman" w:hAnsi="Times New Roman" w:cs="Times New Roman"/>
          <w:bCs/>
          <w:sz w:val="28"/>
          <w:szCs w:val="28"/>
          <w:shd w:val="clear" w:color="auto" w:fill="FFFFFF"/>
        </w:rPr>
        <w:t>39</w:t>
      </w:r>
      <w:r w:rsidR="005E3045"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 xml:space="preserve"> виключити;</w:t>
      </w:r>
    </w:p>
    <w:p w:rsidR="00614C7C" w:rsidRPr="000A200A" w:rsidRDefault="00B43DA5" w:rsidP="008C050C">
      <w:pPr>
        <w:pStyle w:val="ad"/>
        <w:numPr>
          <w:ilvl w:val="0"/>
          <w:numId w:val="7"/>
        </w:numPr>
        <w:spacing w:after="120"/>
        <w:ind w:left="0" w:firstLine="567"/>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абзац перший </w:t>
      </w:r>
      <w:r w:rsidR="00614C7C" w:rsidRPr="000A200A">
        <w:rPr>
          <w:rFonts w:ascii="Times New Roman" w:hAnsi="Times New Roman" w:cs="Times New Roman"/>
          <w:sz w:val="28"/>
          <w:szCs w:val="28"/>
          <w:lang w:eastAsia="uk-UA"/>
        </w:rPr>
        <w:t>підпункт</w:t>
      </w:r>
      <w:r>
        <w:rPr>
          <w:rFonts w:ascii="Times New Roman" w:hAnsi="Times New Roman" w:cs="Times New Roman"/>
          <w:sz w:val="28"/>
          <w:szCs w:val="28"/>
          <w:lang w:eastAsia="uk-UA"/>
        </w:rPr>
        <w:t>у</w:t>
      </w:r>
      <w:r w:rsidR="00614C7C" w:rsidRPr="000A200A">
        <w:rPr>
          <w:rFonts w:ascii="Times New Roman" w:hAnsi="Times New Roman" w:cs="Times New Roman"/>
          <w:sz w:val="28"/>
          <w:szCs w:val="28"/>
          <w:lang w:eastAsia="uk-UA"/>
        </w:rPr>
        <w:t xml:space="preserve"> </w:t>
      </w:r>
      <w:r w:rsidR="00FB43EA" w:rsidRPr="000A200A">
        <w:rPr>
          <w:rFonts w:ascii="Times New Roman" w:hAnsi="Times New Roman" w:cs="Times New Roman"/>
          <w:bCs/>
          <w:sz w:val="28"/>
          <w:szCs w:val="28"/>
          <w:shd w:val="clear" w:color="auto" w:fill="FFFFFF"/>
        </w:rPr>
        <w:t>39</w:t>
      </w:r>
      <w:r w:rsidR="00FB43EA" w:rsidRPr="000A200A">
        <w:rPr>
          <w:rFonts w:ascii="Times New Roman" w:hAnsi="Times New Roman" w:cs="Times New Roman"/>
          <w:bCs/>
          <w:sz w:val="28"/>
          <w:szCs w:val="28"/>
          <w:shd w:val="clear" w:color="auto" w:fill="FFFFFF"/>
          <w:vertAlign w:val="superscript"/>
        </w:rPr>
        <w:t>2</w:t>
      </w:r>
      <w:r w:rsidR="00FB43EA" w:rsidRPr="000A200A">
        <w:rPr>
          <w:rFonts w:ascii="Times New Roman" w:hAnsi="Times New Roman" w:cs="Times New Roman"/>
          <w:sz w:val="28"/>
          <w:szCs w:val="28"/>
          <w:shd w:val="clear" w:color="auto" w:fill="FFFFFF"/>
        </w:rPr>
        <w:t>.3.6.</w:t>
      </w:r>
      <w:r w:rsidR="005E3045" w:rsidRPr="000A200A">
        <w:rPr>
          <w:rFonts w:ascii="Times New Roman" w:hAnsi="Times New Roman" w:cs="Times New Roman"/>
          <w:sz w:val="28"/>
          <w:szCs w:val="28"/>
          <w:shd w:val="clear" w:color="auto" w:fill="FFFFFF"/>
        </w:rPr>
        <w:t xml:space="preserve"> статті </w:t>
      </w:r>
      <w:r w:rsidR="005E3045" w:rsidRPr="000A200A">
        <w:rPr>
          <w:rFonts w:ascii="Times New Roman" w:hAnsi="Times New Roman" w:cs="Times New Roman"/>
          <w:bCs/>
          <w:sz w:val="28"/>
          <w:szCs w:val="28"/>
          <w:shd w:val="clear" w:color="auto" w:fill="FFFFFF"/>
        </w:rPr>
        <w:t>39</w:t>
      </w:r>
      <w:r w:rsidR="005E3045" w:rsidRPr="000A200A">
        <w:rPr>
          <w:rFonts w:ascii="Times New Roman" w:hAnsi="Times New Roman" w:cs="Times New Roman"/>
          <w:bCs/>
          <w:sz w:val="28"/>
          <w:szCs w:val="28"/>
          <w:shd w:val="clear" w:color="auto" w:fill="FFFFFF"/>
          <w:vertAlign w:val="superscript"/>
        </w:rPr>
        <w:t>2</w:t>
      </w:r>
      <w:r w:rsidR="00FB43EA" w:rsidRPr="000A200A">
        <w:rPr>
          <w:rFonts w:ascii="Times New Roman" w:hAnsi="Times New Roman" w:cs="Times New Roman"/>
          <w:sz w:val="28"/>
          <w:szCs w:val="28"/>
          <w:shd w:val="clear" w:color="auto" w:fill="FFFFFF"/>
        </w:rPr>
        <w:t xml:space="preserve"> викласти у такій редакції «У разі якщо дохід (прибуток) контрольованої іноземної компанії до оподаткування згідно з фінансовою звітністю буде в подальшому скоригований контролюючими органами юрисдикції фактичного місцезнаходження (реєстрації) контрольованої іноземної компанії, контролююча особа зобов’язана зробити перерахунок скоригованого прибутку, що підлягає оподаткуванню в Україні, та включити суму такого коригування в податкову декларацію за період, в якому таке коригування відбулося.»;</w:t>
      </w:r>
    </w:p>
    <w:p w:rsidR="00FB43EA" w:rsidRPr="000A200A" w:rsidRDefault="00FB43EA" w:rsidP="008C050C">
      <w:pPr>
        <w:pStyle w:val="ad"/>
        <w:numPr>
          <w:ilvl w:val="0"/>
          <w:numId w:val="7"/>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lang w:eastAsia="uk-UA"/>
        </w:rPr>
        <w:t>у абзаці</w:t>
      </w:r>
      <w:r w:rsidR="00B43DA5" w:rsidRPr="00B43DA5">
        <w:rPr>
          <w:rFonts w:ascii="Times New Roman" w:hAnsi="Times New Roman" w:cs="Times New Roman"/>
          <w:sz w:val="28"/>
          <w:szCs w:val="28"/>
          <w:lang w:eastAsia="uk-UA"/>
        </w:rPr>
        <w:t xml:space="preserve"> </w:t>
      </w:r>
      <w:r w:rsidR="00B43DA5" w:rsidRPr="000A200A">
        <w:rPr>
          <w:rFonts w:ascii="Times New Roman" w:hAnsi="Times New Roman" w:cs="Times New Roman"/>
          <w:sz w:val="28"/>
          <w:szCs w:val="28"/>
          <w:lang w:eastAsia="uk-UA"/>
        </w:rPr>
        <w:t>другому</w:t>
      </w:r>
      <w:r w:rsidRPr="000A200A">
        <w:rPr>
          <w:rFonts w:ascii="Times New Roman" w:hAnsi="Times New Roman" w:cs="Times New Roman"/>
          <w:sz w:val="28"/>
          <w:szCs w:val="28"/>
          <w:lang w:eastAsia="uk-UA"/>
        </w:rPr>
        <w:t xml:space="preserve"> підпункту </w:t>
      </w:r>
      <w:r w:rsidRPr="000A200A">
        <w:rPr>
          <w:rFonts w:ascii="Times New Roman" w:hAnsi="Times New Roman" w:cs="Times New Roman"/>
          <w:bCs/>
          <w:sz w:val="28"/>
          <w:szCs w:val="28"/>
          <w:shd w:val="clear" w:color="auto" w:fill="FFFFFF"/>
        </w:rPr>
        <w:t>39</w:t>
      </w:r>
      <w:r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.3.6.</w:t>
      </w:r>
      <w:r w:rsidR="005E3045" w:rsidRPr="000A200A">
        <w:rPr>
          <w:rFonts w:ascii="Times New Roman" w:hAnsi="Times New Roman" w:cs="Times New Roman"/>
          <w:sz w:val="28"/>
          <w:szCs w:val="28"/>
          <w:shd w:val="clear" w:color="auto" w:fill="FFFFFF"/>
        </w:rPr>
        <w:t xml:space="preserve"> статті </w:t>
      </w:r>
      <w:r w:rsidR="005E3045" w:rsidRPr="000A200A">
        <w:rPr>
          <w:rFonts w:ascii="Times New Roman" w:hAnsi="Times New Roman" w:cs="Times New Roman"/>
          <w:bCs/>
          <w:sz w:val="28"/>
          <w:szCs w:val="28"/>
          <w:shd w:val="clear" w:color="auto" w:fill="FFFFFF"/>
        </w:rPr>
        <w:t>39</w:t>
      </w:r>
      <w:r w:rsidR="005E3045"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 xml:space="preserve"> після слів «…Платник податків протягом» замінити цифри «15» на «60»;</w:t>
      </w:r>
    </w:p>
    <w:p w:rsidR="00FB43EA" w:rsidRPr="000A200A" w:rsidRDefault="00FB43EA" w:rsidP="008C050C">
      <w:pPr>
        <w:pStyle w:val="ad"/>
        <w:numPr>
          <w:ilvl w:val="0"/>
          <w:numId w:val="7"/>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lang w:eastAsia="uk-UA"/>
        </w:rPr>
        <w:t xml:space="preserve">у </w:t>
      </w:r>
      <w:r w:rsidR="0096669E" w:rsidRPr="000A200A">
        <w:rPr>
          <w:rFonts w:ascii="Times New Roman" w:hAnsi="Times New Roman" w:cs="Times New Roman"/>
          <w:sz w:val="28"/>
          <w:szCs w:val="28"/>
        </w:rPr>
        <w:t>під</w:t>
      </w:r>
      <w:r w:rsidRPr="000A200A">
        <w:rPr>
          <w:rFonts w:ascii="Times New Roman" w:hAnsi="Times New Roman" w:cs="Times New Roman"/>
          <w:sz w:val="28"/>
          <w:szCs w:val="28"/>
          <w:lang w:eastAsia="uk-UA"/>
        </w:rPr>
        <w:t xml:space="preserve">пункті «а)» підпункту </w:t>
      </w:r>
      <w:r w:rsidRPr="000A200A">
        <w:rPr>
          <w:rFonts w:ascii="Times New Roman" w:hAnsi="Times New Roman" w:cs="Times New Roman"/>
          <w:bCs/>
          <w:sz w:val="28"/>
          <w:szCs w:val="28"/>
          <w:shd w:val="clear" w:color="auto" w:fill="FFFFFF"/>
        </w:rPr>
        <w:t>39</w:t>
      </w:r>
      <w:r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.4.1.</w:t>
      </w:r>
      <w:r w:rsidR="005E3045" w:rsidRPr="000A200A">
        <w:rPr>
          <w:rFonts w:ascii="Times New Roman" w:hAnsi="Times New Roman" w:cs="Times New Roman"/>
          <w:sz w:val="28"/>
          <w:szCs w:val="28"/>
          <w:shd w:val="clear" w:color="auto" w:fill="FFFFFF"/>
        </w:rPr>
        <w:t xml:space="preserve"> статті </w:t>
      </w:r>
      <w:r w:rsidR="005E3045" w:rsidRPr="000A200A">
        <w:rPr>
          <w:rFonts w:ascii="Times New Roman" w:hAnsi="Times New Roman" w:cs="Times New Roman"/>
          <w:bCs/>
          <w:sz w:val="28"/>
          <w:szCs w:val="28"/>
          <w:shd w:val="clear" w:color="auto" w:fill="FFFFFF"/>
        </w:rPr>
        <w:t>39</w:t>
      </w:r>
      <w:r w:rsidR="005E3045"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 xml:space="preserve"> після слів «…</w:t>
      </w:r>
      <w:r w:rsidRPr="000A200A">
        <w:rPr>
          <w:rFonts w:ascii="Times New Roman" w:hAnsi="Times New Roman" w:cs="Times New Roman"/>
          <w:sz w:val="28"/>
          <w:szCs w:val="28"/>
        </w:rPr>
        <w:t>про обмін податковою інформацією</w:t>
      </w:r>
      <w:r w:rsidRPr="000A200A">
        <w:rPr>
          <w:rFonts w:ascii="Times New Roman" w:hAnsi="Times New Roman" w:cs="Times New Roman"/>
          <w:sz w:val="28"/>
          <w:szCs w:val="28"/>
          <w:shd w:val="clear" w:color="auto" w:fill="FFFFFF"/>
        </w:rPr>
        <w:t>» замінити слово «та» на «та/або»;</w:t>
      </w:r>
    </w:p>
    <w:p w:rsidR="00FB43EA" w:rsidRPr="000A200A" w:rsidRDefault="005E3045" w:rsidP="008C050C">
      <w:pPr>
        <w:pStyle w:val="ad"/>
        <w:numPr>
          <w:ilvl w:val="0"/>
          <w:numId w:val="7"/>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lang w:eastAsia="uk-UA"/>
        </w:rPr>
        <w:t xml:space="preserve">абзац шостий підпункту «б)» підпункту </w:t>
      </w:r>
      <w:r w:rsidRPr="000A200A">
        <w:rPr>
          <w:rFonts w:ascii="Times New Roman" w:hAnsi="Times New Roman" w:cs="Times New Roman"/>
          <w:bCs/>
          <w:sz w:val="28"/>
          <w:szCs w:val="28"/>
          <w:shd w:val="clear" w:color="auto" w:fill="FFFFFF"/>
        </w:rPr>
        <w:t>39</w:t>
      </w:r>
      <w:r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 xml:space="preserve">.4.1. статті </w:t>
      </w:r>
      <w:r w:rsidRPr="000A200A">
        <w:rPr>
          <w:rFonts w:ascii="Times New Roman" w:hAnsi="Times New Roman" w:cs="Times New Roman"/>
          <w:bCs/>
          <w:sz w:val="28"/>
          <w:szCs w:val="28"/>
          <w:shd w:val="clear" w:color="auto" w:fill="FFFFFF"/>
        </w:rPr>
        <w:t>39</w:t>
      </w:r>
      <w:r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 xml:space="preserve"> виключити;</w:t>
      </w:r>
    </w:p>
    <w:p w:rsidR="005E3045" w:rsidRPr="000A200A" w:rsidRDefault="005E3045" w:rsidP="008C050C">
      <w:pPr>
        <w:pStyle w:val="ad"/>
        <w:numPr>
          <w:ilvl w:val="0"/>
          <w:numId w:val="7"/>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lang w:eastAsia="uk-UA"/>
        </w:rPr>
        <w:lastRenderedPageBreak/>
        <w:t xml:space="preserve">абзац другий підпункту </w:t>
      </w:r>
      <w:r w:rsidRPr="000A200A">
        <w:rPr>
          <w:rFonts w:ascii="Times New Roman" w:hAnsi="Times New Roman" w:cs="Times New Roman"/>
          <w:bCs/>
          <w:sz w:val="28"/>
          <w:szCs w:val="28"/>
          <w:shd w:val="clear" w:color="auto" w:fill="FFFFFF"/>
        </w:rPr>
        <w:t>39</w:t>
      </w:r>
      <w:r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 xml:space="preserve">.5.2. статті </w:t>
      </w:r>
      <w:r w:rsidRPr="000A200A">
        <w:rPr>
          <w:rFonts w:ascii="Times New Roman" w:hAnsi="Times New Roman" w:cs="Times New Roman"/>
          <w:bCs/>
          <w:sz w:val="28"/>
          <w:szCs w:val="28"/>
          <w:shd w:val="clear" w:color="auto" w:fill="FFFFFF"/>
        </w:rPr>
        <w:t>39</w:t>
      </w:r>
      <w:r w:rsidRPr="000A200A">
        <w:rPr>
          <w:rFonts w:ascii="Times New Roman" w:hAnsi="Times New Roman" w:cs="Times New Roman"/>
          <w:bCs/>
          <w:sz w:val="28"/>
          <w:szCs w:val="28"/>
          <w:shd w:val="clear" w:color="auto" w:fill="FFFFFF"/>
          <w:vertAlign w:val="superscript"/>
        </w:rPr>
        <w:t>2</w:t>
      </w:r>
      <w:r w:rsidRPr="000A200A">
        <w:rPr>
          <w:rFonts w:ascii="Times New Roman" w:hAnsi="Times New Roman" w:cs="Times New Roman"/>
          <w:sz w:val="28"/>
          <w:szCs w:val="28"/>
          <w:shd w:val="clear" w:color="auto" w:fill="FFFFFF"/>
        </w:rPr>
        <w:t xml:space="preserve"> виключити;</w:t>
      </w:r>
    </w:p>
    <w:p w:rsidR="002F28D7" w:rsidRPr="000A200A" w:rsidRDefault="002F28D7" w:rsidP="00983A41">
      <w:pPr>
        <w:pStyle w:val="ad"/>
        <w:spacing w:after="120"/>
        <w:ind w:left="567"/>
        <w:jc w:val="both"/>
        <w:rPr>
          <w:rFonts w:ascii="Times New Roman" w:hAnsi="Times New Roman" w:cs="Times New Roman"/>
          <w:sz w:val="28"/>
          <w:szCs w:val="28"/>
          <w:lang w:eastAsia="uk-UA"/>
        </w:rPr>
      </w:pPr>
    </w:p>
    <w:p w:rsidR="000E2A9F" w:rsidRPr="000A200A" w:rsidRDefault="005E3045" w:rsidP="00C96912">
      <w:pPr>
        <w:pStyle w:val="ad"/>
        <w:numPr>
          <w:ilvl w:val="0"/>
          <w:numId w:val="6"/>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lang w:eastAsia="uk-UA"/>
        </w:rPr>
        <w:t>У пункті 98:</w:t>
      </w:r>
    </w:p>
    <w:p w:rsidR="005E3045" w:rsidRPr="000A200A" w:rsidRDefault="005E3045" w:rsidP="005E3045">
      <w:pPr>
        <w:pStyle w:val="ad"/>
        <w:numPr>
          <w:ilvl w:val="0"/>
          <w:numId w:val="7"/>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lang w:eastAsia="uk-UA"/>
        </w:rPr>
        <w:t xml:space="preserve">абзац перший підпункт </w:t>
      </w:r>
      <w:r w:rsidRPr="000A200A">
        <w:rPr>
          <w:rFonts w:ascii="Times New Roman" w:hAnsi="Times New Roman" w:cs="Times New Roman"/>
          <w:sz w:val="28"/>
          <w:szCs w:val="28"/>
        </w:rPr>
        <w:t>170.13.2.1.</w:t>
      </w:r>
      <w:r w:rsidR="00BD103E">
        <w:rPr>
          <w:rFonts w:ascii="Times New Roman" w:hAnsi="Times New Roman" w:cs="Times New Roman"/>
          <w:sz w:val="28"/>
          <w:szCs w:val="28"/>
        </w:rPr>
        <w:t xml:space="preserve"> пункту 170.13</w:t>
      </w:r>
      <w:r w:rsidRPr="000A200A">
        <w:rPr>
          <w:rFonts w:ascii="Times New Roman" w:hAnsi="Times New Roman" w:cs="Times New Roman"/>
          <w:sz w:val="28"/>
          <w:szCs w:val="28"/>
        </w:rPr>
        <w:t xml:space="preserve"> статті 170 викласти в такій редакції «у разі розподілу контролюючою особою прибутку контрольованої іноземної компанії (його частини) за відповідний звітний період застосовується ставка податку, визначена підпунктом 167.5.4 пункту 167.5 статті 167 цього Кодексу незалежно від того, в якому періоді такий прибуток був розподілений платником податку.»;</w:t>
      </w:r>
    </w:p>
    <w:p w:rsidR="005E3045" w:rsidRPr="000A200A" w:rsidRDefault="005E3045" w:rsidP="005E3045">
      <w:pPr>
        <w:pStyle w:val="ad"/>
        <w:numPr>
          <w:ilvl w:val="0"/>
          <w:numId w:val="7"/>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lang w:eastAsia="uk-UA"/>
        </w:rPr>
        <w:t>у абзаці другому підпункт</w:t>
      </w:r>
      <w:r w:rsidR="00BD103E">
        <w:rPr>
          <w:rFonts w:ascii="Times New Roman" w:hAnsi="Times New Roman" w:cs="Times New Roman"/>
          <w:sz w:val="28"/>
          <w:szCs w:val="28"/>
          <w:lang w:eastAsia="uk-UA"/>
        </w:rPr>
        <w:t>у</w:t>
      </w:r>
      <w:r w:rsidRPr="000A200A">
        <w:rPr>
          <w:rFonts w:ascii="Times New Roman" w:hAnsi="Times New Roman" w:cs="Times New Roman"/>
          <w:sz w:val="28"/>
          <w:szCs w:val="28"/>
          <w:lang w:eastAsia="uk-UA"/>
        </w:rPr>
        <w:t xml:space="preserve"> </w:t>
      </w:r>
      <w:r w:rsidRPr="000A200A">
        <w:rPr>
          <w:rFonts w:ascii="Times New Roman" w:hAnsi="Times New Roman" w:cs="Times New Roman"/>
          <w:sz w:val="28"/>
          <w:szCs w:val="28"/>
        </w:rPr>
        <w:t>170.13.2.1.</w:t>
      </w:r>
      <w:r w:rsidR="00BD103E">
        <w:rPr>
          <w:rFonts w:ascii="Times New Roman" w:hAnsi="Times New Roman" w:cs="Times New Roman"/>
          <w:sz w:val="28"/>
          <w:szCs w:val="28"/>
        </w:rPr>
        <w:t xml:space="preserve"> пункту 170.13</w:t>
      </w:r>
      <w:r w:rsidRPr="000A200A">
        <w:rPr>
          <w:rFonts w:ascii="Times New Roman" w:hAnsi="Times New Roman" w:cs="Times New Roman"/>
          <w:sz w:val="28"/>
          <w:szCs w:val="28"/>
        </w:rPr>
        <w:t xml:space="preserve"> статті 170 після слів «При цьому» слова «відповідна частина прибутку» замінити словами «такий прибуток»;</w:t>
      </w:r>
    </w:p>
    <w:p w:rsidR="005E3045" w:rsidRPr="000A200A" w:rsidRDefault="00983A41" w:rsidP="005E3045">
      <w:pPr>
        <w:pStyle w:val="ad"/>
        <w:numPr>
          <w:ilvl w:val="0"/>
          <w:numId w:val="7"/>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lang w:eastAsia="uk-UA"/>
        </w:rPr>
        <w:t xml:space="preserve">підпункт </w:t>
      </w:r>
      <w:r w:rsidRPr="000A200A">
        <w:rPr>
          <w:rFonts w:ascii="Times New Roman" w:hAnsi="Times New Roman" w:cs="Times New Roman"/>
          <w:sz w:val="28"/>
          <w:szCs w:val="28"/>
        </w:rPr>
        <w:t>170.13.2.2.</w:t>
      </w:r>
      <w:r w:rsidR="00BD103E" w:rsidRPr="00BD103E">
        <w:rPr>
          <w:rFonts w:ascii="Times New Roman" w:hAnsi="Times New Roman" w:cs="Times New Roman"/>
          <w:sz w:val="28"/>
          <w:szCs w:val="28"/>
        </w:rPr>
        <w:t xml:space="preserve"> </w:t>
      </w:r>
      <w:r w:rsidR="00BD103E">
        <w:rPr>
          <w:rFonts w:ascii="Times New Roman" w:hAnsi="Times New Roman" w:cs="Times New Roman"/>
          <w:sz w:val="28"/>
          <w:szCs w:val="28"/>
        </w:rPr>
        <w:t>пункту 170.13</w:t>
      </w:r>
      <w:r w:rsidRPr="000A200A">
        <w:rPr>
          <w:rFonts w:ascii="Times New Roman" w:hAnsi="Times New Roman" w:cs="Times New Roman"/>
          <w:sz w:val="28"/>
          <w:szCs w:val="28"/>
        </w:rPr>
        <w:t xml:space="preserve"> статті 170 виключити;</w:t>
      </w:r>
    </w:p>
    <w:p w:rsidR="00983A41" w:rsidRPr="000A200A" w:rsidRDefault="00983A41" w:rsidP="005E3045">
      <w:pPr>
        <w:pStyle w:val="ad"/>
        <w:numPr>
          <w:ilvl w:val="0"/>
          <w:numId w:val="7"/>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lang w:eastAsia="uk-UA"/>
        </w:rPr>
        <w:t xml:space="preserve">підпункт </w:t>
      </w:r>
      <w:r w:rsidRPr="000A200A">
        <w:rPr>
          <w:rFonts w:ascii="Times New Roman" w:hAnsi="Times New Roman" w:cs="Times New Roman"/>
          <w:sz w:val="28"/>
          <w:szCs w:val="28"/>
        </w:rPr>
        <w:t>170.13.2.3.</w:t>
      </w:r>
      <w:r w:rsidR="00BD103E" w:rsidRPr="00BD103E">
        <w:rPr>
          <w:rFonts w:ascii="Times New Roman" w:hAnsi="Times New Roman" w:cs="Times New Roman"/>
          <w:sz w:val="28"/>
          <w:szCs w:val="28"/>
        </w:rPr>
        <w:t xml:space="preserve"> </w:t>
      </w:r>
      <w:r w:rsidR="00BD103E">
        <w:rPr>
          <w:rFonts w:ascii="Times New Roman" w:hAnsi="Times New Roman" w:cs="Times New Roman"/>
          <w:sz w:val="28"/>
          <w:szCs w:val="28"/>
        </w:rPr>
        <w:t>пункту 170.13</w:t>
      </w:r>
      <w:r w:rsidRPr="000A200A">
        <w:rPr>
          <w:rFonts w:ascii="Times New Roman" w:hAnsi="Times New Roman" w:cs="Times New Roman"/>
          <w:sz w:val="28"/>
          <w:szCs w:val="28"/>
        </w:rPr>
        <w:t xml:space="preserve"> статті 170 виключити;</w:t>
      </w:r>
    </w:p>
    <w:p w:rsidR="00983A41" w:rsidRPr="000A200A" w:rsidRDefault="00983A41" w:rsidP="005E3045">
      <w:pPr>
        <w:pStyle w:val="ad"/>
        <w:numPr>
          <w:ilvl w:val="0"/>
          <w:numId w:val="7"/>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lang w:eastAsia="uk-UA"/>
        </w:rPr>
        <w:t>абзац перший підпункт</w:t>
      </w:r>
      <w:r w:rsidR="00BD103E">
        <w:rPr>
          <w:rFonts w:ascii="Times New Roman" w:hAnsi="Times New Roman" w:cs="Times New Roman"/>
          <w:sz w:val="28"/>
          <w:szCs w:val="28"/>
          <w:lang w:eastAsia="uk-UA"/>
        </w:rPr>
        <w:t>у</w:t>
      </w:r>
      <w:r w:rsidRPr="000A200A">
        <w:rPr>
          <w:rFonts w:ascii="Times New Roman" w:hAnsi="Times New Roman" w:cs="Times New Roman"/>
          <w:sz w:val="28"/>
          <w:szCs w:val="28"/>
          <w:lang w:eastAsia="uk-UA"/>
        </w:rPr>
        <w:t xml:space="preserve"> </w:t>
      </w:r>
      <w:r w:rsidRPr="000A200A">
        <w:rPr>
          <w:rFonts w:ascii="Times New Roman" w:hAnsi="Times New Roman" w:cs="Times New Roman"/>
          <w:sz w:val="28"/>
          <w:szCs w:val="28"/>
        </w:rPr>
        <w:t>170.13.2.4.</w:t>
      </w:r>
      <w:r w:rsidR="00BD103E">
        <w:rPr>
          <w:rFonts w:ascii="Times New Roman" w:hAnsi="Times New Roman" w:cs="Times New Roman"/>
          <w:sz w:val="28"/>
          <w:szCs w:val="28"/>
        </w:rPr>
        <w:t xml:space="preserve"> пункту 170.13</w:t>
      </w:r>
      <w:r w:rsidRPr="000A200A">
        <w:rPr>
          <w:rFonts w:ascii="Times New Roman" w:hAnsi="Times New Roman" w:cs="Times New Roman"/>
          <w:sz w:val="28"/>
          <w:szCs w:val="28"/>
        </w:rPr>
        <w:t xml:space="preserve"> статті 170 викласти в такій редакції «сума податку на доходи фізичних осіб, що підлягає сплаті з прибутку контрольованої іноземної компанії (як розподіленого, так і не розподіленого), зменшується на суму корпоративного податку або іншого аналогічного податку, що нарахований згідно із законодавством іноземних держав, включаючи податки, що були утримані у джерела виплати із суми доходу, отриманого контрольованою іноземною компанією.»;</w:t>
      </w:r>
    </w:p>
    <w:p w:rsidR="00983A41" w:rsidRPr="000A200A" w:rsidRDefault="00983A41" w:rsidP="005E3045">
      <w:pPr>
        <w:pStyle w:val="ad"/>
        <w:numPr>
          <w:ilvl w:val="0"/>
          <w:numId w:val="7"/>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lang w:eastAsia="uk-UA"/>
        </w:rPr>
        <w:t>абзац другий підпункт</w:t>
      </w:r>
      <w:r w:rsidR="00BD103E">
        <w:rPr>
          <w:rFonts w:ascii="Times New Roman" w:hAnsi="Times New Roman" w:cs="Times New Roman"/>
          <w:sz w:val="28"/>
          <w:szCs w:val="28"/>
          <w:lang w:eastAsia="uk-UA"/>
        </w:rPr>
        <w:t>у</w:t>
      </w:r>
      <w:r w:rsidRPr="000A200A">
        <w:rPr>
          <w:rFonts w:ascii="Times New Roman" w:hAnsi="Times New Roman" w:cs="Times New Roman"/>
          <w:sz w:val="28"/>
          <w:szCs w:val="28"/>
          <w:lang w:eastAsia="uk-UA"/>
        </w:rPr>
        <w:t xml:space="preserve"> </w:t>
      </w:r>
      <w:r w:rsidRPr="000A200A">
        <w:rPr>
          <w:rFonts w:ascii="Times New Roman" w:hAnsi="Times New Roman" w:cs="Times New Roman"/>
          <w:sz w:val="28"/>
          <w:szCs w:val="28"/>
        </w:rPr>
        <w:t>170.13.2.4.</w:t>
      </w:r>
      <w:r w:rsidR="00BD103E">
        <w:rPr>
          <w:rFonts w:ascii="Times New Roman" w:hAnsi="Times New Roman" w:cs="Times New Roman"/>
          <w:sz w:val="28"/>
          <w:szCs w:val="28"/>
        </w:rPr>
        <w:t xml:space="preserve"> пункту 170.13</w:t>
      </w:r>
      <w:r w:rsidRPr="000A200A">
        <w:rPr>
          <w:rFonts w:ascii="Times New Roman" w:hAnsi="Times New Roman" w:cs="Times New Roman"/>
          <w:sz w:val="28"/>
          <w:szCs w:val="28"/>
        </w:rPr>
        <w:t xml:space="preserve"> статті 170 викласти в такій редакції «Сума такого податку визначається як загальна сума податку</w:t>
      </w:r>
      <w:r w:rsidRPr="000A200A">
        <w:rPr>
          <w:rFonts w:ascii="Times New Roman" w:hAnsi="Times New Roman" w:cs="Times New Roman"/>
          <w:sz w:val="20"/>
          <w:szCs w:val="20"/>
        </w:rPr>
        <w:t xml:space="preserve"> </w:t>
      </w:r>
      <w:r w:rsidRPr="000A200A">
        <w:rPr>
          <w:rFonts w:ascii="Times New Roman" w:hAnsi="Times New Roman" w:cs="Times New Roman"/>
          <w:sz w:val="28"/>
          <w:szCs w:val="28"/>
        </w:rPr>
        <w:t>контрольованої іноземної компанії, що нараховано за результатами відповідного звітного (податкового) періоду (корпоративного податку або іншого аналогічного податку, що стягується згідно із законодавством іноземних держав, протягом звітного періоду) пропорційна частці контролюючої особи в такій контрольованій іноземній компанії, відображеній у звіті про контрольовані іноземні компанії.»;</w:t>
      </w:r>
    </w:p>
    <w:p w:rsidR="00983A41" w:rsidRPr="000A200A" w:rsidRDefault="00983A41" w:rsidP="005E3045">
      <w:pPr>
        <w:pStyle w:val="ad"/>
        <w:numPr>
          <w:ilvl w:val="0"/>
          <w:numId w:val="7"/>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lang w:eastAsia="uk-UA"/>
        </w:rPr>
        <w:t>абзац третій підпункт</w:t>
      </w:r>
      <w:r w:rsidR="00BD103E">
        <w:rPr>
          <w:rFonts w:ascii="Times New Roman" w:hAnsi="Times New Roman" w:cs="Times New Roman"/>
          <w:sz w:val="28"/>
          <w:szCs w:val="28"/>
          <w:lang w:eastAsia="uk-UA"/>
        </w:rPr>
        <w:t>у</w:t>
      </w:r>
      <w:r w:rsidRPr="000A200A">
        <w:rPr>
          <w:rFonts w:ascii="Times New Roman" w:hAnsi="Times New Roman" w:cs="Times New Roman"/>
          <w:sz w:val="28"/>
          <w:szCs w:val="28"/>
          <w:lang w:eastAsia="uk-UA"/>
        </w:rPr>
        <w:t xml:space="preserve"> </w:t>
      </w:r>
      <w:r w:rsidRPr="000A200A">
        <w:rPr>
          <w:rFonts w:ascii="Times New Roman" w:hAnsi="Times New Roman" w:cs="Times New Roman"/>
          <w:sz w:val="28"/>
          <w:szCs w:val="28"/>
        </w:rPr>
        <w:t>170.13.2.4.</w:t>
      </w:r>
      <w:r w:rsidR="00BD103E" w:rsidRPr="00BD103E">
        <w:rPr>
          <w:rFonts w:ascii="Times New Roman" w:hAnsi="Times New Roman" w:cs="Times New Roman"/>
          <w:sz w:val="28"/>
          <w:szCs w:val="28"/>
        </w:rPr>
        <w:t xml:space="preserve"> </w:t>
      </w:r>
      <w:r w:rsidR="00BD103E">
        <w:rPr>
          <w:rFonts w:ascii="Times New Roman" w:hAnsi="Times New Roman" w:cs="Times New Roman"/>
          <w:sz w:val="28"/>
          <w:szCs w:val="28"/>
        </w:rPr>
        <w:t>пункту 170.13</w:t>
      </w:r>
      <w:r w:rsidRPr="000A200A">
        <w:rPr>
          <w:rFonts w:ascii="Times New Roman" w:hAnsi="Times New Roman" w:cs="Times New Roman"/>
          <w:sz w:val="28"/>
          <w:szCs w:val="28"/>
        </w:rPr>
        <w:t xml:space="preserve"> статті 170 виключити;</w:t>
      </w:r>
    </w:p>
    <w:p w:rsidR="00983A41" w:rsidRPr="000A200A" w:rsidRDefault="00983A41" w:rsidP="005E3045">
      <w:pPr>
        <w:pStyle w:val="ad"/>
        <w:numPr>
          <w:ilvl w:val="0"/>
          <w:numId w:val="7"/>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lang w:eastAsia="uk-UA"/>
        </w:rPr>
        <w:t>абзац четвертий підпункт</w:t>
      </w:r>
      <w:r w:rsidR="00BD103E">
        <w:rPr>
          <w:rFonts w:ascii="Times New Roman" w:hAnsi="Times New Roman" w:cs="Times New Roman"/>
          <w:sz w:val="28"/>
          <w:szCs w:val="28"/>
          <w:lang w:eastAsia="uk-UA"/>
        </w:rPr>
        <w:t>у</w:t>
      </w:r>
      <w:r w:rsidRPr="000A200A">
        <w:rPr>
          <w:rFonts w:ascii="Times New Roman" w:hAnsi="Times New Roman" w:cs="Times New Roman"/>
          <w:sz w:val="28"/>
          <w:szCs w:val="28"/>
          <w:lang w:eastAsia="uk-UA"/>
        </w:rPr>
        <w:t xml:space="preserve"> </w:t>
      </w:r>
      <w:r w:rsidRPr="000A200A">
        <w:rPr>
          <w:rFonts w:ascii="Times New Roman" w:hAnsi="Times New Roman" w:cs="Times New Roman"/>
          <w:sz w:val="28"/>
          <w:szCs w:val="28"/>
        </w:rPr>
        <w:t>170.13.2.4.</w:t>
      </w:r>
      <w:r w:rsidR="00BD103E" w:rsidRPr="00BD103E">
        <w:rPr>
          <w:rFonts w:ascii="Times New Roman" w:hAnsi="Times New Roman" w:cs="Times New Roman"/>
          <w:sz w:val="28"/>
          <w:szCs w:val="28"/>
        </w:rPr>
        <w:t xml:space="preserve"> </w:t>
      </w:r>
      <w:r w:rsidR="00BD103E">
        <w:rPr>
          <w:rFonts w:ascii="Times New Roman" w:hAnsi="Times New Roman" w:cs="Times New Roman"/>
          <w:sz w:val="28"/>
          <w:szCs w:val="28"/>
        </w:rPr>
        <w:t>пункту 170.13</w:t>
      </w:r>
      <w:r w:rsidRPr="000A200A">
        <w:rPr>
          <w:rFonts w:ascii="Times New Roman" w:hAnsi="Times New Roman" w:cs="Times New Roman"/>
          <w:sz w:val="28"/>
          <w:szCs w:val="28"/>
        </w:rPr>
        <w:t xml:space="preserve"> статті 170 виключити;</w:t>
      </w:r>
    </w:p>
    <w:p w:rsidR="00983A41" w:rsidRPr="000A200A" w:rsidRDefault="00983A41" w:rsidP="00983A41">
      <w:pPr>
        <w:pStyle w:val="ad"/>
        <w:spacing w:after="120"/>
        <w:ind w:left="567"/>
        <w:jc w:val="both"/>
        <w:rPr>
          <w:rFonts w:ascii="Times New Roman" w:hAnsi="Times New Roman" w:cs="Times New Roman"/>
          <w:sz w:val="28"/>
          <w:szCs w:val="28"/>
          <w:lang w:eastAsia="uk-UA"/>
        </w:rPr>
      </w:pPr>
    </w:p>
    <w:p w:rsidR="00431B1B" w:rsidRPr="000A200A" w:rsidRDefault="00983A41" w:rsidP="00983A41">
      <w:pPr>
        <w:pStyle w:val="ad"/>
        <w:numPr>
          <w:ilvl w:val="0"/>
          <w:numId w:val="6"/>
        </w:numPr>
        <w:spacing w:after="120"/>
        <w:jc w:val="both"/>
        <w:rPr>
          <w:rFonts w:ascii="Times New Roman" w:hAnsi="Times New Roman" w:cs="Times New Roman"/>
          <w:sz w:val="28"/>
          <w:szCs w:val="28"/>
          <w:lang w:eastAsia="uk-UA"/>
        </w:rPr>
      </w:pPr>
      <w:r w:rsidRPr="000A200A">
        <w:rPr>
          <w:rFonts w:ascii="Times New Roman" w:hAnsi="Times New Roman" w:cs="Times New Roman"/>
          <w:sz w:val="28"/>
          <w:szCs w:val="28"/>
          <w:lang w:eastAsia="uk-UA"/>
        </w:rPr>
        <w:t>У Розділі ІІ Прикінцеві положення</w:t>
      </w:r>
      <w:r w:rsidR="00431B1B" w:rsidRPr="000A200A">
        <w:rPr>
          <w:rFonts w:ascii="Times New Roman" w:hAnsi="Times New Roman" w:cs="Times New Roman"/>
          <w:sz w:val="28"/>
          <w:szCs w:val="28"/>
          <w:lang w:eastAsia="uk-UA"/>
        </w:rPr>
        <w:t>:</w:t>
      </w:r>
    </w:p>
    <w:p w:rsidR="00983A41" w:rsidRPr="000A200A" w:rsidRDefault="00431B1B" w:rsidP="00431B1B">
      <w:pPr>
        <w:pStyle w:val="ad"/>
        <w:numPr>
          <w:ilvl w:val="0"/>
          <w:numId w:val="7"/>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lang w:eastAsia="uk-UA"/>
        </w:rPr>
        <w:t xml:space="preserve"> у абзаці третьому пункту 1 після слів «…</w:t>
      </w:r>
      <w:r w:rsidRPr="000A200A">
        <w:rPr>
          <w:rFonts w:ascii="Times New Roman" w:hAnsi="Times New Roman" w:cs="Times New Roman"/>
          <w:sz w:val="28"/>
          <w:szCs w:val="28"/>
          <w:shd w:val="clear" w:color="auto" w:fill="FFFFFF"/>
        </w:rPr>
        <w:t>що набирають чинності з 1 січня</w:t>
      </w:r>
      <w:r w:rsidRPr="000A200A">
        <w:rPr>
          <w:rFonts w:ascii="Times New Roman" w:hAnsi="Times New Roman" w:cs="Times New Roman"/>
          <w:sz w:val="28"/>
          <w:szCs w:val="28"/>
          <w:lang w:eastAsia="uk-UA"/>
        </w:rPr>
        <w:t>» замінити цифри «2021» на «2022»;</w:t>
      </w:r>
    </w:p>
    <w:p w:rsidR="00431B1B" w:rsidRPr="000A200A" w:rsidRDefault="00431B1B" w:rsidP="00431B1B">
      <w:pPr>
        <w:pStyle w:val="ad"/>
        <w:numPr>
          <w:ilvl w:val="0"/>
          <w:numId w:val="7"/>
        </w:numPr>
        <w:spacing w:after="120"/>
        <w:ind w:left="0" w:firstLine="567"/>
        <w:jc w:val="both"/>
        <w:rPr>
          <w:rFonts w:ascii="Times New Roman" w:hAnsi="Times New Roman" w:cs="Times New Roman"/>
          <w:sz w:val="28"/>
          <w:szCs w:val="28"/>
          <w:lang w:eastAsia="uk-UA"/>
        </w:rPr>
      </w:pPr>
      <w:r w:rsidRPr="000A200A">
        <w:rPr>
          <w:rFonts w:ascii="Times New Roman" w:hAnsi="Times New Roman" w:cs="Times New Roman"/>
          <w:sz w:val="28"/>
          <w:szCs w:val="28"/>
          <w:lang w:eastAsia="uk-UA"/>
        </w:rPr>
        <w:t>у абзаці четвертому пункту 1 після слів «…</w:t>
      </w:r>
      <w:r w:rsidRPr="000A200A">
        <w:rPr>
          <w:rFonts w:ascii="Times New Roman" w:hAnsi="Times New Roman" w:cs="Times New Roman"/>
          <w:sz w:val="28"/>
          <w:szCs w:val="28"/>
          <w:shd w:val="clear" w:color="auto" w:fill="FFFFFF"/>
        </w:rPr>
        <w:t>що набирають чинності з 1 січня</w:t>
      </w:r>
      <w:r w:rsidRPr="000A200A">
        <w:rPr>
          <w:rFonts w:ascii="Times New Roman" w:hAnsi="Times New Roman" w:cs="Times New Roman"/>
          <w:sz w:val="28"/>
          <w:szCs w:val="28"/>
          <w:lang w:eastAsia="uk-UA"/>
        </w:rPr>
        <w:t>» замінити цифри «2021» на «2022»;</w:t>
      </w:r>
    </w:p>
    <w:p w:rsidR="00C72C6C" w:rsidRPr="000A200A" w:rsidRDefault="00C72C6C" w:rsidP="00C72C6C">
      <w:pPr>
        <w:ind w:firstLine="567"/>
        <w:jc w:val="both"/>
        <w:rPr>
          <w:rFonts w:ascii="Times New Roman" w:hAnsi="Times New Roman" w:cs="Times New Roman"/>
          <w:sz w:val="28"/>
          <w:szCs w:val="28"/>
          <w:lang w:eastAsia="uk-UA"/>
        </w:rPr>
      </w:pPr>
    </w:p>
    <w:p w:rsidR="00C72C6C" w:rsidRPr="000A200A" w:rsidRDefault="00C72C6C" w:rsidP="00C72C6C">
      <w:pPr>
        <w:ind w:firstLine="567"/>
        <w:jc w:val="both"/>
        <w:rPr>
          <w:rFonts w:ascii="Times New Roman" w:hAnsi="Times New Roman" w:cs="Times New Roman"/>
          <w:sz w:val="28"/>
          <w:szCs w:val="28"/>
        </w:rPr>
      </w:pPr>
    </w:p>
    <w:p w:rsidR="00C72C6C" w:rsidRPr="000A200A" w:rsidRDefault="00C72C6C" w:rsidP="00C72C6C">
      <w:pPr>
        <w:ind w:firstLine="567"/>
        <w:jc w:val="both"/>
        <w:rPr>
          <w:rFonts w:ascii="Times New Roman" w:hAnsi="Times New Roman" w:cs="Times New Roman"/>
          <w:sz w:val="28"/>
          <w:szCs w:val="28"/>
        </w:rPr>
      </w:pPr>
    </w:p>
    <w:p w:rsidR="00C72C6C" w:rsidRPr="000A200A" w:rsidRDefault="00C72C6C" w:rsidP="00C72C6C">
      <w:pPr>
        <w:rPr>
          <w:rFonts w:ascii="Times New Roman" w:hAnsi="Times New Roman" w:cs="Times New Roman"/>
          <w:b/>
          <w:bCs/>
          <w:sz w:val="28"/>
          <w:szCs w:val="28"/>
        </w:rPr>
      </w:pPr>
      <w:r w:rsidRPr="000A200A">
        <w:rPr>
          <w:rFonts w:ascii="Times New Roman" w:hAnsi="Times New Roman" w:cs="Times New Roman"/>
          <w:b/>
          <w:bCs/>
          <w:sz w:val="28"/>
          <w:szCs w:val="28"/>
        </w:rPr>
        <w:t xml:space="preserve">Голова Верховної Ради </w:t>
      </w:r>
    </w:p>
    <w:p w:rsidR="00C72C6C" w:rsidRPr="000A200A" w:rsidRDefault="00C72C6C" w:rsidP="00C72C6C">
      <w:pPr>
        <w:pStyle w:val="ac"/>
        <w:spacing w:before="0" w:beforeAutospacing="0" w:after="0" w:afterAutospacing="0"/>
        <w:jc w:val="both"/>
        <w:rPr>
          <w:b/>
          <w:bCs/>
          <w:sz w:val="28"/>
          <w:szCs w:val="28"/>
          <w:lang w:val="uk-UA"/>
        </w:rPr>
      </w:pPr>
      <w:r w:rsidRPr="000A200A">
        <w:rPr>
          <w:b/>
          <w:bCs/>
          <w:sz w:val="28"/>
          <w:szCs w:val="28"/>
          <w:lang w:val="uk-UA"/>
        </w:rPr>
        <w:t xml:space="preserve">             України</w:t>
      </w:r>
      <w:r w:rsidRPr="000A200A">
        <w:rPr>
          <w:b/>
          <w:bCs/>
          <w:sz w:val="28"/>
          <w:szCs w:val="28"/>
          <w:lang w:val="uk-UA"/>
        </w:rPr>
        <w:tab/>
      </w:r>
      <w:r w:rsidRPr="000A200A">
        <w:rPr>
          <w:b/>
          <w:bCs/>
          <w:sz w:val="28"/>
          <w:szCs w:val="28"/>
          <w:lang w:val="uk-UA"/>
        </w:rPr>
        <w:tab/>
      </w:r>
      <w:r w:rsidRPr="000A200A">
        <w:rPr>
          <w:b/>
          <w:bCs/>
          <w:sz w:val="28"/>
          <w:szCs w:val="28"/>
          <w:lang w:val="uk-UA"/>
        </w:rPr>
        <w:tab/>
      </w:r>
      <w:r w:rsidRPr="000A200A">
        <w:rPr>
          <w:b/>
          <w:bCs/>
          <w:sz w:val="28"/>
          <w:szCs w:val="28"/>
          <w:lang w:val="uk-UA"/>
        </w:rPr>
        <w:tab/>
      </w:r>
      <w:r w:rsidRPr="000A200A">
        <w:rPr>
          <w:b/>
          <w:bCs/>
          <w:sz w:val="28"/>
          <w:szCs w:val="28"/>
          <w:lang w:val="uk-UA"/>
        </w:rPr>
        <w:tab/>
      </w:r>
      <w:r w:rsidRPr="000A200A">
        <w:rPr>
          <w:b/>
          <w:bCs/>
          <w:sz w:val="28"/>
          <w:szCs w:val="28"/>
          <w:lang w:val="uk-UA"/>
        </w:rPr>
        <w:tab/>
      </w:r>
      <w:r w:rsidRPr="000A200A">
        <w:rPr>
          <w:b/>
          <w:bCs/>
          <w:sz w:val="28"/>
          <w:szCs w:val="28"/>
          <w:lang w:val="uk-UA"/>
        </w:rPr>
        <w:tab/>
      </w:r>
      <w:r w:rsidRPr="000A200A">
        <w:rPr>
          <w:b/>
          <w:bCs/>
          <w:sz w:val="28"/>
          <w:szCs w:val="28"/>
          <w:lang w:val="uk-UA"/>
        </w:rPr>
        <w:tab/>
        <w:t xml:space="preserve">        Д. РАЗУМКОВ</w:t>
      </w:r>
    </w:p>
    <w:p w:rsidR="00C72C6C" w:rsidRPr="000A200A" w:rsidRDefault="00C72C6C" w:rsidP="00C72C6C">
      <w:pPr>
        <w:ind w:firstLine="567"/>
        <w:jc w:val="both"/>
        <w:rPr>
          <w:rFonts w:ascii="Times New Roman" w:hAnsi="Times New Roman" w:cs="Times New Roman"/>
          <w:sz w:val="28"/>
          <w:szCs w:val="28"/>
          <w:lang w:eastAsia="uk-UA"/>
        </w:rPr>
      </w:pPr>
    </w:p>
    <w:sectPr w:rsidR="00C72C6C" w:rsidRPr="000A200A" w:rsidSect="00FC7F30">
      <w:headerReference w:type="default" r:id="rId7"/>
      <w:pgSz w:w="11906" w:h="16838" w:code="9"/>
      <w:pgMar w:top="851" w:right="851" w:bottom="851" w:left="1418"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7E69" w:rsidRDefault="00637E69">
      <w:r>
        <w:separator/>
      </w:r>
    </w:p>
  </w:endnote>
  <w:endnote w:type="continuationSeparator" w:id="0">
    <w:p w:rsidR="00637E69" w:rsidRDefault="00637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Narrow"/>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altName w:val=" Arial"/>
    <w:panose1 w:val="020B0604030504040204"/>
    <w:charset w:val="CC"/>
    <w:family w:val="swiss"/>
    <w:pitch w:val="variable"/>
    <w:sig w:usb0="A00006FF" w:usb1="4000205B" w:usb2="00000010" w:usb3="00000000" w:csb0="0000019F" w:csb1="00000000"/>
  </w:font>
  <w:font w:name="TextBook">
    <w:altName w:val="Courier New"/>
    <w:charset w:val="00"/>
    <w:family w:val="auto"/>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BatangChe">
    <w:charset w:val="81"/>
    <w:family w:val="modern"/>
    <w:pitch w:val="fixed"/>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7E69" w:rsidRDefault="00637E69">
      <w:r>
        <w:separator/>
      </w:r>
    </w:p>
  </w:footnote>
  <w:footnote w:type="continuationSeparator" w:id="0">
    <w:p w:rsidR="00637E69" w:rsidRDefault="00637E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111" w:rsidRDefault="004C2111">
    <w:pPr>
      <w:framePr w:wrap="auto" w:vAnchor="text" w:hAnchor="margin" w:xAlign="center" w:y="1"/>
    </w:pPr>
    <w:r>
      <w:fldChar w:fldCharType="begin"/>
    </w:r>
    <w:r>
      <w:instrText xml:space="preserve">PAGE  </w:instrText>
    </w:r>
    <w:r>
      <w:fldChar w:fldCharType="separate"/>
    </w:r>
    <w:r w:rsidR="001A71BE">
      <w:rPr>
        <w:noProof/>
      </w:rPr>
      <w:t>2</w:t>
    </w:r>
    <w:r>
      <w:fldChar w:fldCharType="end"/>
    </w:r>
  </w:p>
  <w:p w:rsidR="004C2111" w:rsidRDefault="004C21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F13E1"/>
    <w:multiLevelType w:val="hybridMultilevel"/>
    <w:tmpl w:val="3A1486DA"/>
    <w:lvl w:ilvl="0" w:tplc="7CD0C69E">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 w15:restartNumberingAfterBreak="0">
    <w:nsid w:val="15E11F92"/>
    <w:multiLevelType w:val="hybridMultilevel"/>
    <w:tmpl w:val="F48432AE"/>
    <w:lvl w:ilvl="0" w:tplc="D7F2FA9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2EE2541F"/>
    <w:multiLevelType w:val="hybridMultilevel"/>
    <w:tmpl w:val="6E86683A"/>
    <w:lvl w:ilvl="0" w:tplc="0594826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2F120DA5"/>
    <w:multiLevelType w:val="hybridMultilevel"/>
    <w:tmpl w:val="FBE04BAA"/>
    <w:lvl w:ilvl="0" w:tplc="203C1B84">
      <w:start w:val="1"/>
      <w:numFmt w:val="decimal"/>
      <w:lvlText w:val="%1)"/>
      <w:lvlJc w:val="left"/>
      <w:pPr>
        <w:ind w:left="1040" w:hanging="360"/>
      </w:pPr>
      <w:rPr>
        <w:rFonts w:cs="Times New Roman" w:hint="default"/>
      </w:rPr>
    </w:lvl>
    <w:lvl w:ilvl="1" w:tplc="04220019" w:tentative="1">
      <w:start w:val="1"/>
      <w:numFmt w:val="lowerLetter"/>
      <w:lvlText w:val="%2."/>
      <w:lvlJc w:val="left"/>
      <w:pPr>
        <w:ind w:left="1760" w:hanging="360"/>
      </w:pPr>
      <w:rPr>
        <w:rFonts w:cs="Times New Roman"/>
      </w:rPr>
    </w:lvl>
    <w:lvl w:ilvl="2" w:tplc="0422001B" w:tentative="1">
      <w:start w:val="1"/>
      <w:numFmt w:val="lowerRoman"/>
      <w:lvlText w:val="%3."/>
      <w:lvlJc w:val="right"/>
      <w:pPr>
        <w:ind w:left="2480" w:hanging="180"/>
      </w:pPr>
      <w:rPr>
        <w:rFonts w:cs="Times New Roman"/>
      </w:rPr>
    </w:lvl>
    <w:lvl w:ilvl="3" w:tplc="0422000F" w:tentative="1">
      <w:start w:val="1"/>
      <w:numFmt w:val="decimal"/>
      <w:lvlText w:val="%4."/>
      <w:lvlJc w:val="left"/>
      <w:pPr>
        <w:ind w:left="3200" w:hanging="360"/>
      </w:pPr>
      <w:rPr>
        <w:rFonts w:cs="Times New Roman"/>
      </w:rPr>
    </w:lvl>
    <w:lvl w:ilvl="4" w:tplc="04220019" w:tentative="1">
      <w:start w:val="1"/>
      <w:numFmt w:val="lowerLetter"/>
      <w:lvlText w:val="%5."/>
      <w:lvlJc w:val="left"/>
      <w:pPr>
        <w:ind w:left="3920" w:hanging="360"/>
      </w:pPr>
      <w:rPr>
        <w:rFonts w:cs="Times New Roman"/>
      </w:rPr>
    </w:lvl>
    <w:lvl w:ilvl="5" w:tplc="0422001B" w:tentative="1">
      <w:start w:val="1"/>
      <w:numFmt w:val="lowerRoman"/>
      <w:lvlText w:val="%6."/>
      <w:lvlJc w:val="right"/>
      <w:pPr>
        <w:ind w:left="4640" w:hanging="180"/>
      </w:pPr>
      <w:rPr>
        <w:rFonts w:cs="Times New Roman"/>
      </w:rPr>
    </w:lvl>
    <w:lvl w:ilvl="6" w:tplc="0422000F" w:tentative="1">
      <w:start w:val="1"/>
      <w:numFmt w:val="decimal"/>
      <w:lvlText w:val="%7."/>
      <w:lvlJc w:val="left"/>
      <w:pPr>
        <w:ind w:left="5360" w:hanging="360"/>
      </w:pPr>
      <w:rPr>
        <w:rFonts w:cs="Times New Roman"/>
      </w:rPr>
    </w:lvl>
    <w:lvl w:ilvl="7" w:tplc="04220019" w:tentative="1">
      <w:start w:val="1"/>
      <w:numFmt w:val="lowerLetter"/>
      <w:lvlText w:val="%8."/>
      <w:lvlJc w:val="left"/>
      <w:pPr>
        <w:ind w:left="6080" w:hanging="360"/>
      </w:pPr>
      <w:rPr>
        <w:rFonts w:cs="Times New Roman"/>
      </w:rPr>
    </w:lvl>
    <w:lvl w:ilvl="8" w:tplc="0422001B" w:tentative="1">
      <w:start w:val="1"/>
      <w:numFmt w:val="lowerRoman"/>
      <w:lvlText w:val="%9."/>
      <w:lvlJc w:val="right"/>
      <w:pPr>
        <w:ind w:left="6800" w:hanging="180"/>
      </w:pPr>
      <w:rPr>
        <w:rFonts w:cs="Times New Roman"/>
      </w:rPr>
    </w:lvl>
  </w:abstractNum>
  <w:abstractNum w:abstractNumId="4" w15:restartNumberingAfterBreak="0">
    <w:nsid w:val="32BD455D"/>
    <w:multiLevelType w:val="hybridMultilevel"/>
    <w:tmpl w:val="4DAAE774"/>
    <w:lvl w:ilvl="0" w:tplc="145682F4">
      <w:start w:val="1"/>
      <w:numFmt w:val="decimal"/>
      <w:lvlText w:val="%1."/>
      <w:lvlJc w:val="left"/>
      <w:pPr>
        <w:ind w:left="1115" w:hanging="435"/>
      </w:pPr>
      <w:rPr>
        <w:rFonts w:cs="Times New Roman" w:hint="default"/>
      </w:rPr>
    </w:lvl>
    <w:lvl w:ilvl="1" w:tplc="04220019" w:tentative="1">
      <w:start w:val="1"/>
      <w:numFmt w:val="lowerLetter"/>
      <w:lvlText w:val="%2."/>
      <w:lvlJc w:val="left"/>
      <w:pPr>
        <w:ind w:left="1760" w:hanging="360"/>
      </w:pPr>
      <w:rPr>
        <w:rFonts w:cs="Times New Roman"/>
      </w:rPr>
    </w:lvl>
    <w:lvl w:ilvl="2" w:tplc="0422001B" w:tentative="1">
      <w:start w:val="1"/>
      <w:numFmt w:val="lowerRoman"/>
      <w:lvlText w:val="%3."/>
      <w:lvlJc w:val="right"/>
      <w:pPr>
        <w:ind w:left="2480" w:hanging="180"/>
      </w:pPr>
      <w:rPr>
        <w:rFonts w:cs="Times New Roman"/>
      </w:rPr>
    </w:lvl>
    <w:lvl w:ilvl="3" w:tplc="0422000F" w:tentative="1">
      <w:start w:val="1"/>
      <w:numFmt w:val="decimal"/>
      <w:lvlText w:val="%4."/>
      <w:lvlJc w:val="left"/>
      <w:pPr>
        <w:ind w:left="3200" w:hanging="360"/>
      </w:pPr>
      <w:rPr>
        <w:rFonts w:cs="Times New Roman"/>
      </w:rPr>
    </w:lvl>
    <w:lvl w:ilvl="4" w:tplc="04220019" w:tentative="1">
      <w:start w:val="1"/>
      <w:numFmt w:val="lowerLetter"/>
      <w:lvlText w:val="%5."/>
      <w:lvlJc w:val="left"/>
      <w:pPr>
        <w:ind w:left="3920" w:hanging="360"/>
      </w:pPr>
      <w:rPr>
        <w:rFonts w:cs="Times New Roman"/>
      </w:rPr>
    </w:lvl>
    <w:lvl w:ilvl="5" w:tplc="0422001B" w:tentative="1">
      <w:start w:val="1"/>
      <w:numFmt w:val="lowerRoman"/>
      <w:lvlText w:val="%6."/>
      <w:lvlJc w:val="right"/>
      <w:pPr>
        <w:ind w:left="4640" w:hanging="180"/>
      </w:pPr>
      <w:rPr>
        <w:rFonts w:cs="Times New Roman"/>
      </w:rPr>
    </w:lvl>
    <w:lvl w:ilvl="6" w:tplc="0422000F" w:tentative="1">
      <w:start w:val="1"/>
      <w:numFmt w:val="decimal"/>
      <w:lvlText w:val="%7."/>
      <w:lvlJc w:val="left"/>
      <w:pPr>
        <w:ind w:left="5360" w:hanging="360"/>
      </w:pPr>
      <w:rPr>
        <w:rFonts w:cs="Times New Roman"/>
      </w:rPr>
    </w:lvl>
    <w:lvl w:ilvl="7" w:tplc="04220019" w:tentative="1">
      <w:start w:val="1"/>
      <w:numFmt w:val="lowerLetter"/>
      <w:lvlText w:val="%8."/>
      <w:lvlJc w:val="left"/>
      <w:pPr>
        <w:ind w:left="6080" w:hanging="360"/>
      </w:pPr>
      <w:rPr>
        <w:rFonts w:cs="Times New Roman"/>
      </w:rPr>
    </w:lvl>
    <w:lvl w:ilvl="8" w:tplc="0422001B" w:tentative="1">
      <w:start w:val="1"/>
      <w:numFmt w:val="lowerRoman"/>
      <w:lvlText w:val="%9."/>
      <w:lvlJc w:val="right"/>
      <w:pPr>
        <w:ind w:left="6800" w:hanging="180"/>
      </w:pPr>
      <w:rPr>
        <w:rFonts w:cs="Times New Roman"/>
      </w:rPr>
    </w:lvl>
  </w:abstractNum>
  <w:abstractNum w:abstractNumId="5" w15:restartNumberingAfterBreak="0">
    <w:nsid w:val="4D546284"/>
    <w:multiLevelType w:val="hybridMultilevel"/>
    <w:tmpl w:val="F258BA70"/>
    <w:lvl w:ilvl="0" w:tplc="3FD656B6">
      <w:start w:val="1"/>
      <w:numFmt w:val="decimal"/>
      <w:lvlText w:val="%1."/>
      <w:lvlJc w:val="left"/>
      <w:pPr>
        <w:ind w:left="927" w:hanging="360"/>
      </w:pPr>
      <w:rPr>
        <w:rFonts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5B180361"/>
    <w:multiLevelType w:val="hybridMultilevel"/>
    <w:tmpl w:val="A8B23B3A"/>
    <w:lvl w:ilvl="0" w:tplc="3D9ABD66">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7" w15:restartNumberingAfterBreak="0">
    <w:nsid w:val="743A1C2D"/>
    <w:multiLevelType w:val="hybridMultilevel"/>
    <w:tmpl w:val="D74AB132"/>
    <w:lvl w:ilvl="0" w:tplc="E7E607F6">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8" w15:restartNumberingAfterBreak="0">
    <w:nsid w:val="75AD475F"/>
    <w:multiLevelType w:val="hybridMultilevel"/>
    <w:tmpl w:val="1E806E7C"/>
    <w:lvl w:ilvl="0" w:tplc="3FD656B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3"/>
  </w:num>
  <w:num w:numId="2">
    <w:abstractNumId w:val="4"/>
  </w:num>
  <w:num w:numId="3">
    <w:abstractNumId w:val="5"/>
  </w:num>
  <w:num w:numId="4">
    <w:abstractNumId w:val="7"/>
  </w:num>
  <w:num w:numId="5">
    <w:abstractNumId w:val="0"/>
  </w:num>
  <w:num w:numId="6">
    <w:abstractNumId w:val="2"/>
  </w:num>
  <w:num w:numId="7">
    <w:abstractNumId w:val="6"/>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3D3"/>
    <w:rsid w:val="00002CD0"/>
    <w:rsid w:val="00021FAA"/>
    <w:rsid w:val="000251DB"/>
    <w:rsid w:val="00025F2A"/>
    <w:rsid w:val="0003724E"/>
    <w:rsid w:val="00043828"/>
    <w:rsid w:val="00052B23"/>
    <w:rsid w:val="00070A56"/>
    <w:rsid w:val="00085415"/>
    <w:rsid w:val="000866CE"/>
    <w:rsid w:val="00095504"/>
    <w:rsid w:val="00096D61"/>
    <w:rsid w:val="000A1D9B"/>
    <w:rsid w:val="000A200A"/>
    <w:rsid w:val="000A3175"/>
    <w:rsid w:val="000A384F"/>
    <w:rsid w:val="000B3D90"/>
    <w:rsid w:val="000C17FC"/>
    <w:rsid w:val="000C6A8E"/>
    <w:rsid w:val="000D5023"/>
    <w:rsid w:val="000E2A9F"/>
    <w:rsid w:val="000E56CF"/>
    <w:rsid w:val="000F324C"/>
    <w:rsid w:val="00102D48"/>
    <w:rsid w:val="00104C7E"/>
    <w:rsid w:val="00113152"/>
    <w:rsid w:val="00114F45"/>
    <w:rsid w:val="001229BD"/>
    <w:rsid w:val="00135DEE"/>
    <w:rsid w:val="00140524"/>
    <w:rsid w:val="00140BAD"/>
    <w:rsid w:val="00151D39"/>
    <w:rsid w:val="00153182"/>
    <w:rsid w:val="0015522C"/>
    <w:rsid w:val="0016534B"/>
    <w:rsid w:val="00183491"/>
    <w:rsid w:val="001A71BE"/>
    <w:rsid w:val="001B164B"/>
    <w:rsid w:val="001B4187"/>
    <w:rsid w:val="001C0B49"/>
    <w:rsid w:val="001C45C9"/>
    <w:rsid w:val="001C7D84"/>
    <w:rsid w:val="001F26E4"/>
    <w:rsid w:val="001F68B6"/>
    <w:rsid w:val="00203948"/>
    <w:rsid w:val="00212B89"/>
    <w:rsid w:val="00227128"/>
    <w:rsid w:val="002273B6"/>
    <w:rsid w:val="00232344"/>
    <w:rsid w:val="0023410D"/>
    <w:rsid w:val="00243B97"/>
    <w:rsid w:val="00250912"/>
    <w:rsid w:val="00271BE5"/>
    <w:rsid w:val="00280E9D"/>
    <w:rsid w:val="00281974"/>
    <w:rsid w:val="002B2392"/>
    <w:rsid w:val="002B53D3"/>
    <w:rsid w:val="002C68A0"/>
    <w:rsid w:val="002C7C4E"/>
    <w:rsid w:val="002D0956"/>
    <w:rsid w:val="002D1969"/>
    <w:rsid w:val="002D2F87"/>
    <w:rsid w:val="002D3B1C"/>
    <w:rsid w:val="002E48FB"/>
    <w:rsid w:val="002E58B2"/>
    <w:rsid w:val="002F28D7"/>
    <w:rsid w:val="002F57B5"/>
    <w:rsid w:val="002F7044"/>
    <w:rsid w:val="0031299E"/>
    <w:rsid w:val="003146E9"/>
    <w:rsid w:val="0032111D"/>
    <w:rsid w:val="00321F61"/>
    <w:rsid w:val="00322902"/>
    <w:rsid w:val="00327DDB"/>
    <w:rsid w:val="00337CD0"/>
    <w:rsid w:val="00347ECC"/>
    <w:rsid w:val="00355709"/>
    <w:rsid w:val="00357432"/>
    <w:rsid w:val="00382B7B"/>
    <w:rsid w:val="0039367C"/>
    <w:rsid w:val="00397316"/>
    <w:rsid w:val="003A6D6B"/>
    <w:rsid w:val="003B055E"/>
    <w:rsid w:val="003C77DE"/>
    <w:rsid w:val="003D091C"/>
    <w:rsid w:val="003E7C2D"/>
    <w:rsid w:val="00410EE8"/>
    <w:rsid w:val="00413735"/>
    <w:rsid w:val="0042071F"/>
    <w:rsid w:val="00431B1B"/>
    <w:rsid w:val="00440227"/>
    <w:rsid w:val="004556E2"/>
    <w:rsid w:val="00455CFC"/>
    <w:rsid w:val="004708FB"/>
    <w:rsid w:val="0047232B"/>
    <w:rsid w:val="00487526"/>
    <w:rsid w:val="004A0D40"/>
    <w:rsid w:val="004C2111"/>
    <w:rsid w:val="004D3F9A"/>
    <w:rsid w:val="004E17D3"/>
    <w:rsid w:val="004E1FD9"/>
    <w:rsid w:val="004E3B1C"/>
    <w:rsid w:val="004F402D"/>
    <w:rsid w:val="004F6BAF"/>
    <w:rsid w:val="005458BA"/>
    <w:rsid w:val="00555B97"/>
    <w:rsid w:val="0056379E"/>
    <w:rsid w:val="005720FA"/>
    <w:rsid w:val="005775C4"/>
    <w:rsid w:val="005817DB"/>
    <w:rsid w:val="00581877"/>
    <w:rsid w:val="005825AE"/>
    <w:rsid w:val="00595A58"/>
    <w:rsid w:val="00597846"/>
    <w:rsid w:val="005B48C2"/>
    <w:rsid w:val="005B5214"/>
    <w:rsid w:val="005B5F86"/>
    <w:rsid w:val="005C3CB4"/>
    <w:rsid w:val="005C5B78"/>
    <w:rsid w:val="005C5D50"/>
    <w:rsid w:val="005E3045"/>
    <w:rsid w:val="0061050D"/>
    <w:rsid w:val="006113FB"/>
    <w:rsid w:val="0061303C"/>
    <w:rsid w:val="00614C7C"/>
    <w:rsid w:val="00621313"/>
    <w:rsid w:val="006241BE"/>
    <w:rsid w:val="0063332B"/>
    <w:rsid w:val="00637E69"/>
    <w:rsid w:val="006524B7"/>
    <w:rsid w:val="006602D5"/>
    <w:rsid w:val="006612DA"/>
    <w:rsid w:val="0066551A"/>
    <w:rsid w:val="00677733"/>
    <w:rsid w:val="006A0F96"/>
    <w:rsid w:val="006C0CAA"/>
    <w:rsid w:val="006C0F98"/>
    <w:rsid w:val="006C6BA7"/>
    <w:rsid w:val="006C7090"/>
    <w:rsid w:val="006D1C77"/>
    <w:rsid w:val="006D292B"/>
    <w:rsid w:val="006D5597"/>
    <w:rsid w:val="006E2AF4"/>
    <w:rsid w:val="0070557B"/>
    <w:rsid w:val="00723409"/>
    <w:rsid w:val="007354DF"/>
    <w:rsid w:val="007440A8"/>
    <w:rsid w:val="00750D4A"/>
    <w:rsid w:val="007619D7"/>
    <w:rsid w:val="00764572"/>
    <w:rsid w:val="00771066"/>
    <w:rsid w:val="00783E28"/>
    <w:rsid w:val="00786C39"/>
    <w:rsid w:val="00795287"/>
    <w:rsid w:val="007B1E35"/>
    <w:rsid w:val="007B2344"/>
    <w:rsid w:val="007B5FAB"/>
    <w:rsid w:val="007C40A1"/>
    <w:rsid w:val="007C5D81"/>
    <w:rsid w:val="007C7FAD"/>
    <w:rsid w:val="007D0676"/>
    <w:rsid w:val="007D635B"/>
    <w:rsid w:val="007E4871"/>
    <w:rsid w:val="007E71EB"/>
    <w:rsid w:val="0081190C"/>
    <w:rsid w:val="008303AC"/>
    <w:rsid w:val="00842FC5"/>
    <w:rsid w:val="00847C59"/>
    <w:rsid w:val="00863D05"/>
    <w:rsid w:val="0088209E"/>
    <w:rsid w:val="0088328D"/>
    <w:rsid w:val="008903A6"/>
    <w:rsid w:val="008957E3"/>
    <w:rsid w:val="008A49B5"/>
    <w:rsid w:val="008B203D"/>
    <w:rsid w:val="008B5F74"/>
    <w:rsid w:val="008B78B6"/>
    <w:rsid w:val="008C050C"/>
    <w:rsid w:val="008D50E2"/>
    <w:rsid w:val="008E657C"/>
    <w:rsid w:val="009158EF"/>
    <w:rsid w:val="009216F0"/>
    <w:rsid w:val="009231F9"/>
    <w:rsid w:val="00944144"/>
    <w:rsid w:val="009469F7"/>
    <w:rsid w:val="0096669E"/>
    <w:rsid w:val="00983A41"/>
    <w:rsid w:val="00990546"/>
    <w:rsid w:val="0099417B"/>
    <w:rsid w:val="009A3621"/>
    <w:rsid w:val="009C7295"/>
    <w:rsid w:val="009E01D1"/>
    <w:rsid w:val="00A010C8"/>
    <w:rsid w:val="00A05692"/>
    <w:rsid w:val="00A13AFB"/>
    <w:rsid w:val="00A16A52"/>
    <w:rsid w:val="00A3171D"/>
    <w:rsid w:val="00A33B9F"/>
    <w:rsid w:val="00A41E70"/>
    <w:rsid w:val="00A4230E"/>
    <w:rsid w:val="00A44877"/>
    <w:rsid w:val="00A455BA"/>
    <w:rsid w:val="00A50ECC"/>
    <w:rsid w:val="00A519A2"/>
    <w:rsid w:val="00A55FAC"/>
    <w:rsid w:val="00A726E0"/>
    <w:rsid w:val="00A76744"/>
    <w:rsid w:val="00A82D8B"/>
    <w:rsid w:val="00A84251"/>
    <w:rsid w:val="00A91A80"/>
    <w:rsid w:val="00AA2EC8"/>
    <w:rsid w:val="00AA493E"/>
    <w:rsid w:val="00AC462C"/>
    <w:rsid w:val="00B165FF"/>
    <w:rsid w:val="00B214C9"/>
    <w:rsid w:val="00B24A02"/>
    <w:rsid w:val="00B2652E"/>
    <w:rsid w:val="00B317EA"/>
    <w:rsid w:val="00B42EE4"/>
    <w:rsid w:val="00B43DA5"/>
    <w:rsid w:val="00B603D5"/>
    <w:rsid w:val="00B67982"/>
    <w:rsid w:val="00B70151"/>
    <w:rsid w:val="00B80871"/>
    <w:rsid w:val="00B846BA"/>
    <w:rsid w:val="00BA3D81"/>
    <w:rsid w:val="00BB218A"/>
    <w:rsid w:val="00BB5AC4"/>
    <w:rsid w:val="00BC2950"/>
    <w:rsid w:val="00BC3CA1"/>
    <w:rsid w:val="00BC3CED"/>
    <w:rsid w:val="00BC5805"/>
    <w:rsid w:val="00BD01FF"/>
    <w:rsid w:val="00BD103E"/>
    <w:rsid w:val="00BD33EF"/>
    <w:rsid w:val="00BE0ED7"/>
    <w:rsid w:val="00BE4423"/>
    <w:rsid w:val="00BE4948"/>
    <w:rsid w:val="00BF1374"/>
    <w:rsid w:val="00C23A36"/>
    <w:rsid w:val="00C37D41"/>
    <w:rsid w:val="00C64832"/>
    <w:rsid w:val="00C715B3"/>
    <w:rsid w:val="00C72C6C"/>
    <w:rsid w:val="00C72E2B"/>
    <w:rsid w:val="00C73356"/>
    <w:rsid w:val="00C9059C"/>
    <w:rsid w:val="00C95033"/>
    <w:rsid w:val="00C979FE"/>
    <w:rsid w:val="00CD784B"/>
    <w:rsid w:val="00CE6B4E"/>
    <w:rsid w:val="00CE6E2A"/>
    <w:rsid w:val="00CF1D31"/>
    <w:rsid w:val="00D40BC1"/>
    <w:rsid w:val="00D4191B"/>
    <w:rsid w:val="00D4562F"/>
    <w:rsid w:val="00D461C6"/>
    <w:rsid w:val="00D50212"/>
    <w:rsid w:val="00D61B5E"/>
    <w:rsid w:val="00D66D15"/>
    <w:rsid w:val="00D7207A"/>
    <w:rsid w:val="00D74FFF"/>
    <w:rsid w:val="00D762E4"/>
    <w:rsid w:val="00D7760E"/>
    <w:rsid w:val="00D816BB"/>
    <w:rsid w:val="00D83F8B"/>
    <w:rsid w:val="00D84AF2"/>
    <w:rsid w:val="00D93D9D"/>
    <w:rsid w:val="00D96579"/>
    <w:rsid w:val="00D97496"/>
    <w:rsid w:val="00D97838"/>
    <w:rsid w:val="00DA6E8B"/>
    <w:rsid w:val="00DB162C"/>
    <w:rsid w:val="00DB33F6"/>
    <w:rsid w:val="00DC2669"/>
    <w:rsid w:val="00DC517B"/>
    <w:rsid w:val="00DD3524"/>
    <w:rsid w:val="00DE24D8"/>
    <w:rsid w:val="00DF46BD"/>
    <w:rsid w:val="00DF60A8"/>
    <w:rsid w:val="00E001BB"/>
    <w:rsid w:val="00E05F94"/>
    <w:rsid w:val="00E1062F"/>
    <w:rsid w:val="00E32C74"/>
    <w:rsid w:val="00E40076"/>
    <w:rsid w:val="00E40753"/>
    <w:rsid w:val="00E61D30"/>
    <w:rsid w:val="00E71125"/>
    <w:rsid w:val="00E74897"/>
    <w:rsid w:val="00E86CED"/>
    <w:rsid w:val="00E878DC"/>
    <w:rsid w:val="00E93A3D"/>
    <w:rsid w:val="00E95CC2"/>
    <w:rsid w:val="00EA44A7"/>
    <w:rsid w:val="00EA684E"/>
    <w:rsid w:val="00EC071E"/>
    <w:rsid w:val="00EC0844"/>
    <w:rsid w:val="00ED2397"/>
    <w:rsid w:val="00F04D2E"/>
    <w:rsid w:val="00F0620C"/>
    <w:rsid w:val="00F102B0"/>
    <w:rsid w:val="00F2089F"/>
    <w:rsid w:val="00F26C35"/>
    <w:rsid w:val="00F37B32"/>
    <w:rsid w:val="00F51610"/>
    <w:rsid w:val="00F619DE"/>
    <w:rsid w:val="00F6378E"/>
    <w:rsid w:val="00F64404"/>
    <w:rsid w:val="00F675C3"/>
    <w:rsid w:val="00F743D2"/>
    <w:rsid w:val="00F759E4"/>
    <w:rsid w:val="00F7643C"/>
    <w:rsid w:val="00F94A1E"/>
    <w:rsid w:val="00F94AD4"/>
    <w:rsid w:val="00F94F3C"/>
    <w:rsid w:val="00FA03F5"/>
    <w:rsid w:val="00FB24EA"/>
    <w:rsid w:val="00FB43EA"/>
    <w:rsid w:val="00FB50F2"/>
    <w:rsid w:val="00FC55A6"/>
    <w:rsid w:val="00FC7F30"/>
    <w:rsid w:val="00FD4617"/>
    <w:rsid w:val="00FE3140"/>
    <w:rsid w:val="00FF3915"/>
    <w:rsid w:val="00FF4273"/>
    <w:rsid w:val="00FF4B98"/>
    <w:rsid w:val="00FF75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6CB59FC-2DDC-4026-8196-5EB8FEE50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53D3"/>
    <w:pPr>
      <w:spacing w:after="0" w:line="240" w:lineRule="auto"/>
    </w:pPr>
    <w:rPr>
      <w:rFonts w:ascii="Antiqua" w:hAnsi="Antiqua" w:cs="Antiqua"/>
      <w:sz w:val="26"/>
      <w:szCs w:val="26"/>
      <w:lang w:eastAsia="ru-RU"/>
    </w:rPr>
  </w:style>
  <w:style w:type="paragraph" w:styleId="2">
    <w:name w:val="heading 2"/>
    <w:basedOn w:val="a"/>
    <w:next w:val="a"/>
    <w:link w:val="20"/>
    <w:uiPriority w:val="99"/>
    <w:qFormat/>
    <w:rsid w:val="00F94F3C"/>
    <w:pPr>
      <w:keepNext/>
      <w:spacing w:before="240" w:after="60"/>
      <w:outlineLvl w:val="1"/>
    </w:pPr>
    <w:rPr>
      <w:rFonts w:ascii="Arial" w:hAnsi="Arial" w:cs="Arial"/>
      <w:b/>
      <w:bCs/>
      <w:i/>
      <w:iCs/>
      <w:sz w:val="28"/>
      <w:szCs w:val="28"/>
      <w:lang w:val="ru-RU"/>
    </w:rPr>
  </w:style>
  <w:style w:type="paragraph" w:styleId="3">
    <w:name w:val="heading 3"/>
    <w:basedOn w:val="a"/>
    <w:next w:val="a"/>
    <w:link w:val="30"/>
    <w:uiPriority w:val="99"/>
    <w:qFormat/>
    <w:locked/>
    <w:rsid w:val="00A44877"/>
    <w:pPr>
      <w:keepNext/>
      <w:spacing w:before="240" w:after="60"/>
      <w:outlineLvl w:val="2"/>
    </w:pPr>
    <w:rPr>
      <w:rFonts w:ascii="Arial" w:hAnsi="Arial" w:cs="Arial"/>
      <w:b/>
      <w:b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F94F3C"/>
    <w:rPr>
      <w:rFonts w:ascii="Arial" w:hAnsi="Arial" w:cs="Arial"/>
      <w:b/>
      <w:bCs/>
      <w:i/>
      <w:iCs/>
      <w:sz w:val="28"/>
      <w:szCs w:val="28"/>
      <w:lang w:val="ru-RU" w:eastAsia="ru-RU"/>
    </w:rPr>
  </w:style>
  <w:style w:type="character" w:customStyle="1" w:styleId="30">
    <w:name w:val="Заголовок 3 Знак"/>
    <w:basedOn w:val="a0"/>
    <w:link w:val="3"/>
    <w:uiPriority w:val="99"/>
    <w:locked/>
    <w:rsid w:val="00A44877"/>
    <w:rPr>
      <w:rFonts w:ascii="Arial" w:hAnsi="Arial" w:cs="Arial"/>
      <w:b/>
      <w:bCs/>
      <w:sz w:val="26"/>
      <w:szCs w:val="26"/>
      <w:lang w:val="ru-RU" w:eastAsia="ru-RU"/>
    </w:rPr>
  </w:style>
  <w:style w:type="paragraph" w:styleId="a3">
    <w:name w:val="Balloon Text"/>
    <w:basedOn w:val="a"/>
    <w:link w:val="a4"/>
    <w:uiPriority w:val="99"/>
    <w:semiHidden/>
    <w:rPr>
      <w:rFonts w:ascii="Tahoma" w:hAnsi="Tahoma" w:cs="Tahoma"/>
      <w:sz w:val="16"/>
      <w:szCs w:val="16"/>
      <w:lang w:val="ru-RU"/>
    </w:rPr>
  </w:style>
  <w:style w:type="character" w:customStyle="1" w:styleId="a4">
    <w:name w:val="Текст у виносці Знак"/>
    <w:basedOn w:val="a0"/>
    <w:link w:val="a3"/>
    <w:uiPriority w:val="99"/>
    <w:semiHidden/>
    <w:locked/>
    <w:rPr>
      <w:rFonts w:ascii="Tahoma" w:hAnsi="Tahoma" w:cs="Tahoma"/>
      <w:sz w:val="16"/>
      <w:szCs w:val="16"/>
      <w:lang w:val="uk-UA" w:eastAsia="x-none"/>
    </w:rPr>
  </w:style>
  <w:style w:type="paragraph" w:customStyle="1" w:styleId="a5">
    <w:name w:val="Нормальний текст"/>
    <w:basedOn w:val="a"/>
    <w:link w:val="a6"/>
    <w:rsid w:val="002B53D3"/>
    <w:pPr>
      <w:spacing w:before="120"/>
      <w:ind w:firstLine="567"/>
      <w:jc w:val="both"/>
    </w:pPr>
  </w:style>
  <w:style w:type="paragraph" w:customStyle="1" w:styleId="a7">
    <w:name w:val="Установа"/>
    <w:basedOn w:val="a"/>
    <w:uiPriority w:val="99"/>
    <w:rsid w:val="002B53D3"/>
    <w:pPr>
      <w:keepNext/>
      <w:keepLines/>
      <w:spacing w:before="120"/>
      <w:jc w:val="center"/>
    </w:pPr>
    <w:rPr>
      <w:b/>
      <w:bCs/>
      <w:i/>
      <w:iCs/>
      <w:caps/>
      <w:sz w:val="48"/>
      <w:szCs w:val="48"/>
    </w:rPr>
  </w:style>
  <w:style w:type="paragraph" w:customStyle="1" w:styleId="a8">
    <w:name w:val="Вид документа"/>
    <w:basedOn w:val="a7"/>
    <w:next w:val="a"/>
    <w:uiPriority w:val="99"/>
    <w:rsid w:val="002B53D3"/>
    <w:pPr>
      <w:spacing w:before="0" w:after="240"/>
      <w:jc w:val="right"/>
    </w:pPr>
    <w:rPr>
      <w:b w:val="0"/>
      <w:bCs w:val="0"/>
      <w:i w:val="0"/>
      <w:iCs w:val="0"/>
      <w:caps w:val="0"/>
      <w:spacing w:val="20"/>
      <w:sz w:val="26"/>
      <w:szCs w:val="26"/>
    </w:rPr>
  </w:style>
  <w:style w:type="paragraph" w:customStyle="1" w:styleId="a9">
    <w:name w:val="Назва документа"/>
    <w:basedOn w:val="a"/>
    <w:next w:val="a5"/>
    <w:uiPriority w:val="99"/>
    <w:rsid w:val="002B53D3"/>
    <w:pPr>
      <w:keepNext/>
      <w:keepLines/>
      <w:spacing w:before="360" w:after="360"/>
      <w:jc w:val="center"/>
    </w:pPr>
    <w:rPr>
      <w:b/>
      <w:bCs/>
    </w:rPr>
  </w:style>
  <w:style w:type="character" w:customStyle="1" w:styleId="a6">
    <w:name w:val="Нормальний текст Знак"/>
    <w:basedOn w:val="a0"/>
    <w:link w:val="a5"/>
    <w:uiPriority w:val="99"/>
    <w:locked/>
    <w:rsid w:val="00F6378E"/>
    <w:rPr>
      <w:rFonts w:ascii="Antiqua" w:hAnsi="Antiqua" w:cs="Antiqua"/>
      <w:sz w:val="26"/>
      <w:szCs w:val="26"/>
      <w:lang w:val="uk-UA" w:eastAsia="ru-RU"/>
    </w:rPr>
  </w:style>
  <w:style w:type="paragraph" w:customStyle="1" w:styleId="aa">
    <w:name w:val="Знак Знак Знак Знак Знак Знак Знак Знак Знак Знак Знак Знак"/>
    <w:basedOn w:val="a"/>
    <w:uiPriority w:val="99"/>
    <w:rsid w:val="000251DB"/>
    <w:rPr>
      <w:rFonts w:ascii="Verdana" w:hAnsi="Verdana" w:cs="Verdana"/>
      <w:color w:val="000000"/>
      <w:sz w:val="20"/>
      <w:szCs w:val="20"/>
      <w:lang w:val="en-US" w:eastAsia="en-US"/>
    </w:rPr>
  </w:style>
  <w:style w:type="paragraph" w:customStyle="1" w:styleId="ab">
    <w:name w:val="Знак Знак Знак Знак Знак Знак Знак Знак Знак Знак"/>
    <w:basedOn w:val="a"/>
    <w:uiPriority w:val="99"/>
    <w:rsid w:val="00D66D15"/>
    <w:rPr>
      <w:rFonts w:ascii="Verdana" w:hAnsi="Verdana" w:cs="Verdana"/>
      <w:color w:val="000000"/>
      <w:sz w:val="20"/>
      <w:szCs w:val="20"/>
      <w:lang w:val="en-US" w:eastAsia="en-US"/>
    </w:rPr>
  </w:style>
  <w:style w:type="paragraph" w:customStyle="1" w:styleId="StyleZakonu">
    <w:name w:val="StyleZakonu"/>
    <w:basedOn w:val="a"/>
    <w:rsid w:val="0032111D"/>
    <w:pPr>
      <w:autoSpaceDE w:val="0"/>
      <w:autoSpaceDN w:val="0"/>
      <w:spacing w:after="120"/>
      <w:ind w:firstLine="284"/>
      <w:jc w:val="both"/>
    </w:pPr>
    <w:rPr>
      <w:rFonts w:ascii="TextBook" w:hAnsi="TextBook" w:cs="TextBook"/>
      <w:sz w:val="18"/>
      <w:szCs w:val="18"/>
    </w:rPr>
  </w:style>
  <w:style w:type="character" w:customStyle="1" w:styleId="apple-converted-space">
    <w:name w:val="apple-converted-space"/>
    <w:basedOn w:val="a0"/>
    <w:uiPriority w:val="99"/>
    <w:rsid w:val="00D816BB"/>
    <w:rPr>
      <w:rFonts w:cs="Times New Roman"/>
    </w:rPr>
  </w:style>
  <w:style w:type="character" w:customStyle="1" w:styleId="rvts23">
    <w:name w:val="rvts23"/>
    <w:rsid w:val="00A44877"/>
  </w:style>
  <w:style w:type="paragraph" w:customStyle="1" w:styleId="1">
    <w:name w:val="заголовок 1"/>
    <w:basedOn w:val="a"/>
    <w:next w:val="a"/>
    <w:uiPriority w:val="99"/>
    <w:rsid w:val="00AA2EC8"/>
    <w:pPr>
      <w:keepNext/>
      <w:autoSpaceDE w:val="0"/>
      <w:autoSpaceDN w:val="0"/>
      <w:jc w:val="center"/>
    </w:pPr>
    <w:rPr>
      <w:rFonts w:ascii="Calibri" w:hAnsi="Calibri" w:cs="Calibri"/>
      <w:b/>
      <w:bCs/>
      <w:sz w:val="28"/>
      <w:szCs w:val="28"/>
    </w:rPr>
  </w:style>
  <w:style w:type="paragraph" w:customStyle="1" w:styleId="rvps6">
    <w:name w:val="rvps6"/>
    <w:basedOn w:val="a"/>
    <w:uiPriority w:val="99"/>
    <w:rsid w:val="00AA2EC8"/>
    <w:pPr>
      <w:spacing w:before="100" w:beforeAutospacing="1" w:after="100" w:afterAutospacing="1"/>
    </w:pPr>
    <w:rPr>
      <w:rFonts w:ascii="Calibri" w:hAnsi="Calibri" w:cs="Times New Roman"/>
      <w:sz w:val="24"/>
      <w:szCs w:val="24"/>
      <w:lang w:val="ru-RU"/>
    </w:rPr>
  </w:style>
  <w:style w:type="character" w:customStyle="1" w:styleId="rvts9">
    <w:name w:val="rvts9"/>
    <w:rsid w:val="00C72C6C"/>
  </w:style>
  <w:style w:type="paragraph" w:styleId="ac">
    <w:name w:val="Normal (Web)"/>
    <w:basedOn w:val="a"/>
    <w:uiPriority w:val="99"/>
    <w:rsid w:val="00C72C6C"/>
    <w:pPr>
      <w:spacing w:before="100" w:beforeAutospacing="1" w:after="100" w:afterAutospacing="1"/>
    </w:pPr>
    <w:rPr>
      <w:rFonts w:ascii="Times New Roman" w:hAnsi="Times New Roman" w:cs="Times New Roman"/>
      <w:sz w:val="24"/>
      <w:szCs w:val="24"/>
      <w:lang w:val="ru-RU"/>
    </w:rPr>
  </w:style>
  <w:style w:type="paragraph" w:styleId="ad">
    <w:name w:val="List Paragraph"/>
    <w:basedOn w:val="a"/>
    <w:uiPriority w:val="34"/>
    <w:qFormat/>
    <w:rsid w:val="00F26C35"/>
    <w:pPr>
      <w:ind w:left="720"/>
      <w:contextualSpacing/>
    </w:pPr>
  </w:style>
  <w:style w:type="paragraph" w:customStyle="1" w:styleId="rvps2">
    <w:name w:val="rvps2"/>
    <w:basedOn w:val="a"/>
    <w:rsid w:val="00C9059C"/>
    <w:pPr>
      <w:spacing w:before="100" w:beforeAutospacing="1" w:after="100" w:afterAutospacing="1"/>
    </w:pPr>
    <w:rPr>
      <w:rFonts w:ascii="Times New Roman" w:hAnsi="Times New Roman" w:cs="Times New Roman"/>
      <w:sz w:val="24"/>
      <w:szCs w:val="24"/>
      <w:lang w:val="ru-RU"/>
    </w:rPr>
  </w:style>
  <w:style w:type="character" w:customStyle="1" w:styleId="rvts37">
    <w:name w:val="rvts37"/>
    <w:basedOn w:val="a0"/>
    <w:rsid w:val="00C9059C"/>
  </w:style>
  <w:style w:type="paragraph" w:customStyle="1" w:styleId="rvps17">
    <w:name w:val="rvps17"/>
    <w:basedOn w:val="a"/>
    <w:rsid w:val="00C9059C"/>
    <w:pPr>
      <w:spacing w:before="100" w:beforeAutospacing="1" w:after="100" w:afterAutospacing="1"/>
    </w:pPr>
    <w:rPr>
      <w:rFonts w:ascii="Times New Roman" w:hAnsi="Times New Roman" w:cs="Times New Roman"/>
      <w:sz w:val="24"/>
      <w:szCs w:val="24"/>
      <w:lang w:eastAsia="uk-UA"/>
    </w:rPr>
  </w:style>
  <w:style w:type="character" w:styleId="ae">
    <w:name w:val="Hyperlink"/>
    <w:basedOn w:val="a0"/>
    <w:uiPriority w:val="99"/>
    <w:semiHidden/>
    <w:unhideWhenUsed/>
    <w:rsid w:val="000955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562713">
      <w:bodyDiv w:val="1"/>
      <w:marLeft w:val="0"/>
      <w:marRight w:val="0"/>
      <w:marTop w:val="0"/>
      <w:marBottom w:val="0"/>
      <w:divBdr>
        <w:top w:val="none" w:sz="0" w:space="0" w:color="auto"/>
        <w:left w:val="none" w:sz="0" w:space="0" w:color="auto"/>
        <w:bottom w:val="none" w:sz="0" w:space="0" w:color="auto"/>
        <w:right w:val="none" w:sz="0" w:space="0" w:color="auto"/>
      </w:divBdr>
      <w:divsChild>
        <w:div w:id="576206770">
          <w:marLeft w:val="0"/>
          <w:marRight w:val="0"/>
          <w:marTop w:val="0"/>
          <w:marBottom w:val="150"/>
          <w:divBdr>
            <w:top w:val="none" w:sz="0" w:space="0" w:color="auto"/>
            <w:left w:val="none" w:sz="0" w:space="0" w:color="auto"/>
            <w:bottom w:val="none" w:sz="0" w:space="0" w:color="auto"/>
            <w:right w:val="none" w:sz="0" w:space="0" w:color="auto"/>
          </w:divBdr>
        </w:div>
      </w:divsChild>
    </w:div>
    <w:div w:id="1428039918">
      <w:marLeft w:val="0"/>
      <w:marRight w:val="0"/>
      <w:marTop w:val="0"/>
      <w:marBottom w:val="0"/>
      <w:divBdr>
        <w:top w:val="none" w:sz="0" w:space="0" w:color="auto"/>
        <w:left w:val="none" w:sz="0" w:space="0" w:color="auto"/>
        <w:bottom w:val="none" w:sz="0" w:space="0" w:color="auto"/>
        <w:right w:val="none" w:sz="0" w:space="0" w:color="auto"/>
      </w:divBdr>
    </w:div>
    <w:div w:id="1692952868">
      <w:bodyDiv w:val="1"/>
      <w:marLeft w:val="0"/>
      <w:marRight w:val="0"/>
      <w:marTop w:val="0"/>
      <w:marBottom w:val="0"/>
      <w:divBdr>
        <w:top w:val="none" w:sz="0" w:space="0" w:color="auto"/>
        <w:left w:val="none" w:sz="0" w:space="0" w:color="auto"/>
        <w:bottom w:val="none" w:sz="0" w:space="0" w:color="auto"/>
        <w:right w:val="none" w:sz="0" w:space="0" w:color="auto"/>
      </w:divBdr>
      <w:divsChild>
        <w:div w:id="1202327035">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4468</Words>
  <Characters>2548</Characters>
  <Application>Microsoft Office Word</Application>
  <DocSecurity>0</DocSecurity>
  <Lines>21</Lines>
  <Paragraphs>14</Paragraphs>
  <ScaleCrop>false</ScaleCrop>
  <HeadingPairs>
    <vt:vector size="2" baseType="variant">
      <vt:variant>
        <vt:lpstr>Назва</vt:lpstr>
      </vt:variant>
      <vt:variant>
        <vt:i4>1</vt:i4>
      </vt:variant>
    </vt:vector>
  </HeadingPairs>
  <TitlesOfParts>
    <vt:vector size="1" baseType="lpstr">
      <vt:lpstr>ПРОЕКТ</vt:lpstr>
    </vt:vector>
  </TitlesOfParts>
  <Company>KMU</Company>
  <LinksUpToDate>false</LinksUpToDate>
  <CharactersWithSpaces>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Vlasova-T-P</dc:creator>
  <cp:keywords/>
  <dc:description/>
  <cp:lastModifiedBy>Павлюк Павло Петрович</cp:lastModifiedBy>
  <cp:revision>2</cp:revision>
  <cp:lastPrinted>2020-06-26T10:10:00Z</cp:lastPrinted>
  <dcterms:created xsi:type="dcterms:W3CDTF">2020-06-26T10:58:00Z</dcterms:created>
  <dcterms:modified xsi:type="dcterms:W3CDTF">2020-06-26T10:58:00Z</dcterms:modified>
</cp:coreProperties>
</file>